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37F32" w14:textId="012883D2" w:rsidR="00386E61" w:rsidRPr="002E2A72" w:rsidRDefault="00CB422E" w:rsidP="00386E61">
      <w:pPr>
        <w:jc w:val="center"/>
        <w:outlineLvl w:val="1"/>
        <w:rPr>
          <w:rFonts w:ascii="Arial" w:hAnsi="Arial" w:cs="Arial"/>
          <w:b/>
        </w:rPr>
      </w:pPr>
      <w:r w:rsidRPr="00DC3FFD">
        <w:rPr>
          <w:rFonts w:ascii="Arial" w:eastAsia="Arial Unicode MS" w:hAnsi="Arial" w:cs="Arial"/>
          <w:b/>
          <w:color w:val="000000"/>
          <w:lang w:val="es-MX"/>
        </w:rPr>
        <w:t>Amm</w:t>
      </w:r>
      <w:r w:rsidR="00D019DC">
        <w:rPr>
          <w:rFonts w:ascii="Arial" w:eastAsia="Arial Unicode MS" w:hAnsi="Arial" w:cs="Arial"/>
          <w:b/>
          <w:color w:val="000000"/>
          <w:lang w:val="es-MX"/>
        </w:rPr>
        <w:t>á</w:t>
      </w:r>
      <w:r w:rsidRPr="00DC3FFD">
        <w:rPr>
          <w:rFonts w:ascii="Arial" w:eastAsia="Arial Unicode MS" w:hAnsi="Arial" w:cs="Arial"/>
          <w:b/>
          <w:color w:val="000000"/>
          <w:lang w:val="es-MX"/>
        </w:rPr>
        <w:t>n, Mar Muerto</w:t>
      </w:r>
      <w:r w:rsidR="004A7560">
        <w:rPr>
          <w:rFonts w:ascii="Arial" w:eastAsia="Arial Unicode MS" w:hAnsi="Arial" w:cs="Arial"/>
          <w:b/>
          <w:color w:val="000000"/>
          <w:lang w:val="es-MX"/>
        </w:rPr>
        <w:t>, Jerash,</w:t>
      </w:r>
      <w:r w:rsidRPr="00DC3FFD">
        <w:rPr>
          <w:rFonts w:ascii="Arial" w:eastAsia="Arial Unicode MS" w:hAnsi="Arial" w:cs="Arial"/>
          <w:b/>
          <w:color w:val="000000"/>
          <w:lang w:val="es-MX"/>
        </w:rPr>
        <w:t xml:space="preserve"> Petra</w:t>
      </w:r>
      <w:r w:rsidR="006E24DC">
        <w:rPr>
          <w:rFonts w:ascii="Arial" w:eastAsia="Arial Unicode MS" w:hAnsi="Arial" w:cs="Arial"/>
          <w:b/>
          <w:color w:val="000000"/>
          <w:lang w:val="es-MX"/>
        </w:rPr>
        <w:t>,</w:t>
      </w:r>
      <w:r w:rsidR="004A7560">
        <w:rPr>
          <w:rFonts w:ascii="Arial" w:eastAsia="Arial Unicode MS" w:hAnsi="Arial" w:cs="Arial"/>
          <w:b/>
          <w:color w:val="000000"/>
          <w:lang w:val="es-MX"/>
        </w:rPr>
        <w:t xml:space="preserve"> Wadi Rum</w:t>
      </w:r>
      <w:r w:rsidR="006E24DC">
        <w:rPr>
          <w:rFonts w:ascii="Arial" w:eastAsia="Arial Unicode MS" w:hAnsi="Arial" w:cs="Arial"/>
          <w:b/>
          <w:color w:val="000000"/>
          <w:lang w:val="es-MX"/>
        </w:rPr>
        <w:t>, Estambul</w:t>
      </w:r>
      <w:r w:rsidR="002E2A72">
        <w:rPr>
          <w:rFonts w:ascii="Arial" w:eastAsia="Arial Unicode MS" w:hAnsi="Arial" w:cs="Arial"/>
          <w:b/>
          <w:color w:val="000000"/>
          <w:lang w:val="es-MX"/>
        </w:rPr>
        <w:t xml:space="preserve">, </w:t>
      </w:r>
      <w:r w:rsidR="002E2A72" w:rsidRPr="002E2A72">
        <w:rPr>
          <w:rFonts w:ascii="Arial" w:hAnsi="Arial" w:cs="Arial"/>
          <w:b/>
        </w:rPr>
        <w:t>Bósforo, Mezquita Azul, Santa Sofía</w:t>
      </w:r>
    </w:p>
    <w:p w14:paraId="707354B6" w14:textId="77777777" w:rsidR="00386E61" w:rsidRPr="00DC3FFD" w:rsidRDefault="00386E61" w:rsidP="00386E61">
      <w:pPr>
        <w:pStyle w:val="Sinespaciado"/>
        <w:rPr>
          <w:rFonts w:asciiTheme="minorHAnsi" w:hAnsiTheme="minorHAnsi" w:cstheme="minorHAnsi"/>
          <w:b/>
          <w:lang w:val="es-MX"/>
        </w:rPr>
      </w:pPr>
    </w:p>
    <w:p w14:paraId="1385C920" w14:textId="7202F7BF" w:rsidR="00386E61" w:rsidRPr="00DC3FFD" w:rsidRDefault="00B86A28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436661"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59264" behindDoc="0" locked="0" layoutInCell="1" allowOverlap="1" wp14:anchorId="41CBAADD" wp14:editId="63009FB1">
            <wp:simplePos x="0" y="0"/>
            <wp:positionH relativeFrom="margin">
              <wp:posOffset>4303395</wp:posOffset>
            </wp:positionH>
            <wp:positionV relativeFrom="paragraph">
              <wp:posOffset>99695</wp:posOffset>
            </wp:positionV>
            <wp:extent cx="1891665" cy="428625"/>
            <wp:effectExtent l="0" t="0" r="0" b="9525"/>
            <wp:wrapThrough wrapText="bothSides">
              <wp:wrapPolygon edited="0">
                <wp:start x="1305" y="0"/>
                <wp:lineTo x="0" y="960"/>
                <wp:lineTo x="0" y="20160"/>
                <wp:lineTo x="1305" y="21120"/>
                <wp:lineTo x="3045" y="21120"/>
                <wp:lineTo x="21317" y="18240"/>
                <wp:lineTo x="21317" y="5760"/>
                <wp:lineTo x="3045" y="0"/>
                <wp:lineTo x="1305" y="0"/>
              </wp:wrapPolygon>
            </wp:wrapThrough>
            <wp:docPr id="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37C" w:rsidRPr="00DC3FFD">
        <w:rPr>
          <w:rFonts w:ascii="Arial" w:hAnsi="Arial" w:cs="Arial"/>
          <w:b/>
          <w:sz w:val="20"/>
          <w:szCs w:val="20"/>
          <w:lang w:val="es-MX"/>
        </w:rPr>
        <w:t>Duración</w:t>
      </w:r>
      <w:r w:rsidR="0032537C" w:rsidRPr="00696169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6E24DC" w:rsidRPr="00696169">
        <w:rPr>
          <w:rFonts w:ascii="Arial" w:hAnsi="Arial" w:cs="Arial"/>
          <w:b/>
          <w:sz w:val="20"/>
          <w:szCs w:val="20"/>
          <w:lang w:val="es-MX"/>
        </w:rPr>
        <w:t>1</w:t>
      </w:r>
      <w:r w:rsidR="00CC71F0" w:rsidRPr="00696169">
        <w:rPr>
          <w:rFonts w:ascii="Arial" w:hAnsi="Arial" w:cs="Arial"/>
          <w:b/>
          <w:sz w:val="20"/>
          <w:szCs w:val="20"/>
          <w:lang w:val="es-MX"/>
        </w:rPr>
        <w:t>2</w:t>
      </w:r>
      <w:r w:rsidR="00E7519E" w:rsidRPr="00696169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0E817F9C" w14:textId="508C33E7" w:rsidR="008413AD" w:rsidRPr="00DC3FFD" w:rsidRDefault="00B9247D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Salidas: 12 abril / 17 mayo </w:t>
      </w:r>
      <w:r w:rsidR="00BE62BD">
        <w:rPr>
          <w:rFonts w:ascii="Arial" w:hAnsi="Arial" w:cs="Arial"/>
          <w:b/>
          <w:sz w:val="20"/>
          <w:szCs w:val="20"/>
          <w:lang w:val="es-MX"/>
        </w:rPr>
        <w:t xml:space="preserve">/ </w:t>
      </w:r>
      <w:r>
        <w:rPr>
          <w:rFonts w:ascii="Arial" w:hAnsi="Arial" w:cs="Arial"/>
          <w:b/>
          <w:sz w:val="20"/>
          <w:szCs w:val="20"/>
          <w:lang w:val="es-MX"/>
        </w:rPr>
        <w:t>21 junio 2025</w:t>
      </w:r>
    </w:p>
    <w:p w14:paraId="190932E1" w14:textId="62FBD40E" w:rsidR="00E7519E" w:rsidRPr="00DC3FFD" w:rsidRDefault="008413AD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DC3FFD">
        <w:rPr>
          <w:rFonts w:ascii="Arial" w:hAnsi="Arial" w:cs="Arial"/>
          <w:b/>
          <w:sz w:val="20"/>
          <w:szCs w:val="20"/>
          <w:lang w:val="es-MX"/>
        </w:rPr>
        <w:t>S</w:t>
      </w:r>
      <w:r w:rsidR="005F19F3" w:rsidRPr="00DC3FFD">
        <w:rPr>
          <w:rFonts w:ascii="Arial" w:hAnsi="Arial" w:cs="Arial"/>
          <w:b/>
          <w:sz w:val="20"/>
          <w:szCs w:val="20"/>
          <w:lang w:val="es-MX"/>
        </w:rPr>
        <w:t>ervicios</w:t>
      </w:r>
      <w:r w:rsidR="009B59FC" w:rsidRPr="00DC3FFD">
        <w:rPr>
          <w:rFonts w:ascii="Arial" w:hAnsi="Arial" w:cs="Arial"/>
          <w:b/>
          <w:sz w:val="20"/>
          <w:szCs w:val="20"/>
          <w:lang w:val="es-MX"/>
        </w:rPr>
        <w:t xml:space="preserve"> compartidos</w:t>
      </w:r>
    </w:p>
    <w:p w14:paraId="217453F2" w14:textId="389291E6" w:rsidR="004A7560" w:rsidRDefault="004A7560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69F3EE0F" w14:textId="77777777" w:rsidR="00B9247D" w:rsidRDefault="00B9247D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7C6DF247" w14:textId="5E58275E" w:rsidR="002E2A72" w:rsidRDefault="003524C4" w:rsidP="002E2A72">
      <w:pPr>
        <w:jc w:val="both"/>
        <w:rPr>
          <w:rFonts w:ascii="Arial" w:hAnsi="Arial" w:cs="Arial"/>
          <w:b/>
          <w:caps/>
          <w:sz w:val="20"/>
          <w:szCs w:val="20"/>
          <w:lang w:val="es-MX"/>
        </w:rPr>
      </w:pPr>
      <w:r w:rsidRPr="004A7560">
        <w:rPr>
          <w:rFonts w:ascii="Arial" w:hAnsi="Arial" w:cs="Arial"/>
          <w:b/>
          <w:sz w:val="20"/>
          <w:szCs w:val="20"/>
          <w:lang w:val="es-MX"/>
        </w:rPr>
        <w:t>D</w:t>
      </w:r>
      <w:r w:rsidR="00856A9F">
        <w:rPr>
          <w:rFonts w:ascii="Arial" w:hAnsi="Arial" w:cs="Arial"/>
          <w:b/>
          <w:sz w:val="20"/>
          <w:szCs w:val="20"/>
          <w:lang w:val="es-MX"/>
        </w:rPr>
        <w:t>ÍA</w:t>
      </w:r>
      <w:r w:rsidRPr="004A7560">
        <w:rPr>
          <w:rFonts w:ascii="Arial" w:hAnsi="Arial" w:cs="Arial"/>
          <w:b/>
          <w:sz w:val="20"/>
          <w:szCs w:val="20"/>
          <w:lang w:val="es-MX"/>
        </w:rPr>
        <w:t xml:space="preserve"> 1. </w:t>
      </w:r>
      <w:bookmarkStart w:id="0" w:name="_Hlk176363973"/>
      <w:r w:rsidR="002E2A72">
        <w:rPr>
          <w:rFonts w:ascii="Arial" w:hAnsi="Arial" w:cs="Arial"/>
          <w:b/>
          <w:caps/>
          <w:sz w:val="20"/>
          <w:szCs w:val="20"/>
          <w:lang w:val="es-MX"/>
        </w:rPr>
        <w:t xml:space="preserve">CIUDAD DE méxico – estambul </w:t>
      </w:r>
    </w:p>
    <w:p w14:paraId="5FFD72D8" w14:textId="657CF91E" w:rsidR="00856A9F" w:rsidRPr="00043192" w:rsidRDefault="00856A9F" w:rsidP="00856A9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43192">
        <w:rPr>
          <w:rFonts w:ascii="Arial" w:hAnsi="Arial" w:cs="Arial"/>
          <w:sz w:val="20"/>
          <w:szCs w:val="20"/>
        </w:rPr>
        <w:t xml:space="preserve">En este día debes presentarte con un mínimo de 3 horas de anticipación en el aeropuerto de la Ciudad de México para abordar el vuelo con destino a </w:t>
      </w:r>
      <w:r w:rsidRPr="00B9247D">
        <w:rPr>
          <w:rFonts w:ascii="Arial" w:hAnsi="Arial" w:cs="Arial"/>
          <w:b/>
          <w:bCs/>
          <w:sz w:val="20"/>
          <w:szCs w:val="20"/>
        </w:rPr>
        <w:t>Ammán, Jordania</w:t>
      </w:r>
      <w:r>
        <w:rPr>
          <w:rFonts w:ascii="Arial" w:hAnsi="Arial" w:cs="Arial"/>
          <w:sz w:val="20"/>
          <w:szCs w:val="20"/>
        </w:rPr>
        <w:t xml:space="preserve">. Harás </w:t>
      </w:r>
      <w:r w:rsidRPr="00043192">
        <w:rPr>
          <w:rFonts w:ascii="Arial" w:hAnsi="Arial" w:cs="Arial"/>
          <w:sz w:val="20"/>
          <w:szCs w:val="20"/>
        </w:rPr>
        <w:t xml:space="preserve">una escala en </w:t>
      </w:r>
      <w:r>
        <w:rPr>
          <w:rFonts w:ascii="Arial" w:hAnsi="Arial" w:cs="Arial"/>
          <w:sz w:val="20"/>
          <w:szCs w:val="20"/>
        </w:rPr>
        <w:t xml:space="preserve">la ciudad de </w:t>
      </w:r>
      <w:r w:rsidRPr="00043192">
        <w:rPr>
          <w:rFonts w:ascii="Arial" w:hAnsi="Arial" w:cs="Arial"/>
          <w:sz w:val="20"/>
          <w:szCs w:val="20"/>
        </w:rPr>
        <w:t>Estambul. Noche a bordo.</w:t>
      </w:r>
    </w:p>
    <w:bookmarkEnd w:id="0"/>
    <w:p w14:paraId="5350F758" w14:textId="5C48BBF1" w:rsidR="002E2A72" w:rsidRDefault="002E2A72" w:rsidP="003524C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BE78570" w14:textId="77777777" w:rsidR="00856A9F" w:rsidRDefault="00856A9F" w:rsidP="00856A9F">
      <w:pPr>
        <w:jc w:val="both"/>
        <w:rPr>
          <w:rFonts w:ascii="Arial" w:hAnsi="Arial" w:cs="Arial"/>
          <w:b/>
          <w:caps/>
          <w:sz w:val="20"/>
          <w:szCs w:val="20"/>
          <w:lang w:val="es-MX"/>
        </w:rPr>
      </w:pPr>
      <w:bookmarkStart w:id="1" w:name="_Hlk176364028"/>
      <w:r>
        <w:rPr>
          <w:rFonts w:ascii="Arial" w:hAnsi="Arial" w:cs="Arial"/>
          <w:b/>
          <w:caps/>
          <w:sz w:val="20"/>
          <w:szCs w:val="20"/>
          <w:lang w:val="es-MX"/>
        </w:rPr>
        <w:t xml:space="preserve">Día 2. estambul </w:t>
      </w:r>
    </w:p>
    <w:p w14:paraId="2BF71373" w14:textId="77777777" w:rsidR="00856A9F" w:rsidRPr="00043192" w:rsidRDefault="00856A9F" w:rsidP="00856A9F">
      <w:pPr>
        <w:jc w:val="both"/>
        <w:rPr>
          <w:rFonts w:ascii="Arial" w:hAnsi="Arial" w:cs="Arial"/>
          <w:bCs/>
          <w:cap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N</w:t>
      </w:r>
      <w:r w:rsidRPr="00043192">
        <w:rPr>
          <w:rFonts w:ascii="Arial" w:hAnsi="Arial" w:cs="Arial"/>
          <w:bCs/>
          <w:sz w:val="20"/>
          <w:szCs w:val="20"/>
          <w:lang w:val="es-MX"/>
        </w:rPr>
        <w:t>oche a bordo</w:t>
      </w:r>
      <w:r>
        <w:rPr>
          <w:rFonts w:ascii="Arial" w:hAnsi="Arial" w:cs="Arial"/>
          <w:bCs/>
          <w:sz w:val="20"/>
          <w:szCs w:val="20"/>
          <w:lang w:val="es-MX"/>
        </w:rPr>
        <w:t>.</w:t>
      </w:r>
    </w:p>
    <w:bookmarkEnd w:id="1"/>
    <w:p w14:paraId="6D5EE0EB" w14:textId="2ED0D156" w:rsidR="00856A9F" w:rsidRDefault="00856A9F" w:rsidP="003524C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6C523CA" w14:textId="0B896BBC" w:rsidR="003524C4" w:rsidRPr="004A7560" w:rsidRDefault="00856A9F" w:rsidP="00856A9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DÍA 3. </w:t>
      </w:r>
      <w:r w:rsidR="003524C4" w:rsidRPr="004A7560">
        <w:rPr>
          <w:rFonts w:ascii="Arial" w:hAnsi="Arial" w:cs="Arial"/>
          <w:b/>
          <w:sz w:val="20"/>
          <w:szCs w:val="20"/>
          <w:lang w:val="es-MX"/>
        </w:rPr>
        <w:t>AMM</w:t>
      </w:r>
      <w:r w:rsidR="00D019DC">
        <w:rPr>
          <w:rFonts w:ascii="Arial" w:hAnsi="Arial" w:cs="Arial"/>
          <w:b/>
          <w:sz w:val="20"/>
          <w:szCs w:val="20"/>
          <w:lang w:val="es-MX"/>
        </w:rPr>
        <w:t>Á</w:t>
      </w:r>
      <w:r w:rsidR="003524C4" w:rsidRPr="004A7560">
        <w:rPr>
          <w:rFonts w:ascii="Arial" w:hAnsi="Arial" w:cs="Arial"/>
          <w:b/>
          <w:sz w:val="20"/>
          <w:szCs w:val="20"/>
          <w:lang w:val="es-MX"/>
        </w:rPr>
        <w:t>N</w:t>
      </w:r>
    </w:p>
    <w:p w14:paraId="23B878E7" w14:textId="5382EED8" w:rsidR="00B9247D" w:rsidRPr="00B9247D" w:rsidRDefault="00B9247D" w:rsidP="00B9247D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B9247D">
        <w:rPr>
          <w:rFonts w:ascii="Arial" w:hAnsi="Arial" w:cs="Arial"/>
          <w:sz w:val="20"/>
          <w:szCs w:val="20"/>
        </w:rPr>
        <w:t xml:space="preserve">Llegada al aeropuerto </w:t>
      </w:r>
      <w:r w:rsidRPr="00B9247D">
        <w:rPr>
          <w:rFonts w:ascii="Arial" w:hAnsi="Arial" w:cs="Arial"/>
          <w:color w:val="1F1F1F"/>
          <w:sz w:val="20"/>
          <w:szCs w:val="20"/>
        </w:rPr>
        <w:t xml:space="preserve">Internacional de la Reina Alia, donde se trasladarán </w:t>
      </w:r>
      <w:r w:rsidRPr="00B9247D">
        <w:rPr>
          <w:rFonts w:ascii="Arial" w:hAnsi="Arial" w:cs="Arial"/>
          <w:sz w:val="20"/>
          <w:szCs w:val="20"/>
        </w:rPr>
        <w:t xml:space="preserve">al hotel. </w:t>
      </w:r>
      <w:r w:rsidRPr="00B9247D">
        <w:rPr>
          <w:rFonts w:ascii="Arial" w:hAnsi="Arial" w:cs="Arial"/>
          <w:b/>
          <w:bCs/>
          <w:sz w:val="20"/>
          <w:szCs w:val="20"/>
        </w:rPr>
        <w:t>Cena incluida</w:t>
      </w:r>
      <w:r w:rsidRPr="00B9247D">
        <w:rPr>
          <w:rFonts w:ascii="Arial" w:hAnsi="Arial" w:cs="Arial"/>
          <w:sz w:val="20"/>
          <w:szCs w:val="20"/>
        </w:rPr>
        <w:t xml:space="preserve"> en hotel. Alojamiento en hotel.</w:t>
      </w:r>
    </w:p>
    <w:p w14:paraId="52730584" w14:textId="1D0BC826" w:rsidR="003524C4" w:rsidRPr="004A7560" w:rsidRDefault="003524C4" w:rsidP="003524C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1A78228" w14:textId="350A6EEF" w:rsidR="003524C4" w:rsidRPr="004A7560" w:rsidRDefault="00B9247D" w:rsidP="00B9247D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DÍA 4. </w:t>
      </w:r>
      <w:r w:rsidRPr="004A7560">
        <w:rPr>
          <w:rFonts w:ascii="Arial" w:hAnsi="Arial" w:cs="Arial"/>
          <w:b/>
          <w:sz w:val="20"/>
          <w:szCs w:val="20"/>
          <w:lang w:val="es-MX"/>
        </w:rPr>
        <w:t>AMM</w:t>
      </w:r>
      <w:r>
        <w:rPr>
          <w:rFonts w:ascii="Arial" w:hAnsi="Arial" w:cs="Arial"/>
          <w:b/>
          <w:sz w:val="20"/>
          <w:szCs w:val="20"/>
          <w:lang w:val="es-MX"/>
        </w:rPr>
        <w:t>Á</w:t>
      </w:r>
      <w:r w:rsidRPr="004A7560">
        <w:rPr>
          <w:rFonts w:ascii="Arial" w:hAnsi="Arial" w:cs="Arial"/>
          <w:b/>
          <w:sz w:val="20"/>
          <w:szCs w:val="20"/>
          <w:lang w:val="es-MX"/>
        </w:rPr>
        <w:t>N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D019DC">
        <w:rPr>
          <w:rFonts w:ascii="Arial" w:hAnsi="Arial" w:cs="Arial"/>
          <w:b/>
          <w:sz w:val="20"/>
          <w:szCs w:val="20"/>
          <w:lang w:val="es-MX"/>
        </w:rPr>
        <w:t xml:space="preserve">- </w:t>
      </w:r>
      <w:r w:rsidR="003524C4" w:rsidRPr="004A7560">
        <w:rPr>
          <w:rFonts w:ascii="Arial" w:hAnsi="Arial" w:cs="Arial"/>
          <w:b/>
          <w:sz w:val="20"/>
          <w:szCs w:val="20"/>
          <w:lang w:val="es-MX"/>
        </w:rPr>
        <w:t xml:space="preserve">MAR MUERTO </w:t>
      </w:r>
      <w:r w:rsidR="00D019DC">
        <w:rPr>
          <w:rFonts w:ascii="Arial" w:hAnsi="Arial" w:cs="Arial"/>
          <w:b/>
          <w:sz w:val="20"/>
          <w:szCs w:val="20"/>
          <w:lang w:val="es-MX"/>
        </w:rPr>
        <w:t xml:space="preserve">- </w:t>
      </w:r>
      <w:r w:rsidR="003524C4" w:rsidRPr="004A7560">
        <w:rPr>
          <w:rFonts w:ascii="Arial" w:hAnsi="Arial" w:cs="Arial"/>
          <w:b/>
          <w:sz w:val="20"/>
          <w:szCs w:val="20"/>
          <w:lang w:val="es-MX"/>
        </w:rPr>
        <w:t>AMM</w:t>
      </w:r>
      <w:r w:rsidR="00D019DC">
        <w:rPr>
          <w:rFonts w:ascii="Arial" w:hAnsi="Arial" w:cs="Arial"/>
          <w:b/>
          <w:sz w:val="20"/>
          <w:szCs w:val="20"/>
          <w:lang w:val="es-MX"/>
        </w:rPr>
        <w:t>Á</w:t>
      </w:r>
      <w:r w:rsidR="003524C4" w:rsidRPr="004A7560">
        <w:rPr>
          <w:rFonts w:ascii="Arial" w:hAnsi="Arial" w:cs="Arial"/>
          <w:b/>
          <w:sz w:val="20"/>
          <w:szCs w:val="20"/>
          <w:lang w:val="es-MX"/>
        </w:rPr>
        <w:t>N</w:t>
      </w:r>
    </w:p>
    <w:p w14:paraId="07F01812" w14:textId="4226D5AC" w:rsidR="00B9247D" w:rsidRDefault="00B9247D" w:rsidP="00B9247D">
      <w:pPr>
        <w:pStyle w:val="NormalWeb"/>
        <w:spacing w:before="0" w:beforeAutospacing="0" w:after="0" w:afterAutospacing="0"/>
      </w:pPr>
      <w:r w:rsidRPr="00B9247D">
        <w:rPr>
          <w:rFonts w:ascii="Arial" w:hAnsi="Arial" w:cs="Arial"/>
          <w:b/>
          <w:bCs/>
          <w:sz w:val="20"/>
          <w:szCs w:val="20"/>
        </w:rPr>
        <w:t>Desayuno en el hotel.</w:t>
      </w:r>
      <w:r w:rsidRPr="00B9247D">
        <w:rPr>
          <w:rFonts w:ascii="Arial" w:hAnsi="Arial" w:cs="Arial"/>
          <w:sz w:val="20"/>
          <w:szCs w:val="20"/>
        </w:rPr>
        <w:t xml:space="preserve"> Luego, traslado hacia el </w:t>
      </w:r>
      <w:r w:rsidRPr="00B9247D">
        <w:rPr>
          <w:rFonts w:ascii="Arial" w:hAnsi="Arial" w:cs="Arial"/>
          <w:b/>
          <w:bCs/>
          <w:sz w:val="20"/>
          <w:szCs w:val="20"/>
        </w:rPr>
        <w:t>Mar Muerto</w:t>
      </w:r>
      <w:r w:rsidRPr="00B9247D">
        <w:rPr>
          <w:rFonts w:ascii="Arial" w:hAnsi="Arial" w:cs="Arial"/>
          <w:sz w:val="20"/>
          <w:szCs w:val="20"/>
        </w:rPr>
        <w:t xml:space="preserve">, el punto más bajo de la Tierra, a casi 400 metros bajo el nivel del mar. Disfruta de un baño en sus aguas ricas en minerales. </w:t>
      </w:r>
      <w:r w:rsidRPr="00B9247D">
        <w:rPr>
          <w:rFonts w:ascii="Arial" w:hAnsi="Arial" w:cs="Arial"/>
          <w:b/>
          <w:bCs/>
          <w:sz w:val="20"/>
          <w:szCs w:val="20"/>
        </w:rPr>
        <w:t>Almuerzo incluido</w:t>
      </w:r>
      <w:r w:rsidRPr="00B9247D">
        <w:rPr>
          <w:rFonts w:ascii="Arial" w:hAnsi="Arial" w:cs="Arial"/>
          <w:sz w:val="20"/>
          <w:szCs w:val="20"/>
        </w:rPr>
        <w:t xml:space="preserve">. Regreso a </w:t>
      </w:r>
      <w:r>
        <w:rPr>
          <w:rFonts w:ascii="Arial" w:hAnsi="Arial" w:cs="Arial"/>
          <w:sz w:val="20"/>
          <w:szCs w:val="20"/>
        </w:rPr>
        <w:t xml:space="preserve">la ciudad e </w:t>
      </w:r>
      <w:r w:rsidR="008D717C">
        <w:rPr>
          <w:rFonts w:ascii="Arial" w:hAnsi="Arial" w:cs="Arial"/>
          <w:sz w:val="20"/>
          <w:szCs w:val="20"/>
        </w:rPr>
        <w:t>A</w:t>
      </w:r>
      <w:r w:rsidR="008D717C" w:rsidRPr="00B9247D">
        <w:rPr>
          <w:rFonts w:ascii="Arial" w:hAnsi="Arial" w:cs="Arial"/>
          <w:sz w:val="20"/>
          <w:szCs w:val="20"/>
        </w:rPr>
        <w:t>mm</w:t>
      </w:r>
      <w:r w:rsidR="008D717C">
        <w:rPr>
          <w:rFonts w:ascii="Arial" w:hAnsi="Arial" w:cs="Arial"/>
          <w:sz w:val="20"/>
          <w:szCs w:val="20"/>
        </w:rPr>
        <w:t xml:space="preserve">án. </w:t>
      </w:r>
      <w:r w:rsidRPr="00B9247D">
        <w:rPr>
          <w:rFonts w:ascii="Arial" w:hAnsi="Arial" w:cs="Arial"/>
          <w:b/>
          <w:bCs/>
          <w:sz w:val="20"/>
          <w:szCs w:val="20"/>
        </w:rPr>
        <w:t>Cena</w:t>
      </w:r>
      <w:r w:rsidR="008D717C">
        <w:rPr>
          <w:rFonts w:ascii="Arial" w:hAnsi="Arial" w:cs="Arial"/>
          <w:b/>
          <w:bCs/>
          <w:sz w:val="20"/>
          <w:szCs w:val="20"/>
        </w:rPr>
        <w:t xml:space="preserve"> en hotel</w:t>
      </w:r>
      <w:r w:rsidRPr="00B9247D">
        <w:rPr>
          <w:rFonts w:ascii="Arial" w:hAnsi="Arial" w:cs="Arial"/>
          <w:b/>
          <w:bCs/>
          <w:sz w:val="20"/>
          <w:szCs w:val="20"/>
        </w:rPr>
        <w:t xml:space="preserve"> </w:t>
      </w:r>
      <w:r w:rsidRPr="00B9247D">
        <w:rPr>
          <w:rFonts w:ascii="Arial" w:hAnsi="Arial" w:cs="Arial"/>
          <w:sz w:val="20"/>
          <w:szCs w:val="20"/>
        </w:rPr>
        <w:t>y alojamiento</w:t>
      </w:r>
      <w:r>
        <w:t>.</w:t>
      </w:r>
    </w:p>
    <w:p w14:paraId="4CE558D9" w14:textId="77777777" w:rsidR="003524C4" w:rsidRPr="004F1531" w:rsidRDefault="003524C4" w:rsidP="003524C4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158E4B23" w14:textId="22803C78" w:rsidR="003524C4" w:rsidRPr="00B86A28" w:rsidRDefault="00FF100E" w:rsidP="003524C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B86A28">
        <w:rPr>
          <w:rFonts w:ascii="Arial" w:hAnsi="Arial" w:cs="Arial"/>
          <w:b/>
          <w:caps/>
          <w:sz w:val="20"/>
          <w:szCs w:val="20"/>
          <w:lang w:eastAsia="es-ES" w:bidi="ar-SA"/>
        </w:rPr>
        <w:t xml:space="preserve">DÍA </w:t>
      </w:r>
      <w:r w:rsidRPr="00B86A28">
        <w:rPr>
          <w:rFonts w:ascii="Arial" w:hAnsi="Arial" w:cs="Arial"/>
          <w:b/>
          <w:caps/>
          <w:sz w:val="20"/>
          <w:szCs w:val="20"/>
        </w:rPr>
        <w:t>5</w:t>
      </w:r>
      <w:r w:rsidR="003524C4" w:rsidRPr="00B86A28">
        <w:rPr>
          <w:rFonts w:ascii="Arial" w:hAnsi="Arial" w:cs="Arial"/>
          <w:b/>
          <w:sz w:val="20"/>
          <w:szCs w:val="20"/>
        </w:rPr>
        <w:t>. AM</w:t>
      </w:r>
      <w:r w:rsidR="006E695E" w:rsidRPr="00B86A28">
        <w:rPr>
          <w:rFonts w:ascii="Arial" w:hAnsi="Arial" w:cs="Arial"/>
          <w:b/>
          <w:sz w:val="20"/>
          <w:szCs w:val="20"/>
        </w:rPr>
        <w:t>MÀ</w:t>
      </w:r>
      <w:r w:rsidR="003524C4" w:rsidRPr="00B86A28">
        <w:rPr>
          <w:rFonts w:ascii="Arial" w:hAnsi="Arial" w:cs="Arial"/>
          <w:b/>
          <w:sz w:val="20"/>
          <w:szCs w:val="20"/>
        </w:rPr>
        <w:t xml:space="preserve">N CITY TOUR </w:t>
      </w:r>
      <w:r w:rsidR="006E695E" w:rsidRPr="00B86A28">
        <w:rPr>
          <w:rFonts w:ascii="Arial" w:hAnsi="Arial" w:cs="Arial"/>
          <w:b/>
          <w:sz w:val="20"/>
          <w:szCs w:val="20"/>
        </w:rPr>
        <w:t xml:space="preserve">- </w:t>
      </w:r>
      <w:r w:rsidR="003524C4" w:rsidRPr="00B86A28">
        <w:rPr>
          <w:rFonts w:ascii="Arial" w:hAnsi="Arial" w:cs="Arial"/>
          <w:b/>
          <w:sz w:val="20"/>
          <w:szCs w:val="20"/>
        </w:rPr>
        <w:t xml:space="preserve">JERASH </w:t>
      </w:r>
      <w:r w:rsidR="006E695E" w:rsidRPr="00B86A28">
        <w:rPr>
          <w:rFonts w:ascii="Arial" w:hAnsi="Arial" w:cs="Arial"/>
          <w:b/>
          <w:sz w:val="20"/>
          <w:szCs w:val="20"/>
        </w:rPr>
        <w:t>-</w:t>
      </w:r>
      <w:r w:rsidR="003524C4" w:rsidRPr="00B86A28">
        <w:rPr>
          <w:rFonts w:ascii="Arial" w:hAnsi="Arial" w:cs="Arial"/>
          <w:b/>
          <w:sz w:val="20"/>
          <w:szCs w:val="20"/>
        </w:rPr>
        <w:t xml:space="preserve"> AJLUN </w:t>
      </w:r>
      <w:r w:rsidR="006E695E" w:rsidRPr="00B86A28">
        <w:rPr>
          <w:rFonts w:ascii="Arial" w:hAnsi="Arial" w:cs="Arial"/>
          <w:b/>
          <w:sz w:val="20"/>
          <w:szCs w:val="20"/>
        </w:rPr>
        <w:t xml:space="preserve">- </w:t>
      </w:r>
      <w:r w:rsidR="003524C4" w:rsidRPr="00B86A28">
        <w:rPr>
          <w:rFonts w:ascii="Arial" w:hAnsi="Arial" w:cs="Arial"/>
          <w:b/>
          <w:sz w:val="20"/>
          <w:szCs w:val="20"/>
        </w:rPr>
        <w:t>AMM</w:t>
      </w:r>
      <w:r w:rsidR="006E695E" w:rsidRPr="00B86A28">
        <w:rPr>
          <w:rFonts w:ascii="Arial" w:hAnsi="Arial" w:cs="Arial"/>
          <w:b/>
          <w:sz w:val="20"/>
          <w:szCs w:val="20"/>
        </w:rPr>
        <w:t>Á</w:t>
      </w:r>
      <w:r w:rsidR="003524C4" w:rsidRPr="00B86A28">
        <w:rPr>
          <w:rFonts w:ascii="Arial" w:hAnsi="Arial" w:cs="Arial"/>
          <w:b/>
          <w:sz w:val="20"/>
          <w:szCs w:val="20"/>
        </w:rPr>
        <w:t>N</w:t>
      </w:r>
    </w:p>
    <w:p w14:paraId="616369DC" w14:textId="1C1477C9" w:rsidR="00FF100E" w:rsidRPr="003A0975" w:rsidRDefault="00FF100E" w:rsidP="00FF100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9515F">
        <w:rPr>
          <w:rFonts w:ascii="Arial" w:hAnsi="Arial" w:cs="Arial"/>
          <w:b/>
          <w:bCs/>
          <w:sz w:val="20"/>
          <w:szCs w:val="20"/>
        </w:rPr>
        <w:t>Desayuno</w:t>
      </w:r>
      <w:r w:rsidR="00065C5F" w:rsidRPr="0069515F">
        <w:rPr>
          <w:rFonts w:ascii="Arial" w:hAnsi="Arial" w:cs="Arial"/>
          <w:b/>
          <w:bCs/>
          <w:sz w:val="20"/>
          <w:szCs w:val="20"/>
        </w:rPr>
        <w:t xml:space="preserve"> en el ho</w:t>
      </w:r>
      <w:r w:rsidR="00737059">
        <w:rPr>
          <w:rFonts w:ascii="Arial" w:hAnsi="Arial" w:cs="Arial"/>
          <w:b/>
          <w:bCs/>
          <w:sz w:val="20"/>
          <w:szCs w:val="20"/>
        </w:rPr>
        <w:tab/>
      </w:r>
      <w:r w:rsidR="00065C5F" w:rsidRPr="0069515F">
        <w:rPr>
          <w:rFonts w:ascii="Arial" w:hAnsi="Arial" w:cs="Arial"/>
          <w:b/>
          <w:bCs/>
          <w:sz w:val="20"/>
          <w:szCs w:val="20"/>
        </w:rPr>
        <w:t>tel</w:t>
      </w:r>
      <w:r w:rsidRPr="00FF100E">
        <w:rPr>
          <w:rFonts w:ascii="Arial" w:hAnsi="Arial" w:cs="Arial"/>
          <w:sz w:val="20"/>
          <w:szCs w:val="20"/>
        </w:rPr>
        <w:t>. Comenzaremos con un recorrido por Amm</w:t>
      </w:r>
      <w:r w:rsidR="00065C5F">
        <w:rPr>
          <w:rFonts w:ascii="Arial" w:hAnsi="Arial" w:cs="Arial"/>
          <w:sz w:val="20"/>
          <w:szCs w:val="20"/>
        </w:rPr>
        <w:t>á</w:t>
      </w:r>
      <w:r w:rsidRPr="00FF100E">
        <w:rPr>
          <w:rFonts w:ascii="Arial" w:hAnsi="Arial" w:cs="Arial"/>
          <w:sz w:val="20"/>
          <w:szCs w:val="20"/>
        </w:rPr>
        <w:t xml:space="preserve">n, visitando la Ciudadela, el </w:t>
      </w:r>
      <w:r w:rsidRPr="00065C5F">
        <w:rPr>
          <w:rFonts w:ascii="Arial" w:hAnsi="Arial" w:cs="Arial"/>
          <w:b/>
          <w:bCs/>
          <w:sz w:val="20"/>
          <w:szCs w:val="20"/>
        </w:rPr>
        <w:t>Museo Arqueológico</w:t>
      </w:r>
      <w:r w:rsidRPr="00FF100E">
        <w:rPr>
          <w:rFonts w:ascii="Arial" w:hAnsi="Arial" w:cs="Arial"/>
          <w:sz w:val="20"/>
          <w:szCs w:val="20"/>
        </w:rPr>
        <w:t xml:space="preserve"> y el Teatro Romano. Luego, nos dirigiremos </w:t>
      </w:r>
      <w:r w:rsidRPr="00065C5F">
        <w:rPr>
          <w:rFonts w:ascii="Arial" w:hAnsi="Arial" w:cs="Arial"/>
          <w:b/>
          <w:bCs/>
          <w:sz w:val="20"/>
          <w:szCs w:val="20"/>
        </w:rPr>
        <w:t>a Jerash</w:t>
      </w:r>
      <w:r w:rsidRPr="00FF100E">
        <w:rPr>
          <w:rFonts w:ascii="Arial" w:hAnsi="Arial" w:cs="Arial"/>
          <w:sz w:val="20"/>
          <w:szCs w:val="20"/>
        </w:rPr>
        <w:t xml:space="preserve">, la antigua ciudad grecoromana de la Decápolis, conocida como la </w:t>
      </w:r>
      <w:r w:rsidR="00065C5F">
        <w:rPr>
          <w:rFonts w:ascii="Arial" w:hAnsi="Arial" w:cs="Arial"/>
          <w:sz w:val="20"/>
          <w:szCs w:val="20"/>
        </w:rPr>
        <w:t>“</w:t>
      </w:r>
      <w:r w:rsidRPr="00FF100E">
        <w:rPr>
          <w:rFonts w:ascii="Arial" w:hAnsi="Arial" w:cs="Arial"/>
          <w:sz w:val="20"/>
          <w:szCs w:val="20"/>
        </w:rPr>
        <w:t>Pompeya del Este</w:t>
      </w:r>
      <w:r w:rsidR="00065C5F">
        <w:rPr>
          <w:rFonts w:ascii="Arial" w:hAnsi="Arial" w:cs="Arial"/>
          <w:sz w:val="20"/>
          <w:szCs w:val="20"/>
        </w:rPr>
        <w:t>”</w:t>
      </w:r>
      <w:r w:rsidRPr="00FF100E">
        <w:rPr>
          <w:rFonts w:ascii="Arial" w:hAnsi="Arial" w:cs="Arial"/>
          <w:sz w:val="20"/>
          <w:szCs w:val="20"/>
        </w:rPr>
        <w:t xml:space="preserve"> por su excelente estado de conservación. Aquí podrás admirar </w:t>
      </w:r>
      <w:r w:rsidRPr="00065C5F">
        <w:rPr>
          <w:rFonts w:ascii="Arial" w:hAnsi="Arial" w:cs="Arial"/>
          <w:b/>
          <w:bCs/>
          <w:sz w:val="20"/>
          <w:szCs w:val="20"/>
        </w:rPr>
        <w:t>la Puerta de Adriano</w:t>
      </w:r>
      <w:r w:rsidRPr="00FF100E">
        <w:rPr>
          <w:rFonts w:ascii="Arial" w:hAnsi="Arial" w:cs="Arial"/>
          <w:sz w:val="20"/>
          <w:szCs w:val="20"/>
        </w:rPr>
        <w:t xml:space="preserve">, el Hipódromo, el Teatro, el Ágora, el Cardo Máximo, y los Templos de Zeus y Artemisa. Continuaremos hacia el Castillo de Ajlun, una fortaleza del siglo XII construida en lo alto de la montaña, ofreciendo </w:t>
      </w:r>
      <w:r w:rsidRPr="003A0975">
        <w:rPr>
          <w:rFonts w:ascii="Arial" w:hAnsi="Arial" w:cs="Arial"/>
          <w:sz w:val="20"/>
          <w:szCs w:val="20"/>
        </w:rPr>
        <w:t>impresionantes vistas. Regreso a Amm</w:t>
      </w:r>
      <w:r w:rsidR="00065C5F" w:rsidRPr="003A0975">
        <w:rPr>
          <w:rFonts w:ascii="Arial" w:hAnsi="Arial" w:cs="Arial"/>
          <w:sz w:val="20"/>
          <w:szCs w:val="20"/>
        </w:rPr>
        <w:t>á</w:t>
      </w:r>
      <w:r w:rsidRPr="003A0975">
        <w:rPr>
          <w:rFonts w:ascii="Arial" w:hAnsi="Arial" w:cs="Arial"/>
          <w:sz w:val="20"/>
          <w:szCs w:val="20"/>
        </w:rPr>
        <w:t xml:space="preserve">n. </w:t>
      </w:r>
      <w:r w:rsidRPr="003A0975">
        <w:rPr>
          <w:rFonts w:ascii="Arial" w:hAnsi="Arial" w:cs="Arial"/>
          <w:b/>
          <w:bCs/>
          <w:sz w:val="20"/>
          <w:szCs w:val="20"/>
        </w:rPr>
        <w:t>Cena</w:t>
      </w:r>
      <w:r w:rsidRPr="003A0975">
        <w:rPr>
          <w:rFonts w:ascii="Arial" w:hAnsi="Arial" w:cs="Arial"/>
          <w:sz w:val="20"/>
          <w:szCs w:val="20"/>
        </w:rPr>
        <w:t xml:space="preserve"> y alojamiento.</w:t>
      </w:r>
    </w:p>
    <w:p w14:paraId="088BE2C3" w14:textId="77777777" w:rsidR="003524C4" w:rsidRPr="003A0975" w:rsidRDefault="003524C4" w:rsidP="003524C4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32F41A19" w14:textId="08460C75" w:rsidR="00065C5F" w:rsidRPr="003A0975" w:rsidRDefault="003524C4" w:rsidP="00065C5F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A0975">
        <w:rPr>
          <w:rFonts w:ascii="Arial" w:hAnsi="Arial" w:cs="Arial"/>
          <w:b/>
          <w:sz w:val="20"/>
          <w:szCs w:val="20"/>
          <w:lang w:val="es-MX"/>
        </w:rPr>
        <w:t>D</w:t>
      </w:r>
      <w:r w:rsidR="009B1CD3" w:rsidRPr="003A0975">
        <w:rPr>
          <w:rFonts w:ascii="Arial" w:hAnsi="Arial" w:cs="Arial"/>
          <w:b/>
          <w:sz w:val="20"/>
          <w:szCs w:val="20"/>
          <w:lang w:val="es-MX"/>
        </w:rPr>
        <w:t>ÍA 6</w:t>
      </w:r>
      <w:r w:rsidRPr="003A0975">
        <w:rPr>
          <w:rFonts w:ascii="Arial" w:hAnsi="Arial" w:cs="Arial"/>
          <w:b/>
          <w:sz w:val="20"/>
          <w:szCs w:val="20"/>
          <w:lang w:val="es-MX"/>
        </w:rPr>
        <w:t>. AMM</w:t>
      </w:r>
      <w:r w:rsidR="006E695E" w:rsidRPr="003A0975">
        <w:rPr>
          <w:rFonts w:ascii="Arial" w:hAnsi="Arial" w:cs="Arial"/>
          <w:b/>
          <w:sz w:val="20"/>
          <w:szCs w:val="20"/>
          <w:lang w:val="es-MX"/>
        </w:rPr>
        <w:t>Á</w:t>
      </w:r>
      <w:r w:rsidRPr="003A0975">
        <w:rPr>
          <w:rFonts w:ascii="Arial" w:hAnsi="Arial" w:cs="Arial"/>
          <w:b/>
          <w:sz w:val="20"/>
          <w:szCs w:val="20"/>
          <w:lang w:val="es-MX"/>
        </w:rPr>
        <w:t xml:space="preserve">N </w:t>
      </w:r>
      <w:r w:rsidR="006E695E" w:rsidRPr="003A0975">
        <w:rPr>
          <w:rFonts w:ascii="Arial" w:hAnsi="Arial" w:cs="Arial"/>
          <w:b/>
          <w:sz w:val="20"/>
          <w:szCs w:val="20"/>
          <w:lang w:val="es-MX"/>
        </w:rPr>
        <w:t>-</w:t>
      </w:r>
      <w:r w:rsidRPr="003A0975">
        <w:rPr>
          <w:rFonts w:ascii="Arial" w:hAnsi="Arial" w:cs="Arial"/>
          <w:b/>
          <w:sz w:val="20"/>
          <w:szCs w:val="20"/>
          <w:lang w:val="es-MX"/>
        </w:rPr>
        <w:t xml:space="preserve"> MADABA </w:t>
      </w:r>
      <w:r w:rsidR="006E695E" w:rsidRPr="003A0975">
        <w:rPr>
          <w:rFonts w:ascii="Arial" w:hAnsi="Arial" w:cs="Arial"/>
          <w:b/>
          <w:sz w:val="20"/>
          <w:szCs w:val="20"/>
          <w:lang w:val="es-MX"/>
        </w:rPr>
        <w:t>-</w:t>
      </w:r>
      <w:r w:rsidRPr="003A0975">
        <w:rPr>
          <w:rFonts w:ascii="Arial" w:hAnsi="Arial" w:cs="Arial"/>
          <w:b/>
          <w:sz w:val="20"/>
          <w:szCs w:val="20"/>
          <w:lang w:val="es-MX"/>
        </w:rPr>
        <w:t xml:space="preserve"> MONTE NEBO </w:t>
      </w:r>
      <w:r w:rsidR="00065C5F" w:rsidRPr="003A0975">
        <w:rPr>
          <w:rFonts w:ascii="Arial" w:hAnsi="Arial" w:cs="Arial"/>
          <w:b/>
          <w:sz w:val="20"/>
          <w:szCs w:val="20"/>
          <w:lang w:val="es-MX"/>
        </w:rPr>
        <w:t>–</w:t>
      </w:r>
      <w:r w:rsidRPr="003A0975">
        <w:rPr>
          <w:rFonts w:ascii="Arial" w:hAnsi="Arial" w:cs="Arial"/>
          <w:b/>
          <w:sz w:val="20"/>
          <w:szCs w:val="20"/>
          <w:lang w:val="es-MX"/>
        </w:rPr>
        <w:t xml:space="preserve"> PETRA</w:t>
      </w:r>
    </w:p>
    <w:p w14:paraId="3AF3228A" w14:textId="6E00E23C" w:rsidR="00065C5F" w:rsidRPr="003A0975" w:rsidRDefault="00065C5F" w:rsidP="00065C5F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B86A28">
        <w:rPr>
          <w:rFonts w:ascii="Arial" w:hAnsi="Arial" w:cs="Arial"/>
          <w:b/>
          <w:bCs/>
          <w:sz w:val="20"/>
          <w:szCs w:val="20"/>
          <w:lang w:val="es-ES"/>
        </w:rPr>
        <w:t>Desayuno en el hotel</w:t>
      </w:r>
      <w:r w:rsidRPr="00B86A28">
        <w:rPr>
          <w:rFonts w:ascii="Arial" w:hAnsi="Arial" w:cs="Arial"/>
          <w:sz w:val="20"/>
          <w:szCs w:val="20"/>
          <w:lang w:val="es-ES"/>
        </w:rPr>
        <w:t xml:space="preserve">. Salida hacia </w:t>
      </w:r>
      <w:r w:rsidRPr="00B86A28">
        <w:rPr>
          <w:rFonts w:ascii="Arial" w:hAnsi="Arial" w:cs="Arial"/>
          <w:b/>
          <w:bCs/>
          <w:sz w:val="20"/>
          <w:szCs w:val="20"/>
          <w:lang w:val="es-ES"/>
        </w:rPr>
        <w:t>Madaba</w:t>
      </w:r>
      <w:r w:rsidRPr="00B86A28">
        <w:rPr>
          <w:rFonts w:ascii="Arial" w:hAnsi="Arial" w:cs="Arial"/>
          <w:sz w:val="20"/>
          <w:szCs w:val="20"/>
          <w:lang w:val="es-ES"/>
        </w:rPr>
        <w:t xml:space="preserve"> para visitar la iglesia de San Jorge, famosa por su mosaico que representa los territorios bíblicos. Continuaremos hacia el </w:t>
      </w:r>
      <w:r w:rsidRPr="00B86A28">
        <w:rPr>
          <w:rFonts w:ascii="Arial" w:hAnsi="Arial" w:cs="Arial"/>
          <w:b/>
          <w:bCs/>
          <w:sz w:val="20"/>
          <w:szCs w:val="20"/>
          <w:lang w:val="es-ES"/>
        </w:rPr>
        <w:t>Monte Nebo</w:t>
      </w:r>
      <w:r w:rsidRPr="00B86A28">
        <w:rPr>
          <w:rFonts w:ascii="Arial" w:hAnsi="Arial" w:cs="Arial"/>
          <w:sz w:val="20"/>
          <w:szCs w:val="20"/>
          <w:lang w:val="es-ES"/>
        </w:rPr>
        <w:t xml:space="preserve">, desde donde Moisés divisó la tierra prometida. Visita a la colección de mosaicos en el lugar. Luego, salida hacia </w:t>
      </w:r>
      <w:r w:rsidRPr="00B86A28">
        <w:rPr>
          <w:rFonts w:ascii="Arial" w:hAnsi="Arial" w:cs="Arial"/>
          <w:b/>
          <w:bCs/>
          <w:sz w:val="20"/>
          <w:szCs w:val="20"/>
          <w:lang w:val="es-ES"/>
        </w:rPr>
        <w:t>Petra.</w:t>
      </w:r>
      <w:r w:rsidRPr="00B86A28">
        <w:rPr>
          <w:rFonts w:ascii="Arial" w:hAnsi="Arial" w:cs="Arial"/>
          <w:sz w:val="20"/>
          <w:szCs w:val="20"/>
          <w:lang w:val="es-ES"/>
        </w:rPr>
        <w:t xml:space="preserve"> </w:t>
      </w:r>
      <w:r w:rsidRPr="003A0975">
        <w:rPr>
          <w:rFonts w:ascii="Arial" w:hAnsi="Arial" w:cs="Arial"/>
          <w:b/>
          <w:bCs/>
          <w:sz w:val="20"/>
          <w:szCs w:val="20"/>
          <w:lang w:val="es-ES"/>
        </w:rPr>
        <w:t xml:space="preserve">Cena </w:t>
      </w:r>
      <w:r w:rsidRPr="003A0975">
        <w:rPr>
          <w:rFonts w:ascii="Arial" w:hAnsi="Arial" w:cs="Arial"/>
          <w:sz w:val="20"/>
          <w:szCs w:val="20"/>
          <w:lang w:val="es-ES"/>
        </w:rPr>
        <w:t>y alojamiento en el hotel.</w:t>
      </w:r>
    </w:p>
    <w:p w14:paraId="612C42B8" w14:textId="77777777" w:rsidR="003524C4" w:rsidRPr="003A0975" w:rsidRDefault="003524C4" w:rsidP="003524C4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741AB647" w14:textId="032D4E4D" w:rsidR="00B6092B" w:rsidRPr="003A0975" w:rsidRDefault="003524C4" w:rsidP="00B6092B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A0975">
        <w:rPr>
          <w:rFonts w:ascii="Arial" w:hAnsi="Arial" w:cs="Arial"/>
          <w:b/>
          <w:sz w:val="20"/>
          <w:szCs w:val="20"/>
          <w:lang w:val="es-MX"/>
        </w:rPr>
        <w:t>D</w:t>
      </w:r>
      <w:r w:rsidR="009B1CD3" w:rsidRPr="003A0975">
        <w:rPr>
          <w:rFonts w:ascii="Arial" w:hAnsi="Arial" w:cs="Arial"/>
          <w:b/>
          <w:sz w:val="20"/>
          <w:szCs w:val="20"/>
          <w:lang w:val="es-MX"/>
        </w:rPr>
        <w:t>ÍA 7</w:t>
      </w:r>
      <w:r w:rsidRPr="003A0975">
        <w:rPr>
          <w:rFonts w:ascii="Arial" w:hAnsi="Arial" w:cs="Arial"/>
          <w:b/>
          <w:sz w:val="20"/>
          <w:szCs w:val="20"/>
          <w:lang w:val="es-MX"/>
        </w:rPr>
        <w:t>. PETRA</w:t>
      </w:r>
    </w:p>
    <w:p w14:paraId="42E297FF" w14:textId="50D61BD6" w:rsidR="00B6092B" w:rsidRPr="00B86A28" w:rsidRDefault="00B6092B" w:rsidP="00B6092B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3A0975">
        <w:rPr>
          <w:rFonts w:ascii="Arial" w:hAnsi="Arial" w:cs="Arial"/>
          <w:b/>
          <w:bCs/>
          <w:sz w:val="20"/>
          <w:szCs w:val="20"/>
          <w:lang w:val="es-ES"/>
        </w:rPr>
        <w:t>Desayuno en el hotel.</w:t>
      </w:r>
      <w:r w:rsidRPr="003A0975">
        <w:rPr>
          <w:rFonts w:ascii="Arial" w:hAnsi="Arial" w:cs="Arial"/>
          <w:sz w:val="20"/>
          <w:szCs w:val="20"/>
          <w:lang w:val="es-ES"/>
        </w:rPr>
        <w:t xml:space="preserve"> Día completo dedicado a explorar </w:t>
      </w:r>
      <w:r w:rsidRPr="003A0975">
        <w:rPr>
          <w:rFonts w:ascii="Arial" w:hAnsi="Arial" w:cs="Arial"/>
          <w:b/>
          <w:bCs/>
          <w:sz w:val="20"/>
          <w:szCs w:val="20"/>
          <w:lang w:val="es-ES"/>
        </w:rPr>
        <w:t>Petra</w:t>
      </w:r>
      <w:r w:rsidRPr="003A0975">
        <w:rPr>
          <w:rFonts w:ascii="Arial" w:hAnsi="Arial" w:cs="Arial"/>
          <w:sz w:val="20"/>
          <w:szCs w:val="20"/>
          <w:lang w:val="es-ES"/>
        </w:rPr>
        <w:t xml:space="preserve">, la mítica "ciudad rosa". </w:t>
      </w:r>
      <w:r w:rsidRPr="00B86A28">
        <w:rPr>
          <w:rFonts w:ascii="Arial" w:hAnsi="Arial" w:cs="Arial"/>
          <w:sz w:val="20"/>
          <w:szCs w:val="20"/>
          <w:lang w:val="es-ES"/>
        </w:rPr>
        <w:t xml:space="preserve">Descubre los secretos de esta ciudad esculpida en roca hace más de 2.000 años por los nabateos, que crearon un imperio con templos y tumbas impresionantes. El recorrido incluye la </w:t>
      </w:r>
      <w:r w:rsidRPr="00B86A28">
        <w:rPr>
          <w:rFonts w:ascii="Arial" w:hAnsi="Arial" w:cs="Arial"/>
          <w:b/>
          <w:bCs/>
          <w:sz w:val="20"/>
          <w:szCs w:val="20"/>
          <w:lang w:val="es-ES"/>
        </w:rPr>
        <w:t>Tumba de los Obeliscos</w:t>
      </w:r>
      <w:r w:rsidRPr="00B86A28">
        <w:rPr>
          <w:rFonts w:ascii="Arial" w:hAnsi="Arial" w:cs="Arial"/>
          <w:sz w:val="20"/>
          <w:szCs w:val="20"/>
          <w:lang w:val="es-ES"/>
        </w:rPr>
        <w:t xml:space="preserve">, el Siq (un cañón de más de 1 km de longitud), y el Tesoro, una impresionante tumba decorada con columnas y esculturas. Continúa por la calle de las fachadas, el teatro, y sube los 850 escalones que llevan al Monasterio “El Deir”. </w:t>
      </w:r>
      <w:r w:rsidRPr="00B86A28">
        <w:rPr>
          <w:rFonts w:ascii="Arial" w:hAnsi="Arial" w:cs="Arial"/>
          <w:b/>
          <w:bCs/>
          <w:sz w:val="20"/>
          <w:szCs w:val="20"/>
          <w:lang w:val="es-ES"/>
        </w:rPr>
        <w:t xml:space="preserve">Cena </w:t>
      </w:r>
      <w:r w:rsidRPr="00B86A28">
        <w:rPr>
          <w:rFonts w:ascii="Arial" w:hAnsi="Arial" w:cs="Arial"/>
          <w:sz w:val="20"/>
          <w:szCs w:val="20"/>
          <w:lang w:val="es-ES"/>
        </w:rPr>
        <w:t>y alojamiento en el hotel.</w:t>
      </w:r>
    </w:p>
    <w:p w14:paraId="66E67A02" w14:textId="77777777" w:rsidR="003524C4" w:rsidRPr="003A0975" w:rsidRDefault="003524C4" w:rsidP="003524C4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4A7706D6" w14:textId="07B90715" w:rsidR="003A0975" w:rsidRPr="003A0975" w:rsidRDefault="003524C4" w:rsidP="003A097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A0975">
        <w:rPr>
          <w:rFonts w:ascii="Arial" w:hAnsi="Arial" w:cs="Arial"/>
          <w:b/>
          <w:sz w:val="20"/>
          <w:szCs w:val="20"/>
          <w:lang w:val="es-MX"/>
        </w:rPr>
        <w:t>D</w:t>
      </w:r>
      <w:r w:rsidR="003A0975" w:rsidRPr="003A0975">
        <w:rPr>
          <w:rFonts w:ascii="Arial" w:hAnsi="Arial" w:cs="Arial"/>
          <w:b/>
          <w:sz w:val="20"/>
          <w:szCs w:val="20"/>
          <w:lang w:val="es-MX"/>
        </w:rPr>
        <w:t>ÍA 8</w:t>
      </w:r>
      <w:r w:rsidRPr="003A0975">
        <w:rPr>
          <w:rFonts w:ascii="Arial" w:hAnsi="Arial" w:cs="Arial"/>
          <w:b/>
          <w:sz w:val="20"/>
          <w:szCs w:val="20"/>
          <w:lang w:val="es-MX"/>
        </w:rPr>
        <w:t xml:space="preserve">. PETRA </w:t>
      </w:r>
      <w:r w:rsidR="00FB3BBD" w:rsidRPr="003A0975">
        <w:rPr>
          <w:rFonts w:ascii="Arial" w:hAnsi="Arial" w:cs="Arial"/>
          <w:b/>
          <w:sz w:val="20"/>
          <w:szCs w:val="20"/>
          <w:lang w:val="es-MX"/>
        </w:rPr>
        <w:t xml:space="preserve">- </w:t>
      </w:r>
      <w:r w:rsidRPr="003A0975">
        <w:rPr>
          <w:rFonts w:ascii="Arial" w:hAnsi="Arial" w:cs="Arial"/>
          <w:b/>
          <w:sz w:val="20"/>
          <w:szCs w:val="20"/>
          <w:lang w:val="es-MX"/>
        </w:rPr>
        <w:t>PEQUEÑA PETR</w:t>
      </w:r>
      <w:r w:rsidR="003A0975" w:rsidRPr="003A0975">
        <w:rPr>
          <w:rFonts w:ascii="Arial" w:hAnsi="Arial" w:cs="Arial"/>
          <w:b/>
          <w:sz w:val="20"/>
          <w:szCs w:val="20"/>
          <w:lang w:val="es-MX"/>
        </w:rPr>
        <w:t>A</w:t>
      </w:r>
      <w:r w:rsidRPr="003A0975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FB3BBD" w:rsidRPr="003A0975">
        <w:rPr>
          <w:rFonts w:ascii="Arial" w:hAnsi="Arial" w:cs="Arial"/>
          <w:b/>
          <w:sz w:val="20"/>
          <w:szCs w:val="20"/>
          <w:lang w:val="es-MX"/>
        </w:rPr>
        <w:t>-</w:t>
      </w:r>
      <w:r w:rsidRPr="003A0975">
        <w:rPr>
          <w:rFonts w:ascii="Arial" w:hAnsi="Arial" w:cs="Arial"/>
          <w:b/>
          <w:sz w:val="20"/>
          <w:szCs w:val="20"/>
          <w:lang w:val="es-MX"/>
        </w:rPr>
        <w:t xml:space="preserve"> WADI RUM (2HR</w:t>
      </w:r>
      <w:r w:rsidR="00FB3BBD" w:rsidRPr="003A0975">
        <w:rPr>
          <w:rFonts w:ascii="Arial" w:hAnsi="Arial" w:cs="Arial"/>
          <w:b/>
          <w:sz w:val="20"/>
          <w:szCs w:val="20"/>
          <w:lang w:val="es-MX"/>
        </w:rPr>
        <w:t>S</w:t>
      </w:r>
      <w:r w:rsidRPr="003A0975">
        <w:rPr>
          <w:rFonts w:ascii="Arial" w:hAnsi="Arial" w:cs="Arial"/>
          <w:b/>
          <w:sz w:val="20"/>
          <w:szCs w:val="20"/>
          <w:lang w:val="es-MX"/>
        </w:rPr>
        <w:t xml:space="preserve"> 4X4) </w:t>
      </w:r>
      <w:r w:rsidR="003A0975" w:rsidRPr="003A0975">
        <w:rPr>
          <w:rFonts w:ascii="Arial" w:hAnsi="Arial" w:cs="Arial"/>
          <w:b/>
          <w:sz w:val="20"/>
          <w:szCs w:val="20"/>
          <w:lang w:val="es-MX"/>
        </w:rPr>
        <w:t>–</w:t>
      </w:r>
      <w:r w:rsidRPr="003A0975">
        <w:rPr>
          <w:rFonts w:ascii="Arial" w:hAnsi="Arial" w:cs="Arial"/>
          <w:b/>
          <w:sz w:val="20"/>
          <w:szCs w:val="20"/>
          <w:lang w:val="es-MX"/>
        </w:rPr>
        <w:t xml:space="preserve"> AMM</w:t>
      </w:r>
      <w:r w:rsidR="009E033C" w:rsidRPr="003A0975">
        <w:rPr>
          <w:rFonts w:ascii="Arial" w:hAnsi="Arial" w:cs="Arial"/>
          <w:b/>
          <w:sz w:val="20"/>
          <w:szCs w:val="20"/>
          <w:lang w:val="es-MX"/>
        </w:rPr>
        <w:t>Á</w:t>
      </w:r>
      <w:r w:rsidRPr="003A0975">
        <w:rPr>
          <w:rFonts w:ascii="Arial" w:hAnsi="Arial" w:cs="Arial"/>
          <w:b/>
          <w:sz w:val="20"/>
          <w:szCs w:val="20"/>
          <w:lang w:val="es-MX"/>
        </w:rPr>
        <w:t>N</w:t>
      </w:r>
    </w:p>
    <w:p w14:paraId="61467E72" w14:textId="01BE1764" w:rsidR="003A0975" w:rsidRPr="00B86A28" w:rsidRDefault="003A0975" w:rsidP="003A0975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3A0975">
        <w:rPr>
          <w:rFonts w:ascii="Arial" w:hAnsi="Arial" w:cs="Arial"/>
          <w:b/>
          <w:bCs/>
          <w:sz w:val="20"/>
          <w:szCs w:val="20"/>
          <w:lang w:val="es-ES"/>
        </w:rPr>
        <w:t>Desayuno en el hotel.</w:t>
      </w:r>
      <w:r w:rsidRPr="003A0975">
        <w:rPr>
          <w:rFonts w:ascii="Arial" w:hAnsi="Arial" w:cs="Arial"/>
          <w:sz w:val="20"/>
          <w:szCs w:val="20"/>
          <w:lang w:val="es-ES"/>
        </w:rPr>
        <w:t xml:space="preserve"> Visita a la </w:t>
      </w:r>
      <w:r w:rsidRPr="003A0975">
        <w:rPr>
          <w:rFonts w:ascii="Arial" w:hAnsi="Arial" w:cs="Arial"/>
          <w:b/>
          <w:bCs/>
          <w:sz w:val="20"/>
          <w:szCs w:val="20"/>
          <w:lang w:val="es-ES"/>
        </w:rPr>
        <w:t>Pequeña Petra</w:t>
      </w:r>
      <w:r w:rsidRPr="003A0975">
        <w:rPr>
          <w:rFonts w:ascii="Arial" w:hAnsi="Arial" w:cs="Arial"/>
          <w:sz w:val="20"/>
          <w:szCs w:val="20"/>
          <w:lang w:val="es-ES"/>
        </w:rPr>
        <w:t xml:space="preserve">, una extensión de la ciudad principal, con tumbas, recipientes de agua, y el pequeño Siq Al Bared. </w:t>
      </w:r>
      <w:r w:rsidRPr="00B86A28">
        <w:rPr>
          <w:rFonts w:ascii="Arial" w:hAnsi="Arial" w:cs="Arial"/>
          <w:sz w:val="20"/>
          <w:szCs w:val="20"/>
          <w:lang w:val="es-ES"/>
        </w:rPr>
        <w:t xml:space="preserve">Posteriormente, salida hacia </w:t>
      </w:r>
      <w:r w:rsidRPr="00B86A28">
        <w:rPr>
          <w:rFonts w:ascii="Arial" w:hAnsi="Arial" w:cs="Arial"/>
          <w:b/>
          <w:bCs/>
          <w:sz w:val="20"/>
          <w:szCs w:val="20"/>
          <w:lang w:val="es-ES"/>
        </w:rPr>
        <w:t>Wadi Rum</w:t>
      </w:r>
      <w:r w:rsidRPr="00B86A28">
        <w:rPr>
          <w:rFonts w:ascii="Arial" w:hAnsi="Arial" w:cs="Arial"/>
          <w:sz w:val="20"/>
          <w:szCs w:val="20"/>
          <w:lang w:val="es-ES"/>
        </w:rPr>
        <w:t xml:space="preserve">, también conocido como el valle de la luna. Aquí, disfrutaremos de una emocionante </w:t>
      </w:r>
      <w:r w:rsidRPr="00B86A28">
        <w:rPr>
          <w:rFonts w:ascii="Arial" w:hAnsi="Arial" w:cs="Arial"/>
          <w:b/>
          <w:bCs/>
          <w:sz w:val="20"/>
          <w:szCs w:val="20"/>
          <w:lang w:val="es-ES"/>
        </w:rPr>
        <w:t>excursión en vehículos 4x4</w:t>
      </w:r>
      <w:r w:rsidRPr="00B86A28">
        <w:rPr>
          <w:rFonts w:ascii="Arial" w:hAnsi="Arial" w:cs="Arial"/>
          <w:sz w:val="20"/>
          <w:szCs w:val="20"/>
          <w:lang w:val="es-ES"/>
        </w:rPr>
        <w:t xml:space="preserve"> durante aproximadamente 2 horas, explorando las arenas rosadas de este impresionante desierto. Regreso a Ammán. </w:t>
      </w:r>
      <w:r w:rsidRPr="00B86A28">
        <w:rPr>
          <w:rFonts w:ascii="Arial" w:hAnsi="Arial" w:cs="Arial"/>
          <w:b/>
          <w:bCs/>
          <w:sz w:val="20"/>
          <w:szCs w:val="20"/>
          <w:lang w:val="es-ES"/>
        </w:rPr>
        <w:t>Cena</w:t>
      </w:r>
      <w:r w:rsidRPr="00B86A28">
        <w:rPr>
          <w:rFonts w:ascii="Arial" w:hAnsi="Arial" w:cs="Arial"/>
          <w:sz w:val="20"/>
          <w:szCs w:val="20"/>
          <w:lang w:val="es-ES"/>
        </w:rPr>
        <w:t xml:space="preserve"> y alojamiento.</w:t>
      </w:r>
    </w:p>
    <w:p w14:paraId="34C103B5" w14:textId="5550E1A1" w:rsidR="002C3993" w:rsidRDefault="002C3993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AECBF1F" w14:textId="2D430554" w:rsidR="00A97319" w:rsidRDefault="00A97319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F3044A6" w14:textId="79C68C09" w:rsidR="00A97319" w:rsidRDefault="00A97319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0F73FA9" w14:textId="77777777" w:rsidR="00A97319" w:rsidRPr="003A0975" w:rsidRDefault="00A97319" w:rsidP="004A756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8036F3F" w14:textId="4EB2E90D" w:rsidR="002C3993" w:rsidRPr="003A0975" w:rsidRDefault="00A97319" w:rsidP="006E24D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DÍA 9</w:t>
      </w:r>
      <w:r w:rsidR="004A7560" w:rsidRPr="003A0975">
        <w:rPr>
          <w:rFonts w:ascii="Arial" w:hAnsi="Arial" w:cs="Arial"/>
          <w:b/>
          <w:sz w:val="20"/>
          <w:szCs w:val="20"/>
          <w:lang w:val="es-MX"/>
        </w:rPr>
        <w:t>. AMM</w:t>
      </w:r>
      <w:r w:rsidR="001C62B0" w:rsidRPr="003A0975">
        <w:rPr>
          <w:rFonts w:ascii="Arial" w:hAnsi="Arial" w:cs="Arial"/>
          <w:b/>
          <w:sz w:val="20"/>
          <w:szCs w:val="20"/>
          <w:lang w:val="es-MX"/>
        </w:rPr>
        <w:t>Á</w:t>
      </w:r>
      <w:r w:rsidR="004A7560" w:rsidRPr="003A0975">
        <w:rPr>
          <w:rFonts w:ascii="Arial" w:hAnsi="Arial" w:cs="Arial"/>
          <w:b/>
          <w:sz w:val="20"/>
          <w:szCs w:val="20"/>
          <w:lang w:val="es-MX"/>
        </w:rPr>
        <w:t xml:space="preserve">N </w:t>
      </w:r>
      <w:r w:rsidR="002C3993" w:rsidRPr="003A0975">
        <w:rPr>
          <w:rFonts w:ascii="Arial" w:hAnsi="Arial" w:cs="Arial"/>
          <w:b/>
          <w:sz w:val="20"/>
          <w:szCs w:val="20"/>
          <w:lang w:val="es-MX"/>
        </w:rPr>
        <w:t>–</w:t>
      </w:r>
      <w:r w:rsidR="006E24DC" w:rsidRPr="003A0975">
        <w:rPr>
          <w:rFonts w:ascii="Arial" w:hAnsi="Arial" w:cs="Arial"/>
          <w:b/>
          <w:sz w:val="20"/>
          <w:szCs w:val="20"/>
          <w:lang w:val="es-MX"/>
        </w:rPr>
        <w:t xml:space="preserve"> ESTAMBUL</w:t>
      </w:r>
      <w:r w:rsidR="003A0975" w:rsidRPr="003A0975">
        <w:rPr>
          <w:rFonts w:ascii="Arial" w:hAnsi="Arial" w:cs="Arial"/>
          <w:b/>
          <w:sz w:val="20"/>
          <w:szCs w:val="20"/>
          <w:lang w:val="es-MX"/>
        </w:rPr>
        <w:t xml:space="preserve"> (VUELO INTERNO)</w:t>
      </w:r>
    </w:p>
    <w:p w14:paraId="32FB7E7D" w14:textId="77777777" w:rsidR="003A0975" w:rsidRPr="003A0975" w:rsidRDefault="003A0975" w:rsidP="003A0975">
      <w:pPr>
        <w:jc w:val="both"/>
        <w:rPr>
          <w:rFonts w:ascii="Arial" w:hAnsi="Arial" w:cs="Arial"/>
          <w:b/>
          <w:sz w:val="20"/>
          <w:szCs w:val="20"/>
        </w:rPr>
      </w:pPr>
      <w:bookmarkStart w:id="2" w:name="_Hlk41999114"/>
      <w:r w:rsidRPr="003A0975">
        <w:rPr>
          <w:rFonts w:ascii="Arial" w:hAnsi="Arial" w:cs="Arial"/>
          <w:b/>
          <w:bCs/>
          <w:sz w:val="20"/>
          <w:szCs w:val="20"/>
        </w:rPr>
        <w:t>Desayuno en el hotel</w:t>
      </w:r>
      <w:r w:rsidRPr="003A0975">
        <w:rPr>
          <w:rFonts w:ascii="Arial" w:hAnsi="Arial" w:cs="Arial"/>
          <w:sz w:val="20"/>
          <w:szCs w:val="20"/>
        </w:rPr>
        <w:t xml:space="preserve">. Traslado al aeropuerto para abordar el vuelo rumbo a Estambul </w:t>
      </w:r>
      <w:r w:rsidRPr="003A0975">
        <w:rPr>
          <w:rFonts w:ascii="Arial" w:hAnsi="Arial" w:cs="Arial"/>
          <w:b/>
          <w:bCs/>
          <w:color w:val="00B050"/>
          <w:sz w:val="20"/>
          <w:szCs w:val="20"/>
        </w:rPr>
        <w:t>(vuelo incluido).</w:t>
      </w:r>
      <w:r w:rsidRPr="003A0975">
        <w:rPr>
          <w:rFonts w:ascii="Arial" w:hAnsi="Arial" w:cs="Arial"/>
          <w:color w:val="00B050"/>
          <w:sz w:val="20"/>
          <w:szCs w:val="20"/>
        </w:rPr>
        <w:t xml:space="preserve"> </w:t>
      </w:r>
      <w:r w:rsidRPr="003A0975">
        <w:rPr>
          <w:rFonts w:ascii="Arial" w:hAnsi="Arial" w:cs="Arial"/>
          <w:sz w:val="20"/>
          <w:szCs w:val="20"/>
        </w:rPr>
        <w:t>Llegada al Aeropuerto Internacional Atatürk (IST) y traslado al hotel con asistencia. Alojamiento.</w:t>
      </w:r>
    </w:p>
    <w:p w14:paraId="75304524" w14:textId="77777777" w:rsidR="003A0975" w:rsidRPr="003A0975" w:rsidRDefault="003A0975" w:rsidP="003A0975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7D97E12" w14:textId="79B25158" w:rsidR="003A0975" w:rsidRPr="003A0975" w:rsidRDefault="003A0975" w:rsidP="003A0975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A0975">
        <w:rPr>
          <w:rFonts w:ascii="Arial" w:hAnsi="Arial" w:cs="Arial"/>
          <w:b/>
          <w:sz w:val="20"/>
          <w:szCs w:val="20"/>
          <w:lang w:val="es-MX"/>
        </w:rPr>
        <w:t>D</w:t>
      </w:r>
      <w:r w:rsidR="00A97319">
        <w:rPr>
          <w:rFonts w:ascii="Arial" w:hAnsi="Arial" w:cs="Arial"/>
          <w:b/>
          <w:sz w:val="20"/>
          <w:szCs w:val="20"/>
          <w:lang w:val="es-MX"/>
        </w:rPr>
        <w:t>Í</w:t>
      </w:r>
      <w:r w:rsidRPr="003A0975">
        <w:rPr>
          <w:rFonts w:ascii="Arial" w:hAnsi="Arial" w:cs="Arial"/>
          <w:b/>
          <w:sz w:val="20"/>
          <w:szCs w:val="20"/>
          <w:lang w:val="es-MX"/>
        </w:rPr>
        <w:t>A 1</w:t>
      </w:r>
      <w:r w:rsidR="00A97319">
        <w:rPr>
          <w:rFonts w:ascii="Arial" w:hAnsi="Arial" w:cs="Arial"/>
          <w:b/>
          <w:sz w:val="20"/>
          <w:szCs w:val="20"/>
          <w:lang w:val="es-MX"/>
        </w:rPr>
        <w:t>0</w:t>
      </w:r>
      <w:r w:rsidRPr="003A0975">
        <w:rPr>
          <w:rFonts w:ascii="Arial" w:hAnsi="Arial" w:cs="Arial"/>
          <w:b/>
          <w:sz w:val="20"/>
          <w:szCs w:val="20"/>
          <w:lang w:val="es-MX"/>
        </w:rPr>
        <w:t xml:space="preserve">. ESTAMBUL </w:t>
      </w:r>
    </w:p>
    <w:p w14:paraId="4DC66C74" w14:textId="77777777" w:rsidR="003A0975" w:rsidRPr="003A0975" w:rsidRDefault="003A0975" w:rsidP="003A0975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A0975">
        <w:rPr>
          <w:rFonts w:ascii="Arial" w:hAnsi="Arial" w:cs="Arial"/>
          <w:b/>
          <w:bCs/>
          <w:sz w:val="20"/>
          <w:szCs w:val="20"/>
        </w:rPr>
        <w:t>Desayuno en el hotel.</w:t>
      </w:r>
      <w:r w:rsidRPr="003A0975">
        <w:rPr>
          <w:rFonts w:ascii="Arial" w:hAnsi="Arial" w:cs="Arial"/>
          <w:sz w:val="20"/>
          <w:szCs w:val="20"/>
        </w:rPr>
        <w:t xml:space="preserve"> Comenzaremos el día con una visita al </w:t>
      </w:r>
      <w:r w:rsidRPr="003A0975">
        <w:rPr>
          <w:rFonts w:ascii="Arial" w:hAnsi="Arial" w:cs="Arial"/>
          <w:b/>
          <w:bCs/>
          <w:sz w:val="20"/>
          <w:szCs w:val="20"/>
        </w:rPr>
        <w:t>Mercado Egipcio</w:t>
      </w:r>
      <w:r w:rsidRPr="003A0975">
        <w:rPr>
          <w:rFonts w:ascii="Arial" w:hAnsi="Arial" w:cs="Arial"/>
          <w:sz w:val="20"/>
          <w:szCs w:val="20"/>
        </w:rPr>
        <w:t xml:space="preserve">, famoso por su vibrante atmósfera y productos locales. Luego, nos dirigiremos al puerto para realizar una encantadora </w:t>
      </w:r>
      <w:r w:rsidRPr="003A0975">
        <w:rPr>
          <w:rFonts w:ascii="Arial" w:hAnsi="Arial" w:cs="Arial"/>
          <w:b/>
          <w:bCs/>
          <w:sz w:val="20"/>
          <w:szCs w:val="20"/>
        </w:rPr>
        <w:t>excursión en barco</w:t>
      </w:r>
      <w:r w:rsidRPr="003A0975">
        <w:rPr>
          <w:rFonts w:ascii="Arial" w:hAnsi="Arial" w:cs="Arial"/>
          <w:sz w:val="20"/>
          <w:szCs w:val="20"/>
        </w:rPr>
        <w:t xml:space="preserve"> por el estrecho del </w:t>
      </w:r>
      <w:r w:rsidRPr="003A0975">
        <w:rPr>
          <w:rFonts w:ascii="Arial" w:hAnsi="Arial" w:cs="Arial"/>
          <w:b/>
          <w:bCs/>
          <w:sz w:val="20"/>
          <w:szCs w:val="20"/>
        </w:rPr>
        <w:t>Bósforo</w:t>
      </w:r>
      <w:r w:rsidRPr="003A0975">
        <w:rPr>
          <w:rFonts w:ascii="Arial" w:hAnsi="Arial" w:cs="Arial"/>
          <w:sz w:val="20"/>
          <w:szCs w:val="20"/>
        </w:rPr>
        <w:t xml:space="preserve">, donde se podrán admirar impresionantes vistas panorámicas de los pueblos, palacios y elegantes chalets a lo largo de la costa. </w:t>
      </w:r>
      <w:r w:rsidRPr="003A0975">
        <w:rPr>
          <w:rFonts w:ascii="Arial" w:hAnsi="Arial" w:cs="Arial"/>
          <w:b/>
          <w:bCs/>
          <w:sz w:val="20"/>
          <w:szCs w:val="20"/>
        </w:rPr>
        <w:t>Almuerzo incluido</w:t>
      </w:r>
      <w:r w:rsidRPr="003A0975">
        <w:rPr>
          <w:rFonts w:ascii="Arial" w:hAnsi="Arial" w:cs="Arial"/>
          <w:sz w:val="20"/>
          <w:szCs w:val="20"/>
        </w:rPr>
        <w:t xml:space="preserve">. Por la tarde, visitaremos el majestuoso </w:t>
      </w:r>
      <w:r w:rsidRPr="003A0975">
        <w:rPr>
          <w:rFonts w:ascii="Arial" w:hAnsi="Arial" w:cs="Arial"/>
          <w:b/>
          <w:bCs/>
          <w:sz w:val="20"/>
          <w:szCs w:val="20"/>
        </w:rPr>
        <w:t>Palacio de Topkapi</w:t>
      </w:r>
      <w:r w:rsidRPr="003A0975">
        <w:rPr>
          <w:rFonts w:ascii="Arial" w:hAnsi="Arial" w:cs="Arial"/>
          <w:sz w:val="20"/>
          <w:szCs w:val="20"/>
        </w:rPr>
        <w:t>, antigua residencia de los sultanes del Imperio Otomano, conocido por su extraordinaria colección de joyas y porcelanas. Regreso al hotel por cuenta propia. Alojamiento.</w:t>
      </w:r>
    </w:p>
    <w:p w14:paraId="503B77E7" w14:textId="77777777" w:rsidR="003A0975" w:rsidRPr="003A0975" w:rsidRDefault="003A0975" w:rsidP="003A0975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473C9FD" w14:textId="384946C8" w:rsidR="003A0975" w:rsidRPr="003A0975" w:rsidRDefault="003A0975" w:rsidP="003A0975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A0975">
        <w:rPr>
          <w:rFonts w:ascii="Arial" w:hAnsi="Arial" w:cs="Arial"/>
          <w:b/>
          <w:sz w:val="20"/>
          <w:szCs w:val="20"/>
          <w:lang w:val="es-MX"/>
        </w:rPr>
        <w:t>D</w:t>
      </w:r>
      <w:r w:rsidR="00A97319">
        <w:rPr>
          <w:rFonts w:ascii="Arial" w:hAnsi="Arial" w:cs="Arial"/>
          <w:b/>
          <w:sz w:val="20"/>
          <w:szCs w:val="20"/>
          <w:lang w:val="es-MX"/>
        </w:rPr>
        <w:t>Í</w:t>
      </w:r>
      <w:r w:rsidRPr="003A0975">
        <w:rPr>
          <w:rFonts w:ascii="Arial" w:hAnsi="Arial" w:cs="Arial"/>
          <w:b/>
          <w:sz w:val="20"/>
          <w:szCs w:val="20"/>
          <w:lang w:val="es-MX"/>
        </w:rPr>
        <w:t>A 1</w:t>
      </w:r>
      <w:r w:rsidR="00A97319">
        <w:rPr>
          <w:rFonts w:ascii="Arial" w:hAnsi="Arial" w:cs="Arial"/>
          <w:b/>
          <w:sz w:val="20"/>
          <w:szCs w:val="20"/>
          <w:lang w:val="es-MX"/>
        </w:rPr>
        <w:t>1.</w:t>
      </w:r>
      <w:r w:rsidRPr="003A0975">
        <w:rPr>
          <w:rFonts w:ascii="Arial" w:hAnsi="Arial" w:cs="Arial"/>
          <w:b/>
          <w:sz w:val="20"/>
          <w:szCs w:val="20"/>
          <w:lang w:val="es-MX"/>
        </w:rPr>
        <w:t xml:space="preserve"> ESTAMBUL </w:t>
      </w:r>
    </w:p>
    <w:p w14:paraId="3918A60F" w14:textId="7F05588A" w:rsidR="003A0975" w:rsidRPr="003A0975" w:rsidRDefault="003A0975" w:rsidP="003A0975">
      <w:pPr>
        <w:jc w:val="both"/>
        <w:rPr>
          <w:rFonts w:ascii="Arial" w:hAnsi="Arial" w:cs="Arial"/>
          <w:sz w:val="20"/>
          <w:szCs w:val="20"/>
        </w:rPr>
      </w:pPr>
      <w:r w:rsidRPr="003A0975">
        <w:rPr>
          <w:rFonts w:ascii="Arial" w:hAnsi="Arial" w:cs="Arial"/>
          <w:b/>
          <w:bCs/>
          <w:sz w:val="20"/>
          <w:szCs w:val="20"/>
        </w:rPr>
        <w:t>Desayuno en el hotel.</w:t>
      </w:r>
      <w:r w:rsidRPr="003A0975">
        <w:rPr>
          <w:rFonts w:ascii="Arial" w:hAnsi="Arial" w:cs="Arial"/>
          <w:sz w:val="20"/>
          <w:szCs w:val="20"/>
        </w:rPr>
        <w:t xml:space="preserve"> Posteriormente, realizaremos una </w:t>
      </w:r>
      <w:r w:rsidRPr="003A0975">
        <w:rPr>
          <w:rFonts w:ascii="Arial" w:hAnsi="Arial" w:cs="Arial"/>
          <w:b/>
          <w:bCs/>
          <w:sz w:val="20"/>
          <w:szCs w:val="20"/>
        </w:rPr>
        <w:t>visita a la ciudad antigua</w:t>
      </w:r>
      <w:r w:rsidRPr="003A0975">
        <w:rPr>
          <w:rFonts w:ascii="Arial" w:hAnsi="Arial" w:cs="Arial"/>
          <w:sz w:val="20"/>
          <w:szCs w:val="20"/>
        </w:rPr>
        <w:t xml:space="preserve">. Iniciaremos con la </w:t>
      </w:r>
      <w:r w:rsidRPr="003A0975">
        <w:rPr>
          <w:rFonts w:ascii="Arial" w:hAnsi="Arial" w:cs="Arial"/>
          <w:b/>
          <w:bCs/>
          <w:sz w:val="20"/>
          <w:szCs w:val="20"/>
        </w:rPr>
        <w:t>Mezquita Azul,</w:t>
      </w:r>
      <w:r w:rsidRPr="003A0975">
        <w:rPr>
          <w:rFonts w:ascii="Arial" w:hAnsi="Arial" w:cs="Arial"/>
          <w:sz w:val="20"/>
          <w:szCs w:val="20"/>
        </w:rPr>
        <w:t xml:space="preserve"> famosa por su impresionante decoración interior. Continuaremos con una visita al </w:t>
      </w:r>
      <w:r w:rsidRPr="003A0975">
        <w:rPr>
          <w:rFonts w:ascii="Arial" w:hAnsi="Arial" w:cs="Arial"/>
          <w:b/>
          <w:bCs/>
          <w:sz w:val="20"/>
          <w:szCs w:val="20"/>
        </w:rPr>
        <w:t>Hipódromo</w:t>
      </w:r>
      <w:r w:rsidRPr="003A0975">
        <w:rPr>
          <w:rFonts w:ascii="Arial" w:hAnsi="Arial" w:cs="Arial"/>
          <w:sz w:val="20"/>
          <w:szCs w:val="20"/>
        </w:rPr>
        <w:t xml:space="preserve"> de la época bizantina y la icónica </w:t>
      </w:r>
      <w:r w:rsidRPr="003A0975">
        <w:rPr>
          <w:rFonts w:ascii="Arial" w:hAnsi="Arial" w:cs="Arial"/>
          <w:b/>
          <w:bCs/>
          <w:sz w:val="20"/>
          <w:szCs w:val="20"/>
        </w:rPr>
        <w:t xml:space="preserve">Santa Sofía </w:t>
      </w:r>
      <w:r w:rsidRPr="003A0975">
        <w:rPr>
          <w:rFonts w:ascii="Arial" w:hAnsi="Arial" w:cs="Arial"/>
          <w:sz w:val="20"/>
          <w:szCs w:val="20"/>
        </w:rPr>
        <w:t xml:space="preserve">(sólo el exterior), una maravilla arquitectónica del siglo VI. </w:t>
      </w:r>
      <w:r w:rsidRPr="003A0975">
        <w:rPr>
          <w:rFonts w:ascii="Arial" w:hAnsi="Arial" w:cs="Arial"/>
          <w:b/>
          <w:bCs/>
          <w:sz w:val="20"/>
          <w:szCs w:val="20"/>
        </w:rPr>
        <w:t>Almuerzo en un restaurante típico</w:t>
      </w:r>
      <w:r w:rsidRPr="003A0975">
        <w:rPr>
          <w:rFonts w:ascii="Arial" w:hAnsi="Arial" w:cs="Arial"/>
          <w:sz w:val="20"/>
          <w:szCs w:val="20"/>
        </w:rPr>
        <w:t xml:space="preserve">. Después, exploraremos la </w:t>
      </w:r>
      <w:r w:rsidRPr="003A0975">
        <w:rPr>
          <w:rFonts w:ascii="Arial" w:hAnsi="Arial" w:cs="Arial"/>
          <w:b/>
          <w:bCs/>
          <w:sz w:val="20"/>
          <w:szCs w:val="20"/>
        </w:rPr>
        <w:t>Cisterna Basílica</w:t>
      </w:r>
      <w:r w:rsidRPr="003A0975">
        <w:rPr>
          <w:rFonts w:ascii="Arial" w:hAnsi="Arial" w:cs="Arial"/>
          <w:sz w:val="20"/>
          <w:szCs w:val="20"/>
        </w:rPr>
        <w:t xml:space="preserve">, una increíble obra de ingeniería del siglo VI construida por el emperador Justiniano I, que servía como depósito de agua para el </w:t>
      </w:r>
      <w:r w:rsidRPr="003A0975">
        <w:rPr>
          <w:rFonts w:ascii="Arial" w:hAnsi="Arial" w:cs="Arial"/>
          <w:b/>
          <w:bCs/>
          <w:sz w:val="20"/>
          <w:szCs w:val="20"/>
        </w:rPr>
        <w:t>Gran Palacio</w:t>
      </w:r>
      <w:r w:rsidRPr="003A0975">
        <w:rPr>
          <w:rFonts w:ascii="Arial" w:hAnsi="Arial" w:cs="Arial"/>
          <w:sz w:val="20"/>
          <w:szCs w:val="20"/>
        </w:rPr>
        <w:t xml:space="preserve">. Para finalizar el día, visitaremos el Gran Bazar, uno de los mercados más antiguos y grandes del mundo. Regreso al hotel por cuenta propia. </w:t>
      </w:r>
      <w:r w:rsidR="00696169">
        <w:rPr>
          <w:rFonts w:ascii="Arial" w:hAnsi="Arial" w:cs="Arial"/>
          <w:sz w:val="20"/>
          <w:szCs w:val="20"/>
        </w:rPr>
        <w:t>Por la noche t</w:t>
      </w:r>
      <w:r w:rsidR="00696169" w:rsidRPr="003A0975">
        <w:rPr>
          <w:rFonts w:ascii="Arial" w:hAnsi="Arial" w:cs="Arial"/>
          <w:sz w:val="20"/>
          <w:szCs w:val="20"/>
        </w:rPr>
        <w:t>raslado al aeropuerto de Estambul para tomar el vuelo de</w:t>
      </w:r>
      <w:r w:rsidR="00696169" w:rsidRPr="00CC0F6C">
        <w:rPr>
          <w:rFonts w:ascii="Arial" w:hAnsi="Arial" w:cs="Arial"/>
          <w:sz w:val="20"/>
          <w:szCs w:val="20"/>
        </w:rPr>
        <w:t xml:space="preserve"> regres</w:t>
      </w:r>
      <w:r w:rsidR="00696169">
        <w:rPr>
          <w:rFonts w:ascii="Arial" w:hAnsi="Arial" w:cs="Arial"/>
          <w:sz w:val="20"/>
          <w:szCs w:val="20"/>
        </w:rPr>
        <w:t>o a la Ciudad de México</w:t>
      </w:r>
    </w:p>
    <w:p w14:paraId="01A75B4E" w14:textId="77777777" w:rsidR="003A0975" w:rsidRPr="003A0975" w:rsidRDefault="003A0975" w:rsidP="003A0975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C666840" w14:textId="5324940D" w:rsidR="003A0975" w:rsidRPr="003A0975" w:rsidRDefault="003A0975" w:rsidP="003A0975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A0975">
        <w:rPr>
          <w:rFonts w:ascii="Arial" w:hAnsi="Arial" w:cs="Arial"/>
          <w:b/>
          <w:sz w:val="20"/>
          <w:szCs w:val="20"/>
          <w:lang w:val="es-MX"/>
        </w:rPr>
        <w:t>D</w:t>
      </w:r>
      <w:r w:rsidR="00A97319">
        <w:rPr>
          <w:rFonts w:ascii="Arial" w:hAnsi="Arial" w:cs="Arial"/>
          <w:b/>
          <w:sz w:val="20"/>
          <w:szCs w:val="20"/>
          <w:lang w:val="es-MX"/>
        </w:rPr>
        <w:t>Í</w:t>
      </w:r>
      <w:r w:rsidRPr="003A0975">
        <w:rPr>
          <w:rFonts w:ascii="Arial" w:hAnsi="Arial" w:cs="Arial"/>
          <w:b/>
          <w:sz w:val="20"/>
          <w:szCs w:val="20"/>
          <w:lang w:val="es-MX"/>
        </w:rPr>
        <w:t>A 1</w:t>
      </w:r>
      <w:r w:rsidR="00A97319">
        <w:rPr>
          <w:rFonts w:ascii="Arial" w:hAnsi="Arial" w:cs="Arial"/>
          <w:b/>
          <w:sz w:val="20"/>
          <w:szCs w:val="20"/>
          <w:lang w:val="es-MX"/>
        </w:rPr>
        <w:t>2</w:t>
      </w:r>
      <w:r w:rsidRPr="003A0975">
        <w:rPr>
          <w:rFonts w:ascii="Arial" w:hAnsi="Arial" w:cs="Arial"/>
          <w:b/>
          <w:sz w:val="20"/>
          <w:szCs w:val="20"/>
          <w:lang w:val="es-MX"/>
        </w:rPr>
        <w:t>. ESTAMBUL – CIUDAD DE MÉXICO</w:t>
      </w:r>
    </w:p>
    <w:p w14:paraId="16CFA6A5" w14:textId="6CDEFF87" w:rsidR="006E24DC" w:rsidRPr="002C3993" w:rsidRDefault="00696169" w:rsidP="003A097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Noche a bordo, </w:t>
      </w:r>
      <w:r w:rsidRPr="00696169">
        <w:rPr>
          <w:rFonts w:ascii="Arial" w:hAnsi="Arial" w:cs="Arial"/>
          <w:bCs/>
          <w:sz w:val="20"/>
          <w:szCs w:val="20"/>
          <w:lang w:val="es-MX" w:eastAsia="es-ES" w:bidi="ar-SA"/>
        </w:rPr>
        <w:t>llegando a Ciudad de México por la mañana</w:t>
      </w:r>
      <w:r>
        <w:rPr>
          <w:rFonts w:ascii="Arial" w:hAnsi="Arial" w:cs="Arial"/>
          <w:b/>
          <w:sz w:val="20"/>
          <w:szCs w:val="20"/>
          <w:lang w:val="es-MX" w:eastAsia="es-ES" w:bidi="ar-SA"/>
        </w:rPr>
        <w:t>. Fin de los servicios</w:t>
      </w:r>
    </w:p>
    <w:p w14:paraId="2C980EF0" w14:textId="50E8F55B" w:rsidR="003524C4" w:rsidRPr="001C62B0" w:rsidRDefault="003524C4" w:rsidP="003524C4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6081DC03" w14:textId="77777777" w:rsidR="003524C4" w:rsidRPr="00DC3FFD" w:rsidRDefault="003524C4" w:rsidP="005227E8">
      <w:pPr>
        <w:pStyle w:val="Sinespaciado"/>
        <w:jc w:val="center"/>
        <w:rPr>
          <w:rFonts w:ascii="Arial" w:hAnsi="Arial" w:cs="Arial"/>
          <w:b/>
          <w:bCs/>
          <w:i/>
          <w:sz w:val="20"/>
          <w:szCs w:val="20"/>
          <w:lang w:val="es-MX"/>
        </w:rPr>
      </w:pPr>
    </w:p>
    <w:bookmarkEnd w:id="2"/>
    <w:p w14:paraId="322D4E72" w14:textId="0B008EDD" w:rsidR="00CB422E" w:rsidRPr="00DC3FFD" w:rsidRDefault="00CB422E" w:rsidP="00CB422E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DC3FF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JORDANIA</w:t>
      </w:r>
      <w:r w:rsidR="002544A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Y TURQU</w:t>
      </w:r>
      <w:r w:rsidR="000A6B5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Í</w:t>
      </w:r>
      <w:r w:rsidR="002544A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</w:t>
      </w:r>
      <w:r w:rsidRPr="00DC3FF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 OTRAS NACIONALIDADES FAVOR DE CONSULTAR CON EL CONSULADO CORRESPONDIENTE.</w:t>
      </w:r>
    </w:p>
    <w:p w14:paraId="0F272915" w14:textId="77777777" w:rsidR="002D25A7" w:rsidRPr="00DC3FFD" w:rsidRDefault="002D25A7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C5FD0E9" w14:textId="77777777" w:rsidR="00386E61" w:rsidRPr="001C62B0" w:rsidRDefault="00386E61" w:rsidP="00386E61">
      <w:pPr>
        <w:pStyle w:val="Sinespaciado"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 w:rsidRPr="001C62B0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INCLUYE</w:t>
      </w:r>
      <w:r w:rsidR="006E24DC" w:rsidRPr="001C62B0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 EN JORDANIA</w:t>
      </w:r>
      <w:r w:rsidRPr="001C62B0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: </w:t>
      </w:r>
    </w:p>
    <w:p w14:paraId="32DE6305" w14:textId="77777777" w:rsidR="004A7560" w:rsidRPr="004A7560" w:rsidRDefault="004A7560" w:rsidP="004A7560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Cs/>
          <w:sz w:val="20"/>
          <w:szCs w:val="20"/>
          <w:lang w:val="es-MX"/>
        </w:rPr>
        <w:t>Encuentro y asistencia (llegada y salida)</w:t>
      </w:r>
    </w:p>
    <w:p w14:paraId="188991B5" w14:textId="362A99BF" w:rsidR="004A7560" w:rsidRDefault="00737059" w:rsidP="00816A4C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 xml:space="preserve">4 noches en Ammán, 2 Petra </w:t>
      </w:r>
      <w:r w:rsidR="004A7560" w:rsidRPr="004A7560">
        <w:rPr>
          <w:rFonts w:ascii="Arial" w:hAnsi="Arial" w:cs="Arial"/>
          <w:bCs/>
          <w:sz w:val="20"/>
          <w:szCs w:val="20"/>
          <w:lang w:val="es-MX"/>
        </w:rPr>
        <w:t>en los hoteles seleccionados o similares.</w:t>
      </w:r>
    </w:p>
    <w:p w14:paraId="1B590CE1" w14:textId="171CD51E" w:rsidR="00737059" w:rsidRPr="004A7560" w:rsidRDefault="00737059" w:rsidP="00816A4C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6 cenas, 1 a</w:t>
      </w:r>
      <w:r w:rsidRPr="004A7560">
        <w:rPr>
          <w:rFonts w:ascii="Arial" w:hAnsi="Arial" w:cs="Arial"/>
          <w:bCs/>
          <w:sz w:val="20"/>
          <w:szCs w:val="20"/>
          <w:lang w:val="es-MX"/>
        </w:rPr>
        <w:t>lmuerzo en el Mar Muerto</w:t>
      </w:r>
    </w:p>
    <w:p w14:paraId="70A78CE4" w14:textId="7001C917" w:rsidR="004A7560" w:rsidRDefault="004A7560" w:rsidP="004A7560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Cs/>
          <w:sz w:val="20"/>
          <w:szCs w:val="20"/>
          <w:lang w:val="es-MX"/>
        </w:rPr>
        <w:t>Traslados en vehículo moderno turístico</w:t>
      </w:r>
    </w:p>
    <w:p w14:paraId="187AB5CE" w14:textId="77777777" w:rsidR="00737059" w:rsidRPr="00737059" w:rsidRDefault="00737059" w:rsidP="00737059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737059">
        <w:rPr>
          <w:rFonts w:ascii="Arial" w:hAnsi="Arial" w:cs="Arial"/>
          <w:bCs/>
          <w:sz w:val="20"/>
          <w:szCs w:val="20"/>
          <w:lang w:val="es-MX"/>
        </w:rPr>
        <w:t>El día 4 será sin guía en habla hispana</w:t>
      </w:r>
    </w:p>
    <w:p w14:paraId="66D4F33F" w14:textId="2BEB2FC8" w:rsidR="004A7560" w:rsidRPr="004A7560" w:rsidRDefault="004A7560" w:rsidP="005E3D51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Visitas y </w:t>
      </w:r>
      <w:r w:rsidR="001D5595">
        <w:rPr>
          <w:rFonts w:ascii="Arial" w:hAnsi="Arial" w:cs="Arial"/>
          <w:bCs/>
          <w:sz w:val="20"/>
          <w:szCs w:val="20"/>
          <w:lang w:val="es-MX"/>
        </w:rPr>
        <w:t>e</w:t>
      </w:r>
      <w:r w:rsidRPr="004A7560">
        <w:rPr>
          <w:rFonts w:ascii="Arial" w:hAnsi="Arial" w:cs="Arial"/>
          <w:bCs/>
          <w:sz w:val="20"/>
          <w:szCs w:val="20"/>
          <w:lang w:val="es-MX"/>
        </w:rPr>
        <w:t>ntradas a los sitios mencionados en el programa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en servicio compartido</w:t>
      </w:r>
    </w:p>
    <w:p w14:paraId="1284B1CC" w14:textId="4131E2BC" w:rsidR="004A7560" w:rsidRPr="004A7560" w:rsidRDefault="004A7560" w:rsidP="004A7560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Guía de habla </w:t>
      </w:r>
      <w:r w:rsidR="001D5595">
        <w:rPr>
          <w:rFonts w:ascii="Arial" w:hAnsi="Arial" w:cs="Arial"/>
          <w:bCs/>
          <w:sz w:val="20"/>
          <w:szCs w:val="20"/>
          <w:lang w:val="es-MX"/>
        </w:rPr>
        <w:t>hispana</w:t>
      </w:r>
      <w:r w:rsidRPr="004A7560">
        <w:rPr>
          <w:rFonts w:ascii="Arial" w:hAnsi="Arial" w:cs="Arial"/>
          <w:bCs/>
          <w:sz w:val="20"/>
          <w:szCs w:val="20"/>
          <w:lang w:val="es-MX"/>
        </w:rPr>
        <w:t xml:space="preserve"> durante visitas</w:t>
      </w:r>
    </w:p>
    <w:p w14:paraId="1C817B05" w14:textId="77777777" w:rsidR="00354BED" w:rsidRDefault="00354BED" w:rsidP="00354BED">
      <w:pPr>
        <w:pStyle w:val="Prrafodelista"/>
        <w:rPr>
          <w:rFonts w:ascii="Arial" w:hAnsi="Arial" w:cs="Arial"/>
          <w:bCs/>
          <w:sz w:val="20"/>
          <w:szCs w:val="20"/>
          <w:lang w:val="es-MX" w:eastAsia="en-US" w:bidi="en-US"/>
        </w:rPr>
      </w:pPr>
    </w:p>
    <w:p w14:paraId="2E592F7B" w14:textId="77777777" w:rsidR="006E24DC" w:rsidRPr="001C62B0" w:rsidRDefault="006E24DC" w:rsidP="006E24DC">
      <w:pPr>
        <w:pStyle w:val="Sinespaciado"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 w:rsidRPr="001C62B0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INCLUYE EN TURQU</w:t>
      </w:r>
      <w:r w:rsidR="00280FCC" w:rsidRPr="001C62B0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Í</w:t>
      </w:r>
      <w:r w:rsidRPr="001C62B0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A: </w:t>
      </w:r>
    </w:p>
    <w:p w14:paraId="2E7F5228" w14:textId="1C6FB95C" w:rsidR="003524C4" w:rsidRDefault="00737059" w:rsidP="003524C4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t>3</w:t>
      </w:r>
      <w:r w:rsidR="003524C4" w:rsidRPr="008E7DB0">
        <w:rPr>
          <w:rFonts w:ascii="Arial" w:hAnsi="Arial" w:cs="Arial"/>
          <w:bCs/>
          <w:sz w:val="20"/>
          <w:szCs w:val="20"/>
          <w:lang w:val="es-AR"/>
        </w:rPr>
        <w:t xml:space="preserve"> noches de </w:t>
      </w:r>
      <w:r w:rsidR="003524C4">
        <w:rPr>
          <w:rFonts w:ascii="Arial" w:hAnsi="Arial" w:cs="Arial"/>
          <w:bCs/>
          <w:sz w:val="20"/>
          <w:szCs w:val="20"/>
          <w:lang w:val="es-AR"/>
        </w:rPr>
        <w:t>a</w:t>
      </w:r>
      <w:r w:rsidR="003524C4" w:rsidRPr="008E7DB0">
        <w:rPr>
          <w:rFonts w:ascii="Arial" w:hAnsi="Arial" w:cs="Arial"/>
          <w:bCs/>
          <w:sz w:val="20"/>
          <w:szCs w:val="20"/>
          <w:lang w:val="es-AR"/>
        </w:rPr>
        <w:t xml:space="preserve">lojamiento </w:t>
      </w:r>
      <w:r w:rsidR="003524C4">
        <w:rPr>
          <w:rFonts w:ascii="Arial" w:hAnsi="Arial" w:cs="Arial"/>
          <w:bCs/>
          <w:sz w:val="20"/>
          <w:szCs w:val="20"/>
          <w:lang w:val="es-AR"/>
        </w:rPr>
        <w:t>con d</w:t>
      </w:r>
      <w:r w:rsidR="003524C4" w:rsidRPr="008E7DB0">
        <w:rPr>
          <w:rFonts w:ascii="Arial" w:hAnsi="Arial" w:cs="Arial"/>
          <w:bCs/>
          <w:sz w:val="20"/>
          <w:szCs w:val="20"/>
          <w:lang w:val="es-AR"/>
        </w:rPr>
        <w:t xml:space="preserve">esayuno en Estambul </w:t>
      </w:r>
    </w:p>
    <w:p w14:paraId="3C240C74" w14:textId="77777777" w:rsidR="00093B77" w:rsidRDefault="00093B77" w:rsidP="00093B77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675C7">
        <w:rPr>
          <w:rFonts w:ascii="Arial" w:hAnsi="Arial" w:cs="Arial"/>
          <w:sz w:val="20"/>
          <w:szCs w:val="20"/>
          <w:lang w:val="es-MX"/>
        </w:rPr>
        <w:t>Traslados</w:t>
      </w:r>
      <w:r>
        <w:rPr>
          <w:rFonts w:ascii="Arial" w:hAnsi="Arial" w:cs="Arial"/>
          <w:sz w:val="20"/>
          <w:szCs w:val="20"/>
          <w:lang w:val="es-MX"/>
        </w:rPr>
        <w:t xml:space="preserve"> aeropuerto - hotel – aeropuerto en servicio compartido</w:t>
      </w:r>
    </w:p>
    <w:p w14:paraId="59598BDF" w14:textId="561D1B98" w:rsidR="003524C4" w:rsidRDefault="003524C4" w:rsidP="003524C4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8E7DB0">
        <w:rPr>
          <w:rFonts w:ascii="Arial" w:hAnsi="Arial" w:cs="Arial"/>
          <w:bCs/>
          <w:sz w:val="20"/>
          <w:szCs w:val="20"/>
          <w:lang w:val="es-AR"/>
        </w:rPr>
        <w:t>Excursión en Estambul (Paseo en barco por el Bósforo)</w:t>
      </w:r>
    </w:p>
    <w:p w14:paraId="51A24CA0" w14:textId="77777777" w:rsidR="003524C4" w:rsidRPr="008E7DB0" w:rsidRDefault="003524C4" w:rsidP="003524C4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8E7DB0">
        <w:rPr>
          <w:rFonts w:ascii="Arial" w:hAnsi="Arial" w:cs="Arial"/>
          <w:bCs/>
          <w:sz w:val="20"/>
          <w:szCs w:val="20"/>
          <w:lang w:val="es-AR"/>
        </w:rPr>
        <w:t>Guía profesional de habla hispana</w:t>
      </w:r>
    </w:p>
    <w:p w14:paraId="5A626EEA" w14:textId="66DFF183" w:rsidR="003524C4" w:rsidRDefault="003524C4" w:rsidP="003524C4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8E7DB0">
        <w:rPr>
          <w:rFonts w:ascii="Arial" w:hAnsi="Arial" w:cs="Arial"/>
          <w:bCs/>
          <w:sz w:val="20"/>
          <w:szCs w:val="20"/>
          <w:lang w:val="es-AR"/>
        </w:rPr>
        <w:t>Entradas y visitas según el itinerario</w:t>
      </w:r>
    </w:p>
    <w:p w14:paraId="38411A1D" w14:textId="1D18FF71" w:rsidR="008D717C" w:rsidRDefault="008D717C" w:rsidP="008D717C">
      <w:pPr>
        <w:pStyle w:val="Sinespaciado"/>
        <w:jc w:val="both"/>
        <w:rPr>
          <w:rFonts w:ascii="Arial" w:hAnsi="Arial" w:cs="Arial"/>
          <w:bCs/>
          <w:sz w:val="20"/>
          <w:szCs w:val="20"/>
          <w:lang w:val="es-AR"/>
        </w:rPr>
      </w:pPr>
    </w:p>
    <w:p w14:paraId="1DB8DF11" w14:textId="77777777" w:rsidR="006C16F5" w:rsidRPr="006C16F5" w:rsidRDefault="006C16F5" w:rsidP="006C16F5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C16F5">
        <w:rPr>
          <w:rFonts w:ascii="Arial" w:hAnsi="Arial" w:cs="Arial"/>
          <w:b/>
          <w:bCs/>
          <w:sz w:val="20"/>
          <w:szCs w:val="20"/>
          <w:lang w:val="es-MX"/>
        </w:rPr>
        <w:t xml:space="preserve">INCLUYE: </w:t>
      </w:r>
    </w:p>
    <w:p w14:paraId="02B20CFD" w14:textId="41DFAC7A" w:rsidR="006C16F5" w:rsidRDefault="006C16F5" w:rsidP="006C16F5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C16F5">
        <w:rPr>
          <w:rFonts w:ascii="Arial" w:hAnsi="Arial" w:cs="Arial"/>
          <w:sz w:val="20"/>
          <w:szCs w:val="20"/>
          <w:lang w:val="es-MX"/>
        </w:rPr>
        <w:t>Vuelo internacional Ciudad de México – Estambul - Ammán – Ciudad de México, clase turista.</w:t>
      </w:r>
    </w:p>
    <w:p w14:paraId="3FDAE12A" w14:textId="77777777" w:rsidR="006C16F5" w:rsidRDefault="006C16F5" w:rsidP="006C16F5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2 maletas documentadas de 23kg máximo cada una. </w:t>
      </w:r>
    </w:p>
    <w:p w14:paraId="36D63D05" w14:textId="5550C712" w:rsidR="006C16F5" w:rsidRDefault="006C16F5" w:rsidP="006C16F5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Vuelo interno </w:t>
      </w:r>
      <w:r w:rsidR="00601E3E">
        <w:rPr>
          <w:rFonts w:ascii="Arial" w:hAnsi="Arial" w:cs="Arial"/>
          <w:sz w:val="20"/>
          <w:szCs w:val="20"/>
          <w:lang w:val="es-MX"/>
        </w:rPr>
        <w:t>Ammán</w:t>
      </w:r>
      <w:r>
        <w:rPr>
          <w:rFonts w:ascii="Arial" w:hAnsi="Arial" w:cs="Arial"/>
          <w:sz w:val="20"/>
          <w:szCs w:val="20"/>
          <w:lang w:val="es-MX"/>
        </w:rPr>
        <w:t xml:space="preserve"> – Estambul</w:t>
      </w:r>
    </w:p>
    <w:p w14:paraId="7C474376" w14:textId="77777777" w:rsidR="006C16F5" w:rsidRDefault="006C16F5" w:rsidP="006C16F5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675C7">
        <w:rPr>
          <w:rFonts w:ascii="Arial" w:hAnsi="Arial" w:cs="Arial"/>
          <w:bCs/>
          <w:sz w:val="20"/>
          <w:szCs w:val="20"/>
          <w:lang w:val="es-MX"/>
        </w:rPr>
        <w:t>1 maleta documentada de 20 kg en cada vuelo interno</w:t>
      </w:r>
    </w:p>
    <w:p w14:paraId="517EA5F8" w14:textId="77777777" w:rsidR="006C16F5" w:rsidRPr="00F67BB3" w:rsidRDefault="006C16F5" w:rsidP="00F67BB3">
      <w:pPr>
        <w:ind w:left="360"/>
        <w:rPr>
          <w:rFonts w:ascii="Arial" w:hAnsi="Arial" w:cs="Arial"/>
          <w:bCs/>
          <w:sz w:val="20"/>
          <w:szCs w:val="20"/>
          <w:lang w:val="es-MX" w:eastAsia="en-US" w:bidi="en-US"/>
        </w:rPr>
      </w:pPr>
    </w:p>
    <w:p w14:paraId="4E370656" w14:textId="77777777" w:rsidR="00386E61" w:rsidRPr="00DC3FFD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3FFD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4B52512F" w14:textId="2F4DD814" w:rsidR="004A7560" w:rsidRPr="004A7560" w:rsidRDefault="004A7560" w:rsidP="004A756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4A7560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Comidas y </w:t>
      </w:r>
      <w:r w:rsidR="00830D7E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b</w:t>
      </w:r>
      <w:r w:rsidRPr="004A7560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ebidas no mencionadas.</w:t>
      </w:r>
    </w:p>
    <w:p w14:paraId="300157FC" w14:textId="77777777" w:rsidR="004A7560" w:rsidRPr="004A7560" w:rsidRDefault="004A7560" w:rsidP="004A756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4A7560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Propinas</w:t>
      </w:r>
    </w:p>
    <w:p w14:paraId="3E992534" w14:textId="77777777" w:rsidR="004A7560" w:rsidRPr="004A7560" w:rsidRDefault="004A7560" w:rsidP="004A756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4A7560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lastRenderedPageBreak/>
        <w:t>Extras y cualquier gasto personal</w:t>
      </w:r>
    </w:p>
    <w:p w14:paraId="1F781133" w14:textId="0D5E3008" w:rsidR="00603087" w:rsidRDefault="004A7560" w:rsidP="00F06B9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603087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Seguros personales (robo, enfermedad, pérdidas, daños personales, etc.</w:t>
      </w:r>
      <w:r w:rsidR="00316C5A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)</w:t>
      </w:r>
    </w:p>
    <w:p w14:paraId="55360598" w14:textId="16CBB1FE" w:rsidR="004A7560" w:rsidRPr="00603087" w:rsidRDefault="004A7560" w:rsidP="00F06B9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603087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Cualquier servicio adicional no mencionado en el programa</w:t>
      </w:r>
    </w:p>
    <w:p w14:paraId="148179A1" w14:textId="77777777" w:rsidR="00386E61" w:rsidRDefault="00FD5DF0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C3FFD">
        <w:rPr>
          <w:rFonts w:ascii="Arial" w:eastAsia="Calibri" w:hAnsi="Arial" w:cs="Arial"/>
          <w:sz w:val="20"/>
          <w:szCs w:val="20"/>
          <w:lang w:val="es-MX" w:eastAsia="es-MX"/>
        </w:rPr>
        <w:t xml:space="preserve">Bebidas </w:t>
      </w:r>
    </w:p>
    <w:p w14:paraId="4623CE0F" w14:textId="77777777" w:rsidR="001F4894" w:rsidRPr="00DC3FFD" w:rsidRDefault="001F4894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C3FFD">
        <w:rPr>
          <w:rFonts w:ascii="Arial" w:eastAsia="Calibri" w:hAnsi="Arial" w:cs="Arial"/>
          <w:sz w:val="20"/>
          <w:szCs w:val="20"/>
          <w:lang w:val="es-MX" w:eastAsia="es-MX"/>
        </w:rPr>
        <w:t>Excursiones opcionales</w:t>
      </w:r>
    </w:p>
    <w:p w14:paraId="66A4F49B" w14:textId="77777777" w:rsidR="00CB422E" w:rsidRDefault="00CB422E" w:rsidP="00CB422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C3FFD">
        <w:rPr>
          <w:rFonts w:ascii="Arial" w:eastAsia="Calibri" w:hAnsi="Arial" w:cs="Arial"/>
          <w:sz w:val="20"/>
          <w:szCs w:val="20"/>
          <w:lang w:val="es-MX" w:eastAsia="es-MX"/>
        </w:rPr>
        <w:t xml:space="preserve">Tasas por visado </w:t>
      </w:r>
    </w:p>
    <w:p w14:paraId="6148D25F" w14:textId="22A57092" w:rsidR="00F67BB3" w:rsidRPr="00F67BB3" w:rsidRDefault="00F67BB3" w:rsidP="00F67BB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F67BB3">
        <w:rPr>
          <w:rFonts w:ascii="Arial" w:eastAsia="Calibri" w:hAnsi="Arial" w:cs="Arial"/>
          <w:sz w:val="20"/>
          <w:szCs w:val="20"/>
          <w:lang w:val="es-MX" w:eastAsia="es-MX"/>
        </w:rPr>
        <w:t xml:space="preserve">Excursiones </w:t>
      </w:r>
      <w:r w:rsidR="00603087">
        <w:rPr>
          <w:rFonts w:ascii="Arial" w:eastAsia="Calibri" w:hAnsi="Arial" w:cs="Arial"/>
          <w:sz w:val="20"/>
          <w:szCs w:val="20"/>
          <w:lang w:val="es-MX" w:eastAsia="es-MX"/>
        </w:rPr>
        <w:t>o</w:t>
      </w:r>
      <w:r w:rsidRPr="00F67BB3">
        <w:rPr>
          <w:rFonts w:ascii="Arial" w:eastAsia="Calibri" w:hAnsi="Arial" w:cs="Arial"/>
          <w:sz w:val="20"/>
          <w:szCs w:val="20"/>
          <w:lang w:val="es-MX" w:eastAsia="es-MX"/>
        </w:rPr>
        <w:t>pcionales o gastos personales</w:t>
      </w: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</w:p>
    <w:p w14:paraId="41BB6E36" w14:textId="74A25A1A" w:rsidR="00F67BB3" w:rsidRPr="00603087" w:rsidRDefault="00F67BB3" w:rsidP="00F67BB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F67BB3">
        <w:rPr>
          <w:rFonts w:ascii="Arial" w:eastAsia="Calibri" w:hAnsi="Arial" w:cs="Arial"/>
          <w:sz w:val="20"/>
          <w:szCs w:val="20"/>
          <w:lang w:val="es-MX" w:eastAsia="es-MX"/>
        </w:rPr>
        <w:t>Propinas guí</w:t>
      </w:r>
      <w:r w:rsidR="00603087">
        <w:rPr>
          <w:rFonts w:ascii="Arial" w:eastAsia="Calibri" w:hAnsi="Arial" w:cs="Arial"/>
          <w:sz w:val="20"/>
          <w:szCs w:val="20"/>
          <w:lang w:val="es-MX" w:eastAsia="es-MX"/>
        </w:rPr>
        <w:t xml:space="preserve">a, </w:t>
      </w:r>
      <w:r w:rsidRPr="00F67BB3">
        <w:rPr>
          <w:rFonts w:ascii="Arial" w:eastAsia="Calibri" w:hAnsi="Arial" w:cs="Arial"/>
          <w:sz w:val="20"/>
          <w:szCs w:val="20"/>
          <w:lang w:val="es-MX" w:eastAsia="es-MX"/>
        </w:rPr>
        <w:t>conductor</w:t>
      </w:r>
      <w:r w:rsidR="00603087">
        <w:rPr>
          <w:rFonts w:ascii="Arial" w:eastAsia="Calibri" w:hAnsi="Arial" w:cs="Arial"/>
          <w:sz w:val="20"/>
          <w:szCs w:val="20"/>
          <w:lang w:val="es-MX" w:eastAsia="es-MX"/>
        </w:rPr>
        <w:t xml:space="preserve">, </w:t>
      </w:r>
      <w:r w:rsidRPr="00F67BB3">
        <w:rPr>
          <w:rFonts w:ascii="Arial" w:eastAsia="Calibri" w:hAnsi="Arial" w:cs="Arial"/>
          <w:sz w:val="20"/>
          <w:szCs w:val="20"/>
          <w:lang w:val="es-MX" w:eastAsia="es-MX"/>
        </w:rPr>
        <w:t>maleteros aprox</w:t>
      </w:r>
      <w:r w:rsidR="00603087">
        <w:rPr>
          <w:rFonts w:ascii="Arial" w:eastAsia="Calibri" w:hAnsi="Arial" w:cs="Arial"/>
          <w:sz w:val="20"/>
          <w:szCs w:val="20"/>
          <w:lang w:val="es-MX" w:eastAsia="es-MX"/>
        </w:rPr>
        <w:t>.</w:t>
      </w:r>
      <w:r w:rsidRPr="00F67BB3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="00154520">
        <w:rPr>
          <w:rFonts w:ascii="Arial" w:eastAsia="Calibri" w:hAnsi="Arial" w:cs="Arial"/>
          <w:sz w:val="20"/>
          <w:szCs w:val="20"/>
          <w:lang w:val="es-MX" w:eastAsia="es-MX"/>
        </w:rPr>
        <w:t>40</w:t>
      </w:r>
      <w:r w:rsidRPr="00F67BB3">
        <w:rPr>
          <w:rFonts w:ascii="Arial" w:eastAsia="Calibri" w:hAnsi="Arial" w:cs="Arial"/>
          <w:sz w:val="20"/>
          <w:szCs w:val="20"/>
          <w:lang w:val="es-MX" w:eastAsia="es-MX"/>
        </w:rPr>
        <w:t xml:space="preserve"> $ </w:t>
      </w:r>
      <w:r w:rsidR="00603087">
        <w:rPr>
          <w:rFonts w:ascii="Arial" w:eastAsia="Calibri" w:hAnsi="Arial" w:cs="Arial"/>
          <w:sz w:val="20"/>
          <w:szCs w:val="20"/>
          <w:lang w:val="es-MX" w:eastAsia="es-MX"/>
        </w:rPr>
        <w:t xml:space="preserve">USD por persona </w:t>
      </w:r>
      <w:r w:rsidR="003524C4">
        <w:rPr>
          <w:rFonts w:ascii="Arial" w:eastAsia="Calibri" w:hAnsi="Arial" w:cs="Arial"/>
          <w:sz w:val="20"/>
          <w:szCs w:val="20"/>
          <w:lang w:val="es-MX" w:eastAsia="es-MX"/>
        </w:rPr>
        <w:t>Turquía</w:t>
      </w:r>
      <w:r w:rsidR="00603087">
        <w:rPr>
          <w:rFonts w:ascii="Arial" w:eastAsia="Calibri" w:hAnsi="Arial" w:cs="Arial"/>
          <w:sz w:val="20"/>
          <w:szCs w:val="20"/>
          <w:lang w:val="es-MX" w:eastAsia="es-MX"/>
        </w:rPr>
        <w:t xml:space="preserve">, </w:t>
      </w:r>
      <w:r w:rsidR="00603087" w:rsidRPr="00603087">
        <w:rPr>
          <w:rFonts w:ascii="Arial" w:hAnsi="Arial" w:cs="Arial"/>
          <w:color w:val="000000"/>
          <w:sz w:val="20"/>
          <w:szCs w:val="20"/>
          <w:shd w:val="clear" w:color="auto" w:fill="FFFFFF"/>
        </w:rPr>
        <w:t>pago directamente en destino</w:t>
      </w:r>
      <w:r w:rsidR="00603087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4E7FF671" w14:textId="77777777" w:rsidR="003524C4" w:rsidRDefault="003524C4" w:rsidP="005227E8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3" w:name="_Hlk42000320"/>
    </w:p>
    <w:bookmarkEnd w:id="3"/>
    <w:p w14:paraId="7BA89A03" w14:textId="77777777" w:rsidR="003524C4" w:rsidRDefault="003524C4" w:rsidP="003524C4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 w:eastAsia="es-MX"/>
        </w:rPr>
      </w:pPr>
    </w:p>
    <w:p w14:paraId="32CB343E" w14:textId="77777777" w:rsidR="003524C4" w:rsidRDefault="003524C4" w:rsidP="003524C4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 w:eastAsia="es-MX"/>
        </w:rPr>
      </w:pPr>
    </w:p>
    <w:tbl>
      <w:tblPr>
        <w:tblW w:w="6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"/>
        <w:gridCol w:w="1165"/>
        <w:gridCol w:w="3694"/>
        <w:gridCol w:w="467"/>
      </w:tblGrid>
      <w:tr w:rsidR="00154520" w14:paraId="07B58CB9" w14:textId="77777777" w:rsidTr="00154520">
        <w:trPr>
          <w:trHeight w:val="285"/>
          <w:jc w:val="center"/>
        </w:trPr>
        <w:tc>
          <w:tcPr>
            <w:tcW w:w="6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4546A"/>
            <w:noWrap/>
            <w:vAlign w:val="center"/>
            <w:hideMark/>
          </w:tcPr>
          <w:p w14:paraId="3D9B3E65" w14:textId="77777777" w:rsidR="00154520" w:rsidRDefault="0015452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154520" w14:paraId="03053831" w14:textId="77777777" w:rsidTr="00154520">
        <w:trPr>
          <w:trHeight w:val="285"/>
          <w:jc w:val="center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4546A"/>
            <w:noWrap/>
            <w:vAlign w:val="center"/>
            <w:hideMark/>
          </w:tcPr>
          <w:p w14:paraId="5AE45B7D" w14:textId="77777777" w:rsidR="00154520" w:rsidRDefault="0015452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546A"/>
            <w:noWrap/>
            <w:vAlign w:val="center"/>
            <w:hideMark/>
          </w:tcPr>
          <w:p w14:paraId="0596B2CA" w14:textId="77777777" w:rsidR="00154520" w:rsidRDefault="0015452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546A"/>
            <w:noWrap/>
            <w:vAlign w:val="center"/>
            <w:hideMark/>
          </w:tcPr>
          <w:p w14:paraId="0155A3D6" w14:textId="77777777" w:rsidR="00154520" w:rsidRDefault="0015452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546A"/>
            <w:noWrap/>
            <w:vAlign w:val="center"/>
            <w:hideMark/>
          </w:tcPr>
          <w:p w14:paraId="4D7B01E9" w14:textId="77777777" w:rsidR="00154520" w:rsidRDefault="0015452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154520" w14:paraId="1198C938" w14:textId="77777777" w:rsidTr="00154520">
        <w:trPr>
          <w:trHeight w:val="285"/>
          <w:jc w:val="center"/>
        </w:trPr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4967FE" w14:textId="77777777" w:rsidR="00154520" w:rsidRDefault="001545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278451" w14:textId="77777777" w:rsidR="00154520" w:rsidRDefault="001545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AMMÁN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0C10BD" w14:textId="77777777" w:rsidR="00154520" w:rsidRDefault="001545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AMMAN PARADISE MENA 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EAD923" w14:textId="77777777" w:rsidR="00154520" w:rsidRDefault="001545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TS</w:t>
            </w:r>
          </w:p>
        </w:tc>
      </w:tr>
      <w:tr w:rsidR="00154520" w14:paraId="512B67D7" w14:textId="77777777" w:rsidTr="00154520">
        <w:trPr>
          <w:trHeight w:val="285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C10FB" w14:textId="77777777" w:rsidR="00154520" w:rsidRDefault="001545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44A65" w14:textId="77777777" w:rsidR="00154520" w:rsidRDefault="001545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36DD08" w14:textId="77777777" w:rsidR="00154520" w:rsidRDefault="001545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BRISTOL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CA5BAA" w14:textId="77777777" w:rsidR="00154520" w:rsidRDefault="001545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</w:tr>
      <w:tr w:rsidR="00154520" w14:paraId="07E2E41B" w14:textId="77777777" w:rsidTr="00154520">
        <w:trPr>
          <w:trHeight w:val="315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B9034" w14:textId="77777777" w:rsidR="00154520" w:rsidRDefault="001545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7E059" w14:textId="77777777" w:rsidR="00154520" w:rsidRDefault="001545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069EC9" w14:textId="77777777" w:rsidR="00154520" w:rsidRDefault="001545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KEMPINSKY 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064071" w14:textId="77777777" w:rsidR="00154520" w:rsidRDefault="001545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PS</w:t>
            </w:r>
          </w:p>
        </w:tc>
      </w:tr>
      <w:tr w:rsidR="00154520" w14:paraId="77E84D04" w14:textId="77777777" w:rsidTr="00154520">
        <w:trPr>
          <w:trHeight w:val="300"/>
          <w:jc w:val="center"/>
        </w:trPr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558400" w14:textId="77777777" w:rsidR="00154520" w:rsidRDefault="001545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5C393" w14:textId="77777777" w:rsidR="00154520" w:rsidRDefault="001545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PETRA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CB480" w14:textId="77777777" w:rsidR="00154520" w:rsidRDefault="001545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SELLA PANORAMA PETRA CASTLE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53AAA" w14:textId="77777777" w:rsidR="00154520" w:rsidRDefault="001545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TS</w:t>
            </w:r>
          </w:p>
        </w:tc>
      </w:tr>
      <w:tr w:rsidR="00154520" w14:paraId="34AF46D1" w14:textId="77777777" w:rsidTr="00154520">
        <w:trPr>
          <w:trHeight w:val="285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F9AAD" w14:textId="77777777" w:rsidR="00154520" w:rsidRDefault="001545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D9B05" w14:textId="77777777" w:rsidR="00154520" w:rsidRDefault="001545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0BCD2" w14:textId="77777777" w:rsidR="00154520" w:rsidRDefault="001545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NABATEAN CASTLE 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8B25C" w14:textId="77777777" w:rsidR="00154520" w:rsidRDefault="001545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</w:tr>
      <w:tr w:rsidR="00154520" w14:paraId="14933615" w14:textId="77777777" w:rsidTr="00154520">
        <w:trPr>
          <w:trHeight w:val="285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CA022" w14:textId="77777777" w:rsidR="00154520" w:rsidRDefault="001545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81AE3" w14:textId="77777777" w:rsidR="00154520" w:rsidRDefault="001545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88C2479" w14:textId="77777777" w:rsidR="00154520" w:rsidRDefault="001545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OLD VILLAGE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35FFDAB" w14:textId="77777777" w:rsidR="00154520" w:rsidRDefault="001545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PS</w:t>
            </w:r>
          </w:p>
        </w:tc>
      </w:tr>
      <w:tr w:rsidR="00154520" w14:paraId="54F58192" w14:textId="77777777" w:rsidTr="00154520">
        <w:trPr>
          <w:trHeight w:val="285"/>
          <w:jc w:val="center"/>
        </w:trPr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8E7681" w14:textId="77777777" w:rsidR="00154520" w:rsidRDefault="001545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51983" w14:textId="77777777" w:rsidR="00154520" w:rsidRDefault="001545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ESTAMBUL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0B119" w14:textId="77777777" w:rsidR="00154520" w:rsidRDefault="001545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LAMARTINE / KONKA /RIVA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6E540" w14:textId="77777777" w:rsidR="00154520" w:rsidRDefault="001545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TS</w:t>
            </w:r>
          </w:p>
        </w:tc>
      </w:tr>
      <w:tr w:rsidR="00154520" w14:paraId="2D107AFB" w14:textId="77777777" w:rsidTr="00154520">
        <w:trPr>
          <w:trHeight w:val="315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89627" w14:textId="77777777" w:rsidR="00154520" w:rsidRDefault="001545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54762" w14:textId="77777777" w:rsidR="00154520" w:rsidRDefault="0015452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0660C" w14:textId="77777777" w:rsidR="00154520" w:rsidRDefault="001545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BARCELO/ERESIN/ELITE WORLD 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7C656" w14:textId="77777777" w:rsidR="00154520" w:rsidRDefault="001545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PS</w:t>
            </w:r>
          </w:p>
        </w:tc>
      </w:tr>
    </w:tbl>
    <w:p w14:paraId="389FFABA" w14:textId="6C25C777" w:rsidR="003524C4" w:rsidRDefault="003524C4" w:rsidP="003524C4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 w:eastAsia="es-MX"/>
        </w:rPr>
      </w:pPr>
    </w:p>
    <w:p w14:paraId="37E3857D" w14:textId="2E84CB93" w:rsidR="00154520" w:rsidRDefault="00154520" w:rsidP="003524C4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 w:eastAsia="es-MX"/>
        </w:rPr>
      </w:pPr>
    </w:p>
    <w:tbl>
      <w:tblPr>
        <w:tblW w:w="8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8"/>
        <w:gridCol w:w="621"/>
        <w:gridCol w:w="621"/>
        <w:gridCol w:w="1170"/>
      </w:tblGrid>
      <w:tr w:rsidR="00202980" w14:paraId="584EF137" w14:textId="77777777" w:rsidTr="00202980">
        <w:trPr>
          <w:trHeight w:val="285"/>
          <w:jc w:val="center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44546A"/>
            <w:noWrap/>
            <w:vAlign w:val="center"/>
            <w:hideMark/>
          </w:tcPr>
          <w:p w14:paraId="0A9D86F4" w14:textId="77777777" w:rsidR="00202980" w:rsidRDefault="0020298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POR PERSONA </w:t>
            </w:r>
          </w:p>
        </w:tc>
      </w:tr>
      <w:tr w:rsidR="00202980" w14:paraId="03A5D5BF" w14:textId="77777777" w:rsidTr="00202980">
        <w:trPr>
          <w:trHeight w:val="285"/>
          <w:jc w:val="center"/>
        </w:trPr>
        <w:tc>
          <w:tcPr>
            <w:tcW w:w="82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546A"/>
            <w:noWrap/>
            <w:vAlign w:val="center"/>
            <w:hideMark/>
          </w:tcPr>
          <w:p w14:paraId="6788BC1F" w14:textId="77777777" w:rsidR="00202980" w:rsidRDefault="0020298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SERVICIOS TERRESTRES Y AÉREO INCLUIDO</w:t>
            </w:r>
          </w:p>
        </w:tc>
      </w:tr>
      <w:tr w:rsidR="00202980" w14:paraId="4D6530CA" w14:textId="77777777" w:rsidTr="00202980">
        <w:trPr>
          <w:trHeight w:val="300"/>
          <w:jc w:val="center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0C05A3C2" w14:textId="77777777" w:rsidR="00202980" w:rsidRDefault="0020298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SALIDAS: 12 ABRIL / 17 MAYO / 21 JUNIO 2025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4F67F2C3" w14:textId="77777777" w:rsidR="00202980" w:rsidRDefault="002029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DBL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61D8FFE6" w14:textId="77777777" w:rsidR="00202980" w:rsidRDefault="002029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TPL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5CDE0B52" w14:textId="77777777" w:rsidR="00202980" w:rsidRDefault="002029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SENCILLA </w:t>
            </w:r>
          </w:p>
        </w:tc>
      </w:tr>
      <w:tr w:rsidR="00202980" w14:paraId="2758A560" w14:textId="77777777" w:rsidTr="00202980">
        <w:trPr>
          <w:trHeight w:val="300"/>
          <w:jc w:val="center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D93B8" w14:textId="77777777" w:rsidR="00202980" w:rsidRDefault="0020298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TURISTA SUPERIOR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8C79F" w14:textId="77777777" w:rsidR="00202980" w:rsidRDefault="002029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EE711" w14:textId="77777777" w:rsidR="00202980" w:rsidRDefault="002029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35BE2" w14:textId="77777777" w:rsidR="00202980" w:rsidRDefault="002029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2980</w:t>
            </w:r>
          </w:p>
        </w:tc>
      </w:tr>
      <w:tr w:rsidR="00202980" w14:paraId="327E081C" w14:textId="77777777" w:rsidTr="00202980">
        <w:trPr>
          <w:trHeight w:val="285"/>
          <w:jc w:val="center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ECD172A" w14:textId="77777777" w:rsidR="00202980" w:rsidRDefault="0020298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PRIMERA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CFE5E14" w14:textId="77777777" w:rsidR="00202980" w:rsidRDefault="002029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56C0B77" w14:textId="77777777" w:rsidR="00202980" w:rsidRDefault="002029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D00CB24" w14:textId="77777777" w:rsidR="00202980" w:rsidRDefault="002029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3750</w:t>
            </w:r>
          </w:p>
        </w:tc>
      </w:tr>
      <w:tr w:rsidR="00202980" w14:paraId="598626D7" w14:textId="77777777" w:rsidTr="00202980">
        <w:trPr>
          <w:trHeight w:val="285"/>
          <w:jc w:val="center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809E075" w14:textId="77777777" w:rsidR="00202980" w:rsidRDefault="0020298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PRIMERA SUPERIOR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DF4AA85" w14:textId="77777777" w:rsidR="00202980" w:rsidRDefault="002029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3E64C4" w14:textId="77777777" w:rsidR="00202980" w:rsidRDefault="002029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AAC92BD" w14:textId="77777777" w:rsidR="00202980" w:rsidRDefault="0020298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3950</w:t>
            </w:r>
          </w:p>
        </w:tc>
      </w:tr>
      <w:tr w:rsidR="00202980" w14:paraId="58756439" w14:textId="77777777" w:rsidTr="00202980">
        <w:trPr>
          <w:trHeight w:val="285"/>
          <w:jc w:val="center"/>
        </w:trPr>
        <w:tc>
          <w:tcPr>
            <w:tcW w:w="82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A8CD934" w14:textId="77777777" w:rsidR="00202980" w:rsidRDefault="002029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PRECIOS SUJETOS A DISPONIBILIDAD Y A CAMBIOS SIN PREVIO AVISO.</w:t>
            </w:r>
          </w:p>
        </w:tc>
      </w:tr>
      <w:tr w:rsidR="00202980" w14:paraId="5D847914" w14:textId="77777777" w:rsidTr="00202980">
        <w:trPr>
          <w:trHeight w:val="285"/>
          <w:jc w:val="center"/>
        </w:trPr>
        <w:tc>
          <w:tcPr>
            <w:tcW w:w="822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92D1B9" w14:textId="77777777" w:rsidR="00202980" w:rsidRDefault="002029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TARIFAS NO APLICAN PARA SEMANA SANTA, NAVIDAD Y AÑO NUEVO. </w:t>
            </w:r>
          </w:p>
        </w:tc>
      </w:tr>
      <w:tr w:rsidR="00202980" w14:paraId="4AC57A77" w14:textId="77777777" w:rsidTr="00202980">
        <w:trPr>
          <w:trHeight w:val="270"/>
          <w:jc w:val="center"/>
        </w:trPr>
        <w:tc>
          <w:tcPr>
            <w:tcW w:w="822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E25CA0F" w14:textId="77777777" w:rsidR="00202980" w:rsidRDefault="002029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CONGRESOS O EVENTOS ESPECIALES. CONSULTAR SUPLEMENTO.</w:t>
            </w:r>
          </w:p>
        </w:tc>
      </w:tr>
      <w:tr w:rsidR="00202980" w14:paraId="08176F2F" w14:textId="77777777" w:rsidTr="00202980">
        <w:trPr>
          <w:trHeight w:val="270"/>
          <w:jc w:val="center"/>
        </w:trPr>
        <w:tc>
          <w:tcPr>
            <w:tcW w:w="8220" w:type="dxa"/>
            <w:gridSpan w:val="4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000000" w:fill="ED7D31"/>
            <w:noWrap/>
            <w:vAlign w:val="center"/>
            <w:hideMark/>
          </w:tcPr>
          <w:p w14:paraId="14F7F8FB" w14:textId="77777777" w:rsidR="00202980" w:rsidRDefault="0020298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IMPUESTOS AÉREOS 940 USD</w:t>
            </w:r>
          </w:p>
        </w:tc>
      </w:tr>
      <w:tr w:rsidR="00202980" w:rsidRPr="00601E3E" w14:paraId="557F7B0D" w14:textId="77777777" w:rsidTr="00202980">
        <w:trPr>
          <w:trHeight w:val="285"/>
          <w:jc w:val="center"/>
        </w:trPr>
        <w:tc>
          <w:tcPr>
            <w:tcW w:w="8220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000000" w:fill="FFFFFF"/>
            <w:noWrap/>
            <w:vAlign w:val="center"/>
            <w:hideMark/>
          </w:tcPr>
          <w:p w14:paraId="061101D2" w14:textId="77777777" w:rsidR="00202980" w:rsidRPr="00601E3E" w:rsidRDefault="002029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01E3E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RUTA AÉREA MEX/IST/AMM/IST/MEX</w:t>
            </w:r>
          </w:p>
        </w:tc>
      </w:tr>
    </w:tbl>
    <w:p w14:paraId="3782A4F6" w14:textId="77777777" w:rsidR="00154520" w:rsidRPr="00154520" w:rsidRDefault="00154520" w:rsidP="003524C4">
      <w:pPr>
        <w:pStyle w:val="Sinespaciado"/>
        <w:jc w:val="both"/>
        <w:rPr>
          <w:rFonts w:ascii="Arial" w:hAnsi="Arial" w:cs="Arial"/>
          <w:bCs/>
          <w:sz w:val="20"/>
          <w:szCs w:val="20"/>
          <w:lang w:eastAsia="es-MX"/>
        </w:rPr>
      </w:pPr>
    </w:p>
    <w:sectPr w:rsidR="00154520" w:rsidRPr="00154520" w:rsidSect="00280FCC">
      <w:headerReference w:type="default" r:id="rId9"/>
      <w:footerReference w:type="default" r:id="rId10"/>
      <w:pgSz w:w="12240" w:h="15840"/>
      <w:pgMar w:top="21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EB8D5" w14:textId="77777777" w:rsidR="00D82144" w:rsidRDefault="00D82144" w:rsidP="000D4B74">
      <w:r>
        <w:separator/>
      </w:r>
    </w:p>
  </w:endnote>
  <w:endnote w:type="continuationSeparator" w:id="0">
    <w:p w14:paraId="6B9F3CD5" w14:textId="77777777" w:rsidR="00D82144" w:rsidRDefault="00D82144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9597" w14:textId="77777777" w:rsidR="00932A7B" w:rsidRDefault="00593044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7CCEBF" wp14:editId="32143EA1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B35B2D0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04904" w14:textId="77777777" w:rsidR="00D82144" w:rsidRDefault="00D82144" w:rsidP="000D4B74">
      <w:r>
        <w:separator/>
      </w:r>
    </w:p>
  </w:footnote>
  <w:footnote w:type="continuationSeparator" w:id="0">
    <w:p w14:paraId="41E79928" w14:textId="77777777" w:rsidR="00D82144" w:rsidRDefault="00D82144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698F3" w14:textId="77777777" w:rsidR="00386E61" w:rsidRPr="00A45D38" w:rsidRDefault="00CB7952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F9C639E" wp14:editId="00CA8C26">
              <wp:simplePos x="0" y="0"/>
              <wp:positionH relativeFrom="column">
                <wp:posOffset>-577215</wp:posOffset>
              </wp:positionH>
              <wp:positionV relativeFrom="paragraph">
                <wp:posOffset>-220980</wp:posOffset>
              </wp:positionV>
              <wp:extent cx="5514975" cy="80772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4975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B3825A" w14:textId="7FAC03C3" w:rsidR="00AA28FE" w:rsidRDefault="004A7560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 xml:space="preserve">TESOROS DE JORDANIA </w:t>
                          </w:r>
                          <w:r w:rsidR="00537378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 xml:space="preserve">Y </w:t>
                          </w:r>
                          <w:r w:rsidR="009C5BD1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ESTAMBUL</w:t>
                          </w:r>
                        </w:p>
                        <w:p w14:paraId="619B7DE0" w14:textId="77777777" w:rsidR="0032537C" w:rsidRPr="00392E77" w:rsidRDefault="0032537C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9C639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5.45pt;margin-top:-17.4pt;width:434.2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" filled="f" stroked="f">
              <v:textbox>
                <w:txbxContent>
                  <w:p w14:paraId="4DB3825A" w14:textId="7FAC03C3" w:rsidR="00AA28FE" w:rsidRDefault="004A7560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 xml:space="preserve">TESOROS DE JORDANIA </w:t>
                    </w:r>
                    <w:r w:rsidR="00537378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 xml:space="preserve">Y </w:t>
                    </w:r>
                    <w:r w:rsidR="009C5BD1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ESTAMBUL</w:t>
                    </w:r>
                  </w:p>
                  <w:p w14:paraId="619B7DE0" w14:textId="77777777" w:rsidR="0032537C" w:rsidRPr="00392E77" w:rsidRDefault="0032537C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593044">
      <w:rPr>
        <w:noProof/>
      </w:rPr>
      <w:drawing>
        <wp:anchor distT="0" distB="0" distL="114300" distR="114300" simplePos="0" relativeHeight="251662848" behindDoc="0" locked="0" layoutInCell="1" allowOverlap="1" wp14:anchorId="1288B269" wp14:editId="213125E9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</w:rPr>
      <w:drawing>
        <wp:anchor distT="0" distB="0" distL="114300" distR="114300" simplePos="0" relativeHeight="251663872" behindDoc="0" locked="0" layoutInCell="1" allowOverlap="1" wp14:anchorId="75882539" wp14:editId="0308E3C9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717550A" wp14:editId="25260AE6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CF90007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2pt;height:12pt" o:bullet="t">
        <v:imagedata r:id="rId1" o:title="mso88"/>
      </v:shape>
    </w:pict>
  </w:numPicBullet>
  <w:numPicBullet w:numPicBulletId="1">
    <w:pict>
      <v:shape id="_x0000_i1053" type="#_x0000_t75" style="width:929.2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B41AB"/>
    <w:multiLevelType w:val="hybridMultilevel"/>
    <w:tmpl w:val="FD88D9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2661A"/>
    <w:multiLevelType w:val="hybridMultilevel"/>
    <w:tmpl w:val="F126D1DE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F6534"/>
    <w:multiLevelType w:val="hybridMultilevel"/>
    <w:tmpl w:val="8F9E0BD0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96DFE"/>
    <w:multiLevelType w:val="hybridMultilevel"/>
    <w:tmpl w:val="F7540CFC"/>
    <w:lvl w:ilvl="0" w:tplc="B1D23D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679F6"/>
    <w:multiLevelType w:val="hybridMultilevel"/>
    <w:tmpl w:val="4E6AB3F8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54794">
    <w:abstractNumId w:val="4"/>
  </w:num>
  <w:num w:numId="2" w16cid:durableId="118843012">
    <w:abstractNumId w:val="1"/>
  </w:num>
  <w:num w:numId="3" w16cid:durableId="1632325648">
    <w:abstractNumId w:val="9"/>
  </w:num>
  <w:num w:numId="4" w16cid:durableId="984579731">
    <w:abstractNumId w:val="6"/>
  </w:num>
  <w:num w:numId="5" w16cid:durableId="1292512401">
    <w:abstractNumId w:val="3"/>
  </w:num>
  <w:num w:numId="6" w16cid:durableId="1156992055">
    <w:abstractNumId w:val="13"/>
  </w:num>
  <w:num w:numId="7" w16cid:durableId="1049957346">
    <w:abstractNumId w:val="0"/>
  </w:num>
  <w:num w:numId="8" w16cid:durableId="1003825851">
    <w:abstractNumId w:val="10"/>
  </w:num>
  <w:num w:numId="9" w16cid:durableId="785390799">
    <w:abstractNumId w:val="11"/>
  </w:num>
  <w:num w:numId="10" w16cid:durableId="946236169">
    <w:abstractNumId w:val="2"/>
  </w:num>
  <w:num w:numId="11" w16cid:durableId="149058540">
    <w:abstractNumId w:val="5"/>
  </w:num>
  <w:num w:numId="12" w16cid:durableId="1928926863">
    <w:abstractNumId w:val="15"/>
  </w:num>
  <w:num w:numId="13" w16cid:durableId="399836386">
    <w:abstractNumId w:val="12"/>
  </w:num>
  <w:num w:numId="14" w16cid:durableId="1779106184">
    <w:abstractNumId w:val="14"/>
  </w:num>
  <w:num w:numId="15" w16cid:durableId="1403525947">
    <w:abstractNumId w:val="6"/>
  </w:num>
  <w:num w:numId="16" w16cid:durableId="396906346">
    <w:abstractNumId w:val="7"/>
  </w:num>
  <w:num w:numId="17" w16cid:durableId="12356306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01428"/>
    <w:rsid w:val="000146F4"/>
    <w:rsid w:val="000158C3"/>
    <w:rsid w:val="00040A9C"/>
    <w:rsid w:val="000435D6"/>
    <w:rsid w:val="00063073"/>
    <w:rsid w:val="00065C5F"/>
    <w:rsid w:val="000909C9"/>
    <w:rsid w:val="00093B77"/>
    <w:rsid w:val="00094FA8"/>
    <w:rsid w:val="00097DF1"/>
    <w:rsid w:val="000A6B54"/>
    <w:rsid w:val="000A713A"/>
    <w:rsid w:val="000B78A5"/>
    <w:rsid w:val="000D4B74"/>
    <w:rsid w:val="000F52D5"/>
    <w:rsid w:val="00100562"/>
    <w:rsid w:val="001160D1"/>
    <w:rsid w:val="00117F03"/>
    <w:rsid w:val="001202C0"/>
    <w:rsid w:val="001236D4"/>
    <w:rsid w:val="00150AF9"/>
    <w:rsid w:val="00154520"/>
    <w:rsid w:val="00154631"/>
    <w:rsid w:val="00157B9C"/>
    <w:rsid w:val="00163445"/>
    <w:rsid w:val="00181951"/>
    <w:rsid w:val="00182C6E"/>
    <w:rsid w:val="00184A31"/>
    <w:rsid w:val="001A79D2"/>
    <w:rsid w:val="001B030B"/>
    <w:rsid w:val="001B4B19"/>
    <w:rsid w:val="001C62B0"/>
    <w:rsid w:val="001D5595"/>
    <w:rsid w:val="001E32BE"/>
    <w:rsid w:val="001F3F3D"/>
    <w:rsid w:val="001F4894"/>
    <w:rsid w:val="00202980"/>
    <w:rsid w:val="00206C87"/>
    <w:rsid w:val="0020722E"/>
    <w:rsid w:val="00210321"/>
    <w:rsid w:val="002108CD"/>
    <w:rsid w:val="002109C1"/>
    <w:rsid w:val="00213349"/>
    <w:rsid w:val="00214DEB"/>
    <w:rsid w:val="00215FB2"/>
    <w:rsid w:val="0022746B"/>
    <w:rsid w:val="00243515"/>
    <w:rsid w:val="002544AB"/>
    <w:rsid w:val="00266C66"/>
    <w:rsid w:val="00280FCC"/>
    <w:rsid w:val="002958CD"/>
    <w:rsid w:val="002C1DC3"/>
    <w:rsid w:val="002C3993"/>
    <w:rsid w:val="002D25A7"/>
    <w:rsid w:val="002E2A72"/>
    <w:rsid w:val="002F591F"/>
    <w:rsid w:val="0030673E"/>
    <w:rsid w:val="00316C5A"/>
    <w:rsid w:val="00321627"/>
    <w:rsid w:val="00324962"/>
    <w:rsid w:val="0032537C"/>
    <w:rsid w:val="0034045A"/>
    <w:rsid w:val="003524C4"/>
    <w:rsid w:val="00354BED"/>
    <w:rsid w:val="00365535"/>
    <w:rsid w:val="00372CE6"/>
    <w:rsid w:val="00386E61"/>
    <w:rsid w:val="00391009"/>
    <w:rsid w:val="00392E77"/>
    <w:rsid w:val="003A0975"/>
    <w:rsid w:val="003A6C05"/>
    <w:rsid w:val="003B0250"/>
    <w:rsid w:val="003B1AD4"/>
    <w:rsid w:val="003C64FD"/>
    <w:rsid w:val="003E5589"/>
    <w:rsid w:val="003E6F0A"/>
    <w:rsid w:val="003F3BF0"/>
    <w:rsid w:val="00402349"/>
    <w:rsid w:val="00425F2C"/>
    <w:rsid w:val="0044726B"/>
    <w:rsid w:val="00456B40"/>
    <w:rsid w:val="00481E45"/>
    <w:rsid w:val="00490CE1"/>
    <w:rsid w:val="004A7560"/>
    <w:rsid w:val="004B0F54"/>
    <w:rsid w:val="004E4CAE"/>
    <w:rsid w:val="004F1531"/>
    <w:rsid w:val="00501726"/>
    <w:rsid w:val="0050581C"/>
    <w:rsid w:val="005079AD"/>
    <w:rsid w:val="005126ED"/>
    <w:rsid w:val="00513305"/>
    <w:rsid w:val="00521688"/>
    <w:rsid w:val="005227E8"/>
    <w:rsid w:val="0053505A"/>
    <w:rsid w:val="00537378"/>
    <w:rsid w:val="00542C7A"/>
    <w:rsid w:val="00545CA5"/>
    <w:rsid w:val="00551A63"/>
    <w:rsid w:val="00552FE2"/>
    <w:rsid w:val="00576949"/>
    <w:rsid w:val="00584E25"/>
    <w:rsid w:val="00587A0C"/>
    <w:rsid w:val="00593044"/>
    <w:rsid w:val="005A4824"/>
    <w:rsid w:val="005C314E"/>
    <w:rsid w:val="005D6424"/>
    <w:rsid w:val="005D7140"/>
    <w:rsid w:val="005D7ABF"/>
    <w:rsid w:val="005E5222"/>
    <w:rsid w:val="005E5FA6"/>
    <w:rsid w:val="005F19F3"/>
    <w:rsid w:val="005F6123"/>
    <w:rsid w:val="00601E3E"/>
    <w:rsid w:val="00603087"/>
    <w:rsid w:val="00625FE1"/>
    <w:rsid w:val="0064000C"/>
    <w:rsid w:val="00653DC0"/>
    <w:rsid w:val="00671FF6"/>
    <w:rsid w:val="00691FD3"/>
    <w:rsid w:val="0069515F"/>
    <w:rsid w:val="00696169"/>
    <w:rsid w:val="006A252F"/>
    <w:rsid w:val="006C16F5"/>
    <w:rsid w:val="006C1E81"/>
    <w:rsid w:val="006E24DC"/>
    <w:rsid w:val="006E695E"/>
    <w:rsid w:val="006F40BD"/>
    <w:rsid w:val="007213F1"/>
    <w:rsid w:val="00735140"/>
    <w:rsid w:val="00737059"/>
    <w:rsid w:val="0074476C"/>
    <w:rsid w:val="00747761"/>
    <w:rsid w:val="00772E37"/>
    <w:rsid w:val="00780E67"/>
    <w:rsid w:val="00787154"/>
    <w:rsid w:val="007D4F6A"/>
    <w:rsid w:val="007F57C0"/>
    <w:rsid w:val="00805825"/>
    <w:rsid w:val="00805958"/>
    <w:rsid w:val="00830D7E"/>
    <w:rsid w:val="0083663A"/>
    <w:rsid w:val="00840A62"/>
    <w:rsid w:val="008413AD"/>
    <w:rsid w:val="008459CB"/>
    <w:rsid w:val="00851DB8"/>
    <w:rsid w:val="00851FF4"/>
    <w:rsid w:val="00856A9F"/>
    <w:rsid w:val="00867F45"/>
    <w:rsid w:val="008A4596"/>
    <w:rsid w:val="008B1270"/>
    <w:rsid w:val="008B1FEC"/>
    <w:rsid w:val="008D717C"/>
    <w:rsid w:val="008E542F"/>
    <w:rsid w:val="00900AA1"/>
    <w:rsid w:val="00911B0D"/>
    <w:rsid w:val="00914E7F"/>
    <w:rsid w:val="00916530"/>
    <w:rsid w:val="0092085C"/>
    <w:rsid w:val="00932A7B"/>
    <w:rsid w:val="0093418B"/>
    <w:rsid w:val="00972428"/>
    <w:rsid w:val="009918FD"/>
    <w:rsid w:val="009A38C0"/>
    <w:rsid w:val="009B1CD3"/>
    <w:rsid w:val="009B56D7"/>
    <w:rsid w:val="009B59FC"/>
    <w:rsid w:val="009C5BD1"/>
    <w:rsid w:val="009D1744"/>
    <w:rsid w:val="009E033C"/>
    <w:rsid w:val="009E4FED"/>
    <w:rsid w:val="009F5717"/>
    <w:rsid w:val="00A14B7D"/>
    <w:rsid w:val="00A35B63"/>
    <w:rsid w:val="00A430F5"/>
    <w:rsid w:val="00A4361C"/>
    <w:rsid w:val="00A45D38"/>
    <w:rsid w:val="00A57DA9"/>
    <w:rsid w:val="00A733A1"/>
    <w:rsid w:val="00A80B5F"/>
    <w:rsid w:val="00A94AC8"/>
    <w:rsid w:val="00A97319"/>
    <w:rsid w:val="00AA1F3A"/>
    <w:rsid w:val="00AA28FE"/>
    <w:rsid w:val="00AA541E"/>
    <w:rsid w:val="00AC59A0"/>
    <w:rsid w:val="00AF2F5A"/>
    <w:rsid w:val="00AF43E5"/>
    <w:rsid w:val="00B040DA"/>
    <w:rsid w:val="00B176E1"/>
    <w:rsid w:val="00B1776F"/>
    <w:rsid w:val="00B221BA"/>
    <w:rsid w:val="00B327B6"/>
    <w:rsid w:val="00B36D53"/>
    <w:rsid w:val="00B44A84"/>
    <w:rsid w:val="00B466CF"/>
    <w:rsid w:val="00B53DA9"/>
    <w:rsid w:val="00B54C4C"/>
    <w:rsid w:val="00B56319"/>
    <w:rsid w:val="00B572BE"/>
    <w:rsid w:val="00B607B2"/>
    <w:rsid w:val="00B6092B"/>
    <w:rsid w:val="00B63F69"/>
    <w:rsid w:val="00B7045F"/>
    <w:rsid w:val="00B8298D"/>
    <w:rsid w:val="00B86A28"/>
    <w:rsid w:val="00B9247D"/>
    <w:rsid w:val="00B969AE"/>
    <w:rsid w:val="00BA17E5"/>
    <w:rsid w:val="00BA4F35"/>
    <w:rsid w:val="00BC6397"/>
    <w:rsid w:val="00BD16B0"/>
    <w:rsid w:val="00BD59DC"/>
    <w:rsid w:val="00BE62BD"/>
    <w:rsid w:val="00BF3F4F"/>
    <w:rsid w:val="00C14138"/>
    <w:rsid w:val="00C17BCB"/>
    <w:rsid w:val="00C319E9"/>
    <w:rsid w:val="00C43F13"/>
    <w:rsid w:val="00C455DE"/>
    <w:rsid w:val="00C50E39"/>
    <w:rsid w:val="00C65ECC"/>
    <w:rsid w:val="00C70D89"/>
    <w:rsid w:val="00C800A4"/>
    <w:rsid w:val="00C806CA"/>
    <w:rsid w:val="00C82024"/>
    <w:rsid w:val="00C83633"/>
    <w:rsid w:val="00C90450"/>
    <w:rsid w:val="00CB422E"/>
    <w:rsid w:val="00CB625D"/>
    <w:rsid w:val="00CB7952"/>
    <w:rsid w:val="00CC71F0"/>
    <w:rsid w:val="00CD53FB"/>
    <w:rsid w:val="00CE7DD4"/>
    <w:rsid w:val="00CF5A83"/>
    <w:rsid w:val="00D019DC"/>
    <w:rsid w:val="00D21D57"/>
    <w:rsid w:val="00D2489F"/>
    <w:rsid w:val="00D4149B"/>
    <w:rsid w:val="00D50867"/>
    <w:rsid w:val="00D52FD6"/>
    <w:rsid w:val="00D55FB0"/>
    <w:rsid w:val="00D76DEC"/>
    <w:rsid w:val="00D82144"/>
    <w:rsid w:val="00D86424"/>
    <w:rsid w:val="00D954CC"/>
    <w:rsid w:val="00DA5586"/>
    <w:rsid w:val="00DB229F"/>
    <w:rsid w:val="00DC3FFD"/>
    <w:rsid w:val="00DD2FA9"/>
    <w:rsid w:val="00DE04BE"/>
    <w:rsid w:val="00DF50BA"/>
    <w:rsid w:val="00E00430"/>
    <w:rsid w:val="00E11373"/>
    <w:rsid w:val="00E12FDE"/>
    <w:rsid w:val="00E167F3"/>
    <w:rsid w:val="00E323E1"/>
    <w:rsid w:val="00E556B1"/>
    <w:rsid w:val="00E634F1"/>
    <w:rsid w:val="00E63A7A"/>
    <w:rsid w:val="00E7519E"/>
    <w:rsid w:val="00E768EA"/>
    <w:rsid w:val="00E90844"/>
    <w:rsid w:val="00EA11DD"/>
    <w:rsid w:val="00EC3950"/>
    <w:rsid w:val="00EC3F09"/>
    <w:rsid w:val="00ED0503"/>
    <w:rsid w:val="00ED7C08"/>
    <w:rsid w:val="00EE16F3"/>
    <w:rsid w:val="00EE180A"/>
    <w:rsid w:val="00EE3B1A"/>
    <w:rsid w:val="00F126F8"/>
    <w:rsid w:val="00F12CB3"/>
    <w:rsid w:val="00F37F9F"/>
    <w:rsid w:val="00F41D92"/>
    <w:rsid w:val="00F67BB3"/>
    <w:rsid w:val="00F763C2"/>
    <w:rsid w:val="00F8530D"/>
    <w:rsid w:val="00F876C3"/>
    <w:rsid w:val="00FB3BBD"/>
    <w:rsid w:val="00FD2E31"/>
    <w:rsid w:val="00FD5DF0"/>
    <w:rsid w:val="00FE46B5"/>
    <w:rsid w:val="00FF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3149F"/>
  <w15:chartTrackingRefBased/>
  <w15:docId w15:val="{9A13F077-78D4-4FB0-8CBE-48DACD6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E751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qFormat/>
    <w:rsid w:val="00EE1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A35B5-62BF-43AB-8337-593ABE87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1072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Javier Linares</cp:lastModifiedBy>
  <cp:revision>36</cp:revision>
  <dcterms:created xsi:type="dcterms:W3CDTF">2024-09-04T20:04:00Z</dcterms:created>
  <dcterms:modified xsi:type="dcterms:W3CDTF">2024-12-10T16:28:00Z</dcterms:modified>
</cp:coreProperties>
</file>