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3438" w14:textId="5B0D453D" w:rsidR="00ED01A7" w:rsidRPr="00A571F2" w:rsidRDefault="0000514D" w:rsidP="0000514D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00514D">
        <w:rPr>
          <w:rFonts w:ascii="Arial" w:hAnsi="Arial" w:cs="Arial"/>
          <w:b/>
          <w:bCs/>
          <w:sz w:val="24"/>
          <w:szCs w:val="24"/>
          <w:lang w:val="es-MX"/>
        </w:rPr>
        <w:t>MADRID, BURDEOS, VALLE DEL LOIRA, BLOIS, PARÍS, BRUJAS, ÁMSTERDAM, CRUCERO POR EL RHIN, FRANKFURT, HEIDELBERG, ZÚRICH, LUCERNA, MILÁN, VENECIA, FLORENCIA, ROMA, PISA, NIZA, BARCELONA, ZARAGOZA, MADRID</w:t>
      </w:r>
    </w:p>
    <w:p w14:paraId="02C502E9" w14:textId="77777777" w:rsidR="0000514D" w:rsidRDefault="0000514D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A2E7AC4" w14:textId="77777777" w:rsidR="0000514D" w:rsidRDefault="0000514D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8EF0B08" w14:textId="0D5C1CA0" w:rsidR="00BB4E2F" w:rsidRPr="00B54668" w:rsidRDefault="00C52E2E" w:rsidP="003359C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54668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3E1D3550">
            <wp:simplePos x="0" y="0"/>
            <wp:positionH relativeFrom="column">
              <wp:posOffset>4423410</wp:posOffset>
            </wp:positionH>
            <wp:positionV relativeFrom="paragraph">
              <wp:posOffset>13335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B54668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B54668">
        <w:rPr>
          <w:rFonts w:ascii="Arial" w:hAnsi="Arial" w:cs="Arial"/>
          <w:b/>
          <w:bCs/>
          <w:sz w:val="20"/>
          <w:szCs w:val="20"/>
          <w:lang w:val="es-MX"/>
        </w:rPr>
        <w:t xml:space="preserve">ción: </w:t>
      </w:r>
      <w:r w:rsidR="00B54668" w:rsidRPr="00B54668">
        <w:rPr>
          <w:rFonts w:ascii="Arial" w:hAnsi="Arial" w:cs="Arial"/>
          <w:b/>
          <w:bCs/>
          <w:sz w:val="20"/>
          <w:szCs w:val="20"/>
          <w:lang w:val="es-MX"/>
        </w:rPr>
        <w:t>20</w:t>
      </w:r>
      <w:r w:rsidR="00C305B8" w:rsidRPr="00B5466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D01A7" w:rsidRPr="00B54668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8450A" w:rsidRPr="00B54668">
        <w:rPr>
          <w:rFonts w:ascii="Arial" w:hAnsi="Arial" w:cs="Arial"/>
          <w:b/>
          <w:bCs/>
          <w:sz w:val="20"/>
          <w:szCs w:val="20"/>
          <w:lang w:val="es-MX"/>
        </w:rPr>
        <w:t xml:space="preserve">  </w:t>
      </w:r>
    </w:p>
    <w:p w14:paraId="4586FEB5" w14:textId="7ABD9E9D" w:rsidR="00ED01A7" w:rsidRPr="00B54668" w:rsidRDefault="00ED01A7" w:rsidP="003359C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54668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B54668" w:rsidRPr="00B54668">
        <w:rPr>
          <w:rFonts w:ascii="Arial" w:hAnsi="Arial" w:cs="Arial"/>
          <w:b/>
          <w:bCs/>
          <w:sz w:val="20"/>
          <w:szCs w:val="20"/>
          <w:lang w:val="es-MX"/>
        </w:rPr>
        <w:t>sábados, fechas específicas de marzo 2025 a marzo 2026</w:t>
      </w:r>
    </w:p>
    <w:p w14:paraId="66E6468F" w14:textId="1E377996" w:rsidR="00ED01A7" w:rsidRPr="00B54668" w:rsidRDefault="00A350F1" w:rsidP="003359C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54668"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36DBB009" w14:textId="577AD483" w:rsidR="00A350F1" w:rsidRPr="00B54668" w:rsidRDefault="00A350F1" w:rsidP="003359C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54668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</w:p>
    <w:p w14:paraId="0F32EB8F" w14:textId="77777777" w:rsidR="00A71E65" w:rsidRDefault="00A71E65" w:rsidP="003359C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082AB488" w14:textId="77777777" w:rsidR="0000514D" w:rsidRDefault="0000514D" w:rsidP="003359C0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  <w:lang w:val="es-MX"/>
        </w:rPr>
      </w:pPr>
    </w:p>
    <w:p w14:paraId="33AB3764" w14:textId="1360E309" w:rsidR="00B54668" w:rsidRPr="00B54668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SÁBADO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AMERICA-MADRID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</w:t>
      </w:r>
      <w:r w:rsid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Salida en vuelo intercontinental hacia Madrid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Noche a bordo.</w:t>
      </w:r>
    </w:p>
    <w:p w14:paraId="5734E684" w14:textId="77777777" w:rsidR="00B54668" w:rsidRDefault="00B54668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4A2EB540" w14:textId="7CA3FC8D" w:rsidR="00B54668" w:rsidRPr="00B54668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2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DOMING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O.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MADRID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B54668" w:rsidRPr="00B54668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Llegada al aeropuerto internacional de Madrid-Barajas.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Asistencia y traslado al hotel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B54668" w:rsidRPr="00B54668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Resto del día libre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.</w:t>
      </w:r>
      <w:r w:rsid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76D9527F" w14:textId="77777777" w:rsidR="00B54668" w:rsidRDefault="00B54668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7F2C5117" w14:textId="022C3BB2" w:rsidR="00B54668" w:rsidRPr="00B54668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3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LUNES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MADRID</w:t>
      </w:r>
      <w:r w:rsid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Por la mañana, visita panorámica de</w:t>
      </w:r>
      <w:r w:rsid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la ciudad con amplio</w:t>
      </w:r>
      <w:r w:rsid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recorrido a través de sus más importantes</w:t>
      </w:r>
      <w:r w:rsid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avenidas, plazas y edificios.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Resto del día libre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 para compras o</w:t>
      </w:r>
      <w:r w:rsid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actividades personales. Recomendamos una excursión opcional</w:t>
      </w:r>
      <w:r w:rsid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a la monumental ciudad de Toledo.</w:t>
      </w:r>
      <w:r w:rsid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59DE9D68" w14:textId="77777777" w:rsidR="00B54668" w:rsidRDefault="00B54668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706D5992" w14:textId="1B4A3871" w:rsidR="00B54668" w:rsidRPr="00B54668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4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MARTES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MADRID-BURDEOS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y salida con dirección al norte de España vía Burgos y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San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Sebastián hacia la frontera francesa y cruzando los Pirineos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llegaremos a la ciudad de Burdeos, capital de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Aquitania y Patrimonio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de la Humanidad, importante región vinícola.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51742765" w14:textId="77777777" w:rsidR="000E4013" w:rsidRDefault="000E4013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79E2D60B" w14:textId="4B7AF5B4" w:rsidR="00B54668" w:rsidRPr="000E4013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5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MIÉRCOLES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BURDEOS-VALLE DEL LOIRA-BLOIS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-PARÍS: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y salida vía Poitiers y Tours, donde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se inicia un breve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recorrido por el fértil Valle del Loira. Parada en </w:t>
      </w:r>
      <w:proofErr w:type="spellStart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Blois</w:t>
      </w:r>
      <w:proofErr w:type="spellEnd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 ciudad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emblemática por su bello castillo,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con la fachada renacentista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más representativa del Valle. Posteriormente continuación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hasta </w:t>
      </w:r>
      <w:r w:rsidR="000E4013" w:rsidRPr="00B54668">
        <w:rPr>
          <w:rFonts w:ascii="Arial" w:eastAsiaTheme="minorHAnsi" w:hAnsi="Arial" w:cs="Arial"/>
          <w:sz w:val="20"/>
          <w:szCs w:val="20"/>
          <w:lang w:val="es-MX" w:bidi="ar-SA"/>
        </w:rPr>
        <w:t>París.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Esta primera noche se podrá realizar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una visita opcional de París Iluminado para familiarizarse con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la bella capital francesa, y un evocador crucero por el río Sena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0E4013" w:rsidRP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incluido).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0E4013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32FEC9F6" w14:textId="77777777" w:rsidR="000E4013" w:rsidRDefault="000E4013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06EAA73E" w14:textId="4457E47D" w:rsidR="00B54668" w:rsidRPr="000E4013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6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JUEVE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S. PARÍS: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D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Por la mañana visita panorámica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de la Ciudad Luz para conocer sus lugares más emblemáticos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como la Place de la Concorde, Arco del Triunfo, Campos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Elíseos, Isla de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la Ciudad con la imponente Iglesia de </w:t>
      </w:r>
      <w:proofErr w:type="spellStart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Notre</w:t>
      </w:r>
      <w:proofErr w:type="spellEnd"/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Dame, Palacio Nacional de los Inválidos donde se encuentra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la tumba de Napoleón, con breve parada en los Campos de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Marte para fotografiar la Torre Eiffel. Por la tarde,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recomendamos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realizar nuestra excursión opcional, visitando el barrio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de Montmartre o barrio Latino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0E4013" w:rsidRP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incluido).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 </w:t>
      </w:r>
      <w:r w:rsidR="000E4013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37BA081F" w14:textId="77777777" w:rsidR="000E4013" w:rsidRDefault="000E4013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28198CC5" w14:textId="44BC74F1" w:rsidR="00B54668" w:rsidRPr="000E4013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7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VIERNES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PARÍS: 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B54668" w:rsidRP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libre para actividades personales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.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Por la mañana recomendamos realizar una excursión opcional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al magnífico Palacio de Versalles, declarado Patrimonio de la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Humanidad, para conocer su imponente arquitectura y sus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bellos jardines. Asimismo, podrá continuar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descubriendo otros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rincones con encanto de esta ciudad cosmopolita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0E4013" w:rsidRP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incluido).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(En caso de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no poder realizar las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excursiones opcionales mencionadas, se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ofrecerán otras alternativas durante el curso del tour).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0E4013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2A8F7C41" w14:textId="77777777" w:rsidR="000E4013" w:rsidRDefault="000E4013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78D1D9E9" w14:textId="520FBE86" w:rsidR="00B54668" w:rsidRPr="00B54668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8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SÁBADO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 PARÍS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-BRUJAS-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ÁMSTERDAM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Salida hacia Bélgica para llegar a la romántica y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bella ciudad de Brujas. Breve parada para pasear por el casco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antiguo y conocer el Lago del Amor, sus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románticos canales,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bellos edificios e iglesias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Continuaremos hacia la frontera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holandesa para llegar a su capital, Ámsterdam.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51F30879" w14:textId="77777777" w:rsidR="000E4013" w:rsidRDefault="000E4013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5AF632F3" w14:textId="687DA23A" w:rsidR="00B54668" w:rsidRPr="000E4013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9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DOMINGO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 ÁMSTERDAM: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D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Por la mañana visita panorámica de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la ciudad para conocer sus rincones más pintorescos, la Plaza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Dam</w:t>
      </w:r>
      <w:proofErr w:type="spellEnd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, el Río Amstel, el tradicional Mercado de las Flores, la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Estación Central, el Puerto y la Plaza de los Museos. También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conoceremos la exclusiva labor en la talla de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diamantes en la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fábrica Coster. Tarde libre. Excursión opcional a los típicos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pueblos pesqueros de </w:t>
      </w:r>
      <w:proofErr w:type="spellStart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Marken</w:t>
      </w:r>
      <w:proofErr w:type="spellEnd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 y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Volendam</w:t>
      </w:r>
      <w:proofErr w:type="spellEnd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, o dar un paseo en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barco por sus canales contemplando la belleza de la arquitectura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de sus edificios ribereños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0E4013" w:rsidRP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 (El recorrido podrá ser modificado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dependiendo de las Normativas Municipales).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0E4013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3DF3005A" w14:textId="77777777" w:rsidR="000E4013" w:rsidRDefault="000E4013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70661F5C" w14:textId="29CE035F" w:rsidR="00B54668" w:rsidRPr="000E4013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lastRenderedPageBreak/>
        <w:t>DÍA 10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LUNES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 ÁMSTERDAM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-CRUCERO POR EL RHIN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-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FRANKFURT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Salida hacia la frontera con Alemania. Llegada 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Boppard</w:t>
      </w:r>
      <w:proofErr w:type="spellEnd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, donde embarcaremos para efectuar un romántico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crucero por el río </w:t>
      </w:r>
      <w:proofErr w:type="spellStart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Rhin</w:t>
      </w:r>
      <w:proofErr w:type="spellEnd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 contemplando sus verdes riberas,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castillos, viñedos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hasta llegar a St. </w:t>
      </w:r>
      <w:proofErr w:type="spellStart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Goar</w:t>
      </w:r>
      <w:proofErr w:type="spellEnd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, donde nos estará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esperando nuestro autocar para continuar nuestro viaje, bordeando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las orillas del río y admirar los bellos paisajes pasando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por la famosa Roca de </w:t>
      </w:r>
      <w:proofErr w:type="spellStart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Loreley</w:t>
      </w:r>
      <w:proofErr w:type="spellEnd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, en dirección a Frankfurt </w:t>
      </w:r>
      <w:proofErr w:type="spellStart"/>
      <w:proofErr w:type="gramStart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a.Maine</w:t>
      </w:r>
      <w:proofErr w:type="spellEnd"/>
      <w:proofErr w:type="gramEnd"/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(Fráncfort del Meno), ciudad industrial, comercial y capital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financiera de Alemania.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4BB75C58" w14:textId="77777777" w:rsidR="000E4013" w:rsidRDefault="000E4013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6BDAF9ED" w14:textId="0A6AD650" w:rsidR="00B54668" w:rsidRPr="00B54668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11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MARTES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FRANKFURT-HEIDELBERG-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ZÚRICH: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Salida hacia Heidelberg, antigua ciudad universitaria, con </w:t>
      </w:r>
      <w:r w:rsidR="00B54668" w:rsidRP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tiempo libre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 para pasear por sus calles y contemplar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en lo alto los restos de su majestuoso castillo. Continuaremos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hacia Friburgo, ciudad de entrada a la Selva Negra, una de las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regiones más hermosas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de Europa, donde efectuaremos una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parada para admirar el lago </w:t>
      </w:r>
      <w:proofErr w:type="spellStart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Titisee</w:t>
      </w:r>
      <w:proofErr w:type="spellEnd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. Proseguiremos hacia la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frontera suiza para llegar a Zúrich, importante centro financiero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del País.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26ED9FF9" w14:textId="77777777" w:rsidR="000E4013" w:rsidRDefault="000E4013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357B142C" w14:textId="54B4DA55" w:rsidR="00B54668" w:rsidRPr="00B54668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12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MIÉRCOLES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 ZÚRICH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-LUCERNA-MIL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Á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N-VENECIA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Salida hacia Lucerna, bella ciudad situada junto al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Lago de los Cuatro Cantones, donde tendremos </w:t>
      </w:r>
      <w:r w:rsidR="00B54668" w:rsidRP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tiempo libre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 para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admirar su puente medieval y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la ciudad vieja. Continuaremos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atravesando el túnel de San Gotardo, el más largo de Europa con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casi 17 km,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admirando el lago de Lugano para cruzar la frontera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italiana y llegar a Milán, capital industrial y de la moda. </w:t>
      </w:r>
      <w:r w:rsidR="00B54668" w:rsidRP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Tiempo</w:t>
      </w:r>
      <w:r w:rsidR="000E4013" w:rsidRP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libre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 para visitar la Plaza del Duomo, con su famosa Catedral,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la Galería de Vittorio Emmanuelle y el Teatro de la Scala. Continuación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hacia Venecia. Llegada y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1272EB1A" w14:textId="77777777" w:rsidR="000E4013" w:rsidRDefault="000E4013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153BE5AE" w14:textId="730BF682" w:rsidR="00B54668" w:rsidRPr="00B54668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13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JUEVES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VENECIA-FLORENCIA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Salida hacia el </w:t>
      </w:r>
      <w:proofErr w:type="spellStart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Tronchetto</w:t>
      </w:r>
      <w:proofErr w:type="spellEnd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 para embarcar hacia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la Plaza de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San Marcos, donde comenzaremos nuestra visita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panorámica a pie, de esta singular ciudad construida sobre 118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islas con románticos puentes y canales, admirando la magnífica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fachada de la Basílica de San Marcos, su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Campanario, Palacio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Ducal, el famoso Puente de los Suspiros.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E51F3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Tiempo libre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.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Posibilidad de realizar un paseo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opcional en Góndola por los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canales y una exclusiva navegación por la Laguna Veneciana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</w:t>
      </w:r>
      <w:r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Continuación hacia</w:t>
      </w:r>
      <w:r w:rsidR="000E4013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Florencia, capital de la Toscana y cuna del</w:t>
      </w:r>
      <w:r w:rsid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Renacimiento.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6A1C352C" w14:textId="77777777" w:rsidR="000E4013" w:rsidRDefault="000E4013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6290694D" w14:textId="17CCE6D6" w:rsidR="00B54668" w:rsidRPr="00B54668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14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VIERNES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FLORENCIA-ROMA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Visita panorámica a pie de esta ciudad rebosante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de arte,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historia y cultura, por donde pasaron Miguel Ángel 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Dante Alighieri. Conoceremos sus importantes joyas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arquitectónicas: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la Catedral de Santa María </w:t>
      </w:r>
      <w:proofErr w:type="spellStart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dei</w:t>
      </w:r>
      <w:proofErr w:type="spellEnd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 Fiori, con su bello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campanile y el baptisterio con las famosas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Puertas del Paraíso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de Ghiberti, la Plaza de la </w:t>
      </w:r>
      <w:proofErr w:type="spellStart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Signoría</w:t>
      </w:r>
      <w:proofErr w:type="spellEnd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, el Ponte Vecchio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Posteriormente,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salida hacia Roma.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743123F7" w14:textId="77777777" w:rsidR="00E51F37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14696F91" w14:textId="13AB58E4" w:rsidR="00B54668" w:rsidRPr="00E51F37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15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SÁBADO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Visita panorámica de la Ciudad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Imperial: Piazza </w:t>
      </w:r>
      <w:proofErr w:type="spellStart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Venezia</w:t>
      </w:r>
      <w:proofErr w:type="spellEnd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, Foros Imperiales, Coliseo, Arco de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Constantino, Circo Máximo y la imponente Plaza de San Pedro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en el Vaticano. Posibilidad de visitar, opcionalmente, los famosos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Museos Vaticanos, la Capilla Sixtina con los frescos de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Miguel Ángel y el interior de la Basílica de San Pedro, utilizando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nuestras reservas exclusivas, evitando así las largas esperas de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ingreso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Por la tarde, podrá realizar una visita opcional para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conocer la Roma Barroca, con sus famosas fuentes, plazas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y palacios papales desde los que se gobernaron los Estados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Pontificios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58C6A05D" w14:textId="77777777" w:rsidR="00E51F37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3630960B" w14:textId="5B555453" w:rsidR="00B54668" w:rsidRPr="00E51F37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16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DOMINGO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ROMA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: D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esayuno. </w:t>
      </w:r>
      <w:r w:rsidR="00B54668" w:rsidRPr="00E51F3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libre para actividades personales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en el que recomendamos efectuar, opcionalmente, la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excursión a Nápoles, con breve recorrido panorámico. Capri,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mítica isla que cautivó a los Emperadores Romanos, por sus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bellezas naturales y Pompeya, antigua ciudad romana sepultada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por las cenizas del volcán Vesubio en el año 79, para conocer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los mejores restos arqueológicos.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4898E1BF" w14:textId="77777777" w:rsidR="00E51F37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4D0110FE" w14:textId="22F58676" w:rsidR="00B54668" w:rsidRPr="00E51F37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17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LUNES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ROMA-PISA-NIZA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y salida hacia Pisa con tiempo para conocer la Plaza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de los Milagros, donde podremos contemplar el conjunto monumental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compuesto por la Catedral, Baptisterio y el Campanile, la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famosa Torre Inclinada. Continuación por la incomparable autopista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de las flores hacia Niza, capital de la Costa Azul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Posibilidad de participar en una excursión opcional para conocer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el Principado de Mónaco visitando la parte </w:t>
      </w:r>
      <w:r w:rsidRPr="00B54668">
        <w:rPr>
          <w:rFonts w:ascii="Arial" w:eastAsiaTheme="minorHAnsi" w:hAnsi="Arial" w:cs="Arial"/>
          <w:sz w:val="20"/>
          <w:szCs w:val="20"/>
          <w:lang w:val="es-MX" w:bidi="ar-SA"/>
        </w:rPr>
        <w:t>histórica,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 así como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la colina de Montecarlo donde se encuentra su famoso casino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0E4013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(no incluido)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</w:t>
      </w:r>
    </w:p>
    <w:p w14:paraId="3CB8CEEF" w14:textId="77777777" w:rsidR="00E51F37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0657B099" w14:textId="77777777" w:rsidR="00E51F37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49E63027" w14:textId="77777777" w:rsidR="00E51F37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73561118" w14:textId="2929F111" w:rsidR="00B54668" w:rsidRPr="00E51F37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lastRenderedPageBreak/>
        <w:t>DÍA 18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MARTES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NIZA-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BARCELONA: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Salida bordeando la Costa Azul y atravesando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la región de la Provenza Francesa llegaremos, cruzando la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frontera española, a la ciudad de Barcelona. Breve recorrido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panorámico a través de sus famosas Avenidas, para admirar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el contraste entre la parte medieval y el modernismo catalán,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conociendo sus edificios más representativos, Casas Batlló,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proofErr w:type="spellStart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Amatller</w:t>
      </w:r>
      <w:proofErr w:type="spellEnd"/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, Morera, Milá, Sagrada Familia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09DFD671" w14:textId="77777777" w:rsidR="00E51F37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455D86D4" w14:textId="25B26ECD" w:rsidR="00B54668" w:rsidRPr="00B54668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19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MIÉRCOLES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BARCELONA-ZARAGOZA-MADRID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Salida hacia Zaragoza. Breve parada para conocer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la Catedral-Basílica de Nuestra Señora del Pilar, Patrona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de la Hispanidad. Posteriormente continuación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>a Madrid.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71C97E73" w14:textId="77777777" w:rsidR="00E51F37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</w:p>
    <w:p w14:paraId="44E74D20" w14:textId="62EA69F4" w:rsidR="00B54668" w:rsidRPr="00E51F37" w:rsidRDefault="00E51F37" w:rsidP="003359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20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JUEVES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. </w:t>
      </w:r>
      <w:r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MADRID</w:t>
      </w: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: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Desayuno. 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A la hora prevista recogida en el hotel y </w:t>
      </w:r>
      <w:r w:rsidR="00B54668" w:rsidRPr="00E51F37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traslado</w:t>
      </w:r>
      <w:r w:rsidRPr="00E51F37">
        <w:rPr>
          <w:rFonts w:ascii="Arial" w:eastAsiaTheme="minorHAnsi" w:hAnsi="Arial" w:cs="Arial"/>
          <w:b/>
          <w:bCs/>
          <w:sz w:val="20"/>
          <w:szCs w:val="20"/>
          <w:u w:val="single"/>
          <w:lang w:val="es-MX" w:bidi="ar-SA"/>
        </w:rPr>
        <w:t xml:space="preserve"> </w:t>
      </w:r>
      <w:r w:rsidR="00B54668" w:rsidRPr="00E51F37">
        <w:rPr>
          <w:rFonts w:ascii="Arial" w:eastAsiaTheme="minorHAnsi" w:hAnsi="Arial" w:cs="Arial"/>
          <w:sz w:val="20"/>
          <w:szCs w:val="20"/>
          <w:u w:val="single"/>
          <w:lang w:val="es-MX" w:bidi="ar-SA"/>
        </w:rPr>
        <w:t>al aeropuerto</w:t>
      </w:r>
      <w:r w:rsidR="00B54668" w:rsidRPr="00B54668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="00B54668" w:rsidRPr="00B54668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Fin de los servicios. </w:t>
      </w:r>
    </w:p>
    <w:p w14:paraId="78B30493" w14:textId="77777777" w:rsidR="00B54668" w:rsidRDefault="00B54668" w:rsidP="003359C0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04F4DD0" w14:textId="77777777" w:rsidR="00E51F37" w:rsidRDefault="00E51F37" w:rsidP="003359C0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7DD9946" w14:textId="3FB11FA8" w:rsidR="00D746DF" w:rsidRDefault="00D746DF" w:rsidP="003359C0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E7638B">
        <w:rPr>
          <w:rFonts w:ascii="Arial" w:hAnsi="Arial" w:cs="Arial"/>
          <w:b/>
          <w:sz w:val="20"/>
          <w:szCs w:val="20"/>
          <w:lang w:val="es-MX"/>
        </w:rPr>
        <w:t>INCLUYE</w:t>
      </w:r>
    </w:p>
    <w:p w14:paraId="01C8B95B" w14:textId="77777777" w:rsidR="003359C0" w:rsidRDefault="003359C0" w:rsidP="003359C0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C7B7DFA" w14:textId="2C86BEB8" w:rsidR="003359C0" w:rsidRPr="00707995" w:rsidRDefault="003359C0" w:rsidP="003359C0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Traslado apto-</w:t>
      </w:r>
      <w:proofErr w:type="spellStart"/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htl</w:t>
      </w:r>
      <w:proofErr w:type="spellEnd"/>
      <w:r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-apto</w:t>
      </w: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(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Llegada y salida desde Madrid</w:t>
      </w: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)</w:t>
      </w:r>
    </w:p>
    <w:p w14:paraId="789C8FD9" w14:textId="77777777" w:rsidR="003359C0" w:rsidRPr="00707995" w:rsidRDefault="003359C0" w:rsidP="003359C0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Autocar de lujo con WI-FI gratuito</w:t>
      </w:r>
    </w:p>
    <w:p w14:paraId="2947793A" w14:textId="77777777" w:rsidR="003359C0" w:rsidRPr="00707995" w:rsidRDefault="003359C0" w:rsidP="003359C0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Guía acompañante</w:t>
      </w:r>
    </w:p>
    <w:p w14:paraId="360264F0" w14:textId="77777777" w:rsidR="003359C0" w:rsidRPr="00707995" w:rsidRDefault="003359C0" w:rsidP="003359C0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Desayuno buffet diario</w:t>
      </w:r>
    </w:p>
    <w:p w14:paraId="0F15FF84" w14:textId="1774D98A" w:rsidR="003359C0" w:rsidRPr="003359C0" w:rsidRDefault="003359C0" w:rsidP="003359C0">
      <w:pPr>
        <w:pStyle w:val="Prrafodelista"/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359C0">
        <w:rPr>
          <w:rFonts w:ascii="Arial" w:hAnsi="Arial" w:cs="Arial"/>
          <w:sz w:val="20"/>
          <w:szCs w:val="20"/>
          <w:lang w:val="es-MX"/>
        </w:rPr>
        <w:t>Visita con guía local en Madrid, París, Ámsterdam, Venecia,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359C0">
        <w:rPr>
          <w:rFonts w:ascii="Arial" w:hAnsi="Arial" w:cs="Arial"/>
          <w:sz w:val="20"/>
          <w:szCs w:val="20"/>
          <w:lang w:val="es-MX"/>
        </w:rPr>
        <w:t>Florencia y Roma.</w:t>
      </w:r>
    </w:p>
    <w:p w14:paraId="41787A92" w14:textId="03D6CB3B" w:rsidR="003359C0" w:rsidRDefault="003359C0" w:rsidP="003359C0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359C0">
        <w:rPr>
          <w:rFonts w:ascii="Arial" w:hAnsi="Arial" w:cs="Arial"/>
          <w:sz w:val="20"/>
          <w:szCs w:val="20"/>
          <w:lang w:val="es-MX"/>
        </w:rPr>
        <w:t xml:space="preserve">Crucero por el </w:t>
      </w:r>
      <w:proofErr w:type="spellStart"/>
      <w:r w:rsidRPr="003359C0">
        <w:rPr>
          <w:rFonts w:ascii="Arial" w:hAnsi="Arial" w:cs="Arial"/>
          <w:sz w:val="20"/>
          <w:szCs w:val="20"/>
          <w:lang w:val="es-MX"/>
        </w:rPr>
        <w:t>Rhin</w:t>
      </w:r>
      <w:proofErr w:type="spellEnd"/>
      <w:r w:rsidRPr="003359C0">
        <w:rPr>
          <w:rFonts w:ascii="Arial" w:hAnsi="Arial" w:cs="Arial"/>
          <w:sz w:val="20"/>
          <w:szCs w:val="20"/>
          <w:lang w:val="es-MX"/>
        </w:rPr>
        <w:t>.</w:t>
      </w:r>
    </w:p>
    <w:p w14:paraId="7F0C172C" w14:textId="482EAB8F" w:rsidR="003359C0" w:rsidRDefault="003359C0" w:rsidP="003359C0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Seguro turístico</w:t>
      </w:r>
    </w:p>
    <w:p w14:paraId="575C50AC" w14:textId="77777777" w:rsidR="003359C0" w:rsidRDefault="003359C0" w:rsidP="003359C0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</w:pPr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Neceser de viaje con </w:t>
      </w:r>
      <w:proofErr w:type="spellStart"/>
      <w:r w:rsidRPr="00707995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amenities</w:t>
      </w:r>
      <w:proofErr w:type="spellEnd"/>
    </w:p>
    <w:p w14:paraId="10F5D32B" w14:textId="0B8FC66E" w:rsidR="005D743D" w:rsidRPr="003359C0" w:rsidRDefault="003359C0" w:rsidP="003359C0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359C0">
        <w:rPr>
          <w:rFonts w:ascii="Arial" w:hAnsi="Arial" w:cs="Arial"/>
          <w:sz w:val="20"/>
          <w:szCs w:val="20"/>
          <w:lang w:val="es-MX"/>
        </w:rPr>
        <w:t>Tasas Municipales en Francia, Italia y Barcelona</w:t>
      </w:r>
    </w:p>
    <w:p w14:paraId="5F0B3048" w14:textId="77777777" w:rsidR="000227C2" w:rsidRDefault="000227C2" w:rsidP="003359C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B8C66B3" w14:textId="623F500D" w:rsidR="00411CC2" w:rsidRDefault="00411CC2" w:rsidP="003359C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7638B">
        <w:rPr>
          <w:rFonts w:ascii="Arial" w:hAnsi="Arial" w:cs="Arial"/>
          <w:b/>
          <w:bCs/>
          <w:sz w:val="20"/>
          <w:szCs w:val="20"/>
          <w:lang w:val="es-MX"/>
        </w:rPr>
        <w:t>NO INCLUYE</w:t>
      </w:r>
    </w:p>
    <w:p w14:paraId="377B84DA" w14:textId="77777777" w:rsidR="003359C0" w:rsidRPr="00E7638B" w:rsidRDefault="003359C0" w:rsidP="003359C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B8B48E8" w14:textId="77777777" w:rsidR="003359C0" w:rsidRPr="00707995" w:rsidRDefault="003359C0" w:rsidP="003359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6978C90A" w14:textId="77777777" w:rsidR="003359C0" w:rsidRPr="00707995" w:rsidRDefault="003359C0" w:rsidP="003359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Excursiones no indicadas en el itinerario o marcadas como opcionales</w:t>
      </w:r>
    </w:p>
    <w:p w14:paraId="59C57FE3" w14:textId="77777777" w:rsidR="003359C0" w:rsidRPr="00707995" w:rsidRDefault="003359C0" w:rsidP="003359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Extras en hoteles</w:t>
      </w:r>
    </w:p>
    <w:p w14:paraId="08C81FF4" w14:textId="77777777" w:rsidR="003359C0" w:rsidRPr="00707995" w:rsidRDefault="003359C0" w:rsidP="003359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 xml:space="preserve">Propinas a guías, choferes </w:t>
      </w:r>
    </w:p>
    <w:p w14:paraId="007E8A1E" w14:textId="77777777" w:rsidR="003359C0" w:rsidRPr="00707995" w:rsidRDefault="003359C0" w:rsidP="003359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Tasas de estancia</w:t>
      </w:r>
    </w:p>
    <w:p w14:paraId="11855667" w14:textId="77777777" w:rsidR="003359C0" w:rsidRPr="00707995" w:rsidRDefault="003359C0" w:rsidP="003359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07995">
        <w:rPr>
          <w:rFonts w:ascii="Arial" w:hAnsi="Arial" w:cs="Arial"/>
          <w:sz w:val="20"/>
          <w:szCs w:val="20"/>
          <w:lang w:val="es-MX"/>
        </w:rPr>
        <w:t>Bebidas</w:t>
      </w:r>
    </w:p>
    <w:p w14:paraId="58E6D0FC" w14:textId="47CD630E" w:rsidR="00411CC2" w:rsidRPr="00E7638B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75CFEAD" w14:textId="77777777" w:rsidR="001803B8" w:rsidRDefault="001803B8" w:rsidP="00CD18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5099388" w14:textId="77777777" w:rsidR="003359C0" w:rsidRDefault="003359C0" w:rsidP="003359C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058C7">
        <w:rPr>
          <w:rFonts w:ascii="Arial" w:hAnsi="Arial" w:cs="Arial"/>
          <w:b/>
          <w:bCs/>
          <w:sz w:val="20"/>
          <w:szCs w:val="20"/>
          <w:lang w:val="es-MX"/>
        </w:rPr>
        <w:t>NOTAS</w:t>
      </w:r>
    </w:p>
    <w:p w14:paraId="4B6D97E8" w14:textId="77777777" w:rsidR="003359C0" w:rsidRPr="006058C7" w:rsidRDefault="003359C0" w:rsidP="003359C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6696E68" w14:textId="77777777" w:rsidR="003359C0" w:rsidRPr="006058C7" w:rsidRDefault="003359C0" w:rsidP="003359C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Tarifas por persona en USD, sujetas a disponibilidad al momento de reservar y cotizadas en categoría estándar.</w:t>
      </w:r>
    </w:p>
    <w:p w14:paraId="55BD5E6D" w14:textId="77777777" w:rsidR="003359C0" w:rsidRPr="006058C7" w:rsidRDefault="003359C0" w:rsidP="003359C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Es responsabilidad del pasajero contar con la documentación necesaria para su viaje (el pasaporte debe tener una vigencia de + de 6 meses).</w:t>
      </w:r>
    </w:p>
    <w:p w14:paraId="5CDC62D9" w14:textId="77777777" w:rsidR="003359C0" w:rsidRPr="006058C7" w:rsidRDefault="003359C0" w:rsidP="003359C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En caso de que hubiera alguna alteración en la llegada o salida de los vuelos internaciones y los clientes perdieran alguna (S) visitas;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6058C7">
        <w:rPr>
          <w:rFonts w:ascii="Arial" w:hAnsi="Arial" w:cs="Arial"/>
          <w:sz w:val="20"/>
          <w:szCs w:val="20"/>
          <w:lang w:val="es-MX"/>
        </w:rPr>
        <w:t>Travel Shop no devolverá el importe de las mismas. En caso de querer realizarlas tendrán un costo adicional y están sujetas a confirmación.</w:t>
      </w:r>
    </w:p>
    <w:p w14:paraId="0DC90437" w14:textId="77777777" w:rsidR="003359C0" w:rsidRPr="006058C7" w:rsidRDefault="003359C0" w:rsidP="003359C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Consultar condiciones de cancelación y más información con un asesor de Operadora Travel Shop.</w:t>
      </w:r>
    </w:p>
    <w:p w14:paraId="73B35C3D" w14:textId="77777777" w:rsidR="003359C0" w:rsidRPr="006058C7" w:rsidRDefault="003359C0" w:rsidP="003359C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Durante la celebración de ferias o congresos podrá haber suplemento en el precio.</w:t>
      </w:r>
    </w:p>
    <w:p w14:paraId="42E67B15" w14:textId="77777777" w:rsidR="003359C0" w:rsidRPr="006058C7" w:rsidRDefault="003359C0" w:rsidP="003359C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 xml:space="preserve">Tarifas cotizadas en habitaciones estándar. </w:t>
      </w:r>
    </w:p>
    <w:p w14:paraId="1F0CB643" w14:textId="77777777" w:rsidR="003359C0" w:rsidRPr="006058C7" w:rsidRDefault="003359C0" w:rsidP="003359C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058C7">
        <w:rPr>
          <w:rFonts w:ascii="Arial" w:hAnsi="Arial" w:cs="Arial"/>
          <w:sz w:val="20"/>
          <w:szCs w:val="20"/>
          <w:lang w:val="es-MX"/>
        </w:rPr>
        <w:t>Tarifas y servicios sujetos a disponibilidad al momento de reservar</w:t>
      </w:r>
    </w:p>
    <w:p w14:paraId="776DDA25" w14:textId="7BAF8BE0" w:rsidR="003B03EB" w:rsidRDefault="003B03EB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8806FF5" w14:textId="77777777" w:rsidR="000227C2" w:rsidRDefault="000227C2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8784BBA" w14:textId="304F299A" w:rsidR="004910CF" w:rsidRDefault="004910CF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F999FA3" w14:textId="77777777" w:rsidR="009A6AF9" w:rsidRDefault="009A6AF9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5E06969" w14:textId="77777777" w:rsidR="009A6AF9" w:rsidRDefault="009A6AF9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AF9859F" w14:textId="773458BE" w:rsidR="009A6AF9" w:rsidRDefault="009A6AF9" w:rsidP="009A6AF9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58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3998"/>
        <w:gridCol w:w="468"/>
      </w:tblGrid>
      <w:tr w:rsidR="001C6E2B" w:rsidRPr="001C6E2B" w14:paraId="36BA9C3E" w14:textId="77777777" w:rsidTr="001C6E2B">
        <w:trPr>
          <w:trHeight w:val="253"/>
          <w:jc w:val="center"/>
        </w:trPr>
        <w:tc>
          <w:tcPr>
            <w:tcW w:w="5827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560FC9B9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>HOTELES PREVISTOS O SIMILARES</w:t>
            </w:r>
          </w:p>
        </w:tc>
      </w:tr>
      <w:tr w:rsidR="001C6E2B" w:rsidRPr="001C6E2B" w14:paraId="7C866128" w14:textId="77777777" w:rsidTr="001C6E2B">
        <w:trPr>
          <w:trHeight w:val="245"/>
          <w:jc w:val="center"/>
        </w:trPr>
        <w:tc>
          <w:tcPr>
            <w:tcW w:w="13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008CECA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CF1F42C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9311F30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1C6E2B" w:rsidRPr="001C6E2B" w14:paraId="4AB99C6E" w14:textId="77777777" w:rsidTr="001C6E2B">
        <w:trPr>
          <w:trHeight w:val="355"/>
          <w:jc w:val="center"/>
        </w:trPr>
        <w:tc>
          <w:tcPr>
            <w:tcW w:w="13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A2AE0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MADRID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BAA38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AGUMAR/MELIÁ CASTILLA/RAFAELHOTELES ATOCHA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99DEDD3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C6E2B" w:rsidRPr="001C6E2B" w14:paraId="51D89C70" w14:textId="77777777" w:rsidTr="001C6E2B">
        <w:trPr>
          <w:trHeight w:val="245"/>
          <w:jc w:val="center"/>
        </w:trPr>
        <w:tc>
          <w:tcPr>
            <w:tcW w:w="13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DB30D90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BURDEOS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91C32D7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MERCURE BORDEAUX CHÂTEAU CHARTRONS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79D740A9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C6E2B" w:rsidRPr="001C6E2B" w14:paraId="3E96F36D" w14:textId="77777777" w:rsidTr="001C6E2B">
        <w:trPr>
          <w:trHeight w:val="245"/>
          <w:jc w:val="center"/>
        </w:trPr>
        <w:tc>
          <w:tcPr>
            <w:tcW w:w="13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65711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PARÍS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713F8" w14:textId="77777777" w:rsidR="001C6E2B" w:rsidRPr="00D5673A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</w:pPr>
            <w:r w:rsidRPr="00D5673A"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  <w:t>NOVOTEL PARIS EST/THE REMIX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9460767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C6E2B" w:rsidRPr="001C6E2B" w14:paraId="077C2016" w14:textId="77777777" w:rsidTr="001C6E2B">
        <w:trPr>
          <w:trHeight w:val="355"/>
          <w:jc w:val="center"/>
        </w:trPr>
        <w:tc>
          <w:tcPr>
            <w:tcW w:w="13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00583D9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ÁMSTERDAM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EA00136" w14:textId="77777777" w:rsidR="001C6E2B" w:rsidRPr="00D5673A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</w:pPr>
            <w:r w:rsidRPr="00D5673A"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  <w:t>HOLIDAY INN EXPRESS AMSTERDAM-NORTH RIVERSIDE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B5B453D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C6E2B" w:rsidRPr="001C6E2B" w14:paraId="6DE55DD4" w14:textId="77777777" w:rsidTr="001C6E2B">
        <w:trPr>
          <w:trHeight w:val="355"/>
          <w:jc w:val="center"/>
        </w:trPr>
        <w:tc>
          <w:tcPr>
            <w:tcW w:w="13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7A730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FRANKFURT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5A2F2" w14:textId="77777777" w:rsidR="001C6E2B" w:rsidRPr="00D5673A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</w:pPr>
            <w:r w:rsidRPr="00D5673A"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  <w:t>HOLIDAY INN FRANKFURT AIRPORT-NEU/MERCURE FRANKFURT ESCHBORN OST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448F4D5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C6E2B" w:rsidRPr="001C6E2B" w14:paraId="1601B11D" w14:textId="77777777" w:rsidTr="001C6E2B">
        <w:trPr>
          <w:trHeight w:val="414"/>
          <w:jc w:val="center"/>
        </w:trPr>
        <w:tc>
          <w:tcPr>
            <w:tcW w:w="13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34D6EAD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ZÚRICH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C9BA29D" w14:textId="77777777" w:rsidR="001C6E2B" w:rsidRPr="00D5673A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</w:pPr>
            <w:r w:rsidRPr="00D5673A"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  <w:t xml:space="preserve">GRAND HOTEL FLEMING/BELSTAY ROMA AURELIA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9BA2A9E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C6E2B" w:rsidRPr="001C6E2B" w14:paraId="77923FAE" w14:textId="77777777" w:rsidTr="001C6E2B">
        <w:trPr>
          <w:trHeight w:val="253"/>
          <w:jc w:val="center"/>
        </w:trPr>
        <w:tc>
          <w:tcPr>
            <w:tcW w:w="13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46479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VENECIA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F65FA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LH HOTEL SIRIO VENECIA (MESTRE)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CB7F080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C6E2B" w:rsidRPr="001C6E2B" w14:paraId="7B51C0E2" w14:textId="77777777" w:rsidTr="001C6E2B">
        <w:trPr>
          <w:trHeight w:val="245"/>
          <w:jc w:val="center"/>
        </w:trPr>
        <w:tc>
          <w:tcPr>
            <w:tcW w:w="13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0A1E69B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FLORENCIA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E188D78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RAFFAELLO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EF8012C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C6E2B" w:rsidRPr="001C6E2B" w14:paraId="73589353" w14:textId="77777777" w:rsidTr="001C6E2B">
        <w:trPr>
          <w:trHeight w:val="253"/>
          <w:jc w:val="center"/>
        </w:trPr>
        <w:tc>
          <w:tcPr>
            <w:tcW w:w="13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19E62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ROMA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5C7E0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GRAND HOTEL FLEMING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ED1D802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C6E2B" w:rsidRPr="001C6E2B" w14:paraId="43DBE8BA" w14:textId="77777777" w:rsidTr="001C6E2B">
        <w:trPr>
          <w:trHeight w:val="363"/>
          <w:jc w:val="center"/>
        </w:trPr>
        <w:tc>
          <w:tcPr>
            <w:tcW w:w="13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818C5C0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NIZA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9670E1F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 xml:space="preserve">NOVOTEL NICE CENTRE/NOVOTEL SUITE NICE AEROPORT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61959E04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C6E2B" w:rsidRPr="001C6E2B" w14:paraId="278B2FF1" w14:textId="77777777" w:rsidTr="001C6E2B">
        <w:trPr>
          <w:trHeight w:val="245"/>
          <w:jc w:val="center"/>
        </w:trPr>
        <w:tc>
          <w:tcPr>
            <w:tcW w:w="1361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C0946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BARCELONA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CBD3D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color w:val="000000"/>
                <w:sz w:val="16"/>
                <w:szCs w:val="16"/>
                <w:lang w:val="es-MX" w:eastAsia="es-MX" w:bidi="ar-SA"/>
              </w:rPr>
              <w:t>CATALONIA ATENAS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2F749BD6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C6E2B" w:rsidRPr="001C6E2B" w14:paraId="55799EF2" w14:textId="77777777" w:rsidTr="001C6E2B">
        <w:trPr>
          <w:trHeight w:val="253"/>
          <w:jc w:val="center"/>
        </w:trPr>
        <w:tc>
          <w:tcPr>
            <w:tcW w:w="1361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DDEBF7"/>
            <w:noWrap/>
            <w:vAlign w:val="center"/>
            <w:hideMark/>
          </w:tcPr>
          <w:p w14:paraId="21BB0A2B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MADRID 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DDEBF7"/>
            <w:vAlign w:val="center"/>
            <w:hideMark/>
          </w:tcPr>
          <w:p w14:paraId="1F81D064" w14:textId="77777777" w:rsidR="001C6E2B" w:rsidRPr="00D5673A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</w:pPr>
            <w:r w:rsidRPr="00D5673A">
              <w:rPr>
                <w:rFonts w:ascii="Calibri" w:hAnsi="Calibri" w:cs="Calibri"/>
                <w:color w:val="000000"/>
                <w:sz w:val="16"/>
                <w:szCs w:val="16"/>
                <w:lang w:eastAsia="es-MX" w:bidi="ar-SA"/>
              </w:rPr>
              <w:t>RAFAELHOTELES ATOCHA/CHAMARTIN THE ONE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52244BB7" w14:textId="77777777" w:rsidR="001C6E2B" w:rsidRPr="001C6E2B" w:rsidRDefault="001C6E2B" w:rsidP="001C6E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C6E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17606CDD" w14:textId="77777777" w:rsidR="001C6E2B" w:rsidRDefault="001C6E2B" w:rsidP="009A6AF9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A8452A0" w14:textId="77777777" w:rsidR="001C6E2B" w:rsidRDefault="001C6E2B" w:rsidP="009A6AF9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26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3"/>
        <w:gridCol w:w="1456"/>
      </w:tblGrid>
      <w:tr w:rsidR="00987246" w:rsidRPr="00987246" w14:paraId="00BBE0CE" w14:textId="77777777" w:rsidTr="00987246">
        <w:trPr>
          <w:trHeight w:val="491"/>
          <w:jc w:val="center"/>
        </w:trPr>
        <w:tc>
          <w:tcPr>
            <w:tcW w:w="2669" w:type="dxa"/>
            <w:gridSpan w:val="2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264A0559" w14:textId="77777777" w:rsidR="00987246" w:rsidRPr="00987246" w:rsidRDefault="00987246" w:rsidP="009872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CALENDARIO DE LLEGADAS</w:t>
            </w:r>
            <w:r w:rsidRPr="0098724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br/>
              <w:t>2025</w:t>
            </w:r>
          </w:p>
        </w:tc>
      </w:tr>
      <w:tr w:rsidR="00987246" w:rsidRPr="00987246" w14:paraId="5B5043A7" w14:textId="77777777" w:rsidTr="00987246">
        <w:trPr>
          <w:trHeight w:val="215"/>
          <w:jc w:val="center"/>
        </w:trPr>
        <w:tc>
          <w:tcPr>
            <w:tcW w:w="266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2ABFE86" w14:textId="77777777" w:rsidR="00987246" w:rsidRPr="00987246" w:rsidRDefault="00987246" w:rsidP="009872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SÁBADOS</w:t>
            </w:r>
          </w:p>
        </w:tc>
      </w:tr>
      <w:tr w:rsidR="00987246" w:rsidRPr="00987246" w14:paraId="4FB1BC6D" w14:textId="77777777" w:rsidTr="00987246">
        <w:trPr>
          <w:trHeight w:val="215"/>
          <w:jc w:val="center"/>
        </w:trPr>
        <w:tc>
          <w:tcPr>
            <w:tcW w:w="121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05554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C16546E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15, 22, 29</w:t>
            </w:r>
          </w:p>
        </w:tc>
      </w:tr>
      <w:tr w:rsidR="00987246" w:rsidRPr="00987246" w14:paraId="69EAD531" w14:textId="77777777" w:rsidTr="00987246">
        <w:trPr>
          <w:trHeight w:val="215"/>
          <w:jc w:val="center"/>
        </w:trPr>
        <w:tc>
          <w:tcPr>
            <w:tcW w:w="121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691D6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ABRIL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B65C2B1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5, 12, 19, 26</w:t>
            </w:r>
          </w:p>
        </w:tc>
      </w:tr>
      <w:tr w:rsidR="00987246" w:rsidRPr="00987246" w14:paraId="042EF100" w14:textId="77777777" w:rsidTr="00987246">
        <w:trPr>
          <w:trHeight w:val="223"/>
          <w:jc w:val="center"/>
        </w:trPr>
        <w:tc>
          <w:tcPr>
            <w:tcW w:w="121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1B148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MAYO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8FB1A5B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3, 10, 17, 24, 31</w:t>
            </w:r>
          </w:p>
        </w:tc>
      </w:tr>
      <w:tr w:rsidR="00987246" w:rsidRPr="00987246" w14:paraId="21A65BC6" w14:textId="77777777" w:rsidTr="00987246">
        <w:trPr>
          <w:trHeight w:val="230"/>
          <w:jc w:val="center"/>
        </w:trPr>
        <w:tc>
          <w:tcPr>
            <w:tcW w:w="121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03B9C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JUNIO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05B8267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7, 14, 21, </w:t>
            </w:r>
            <w:r w:rsidRPr="00987246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28</w:t>
            </w:r>
          </w:p>
        </w:tc>
      </w:tr>
      <w:tr w:rsidR="00987246" w:rsidRPr="00987246" w14:paraId="12464109" w14:textId="77777777" w:rsidTr="00987246">
        <w:trPr>
          <w:trHeight w:val="223"/>
          <w:jc w:val="center"/>
        </w:trPr>
        <w:tc>
          <w:tcPr>
            <w:tcW w:w="121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B70CF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JULIO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65C35950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>5, 12, 19, 26</w:t>
            </w:r>
          </w:p>
        </w:tc>
      </w:tr>
      <w:tr w:rsidR="00987246" w:rsidRPr="00987246" w14:paraId="294DE84B" w14:textId="77777777" w:rsidTr="00987246">
        <w:trPr>
          <w:trHeight w:val="234"/>
          <w:jc w:val="center"/>
        </w:trPr>
        <w:tc>
          <w:tcPr>
            <w:tcW w:w="121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9AA1F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AGOSTO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B40356A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 xml:space="preserve">2, 9, 16, </w:t>
            </w:r>
            <w:r w:rsidRPr="00987246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23,</w:t>
            </w:r>
            <w:r w:rsidRPr="00987246">
              <w:rPr>
                <w:rFonts w:ascii="Calibri" w:hAnsi="Calibri" w:cs="Calibri"/>
                <w:color w:val="FF0000"/>
                <w:sz w:val="18"/>
                <w:szCs w:val="18"/>
                <w:lang w:val="es-MX" w:eastAsia="es-MX" w:bidi="ar-SA"/>
              </w:rPr>
              <w:t xml:space="preserve"> </w:t>
            </w:r>
            <w:r w:rsidRPr="00987246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>30</w:t>
            </w:r>
          </w:p>
        </w:tc>
      </w:tr>
      <w:tr w:rsidR="00987246" w:rsidRPr="00987246" w14:paraId="7037AD5C" w14:textId="77777777" w:rsidTr="00987246">
        <w:trPr>
          <w:trHeight w:val="234"/>
          <w:jc w:val="center"/>
        </w:trPr>
        <w:tc>
          <w:tcPr>
            <w:tcW w:w="121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55559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SEPTIEMBRE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F37F17B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987246" w:rsidRPr="00987246" w14:paraId="03C4EA48" w14:textId="77777777" w:rsidTr="00987246">
        <w:trPr>
          <w:trHeight w:val="223"/>
          <w:jc w:val="center"/>
        </w:trPr>
        <w:tc>
          <w:tcPr>
            <w:tcW w:w="121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28CAC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OCTUBRE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33DB6BD7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4, 11, 18, 25</w:t>
            </w:r>
          </w:p>
        </w:tc>
      </w:tr>
      <w:tr w:rsidR="00987246" w:rsidRPr="00987246" w14:paraId="0F311E49" w14:textId="77777777" w:rsidTr="00987246">
        <w:trPr>
          <w:trHeight w:val="223"/>
          <w:jc w:val="center"/>
        </w:trPr>
        <w:tc>
          <w:tcPr>
            <w:tcW w:w="121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C7119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NOVIEMBRE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596B949D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1, 8, 15, 22, 29</w:t>
            </w:r>
          </w:p>
        </w:tc>
      </w:tr>
      <w:tr w:rsidR="00987246" w:rsidRPr="00987246" w14:paraId="49566222" w14:textId="77777777" w:rsidTr="00987246">
        <w:trPr>
          <w:trHeight w:val="223"/>
          <w:jc w:val="center"/>
        </w:trPr>
        <w:tc>
          <w:tcPr>
            <w:tcW w:w="121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3826D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DICIEMBRE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68F7A60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6, 13, 20, 27</w:t>
            </w:r>
          </w:p>
        </w:tc>
      </w:tr>
      <w:tr w:rsidR="00987246" w:rsidRPr="00987246" w14:paraId="1208989E" w14:textId="77777777" w:rsidTr="00987246">
        <w:trPr>
          <w:trHeight w:val="223"/>
          <w:jc w:val="center"/>
        </w:trPr>
        <w:tc>
          <w:tcPr>
            <w:tcW w:w="2669" w:type="dxa"/>
            <w:gridSpan w:val="2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11FF811B" w14:textId="77777777" w:rsidR="00987246" w:rsidRPr="00987246" w:rsidRDefault="00987246" w:rsidP="009872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2026</w:t>
            </w:r>
          </w:p>
        </w:tc>
      </w:tr>
      <w:tr w:rsidR="00987246" w:rsidRPr="00987246" w14:paraId="0500F718" w14:textId="77777777" w:rsidTr="00987246">
        <w:trPr>
          <w:trHeight w:val="215"/>
          <w:jc w:val="center"/>
        </w:trPr>
        <w:tc>
          <w:tcPr>
            <w:tcW w:w="121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39487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ENERO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5F5E28C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3, 10, 17, 24, 31</w:t>
            </w:r>
          </w:p>
        </w:tc>
      </w:tr>
      <w:tr w:rsidR="00987246" w:rsidRPr="00987246" w14:paraId="3C99D3CE" w14:textId="77777777" w:rsidTr="00987246">
        <w:trPr>
          <w:trHeight w:val="215"/>
          <w:jc w:val="center"/>
        </w:trPr>
        <w:tc>
          <w:tcPr>
            <w:tcW w:w="1213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40C38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FEBRERO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4925722C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7, 14, 21, 28</w:t>
            </w:r>
          </w:p>
        </w:tc>
      </w:tr>
      <w:tr w:rsidR="00987246" w:rsidRPr="00987246" w14:paraId="6AEED92C" w14:textId="77777777" w:rsidTr="00987246">
        <w:trPr>
          <w:trHeight w:val="223"/>
          <w:jc w:val="center"/>
        </w:trPr>
        <w:tc>
          <w:tcPr>
            <w:tcW w:w="1213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45F6D29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MARZO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BEBAA3F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color w:val="4472C4"/>
                <w:sz w:val="18"/>
                <w:szCs w:val="18"/>
                <w:lang w:val="es-MX" w:eastAsia="es-MX" w:bidi="ar-SA"/>
              </w:rPr>
              <w:t>7, 14,</w:t>
            </w:r>
            <w:r w:rsidRPr="00987246">
              <w:rPr>
                <w:rFonts w:ascii="Calibri" w:hAnsi="Calibri" w:cs="Calibri"/>
                <w:sz w:val="18"/>
                <w:szCs w:val="18"/>
                <w:lang w:val="es-MX" w:eastAsia="es-MX" w:bidi="ar-SA"/>
              </w:rPr>
              <w:t xml:space="preserve"> 21, 28</w:t>
            </w:r>
          </w:p>
        </w:tc>
      </w:tr>
    </w:tbl>
    <w:p w14:paraId="7186450D" w14:textId="77777777" w:rsidR="001C6E2B" w:rsidRDefault="001C6E2B" w:rsidP="009A6AF9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AAC807F" w14:textId="77777777" w:rsidR="00987246" w:rsidRDefault="00987246" w:rsidP="009A6AF9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54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4"/>
        <w:gridCol w:w="1215"/>
      </w:tblGrid>
      <w:tr w:rsidR="00987246" w:rsidRPr="00D5673A" w14:paraId="3DDA91C1" w14:textId="77777777" w:rsidTr="00987246">
        <w:trPr>
          <w:trHeight w:val="199"/>
          <w:jc w:val="center"/>
        </w:trPr>
        <w:tc>
          <w:tcPr>
            <w:tcW w:w="5489" w:type="dxa"/>
            <w:gridSpan w:val="2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380BF59E" w14:textId="77777777" w:rsidR="00987246" w:rsidRPr="00987246" w:rsidRDefault="00987246" w:rsidP="009872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TARIFAS POR PERSONA EN USD EN HAB DBL</w:t>
            </w:r>
          </w:p>
        </w:tc>
      </w:tr>
      <w:tr w:rsidR="00987246" w:rsidRPr="00987246" w14:paraId="487015E2" w14:textId="77777777" w:rsidTr="00987246">
        <w:trPr>
          <w:trHeight w:val="193"/>
          <w:jc w:val="center"/>
        </w:trPr>
        <w:tc>
          <w:tcPr>
            <w:tcW w:w="5489" w:type="dxa"/>
            <w:gridSpan w:val="2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05166D69" w14:textId="77777777" w:rsidR="00987246" w:rsidRPr="00987246" w:rsidRDefault="00987246" w:rsidP="009872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SERVICIOS TERRESTRES EXCLUSIVAMENTE</w:t>
            </w:r>
          </w:p>
        </w:tc>
      </w:tr>
      <w:tr w:rsidR="00987246" w:rsidRPr="00987246" w14:paraId="1DEA1299" w14:textId="77777777" w:rsidTr="00987246">
        <w:trPr>
          <w:trHeight w:val="279"/>
          <w:jc w:val="center"/>
        </w:trPr>
        <w:tc>
          <w:tcPr>
            <w:tcW w:w="4274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04568C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TERRESTRE EUROBUS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DDEBF7"/>
            <w:noWrap/>
            <w:vAlign w:val="center"/>
            <w:hideMark/>
          </w:tcPr>
          <w:p w14:paraId="3478EB5D" w14:textId="77777777" w:rsidR="00987246" w:rsidRPr="00987246" w:rsidRDefault="00987246" w:rsidP="009872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DBL</w:t>
            </w:r>
          </w:p>
        </w:tc>
      </w:tr>
      <w:tr w:rsidR="00987246" w:rsidRPr="00987246" w14:paraId="0DB8EB1D" w14:textId="77777777" w:rsidTr="00987246">
        <w:trPr>
          <w:trHeight w:val="193"/>
          <w:jc w:val="center"/>
        </w:trPr>
        <w:tc>
          <w:tcPr>
            <w:tcW w:w="4274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839D2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TEMPORADA ALTA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7D2EF6A4" w14:textId="77777777" w:rsidR="00987246" w:rsidRPr="00987246" w:rsidRDefault="00987246" w:rsidP="009872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3290</w:t>
            </w:r>
          </w:p>
        </w:tc>
      </w:tr>
      <w:tr w:rsidR="00987246" w:rsidRPr="00987246" w14:paraId="768B263D" w14:textId="77777777" w:rsidTr="00987246">
        <w:trPr>
          <w:trHeight w:val="193"/>
          <w:jc w:val="center"/>
        </w:trPr>
        <w:tc>
          <w:tcPr>
            <w:tcW w:w="4274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082FE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  <w:t>TEMPORADA MEDIA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1C4DFA61" w14:textId="77777777" w:rsidR="00987246" w:rsidRPr="00987246" w:rsidRDefault="00987246" w:rsidP="009872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MX" w:eastAsia="es-MX" w:bidi="ar-SA"/>
              </w:rPr>
              <w:t>3180</w:t>
            </w:r>
          </w:p>
        </w:tc>
      </w:tr>
      <w:tr w:rsidR="00987246" w:rsidRPr="00987246" w14:paraId="0AD2DCD9" w14:textId="77777777" w:rsidTr="00987246">
        <w:trPr>
          <w:trHeight w:val="279"/>
          <w:jc w:val="center"/>
        </w:trPr>
        <w:tc>
          <w:tcPr>
            <w:tcW w:w="4274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6EB8B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  <w:t>TEMPORADA BAJA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62C71739" w14:textId="77777777" w:rsidR="00987246" w:rsidRPr="00987246" w:rsidRDefault="00987246" w:rsidP="009872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4472C4"/>
                <w:sz w:val="18"/>
                <w:szCs w:val="18"/>
                <w:lang w:val="es-MX" w:eastAsia="es-MX" w:bidi="ar-SA"/>
              </w:rPr>
              <w:t>2920</w:t>
            </w:r>
          </w:p>
        </w:tc>
      </w:tr>
      <w:tr w:rsidR="00987246" w:rsidRPr="00987246" w14:paraId="2BE2D89E" w14:textId="77777777" w:rsidTr="00987246">
        <w:trPr>
          <w:trHeight w:val="279"/>
          <w:jc w:val="center"/>
        </w:trPr>
        <w:tc>
          <w:tcPr>
            <w:tcW w:w="4274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F1CF7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SUPL SGL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hideMark/>
          </w:tcPr>
          <w:p w14:paraId="7FB7090B" w14:textId="77777777" w:rsidR="00987246" w:rsidRPr="00987246" w:rsidRDefault="00987246" w:rsidP="009872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1550</w:t>
            </w:r>
          </w:p>
        </w:tc>
      </w:tr>
      <w:tr w:rsidR="00987246" w:rsidRPr="00987246" w14:paraId="74BD6333" w14:textId="77777777" w:rsidTr="00987246">
        <w:trPr>
          <w:trHeight w:val="326"/>
          <w:jc w:val="center"/>
        </w:trPr>
        <w:tc>
          <w:tcPr>
            <w:tcW w:w="4274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hideMark/>
          </w:tcPr>
          <w:p w14:paraId="389CF559" w14:textId="77777777" w:rsidR="00987246" w:rsidRPr="00987246" w:rsidRDefault="00987246" w:rsidP="0098724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SUPL MEDIA PENSIÓN EXCEPTO MADRID, PARÍS Y ROMA (9 CENAS/ALMUERZOS)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787D29E6" w14:textId="77777777" w:rsidR="00987246" w:rsidRPr="00987246" w:rsidRDefault="00987246" w:rsidP="009872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390</w:t>
            </w:r>
          </w:p>
        </w:tc>
      </w:tr>
      <w:tr w:rsidR="00987246" w:rsidRPr="00D5673A" w14:paraId="56660DBC" w14:textId="77777777" w:rsidTr="00987246">
        <w:trPr>
          <w:trHeight w:val="199"/>
          <w:jc w:val="center"/>
        </w:trPr>
        <w:tc>
          <w:tcPr>
            <w:tcW w:w="5489" w:type="dxa"/>
            <w:gridSpan w:val="2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2093851B" w14:textId="77777777" w:rsidR="00987246" w:rsidRPr="00987246" w:rsidRDefault="00987246" w:rsidP="009872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PRECIOS SUJETOS A DISPONIBILIDAD Y A CAMBIOS SIN PREVIO AVISO</w:t>
            </w:r>
          </w:p>
        </w:tc>
      </w:tr>
      <w:tr w:rsidR="00987246" w:rsidRPr="00D5673A" w14:paraId="741A2AE8" w14:textId="77777777" w:rsidTr="00987246">
        <w:trPr>
          <w:trHeight w:val="193"/>
          <w:jc w:val="center"/>
        </w:trPr>
        <w:tc>
          <w:tcPr>
            <w:tcW w:w="5489" w:type="dxa"/>
            <w:gridSpan w:val="2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2429D697" w14:textId="77777777" w:rsidR="00987246" w:rsidRPr="00987246" w:rsidRDefault="00987246" w:rsidP="009872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REDUCCIÓN 3ra PERSONA EN TPL 5%</w:t>
            </w:r>
          </w:p>
        </w:tc>
      </w:tr>
      <w:tr w:rsidR="00987246" w:rsidRPr="00987246" w14:paraId="5E785EE6" w14:textId="77777777" w:rsidTr="00987246">
        <w:trPr>
          <w:trHeight w:val="199"/>
          <w:jc w:val="center"/>
        </w:trPr>
        <w:tc>
          <w:tcPr>
            <w:tcW w:w="5489" w:type="dxa"/>
            <w:gridSpan w:val="2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2AECEE22" w14:textId="77777777" w:rsidR="00987246" w:rsidRPr="00987246" w:rsidRDefault="00987246" w:rsidP="009872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</w:pPr>
            <w:r w:rsidRPr="009872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MX" w:eastAsia="es-MX" w:bidi="ar-SA"/>
              </w:rPr>
              <w:t>VIGENCIA 28 MARZO 2026</w:t>
            </w:r>
          </w:p>
        </w:tc>
      </w:tr>
    </w:tbl>
    <w:p w14:paraId="47AB22E1" w14:textId="77777777" w:rsidR="00987246" w:rsidRDefault="00987246" w:rsidP="0098724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AF6DBAE" w14:textId="77777777" w:rsidR="00D162CC" w:rsidRDefault="00D162CC" w:rsidP="00987246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49CE349" w14:textId="5CC045D4" w:rsidR="00D162CC" w:rsidRDefault="00D162CC" w:rsidP="00D162CC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</w:p>
    <w:sectPr w:rsidR="00D162CC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7A39B" w14:textId="77777777" w:rsidR="009E0BB9" w:rsidRDefault="009E0BB9" w:rsidP="00450C15">
      <w:pPr>
        <w:spacing w:after="0" w:line="240" w:lineRule="auto"/>
      </w:pPr>
      <w:r>
        <w:separator/>
      </w:r>
    </w:p>
  </w:endnote>
  <w:endnote w:type="continuationSeparator" w:id="0">
    <w:p w14:paraId="508F45FC" w14:textId="77777777" w:rsidR="009E0BB9" w:rsidRDefault="009E0BB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119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68A22" w14:textId="77777777" w:rsidR="009E0BB9" w:rsidRDefault="009E0BB9" w:rsidP="00450C15">
      <w:pPr>
        <w:spacing w:after="0" w:line="240" w:lineRule="auto"/>
      </w:pPr>
      <w:r>
        <w:separator/>
      </w:r>
    </w:p>
  </w:footnote>
  <w:footnote w:type="continuationSeparator" w:id="0">
    <w:p w14:paraId="0B5055E3" w14:textId="77777777" w:rsidR="009E0BB9" w:rsidRDefault="009E0BB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A2A6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7504F7EB">
              <wp:simplePos x="0" y="0"/>
              <wp:positionH relativeFrom="column">
                <wp:posOffset>-417195</wp:posOffset>
              </wp:positionH>
              <wp:positionV relativeFrom="paragraph">
                <wp:posOffset>-373380</wp:posOffset>
              </wp:positionV>
              <wp:extent cx="4476750" cy="11144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675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16EAC" w14:textId="41C1A38C" w:rsidR="00E06BFE" w:rsidRPr="00D5673A" w:rsidRDefault="0000514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5673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EUROBUS</w:t>
                          </w:r>
                          <w:r w:rsidR="00AE080C" w:rsidRPr="00D5673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3EAA7C8E" w14:textId="6C3AC286" w:rsidR="007E6927" w:rsidRPr="001D36C6" w:rsidRDefault="0000514D" w:rsidP="0000514D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0514D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355-2025D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2.85pt;margin-top:-29.4pt;width:352.5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" filled="f" stroked="f">
              <v:textbox>
                <w:txbxContent>
                  <w:p w14:paraId="24516EAC" w14:textId="41C1A38C" w:rsidR="00E06BFE" w:rsidRPr="00D5673A" w:rsidRDefault="0000514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5673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EUROBUS</w:t>
                    </w:r>
                    <w:r w:rsidR="00AE080C" w:rsidRPr="00D5673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3EAA7C8E" w14:textId="6C3AC286" w:rsidR="007E6927" w:rsidRPr="001D36C6" w:rsidRDefault="0000514D" w:rsidP="0000514D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0514D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355-2025D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36206"/>
    <w:multiLevelType w:val="hybridMultilevel"/>
    <w:tmpl w:val="813EB4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946"/>
    <w:multiLevelType w:val="hybridMultilevel"/>
    <w:tmpl w:val="39C6CBEE"/>
    <w:lvl w:ilvl="0" w:tplc="0F32302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A322D"/>
    <w:multiLevelType w:val="hybridMultilevel"/>
    <w:tmpl w:val="6D109A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D4DD0"/>
    <w:multiLevelType w:val="hybridMultilevel"/>
    <w:tmpl w:val="C522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94905">
    <w:abstractNumId w:val="4"/>
  </w:num>
  <w:num w:numId="2" w16cid:durableId="1248882779">
    <w:abstractNumId w:val="0"/>
  </w:num>
  <w:num w:numId="3" w16cid:durableId="540091168">
    <w:abstractNumId w:val="2"/>
  </w:num>
  <w:num w:numId="4" w16cid:durableId="1117020724">
    <w:abstractNumId w:val="1"/>
  </w:num>
  <w:num w:numId="5" w16cid:durableId="17993777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514D"/>
    <w:rsid w:val="000110B5"/>
    <w:rsid w:val="00016BD7"/>
    <w:rsid w:val="00017F09"/>
    <w:rsid w:val="000206F0"/>
    <w:rsid w:val="00021094"/>
    <w:rsid w:val="000227C2"/>
    <w:rsid w:val="00032009"/>
    <w:rsid w:val="0004121B"/>
    <w:rsid w:val="00060395"/>
    <w:rsid w:val="0006120B"/>
    <w:rsid w:val="00063211"/>
    <w:rsid w:val="00066162"/>
    <w:rsid w:val="00074095"/>
    <w:rsid w:val="00074477"/>
    <w:rsid w:val="000901BB"/>
    <w:rsid w:val="0009249E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1BC1"/>
    <w:rsid w:val="000E3EE9"/>
    <w:rsid w:val="000E3F60"/>
    <w:rsid w:val="000E4013"/>
    <w:rsid w:val="000F116C"/>
    <w:rsid w:val="000F1653"/>
    <w:rsid w:val="000F6819"/>
    <w:rsid w:val="00104A64"/>
    <w:rsid w:val="001056F5"/>
    <w:rsid w:val="00106CE3"/>
    <w:rsid w:val="00113C32"/>
    <w:rsid w:val="00115DF1"/>
    <w:rsid w:val="00124C0C"/>
    <w:rsid w:val="0012662A"/>
    <w:rsid w:val="00135767"/>
    <w:rsid w:val="00141DD5"/>
    <w:rsid w:val="00156E7E"/>
    <w:rsid w:val="00164841"/>
    <w:rsid w:val="00170958"/>
    <w:rsid w:val="001803B8"/>
    <w:rsid w:val="00195CFA"/>
    <w:rsid w:val="001966E3"/>
    <w:rsid w:val="00197DA7"/>
    <w:rsid w:val="001A034A"/>
    <w:rsid w:val="001A58AA"/>
    <w:rsid w:val="001C618C"/>
    <w:rsid w:val="001C6E2B"/>
    <w:rsid w:val="001D36C6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2231"/>
    <w:rsid w:val="0022416D"/>
    <w:rsid w:val="00227509"/>
    <w:rsid w:val="002564A3"/>
    <w:rsid w:val="0026013F"/>
    <w:rsid w:val="0026366E"/>
    <w:rsid w:val="00264C19"/>
    <w:rsid w:val="002959E3"/>
    <w:rsid w:val="002A6F1A"/>
    <w:rsid w:val="002A7BCE"/>
    <w:rsid w:val="002C3E02"/>
    <w:rsid w:val="002F25DA"/>
    <w:rsid w:val="002F4142"/>
    <w:rsid w:val="002F560C"/>
    <w:rsid w:val="00303A0B"/>
    <w:rsid w:val="0030742C"/>
    <w:rsid w:val="00316FAE"/>
    <w:rsid w:val="003359C0"/>
    <w:rsid w:val="003370E9"/>
    <w:rsid w:val="00341D7B"/>
    <w:rsid w:val="003431DD"/>
    <w:rsid w:val="00352A4B"/>
    <w:rsid w:val="00354501"/>
    <w:rsid w:val="00366CB1"/>
    <w:rsid w:val="003726A3"/>
    <w:rsid w:val="003805A5"/>
    <w:rsid w:val="00386733"/>
    <w:rsid w:val="003924DD"/>
    <w:rsid w:val="0039743C"/>
    <w:rsid w:val="003B03EB"/>
    <w:rsid w:val="003B37AE"/>
    <w:rsid w:val="003B3DBB"/>
    <w:rsid w:val="003C00FF"/>
    <w:rsid w:val="003C25E9"/>
    <w:rsid w:val="003D0B3A"/>
    <w:rsid w:val="003D5461"/>
    <w:rsid w:val="003D6416"/>
    <w:rsid w:val="003D6D9D"/>
    <w:rsid w:val="003F6D66"/>
    <w:rsid w:val="00401A7F"/>
    <w:rsid w:val="00404D6E"/>
    <w:rsid w:val="00407A99"/>
    <w:rsid w:val="00411CC2"/>
    <w:rsid w:val="00413977"/>
    <w:rsid w:val="0041595F"/>
    <w:rsid w:val="004173C0"/>
    <w:rsid w:val="0043234D"/>
    <w:rsid w:val="0043377B"/>
    <w:rsid w:val="004344E9"/>
    <w:rsid w:val="004415FD"/>
    <w:rsid w:val="00445117"/>
    <w:rsid w:val="00447919"/>
    <w:rsid w:val="00450C15"/>
    <w:rsid w:val="00451014"/>
    <w:rsid w:val="0045193C"/>
    <w:rsid w:val="00451C63"/>
    <w:rsid w:val="0047057D"/>
    <w:rsid w:val="00471EDB"/>
    <w:rsid w:val="0048055D"/>
    <w:rsid w:val="004910CF"/>
    <w:rsid w:val="004A68D9"/>
    <w:rsid w:val="004B1883"/>
    <w:rsid w:val="004B372F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320BB"/>
    <w:rsid w:val="00555729"/>
    <w:rsid w:val="00564D1B"/>
    <w:rsid w:val="00565B58"/>
    <w:rsid w:val="00592677"/>
    <w:rsid w:val="005968F6"/>
    <w:rsid w:val="005A116E"/>
    <w:rsid w:val="005A4A9E"/>
    <w:rsid w:val="005A56AE"/>
    <w:rsid w:val="005B0F31"/>
    <w:rsid w:val="005D743D"/>
    <w:rsid w:val="005E4235"/>
    <w:rsid w:val="006053CD"/>
    <w:rsid w:val="006130D1"/>
    <w:rsid w:val="00615736"/>
    <w:rsid w:val="00617575"/>
    <w:rsid w:val="00630B01"/>
    <w:rsid w:val="0063741D"/>
    <w:rsid w:val="0064389D"/>
    <w:rsid w:val="00647995"/>
    <w:rsid w:val="00655755"/>
    <w:rsid w:val="006772C9"/>
    <w:rsid w:val="00680376"/>
    <w:rsid w:val="0068450A"/>
    <w:rsid w:val="00686844"/>
    <w:rsid w:val="00695D3C"/>
    <w:rsid w:val="006971B8"/>
    <w:rsid w:val="006A237F"/>
    <w:rsid w:val="006A7D85"/>
    <w:rsid w:val="006B1779"/>
    <w:rsid w:val="006B19F7"/>
    <w:rsid w:val="006C1BF7"/>
    <w:rsid w:val="006C568C"/>
    <w:rsid w:val="006D3C96"/>
    <w:rsid w:val="006D5F88"/>
    <w:rsid w:val="006D64BE"/>
    <w:rsid w:val="006D7A6F"/>
    <w:rsid w:val="006E0F61"/>
    <w:rsid w:val="006F18A9"/>
    <w:rsid w:val="006F44DD"/>
    <w:rsid w:val="006F45DE"/>
    <w:rsid w:val="007147F1"/>
    <w:rsid w:val="00717931"/>
    <w:rsid w:val="007224CC"/>
    <w:rsid w:val="00726CA9"/>
    <w:rsid w:val="00727503"/>
    <w:rsid w:val="00737C85"/>
    <w:rsid w:val="007633B5"/>
    <w:rsid w:val="00772BB6"/>
    <w:rsid w:val="00781EA2"/>
    <w:rsid w:val="0078451C"/>
    <w:rsid w:val="00784A59"/>
    <w:rsid w:val="00792A3C"/>
    <w:rsid w:val="0079315A"/>
    <w:rsid w:val="00796421"/>
    <w:rsid w:val="007A06C3"/>
    <w:rsid w:val="007B4221"/>
    <w:rsid w:val="007C2071"/>
    <w:rsid w:val="007E1125"/>
    <w:rsid w:val="007E6927"/>
    <w:rsid w:val="007F507C"/>
    <w:rsid w:val="00803699"/>
    <w:rsid w:val="00817F48"/>
    <w:rsid w:val="00824B64"/>
    <w:rsid w:val="00832A60"/>
    <w:rsid w:val="008531BC"/>
    <w:rsid w:val="00857275"/>
    <w:rsid w:val="00861165"/>
    <w:rsid w:val="008655F0"/>
    <w:rsid w:val="00874ABB"/>
    <w:rsid w:val="00881893"/>
    <w:rsid w:val="00891A2A"/>
    <w:rsid w:val="00894F82"/>
    <w:rsid w:val="008B406F"/>
    <w:rsid w:val="008B7201"/>
    <w:rsid w:val="008E06A0"/>
    <w:rsid w:val="008F0CE2"/>
    <w:rsid w:val="00901AAF"/>
    <w:rsid w:val="00902CE2"/>
    <w:rsid w:val="009032FD"/>
    <w:rsid w:val="00906809"/>
    <w:rsid w:val="009227E5"/>
    <w:rsid w:val="00923667"/>
    <w:rsid w:val="00932207"/>
    <w:rsid w:val="0093718B"/>
    <w:rsid w:val="00944382"/>
    <w:rsid w:val="00945F28"/>
    <w:rsid w:val="00962B70"/>
    <w:rsid w:val="009701C1"/>
    <w:rsid w:val="00987246"/>
    <w:rsid w:val="009A0EE3"/>
    <w:rsid w:val="009A1C1B"/>
    <w:rsid w:val="009A4A2A"/>
    <w:rsid w:val="009A6AF9"/>
    <w:rsid w:val="009B5D60"/>
    <w:rsid w:val="009C3370"/>
    <w:rsid w:val="009D4C74"/>
    <w:rsid w:val="009D61CF"/>
    <w:rsid w:val="009E0BB9"/>
    <w:rsid w:val="009E6425"/>
    <w:rsid w:val="009F0300"/>
    <w:rsid w:val="009F2AE5"/>
    <w:rsid w:val="00A008FE"/>
    <w:rsid w:val="00A10A75"/>
    <w:rsid w:val="00A12A85"/>
    <w:rsid w:val="00A14872"/>
    <w:rsid w:val="00A17CA1"/>
    <w:rsid w:val="00A2030A"/>
    <w:rsid w:val="00A25CD2"/>
    <w:rsid w:val="00A261C5"/>
    <w:rsid w:val="00A300C1"/>
    <w:rsid w:val="00A316F2"/>
    <w:rsid w:val="00A31EC2"/>
    <w:rsid w:val="00A350F1"/>
    <w:rsid w:val="00A410E9"/>
    <w:rsid w:val="00A4233B"/>
    <w:rsid w:val="00A42A00"/>
    <w:rsid w:val="00A52F6E"/>
    <w:rsid w:val="00A571F2"/>
    <w:rsid w:val="00A57319"/>
    <w:rsid w:val="00A67F14"/>
    <w:rsid w:val="00A71E65"/>
    <w:rsid w:val="00A8172E"/>
    <w:rsid w:val="00A94CBA"/>
    <w:rsid w:val="00A9641A"/>
    <w:rsid w:val="00AA0A67"/>
    <w:rsid w:val="00AC1E22"/>
    <w:rsid w:val="00AC2765"/>
    <w:rsid w:val="00AD0C25"/>
    <w:rsid w:val="00AD4368"/>
    <w:rsid w:val="00AE080C"/>
    <w:rsid w:val="00AE3E65"/>
    <w:rsid w:val="00B0056D"/>
    <w:rsid w:val="00B03159"/>
    <w:rsid w:val="00B14434"/>
    <w:rsid w:val="00B260FA"/>
    <w:rsid w:val="00B36276"/>
    <w:rsid w:val="00B36A64"/>
    <w:rsid w:val="00B37445"/>
    <w:rsid w:val="00B47382"/>
    <w:rsid w:val="00B4786E"/>
    <w:rsid w:val="00B54668"/>
    <w:rsid w:val="00B559D0"/>
    <w:rsid w:val="00B67AB9"/>
    <w:rsid w:val="00B70462"/>
    <w:rsid w:val="00B738FD"/>
    <w:rsid w:val="00B770D6"/>
    <w:rsid w:val="00B80C40"/>
    <w:rsid w:val="00B873CC"/>
    <w:rsid w:val="00B878B9"/>
    <w:rsid w:val="00B96A9D"/>
    <w:rsid w:val="00BA2EDB"/>
    <w:rsid w:val="00BA4BBE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061D"/>
    <w:rsid w:val="00C140F5"/>
    <w:rsid w:val="00C24412"/>
    <w:rsid w:val="00C305B8"/>
    <w:rsid w:val="00C32B63"/>
    <w:rsid w:val="00C33155"/>
    <w:rsid w:val="00C336F5"/>
    <w:rsid w:val="00C50ABF"/>
    <w:rsid w:val="00C52E2E"/>
    <w:rsid w:val="00C55161"/>
    <w:rsid w:val="00C55C28"/>
    <w:rsid w:val="00C60443"/>
    <w:rsid w:val="00C632D6"/>
    <w:rsid w:val="00C70110"/>
    <w:rsid w:val="00C834CC"/>
    <w:rsid w:val="00CC16AE"/>
    <w:rsid w:val="00CC18B7"/>
    <w:rsid w:val="00CC44EC"/>
    <w:rsid w:val="00CD18C8"/>
    <w:rsid w:val="00CD4128"/>
    <w:rsid w:val="00CE7934"/>
    <w:rsid w:val="00CF6EEC"/>
    <w:rsid w:val="00D0045C"/>
    <w:rsid w:val="00D04078"/>
    <w:rsid w:val="00D13B19"/>
    <w:rsid w:val="00D162CC"/>
    <w:rsid w:val="00D21E04"/>
    <w:rsid w:val="00D50EDE"/>
    <w:rsid w:val="00D54698"/>
    <w:rsid w:val="00D5673A"/>
    <w:rsid w:val="00D5785A"/>
    <w:rsid w:val="00D63953"/>
    <w:rsid w:val="00D65CA3"/>
    <w:rsid w:val="00D709DE"/>
    <w:rsid w:val="00D732E0"/>
    <w:rsid w:val="00D746DF"/>
    <w:rsid w:val="00D756DB"/>
    <w:rsid w:val="00D76994"/>
    <w:rsid w:val="00DA3716"/>
    <w:rsid w:val="00DD29DB"/>
    <w:rsid w:val="00DD5E59"/>
    <w:rsid w:val="00DD6A94"/>
    <w:rsid w:val="00DF15D6"/>
    <w:rsid w:val="00E01C8E"/>
    <w:rsid w:val="00E053C8"/>
    <w:rsid w:val="00E06BFE"/>
    <w:rsid w:val="00E10D30"/>
    <w:rsid w:val="00E25205"/>
    <w:rsid w:val="00E477EC"/>
    <w:rsid w:val="00E51F37"/>
    <w:rsid w:val="00E663D4"/>
    <w:rsid w:val="00E7309E"/>
    <w:rsid w:val="00E74618"/>
    <w:rsid w:val="00E7638B"/>
    <w:rsid w:val="00E846AA"/>
    <w:rsid w:val="00E90FAD"/>
    <w:rsid w:val="00E948BD"/>
    <w:rsid w:val="00EA0490"/>
    <w:rsid w:val="00EA17D1"/>
    <w:rsid w:val="00EA1DEF"/>
    <w:rsid w:val="00EA50DD"/>
    <w:rsid w:val="00EC6694"/>
    <w:rsid w:val="00EC7F50"/>
    <w:rsid w:val="00ED01A7"/>
    <w:rsid w:val="00ED2EE5"/>
    <w:rsid w:val="00EE0B16"/>
    <w:rsid w:val="00EE367E"/>
    <w:rsid w:val="00EF313D"/>
    <w:rsid w:val="00F00F60"/>
    <w:rsid w:val="00F0262B"/>
    <w:rsid w:val="00F11662"/>
    <w:rsid w:val="00F11C4C"/>
    <w:rsid w:val="00F36130"/>
    <w:rsid w:val="00F65AAF"/>
    <w:rsid w:val="00F96F4D"/>
    <w:rsid w:val="00F979F9"/>
    <w:rsid w:val="00FA41DC"/>
    <w:rsid w:val="00FC15AD"/>
    <w:rsid w:val="00FC59EC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1783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13</cp:revision>
  <dcterms:created xsi:type="dcterms:W3CDTF">2025-01-23T23:10:00Z</dcterms:created>
  <dcterms:modified xsi:type="dcterms:W3CDTF">2025-02-04T16:54:00Z</dcterms:modified>
</cp:coreProperties>
</file>