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C42A" w14:textId="2C4EC2AC" w:rsidR="009D3393" w:rsidRPr="003314F2" w:rsidRDefault="003314F2" w:rsidP="009D3393">
      <w:pPr>
        <w:spacing w:after="0" w:line="240" w:lineRule="auto"/>
        <w:jc w:val="center"/>
        <w:rPr>
          <w:rFonts w:ascii="Arial" w:hAnsi="Arial" w:cs="Arial"/>
          <w:b/>
          <w:sz w:val="24"/>
          <w:szCs w:val="24"/>
          <w:lang w:val="es-MX"/>
        </w:rPr>
      </w:pPr>
      <w:r w:rsidRPr="003314F2">
        <w:rPr>
          <w:rFonts w:ascii="Arial" w:hAnsi="Arial" w:cs="Arial"/>
          <w:b/>
          <w:sz w:val="24"/>
          <w:szCs w:val="24"/>
          <w:lang w:val="es-MX"/>
        </w:rPr>
        <w:t xml:space="preserve">Seúl, Suwon, </w:t>
      </w:r>
      <w:proofErr w:type="spellStart"/>
      <w:r w:rsidRPr="003314F2">
        <w:rPr>
          <w:rFonts w:ascii="Arial" w:hAnsi="Arial" w:cs="Arial"/>
          <w:b/>
          <w:sz w:val="24"/>
          <w:szCs w:val="24"/>
          <w:lang w:val="es-MX"/>
        </w:rPr>
        <w:t>Cheongju</w:t>
      </w:r>
      <w:proofErr w:type="spellEnd"/>
      <w:r w:rsidRPr="003314F2">
        <w:rPr>
          <w:rFonts w:ascii="Arial" w:hAnsi="Arial" w:cs="Arial"/>
          <w:b/>
          <w:sz w:val="24"/>
          <w:szCs w:val="24"/>
          <w:lang w:val="es-MX"/>
        </w:rPr>
        <w:t xml:space="preserve">, </w:t>
      </w:r>
      <w:proofErr w:type="spellStart"/>
      <w:r w:rsidRPr="003314F2">
        <w:rPr>
          <w:rFonts w:ascii="Arial" w:hAnsi="Arial" w:cs="Arial"/>
          <w:b/>
          <w:sz w:val="24"/>
          <w:szCs w:val="24"/>
          <w:lang w:val="es-MX"/>
        </w:rPr>
        <w:t>Songnisan</w:t>
      </w:r>
      <w:proofErr w:type="spellEnd"/>
      <w:r w:rsidRPr="003314F2">
        <w:rPr>
          <w:rFonts w:ascii="Arial" w:hAnsi="Arial" w:cs="Arial"/>
          <w:b/>
          <w:sz w:val="24"/>
          <w:szCs w:val="24"/>
          <w:lang w:val="es-MX"/>
        </w:rPr>
        <w:t xml:space="preserve">, </w:t>
      </w:r>
      <w:proofErr w:type="spellStart"/>
      <w:r w:rsidRPr="003314F2">
        <w:rPr>
          <w:rFonts w:ascii="Arial" w:hAnsi="Arial" w:cs="Arial"/>
          <w:b/>
          <w:sz w:val="24"/>
          <w:szCs w:val="24"/>
          <w:lang w:val="es-MX"/>
        </w:rPr>
        <w:t>Haiensa</w:t>
      </w:r>
      <w:proofErr w:type="spellEnd"/>
      <w:r w:rsidRPr="003314F2">
        <w:rPr>
          <w:rFonts w:ascii="Arial" w:hAnsi="Arial" w:cs="Arial"/>
          <w:b/>
          <w:sz w:val="24"/>
          <w:szCs w:val="24"/>
          <w:lang w:val="es-MX"/>
        </w:rPr>
        <w:t>, Gyeongju, Seúl</w:t>
      </w:r>
    </w:p>
    <w:p w14:paraId="7B176109" w14:textId="77777777" w:rsidR="009D3393" w:rsidRPr="00ED0B4E" w:rsidRDefault="009D3393" w:rsidP="009D3393">
      <w:pPr>
        <w:spacing w:after="0" w:line="240" w:lineRule="auto"/>
        <w:rPr>
          <w:rFonts w:ascii="Arial" w:hAnsi="Arial" w:cs="Arial"/>
          <w:b/>
          <w:sz w:val="20"/>
          <w:szCs w:val="20"/>
          <w:lang w:val="es-MX"/>
        </w:rPr>
      </w:pPr>
    </w:p>
    <w:p w14:paraId="4AF2980C" w14:textId="77777777" w:rsidR="009D3393" w:rsidRPr="00ED0B4E" w:rsidRDefault="003411B9" w:rsidP="009D3393">
      <w:pPr>
        <w:spacing w:after="0" w:line="240" w:lineRule="auto"/>
        <w:rPr>
          <w:rFonts w:ascii="Arial" w:hAnsi="Arial" w:cs="Arial"/>
          <w:b/>
          <w:sz w:val="20"/>
          <w:szCs w:val="20"/>
          <w:lang w:val="es-MX"/>
        </w:rPr>
      </w:pPr>
      <w:r w:rsidRPr="00ED0B4E">
        <w:rPr>
          <w:iCs/>
          <w:noProof/>
          <w:sz w:val="18"/>
          <w:szCs w:val="18"/>
          <w:lang w:val="es-MX"/>
        </w:rPr>
        <w:drawing>
          <wp:anchor distT="0" distB="0" distL="114300" distR="114300" simplePos="0" relativeHeight="251659264" behindDoc="0" locked="0" layoutInCell="1" allowOverlap="1" wp14:anchorId="1A080784" wp14:editId="41152034">
            <wp:simplePos x="0" y="0"/>
            <wp:positionH relativeFrom="column">
              <wp:posOffset>4433570</wp:posOffset>
            </wp:positionH>
            <wp:positionV relativeFrom="paragraph">
              <wp:posOffset>15240</wp:posOffset>
            </wp:positionV>
            <wp:extent cx="1856105" cy="419100"/>
            <wp:effectExtent l="0" t="0" r="0" b="0"/>
            <wp:wrapThrough wrapText="bothSides">
              <wp:wrapPolygon edited="0">
                <wp:start x="1330" y="0"/>
                <wp:lineTo x="0" y="982"/>
                <wp:lineTo x="0" y="17673"/>
                <wp:lineTo x="887" y="20618"/>
                <wp:lineTo x="1330" y="20618"/>
                <wp:lineTo x="3104" y="20618"/>
                <wp:lineTo x="21282" y="17673"/>
                <wp:lineTo x="21282" y="5891"/>
                <wp:lineTo x="3104" y="0"/>
                <wp:lineTo x="1330" y="0"/>
              </wp:wrapPolygon>
            </wp:wrapThrough>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393" w:rsidRPr="00ED0B4E">
        <w:rPr>
          <w:rFonts w:ascii="Arial" w:hAnsi="Arial" w:cs="Arial"/>
          <w:b/>
          <w:sz w:val="20"/>
          <w:szCs w:val="20"/>
          <w:lang w:val="es-MX"/>
        </w:rPr>
        <w:t>Duración: 0</w:t>
      </w:r>
      <w:r w:rsidR="000541C5" w:rsidRPr="00ED0B4E">
        <w:rPr>
          <w:rFonts w:ascii="Arial" w:hAnsi="Arial" w:cs="Arial"/>
          <w:b/>
          <w:sz w:val="20"/>
          <w:szCs w:val="20"/>
          <w:lang w:val="es-MX"/>
        </w:rPr>
        <w:t>6</w:t>
      </w:r>
      <w:r w:rsidR="009D3393" w:rsidRPr="00ED0B4E">
        <w:rPr>
          <w:rFonts w:ascii="Arial" w:hAnsi="Arial" w:cs="Arial"/>
          <w:b/>
          <w:sz w:val="20"/>
          <w:szCs w:val="20"/>
          <w:lang w:val="es-MX"/>
        </w:rPr>
        <w:t xml:space="preserve"> días</w:t>
      </w:r>
      <w:r w:rsidR="009D3393" w:rsidRPr="00ED0B4E">
        <w:rPr>
          <w:rFonts w:ascii="Arial" w:hAnsi="Arial" w:cs="Arial"/>
          <w:b/>
          <w:sz w:val="20"/>
          <w:szCs w:val="20"/>
          <w:lang w:val="es-MX"/>
        </w:rPr>
        <w:tab/>
      </w:r>
    </w:p>
    <w:p w14:paraId="57BFCEE9" w14:textId="77777777" w:rsidR="009D3393" w:rsidRPr="00ED0B4E" w:rsidRDefault="009D3393" w:rsidP="009D3393">
      <w:pPr>
        <w:spacing w:after="0" w:line="240" w:lineRule="auto"/>
        <w:rPr>
          <w:rFonts w:ascii="Arial" w:hAnsi="Arial" w:cs="Arial"/>
          <w:b/>
          <w:sz w:val="20"/>
          <w:szCs w:val="20"/>
          <w:lang w:val="es-MX"/>
        </w:rPr>
      </w:pPr>
      <w:r w:rsidRPr="00ED0B4E">
        <w:rPr>
          <w:rFonts w:ascii="Arial" w:hAnsi="Arial" w:cs="Arial"/>
          <w:b/>
          <w:sz w:val="20"/>
          <w:szCs w:val="20"/>
          <w:lang w:val="es-MX"/>
        </w:rPr>
        <w:t xml:space="preserve">Llegadas: </w:t>
      </w:r>
      <w:r w:rsidRPr="00ED0B4E">
        <w:rPr>
          <w:rFonts w:ascii="Arial" w:hAnsi="Arial" w:cs="Arial"/>
          <w:b/>
          <w:color w:val="000000" w:themeColor="text1"/>
          <w:sz w:val="20"/>
          <w:szCs w:val="20"/>
          <w:lang w:val="es-MX"/>
        </w:rPr>
        <w:t>Diaria</w:t>
      </w:r>
      <w:r w:rsidR="000541C5" w:rsidRPr="00ED0B4E">
        <w:rPr>
          <w:rFonts w:ascii="Arial" w:hAnsi="Arial" w:cs="Arial"/>
          <w:b/>
          <w:color w:val="000000" w:themeColor="text1"/>
          <w:sz w:val="20"/>
          <w:szCs w:val="20"/>
          <w:lang w:val="es-MX"/>
        </w:rPr>
        <w:t>s</w:t>
      </w:r>
      <w:r w:rsidRPr="00ED0B4E">
        <w:rPr>
          <w:rFonts w:ascii="Arial" w:hAnsi="Arial" w:cs="Arial"/>
          <w:b/>
          <w:color w:val="000000" w:themeColor="text1"/>
          <w:sz w:val="20"/>
          <w:szCs w:val="20"/>
          <w:lang w:val="es-MX"/>
        </w:rPr>
        <w:t xml:space="preserve"> </w:t>
      </w:r>
      <w:r w:rsidR="000541C5" w:rsidRPr="00ED0B4E">
        <w:rPr>
          <w:rFonts w:ascii="Arial" w:hAnsi="Arial" w:cs="Arial"/>
          <w:b/>
          <w:color w:val="000000" w:themeColor="text1"/>
          <w:sz w:val="20"/>
          <w:szCs w:val="20"/>
          <w:lang w:val="es-MX"/>
        </w:rPr>
        <w:t>de abril 202</w:t>
      </w:r>
      <w:r w:rsidR="00500DFB">
        <w:rPr>
          <w:rFonts w:ascii="Arial" w:hAnsi="Arial" w:cs="Arial"/>
          <w:b/>
          <w:color w:val="000000" w:themeColor="text1"/>
          <w:sz w:val="20"/>
          <w:szCs w:val="20"/>
          <w:lang w:val="es-MX"/>
        </w:rPr>
        <w:t>4</w:t>
      </w:r>
      <w:r w:rsidR="000541C5" w:rsidRPr="00ED0B4E">
        <w:rPr>
          <w:rFonts w:ascii="Arial" w:hAnsi="Arial" w:cs="Arial"/>
          <w:b/>
          <w:color w:val="000000" w:themeColor="text1"/>
          <w:sz w:val="20"/>
          <w:szCs w:val="20"/>
          <w:lang w:val="es-MX"/>
        </w:rPr>
        <w:t xml:space="preserve"> a marzo 202</w:t>
      </w:r>
      <w:r w:rsidR="00500DFB">
        <w:rPr>
          <w:rFonts w:ascii="Arial" w:hAnsi="Arial" w:cs="Arial"/>
          <w:b/>
          <w:color w:val="000000" w:themeColor="text1"/>
          <w:sz w:val="20"/>
          <w:szCs w:val="20"/>
          <w:lang w:val="es-MX"/>
        </w:rPr>
        <w:t>5</w:t>
      </w:r>
      <w:r w:rsidRPr="00ED0B4E">
        <w:rPr>
          <w:rFonts w:ascii="Arial" w:hAnsi="Arial" w:cs="Arial"/>
          <w:b/>
          <w:sz w:val="20"/>
          <w:szCs w:val="20"/>
          <w:lang w:val="es-MX"/>
        </w:rPr>
        <w:t xml:space="preserve"> </w:t>
      </w:r>
    </w:p>
    <w:p w14:paraId="7471B694" w14:textId="77777777" w:rsidR="000541C5" w:rsidRPr="00ED0B4E" w:rsidRDefault="000541C5" w:rsidP="009D3393">
      <w:pPr>
        <w:spacing w:after="0" w:line="240" w:lineRule="auto"/>
        <w:rPr>
          <w:rFonts w:ascii="Arial" w:hAnsi="Arial" w:cs="Arial"/>
          <w:b/>
          <w:sz w:val="20"/>
          <w:szCs w:val="20"/>
          <w:lang w:val="es-MX"/>
        </w:rPr>
      </w:pPr>
      <w:r w:rsidRPr="00ED0B4E">
        <w:rPr>
          <w:rFonts w:ascii="Arial" w:hAnsi="Arial" w:cs="Arial"/>
          <w:b/>
          <w:sz w:val="20"/>
          <w:szCs w:val="20"/>
          <w:lang w:val="es-MX"/>
        </w:rPr>
        <w:t>Servicios compartidos</w:t>
      </w:r>
    </w:p>
    <w:p w14:paraId="49764839" w14:textId="77777777" w:rsidR="009D3393" w:rsidRPr="00ED0B4E" w:rsidRDefault="009D3393" w:rsidP="009D3393">
      <w:pPr>
        <w:spacing w:after="0" w:line="240" w:lineRule="auto"/>
        <w:rPr>
          <w:rFonts w:ascii="Arial" w:hAnsi="Arial" w:cs="Arial"/>
          <w:b/>
          <w:sz w:val="20"/>
          <w:szCs w:val="20"/>
          <w:lang w:val="es-MX"/>
        </w:rPr>
      </w:pPr>
      <w:r w:rsidRPr="00ED0B4E">
        <w:rPr>
          <w:rFonts w:ascii="Arial" w:hAnsi="Arial" w:cs="Arial"/>
          <w:b/>
          <w:sz w:val="20"/>
          <w:szCs w:val="20"/>
          <w:lang w:val="es-MX"/>
        </w:rPr>
        <w:t>Mínimo 2 pasajeros</w:t>
      </w:r>
    </w:p>
    <w:p w14:paraId="59BD814E" w14:textId="77777777" w:rsidR="009D3393" w:rsidRPr="00ED0B4E" w:rsidRDefault="009D3393" w:rsidP="009D3393">
      <w:pPr>
        <w:autoSpaceDE w:val="0"/>
        <w:autoSpaceDN w:val="0"/>
        <w:adjustRightInd w:val="0"/>
        <w:spacing w:after="0" w:line="240" w:lineRule="auto"/>
        <w:rPr>
          <w:rFonts w:ascii="Arial" w:hAnsi="Arial" w:cs="Arial"/>
          <w:b/>
          <w:color w:val="C00000"/>
          <w:sz w:val="20"/>
          <w:szCs w:val="20"/>
          <w:highlight w:val="yellow"/>
          <w:lang w:val="es-MX" w:eastAsia="es-ES"/>
        </w:rPr>
      </w:pPr>
    </w:p>
    <w:p w14:paraId="56167BEE" w14:textId="77777777" w:rsidR="009D3393" w:rsidRPr="00ED0B4E" w:rsidRDefault="009D3393" w:rsidP="009D3393">
      <w:pPr>
        <w:autoSpaceDE w:val="0"/>
        <w:autoSpaceDN w:val="0"/>
        <w:adjustRightInd w:val="0"/>
        <w:spacing w:after="0" w:line="240" w:lineRule="auto"/>
        <w:jc w:val="both"/>
        <w:rPr>
          <w:rFonts w:ascii="Arial" w:hAnsi="Arial" w:cs="Arial"/>
          <w:b/>
          <w:color w:val="000000"/>
          <w:sz w:val="20"/>
          <w:szCs w:val="26"/>
          <w:lang w:val="es-MX" w:eastAsia="es-ES"/>
        </w:rPr>
      </w:pPr>
    </w:p>
    <w:p w14:paraId="379D3732" w14:textId="77777777" w:rsidR="000541C5" w:rsidRPr="00ED0B4E" w:rsidRDefault="000541C5" w:rsidP="000541C5">
      <w:pPr>
        <w:autoSpaceDE w:val="0"/>
        <w:autoSpaceDN w:val="0"/>
        <w:adjustRightInd w:val="0"/>
        <w:spacing w:after="0" w:line="240" w:lineRule="auto"/>
        <w:jc w:val="both"/>
        <w:rPr>
          <w:rFonts w:ascii="Arial" w:hAnsi="Arial" w:cs="Arial"/>
          <w:b/>
          <w:color w:val="000000"/>
          <w:sz w:val="20"/>
          <w:szCs w:val="26"/>
          <w:lang w:val="es-MX" w:eastAsia="es-ES"/>
        </w:rPr>
      </w:pPr>
      <w:r w:rsidRPr="00ED0B4E">
        <w:rPr>
          <w:rFonts w:ascii="Arial" w:hAnsi="Arial" w:cs="Arial"/>
          <w:b/>
          <w:color w:val="000000"/>
          <w:sz w:val="20"/>
          <w:szCs w:val="26"/>
          <w:lang w:val="es-MX" w:eastAsia="es-ES"/>
        </w:rPr>
        <w:t>DIA 1. SEÚL</w:t>
      </w:r>
    </w:p>
    <w:p w14:paraId="255B5BEC" w14:textId="77777777" w:rsidR="000541C5" w:rsidRPr="00ED0B4E" w:rsidRDefault="000541C5" w:rsidP="000541C5">
      <w:pPr>
        <w:autoSpaceDE w:val="0"/>
        <w:autoSpaceDN w:val="0"/>
        <w:adjustRightInd w:val="0"/>
        <w:spacing w:after="0" w:line="240" w:lineRule="auto"/>
        <w:jc w:val="both"/>
        <w:rPr>
          <w:rFonts w:ascii="Arial" w:hAnsi="Arial" w:cs="Arial"/>
          <w:b/>
          <w:color w:val="000000"/>
          <w:sz w:val="20"/>
          <w:szCs w:val="26"/>
          <w:lang w:val="es-MX" w:eastAsia="es-ES"/>
        </w:rPr>
      </w:pPr>
      <w:r w:rsidRPr="00ED0B4E">
        <w:rPr>
          <w:rFonts w:ascii="Arial" w:hAnsi="Arial" w:cs="Arial"/>
          <w:bCs/>
          <w:color w:val="000000"/>
          <w:sz w:val="20"/>
          <w:szCs w:val="26"/>
          <w:lang w:val="es-MX" w:eastAsia="es-ES"/>
        </w:rPr>
        <w:t>Llegada al aeropuerto y traslado al hotel (habitaciones disponibles a partir de las 14.00h</w:t>
      </w:r>
      <w:r w:rsidR="00153DFA">
        <w:rPr>
          <w:rFonts w:ascii="Arial" w:hAnsi="Arial" w:cs="Arial"/>
          <w:bCs/>
          <w:color w:val="000000"/>
          <w:sz w:val="20"/>
          <w:szCs w:val="26"/>
          <w:lang w:val="es-MX" w:eastAsia="es-ES"/>
        </w:rPr>
        <w:t>rs</w:t>
      </w:r>
      <w:r w:rsidRPr="00ED0B4E">
        <w:rPr>
          <w:rFonts w:ascii="Arial" w:hAnsi="Arial" w:cs="Arial"/>
          <w:bCs/>
          <w:color w:val="000000"/>
          <w:sz w:val="20"/>
          <w:szCs w:val="26"/>
          <w:lang w:val="es-MX" w:eastAsia="es-ES"/>
        </w:rPr>
        <w:t xml:space="preserve">). Llegada y </w:t>
      </w:r>
      <w:r w:rsidRPr="00ED0B4E">
        <w:rPr>
          <w:rFonts w:ascii="Arial" w:hAnsi="Arial" w:cs="Arial"/>
          <w:b/>
          <w:color w:val="000000"/>
          <w:sz w:val="20"/>
          <w:szCs w:val="26"/>
          <w:lang w:val="es-MX" w:eastAsia="es-ES"/>
        </w:rPr>
        <w:t>alojamiento.</w:t>
      </w:r>
    </w:p>
    <w:p w14:paraId="3CE22FA5" w14:textId="77777777" w:rsidR="000541C5" w:rsidRPr="00ED0B4E" w:rsidRDefault="000541C5" w:rsidP="000541C5">
      <w:pPr>
        <w:autoSpaceDE w:val="0"/>
        <w:autoSpaceDN w:val="0"/>
        <w:adjustRightInd w:val="0"/>
        <w:spacing w:after="0" w:line="240" w:lineRule="auto"/>
        <w:jc w:val="both"/>
        <w:rPr>
          <w:rFonts w:ascii="Arial" w:hAnsi="Arial" w:cs="Arial"/>
          <w:b/>
          <w:color w:val="000000"/>
          <w:sz w:val="20"/>
          <w:szCs w:val="26"/>
          <w:lang w:val="es-MX" w:eastAsia="es-ES"/>
        </w:rPr>
      </w:pPr>
    </w:p>
    <w:p w14:paraId="4C4AAEA6" w14:textId="77777777" w:rsidR="000541C5" w:rsidRPr="00ED0B4E" w:rsidRDefault="000541C5" w:rsidP="000541C5">
      <w:pPr>
        <w:autoSpaceDE w:val="0"/>
        <w:autoSpaceDN w:val="0"/>
        <w:adjustRightInd w:val="0"/>
        <w:spacing w:after="0" w:line="240" w:lineRule="auto"/>
        <w:jc w:val="both"/>
        <w:rPr>
          <w:rFonts w:ascii="Arial" w:hAnsi="Arial" w:cs="Arial"/>
          <w:b/>
          <w:color w:val="000000"/>
          <w:sz w:val="20"/>
          <w:szCs w:val="26"/>
          <w:lang w:val="es-MX" w:eastAsia="es-ES"/>
        </w:rPr>
      </w:pPr>
      <w:r w:rsidRPr="00ED0B4E">
        <w:rPr>
          <w:rFonts w:ascii="Arial" w:hAnsi="Arial" w:cs="Arial"/>
          <w:b/>
          <w:color w:val="000000"/>
          <w:sz w:val="20"/>
          <w:szCs w:val="26"/>
          <w:lang w:val="es-MX" w:eastAsia="es-ES"/>
        </w:rPr>
        <w:t>DIA 2. SEÚL</w:t>
      </w:r>
    </w:p>
    <w:p w14:paraId="681AEABF"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Después del desayuno</w:t>
      </w:r>
      <w:r w:rsidRPr="00ED0B4E">
        <w:rPr>
          <w:rFonts w:ascii="Arial" w:hAnsi="Arial" w:cs="Arial"/>
          <w:bCs/>
          <w:color w:val="000000"/>
          <w:sz w:val="20"/>
          <w:szCs w:val="26"/>
          <w:lang w:val="es-MX" w:eastAsia="es-ES"/>
        </w:rPr>
        <w:t xml:space="preserve">, el día está dedicado a la exploración de la capital de Corea del Sur, la cual se realizará en metro. Visita el </w:t>
      </w:r>
      <w:r w:rsidRPr="003314F2">
        <w:rPr>
          <w:rFonts w:ascii="Arial" w:hAnsi="Arial" w:cs="Arial"/>
          <w:b/>
          <w:color w:val="000000"/>
          <w:sz w:val="20"/>
          <w:szCs w:val="26"/>
          <w:lang w:val="es-MX" w:eastAsia="es-ES"/>
        </w:rPr>
        <w:t xml:space="preserve">Palacio Real </w:t>
      </w:r>
      <w:proofErr w:type="spellStart"/>
      <w:r w:rsidRPr="003314F2">
        <w:rPr>
          <w:rFonts w:ascii="Arial" w:hAnsi="Arial" w:cs="Arial"/>
          <w:b/>
          <w:color w:val="000000"/>
          <w:sz w:val="20"/>
          <w:szCs w:val="26"/>
          <w:lang w:val="es-MX" w:eastAsia="es-ES"/>
        </w:rPr>
        <w:t>Gyeongbokgung</w:t>
      </w:r>
      <w:proofErr w:type="spellEnd"/>
      <w:r w:rsidRPr="00ED0B4E">
        <w:rPr>
          <w:rFonts w:ascii="Arial" w:hAnsi="Arial" w:cs="Arial"/>
          <w:bCs/>
          <w:color w:val="000000"/>
          <w:sz w:val="20"/>
          <w:szCs w:val="26"/>
          <w:lang w:val="es-MX" w:eastAsia="es-ES"/>
        </w:rPr>
        <w:t xml:space="preserve"> (cerrado los martes), situado al norte de la capital. Este es uno de los cinco palacios de la dinastía </w:t>
      </w:r>
      <w:proofErr w:type="spellStart"/>
      <w:r w:rsidRPr="00ED0B4E">
        <w:rPr>
          <w:rFonts w:ascii="Arial" w:hAnsi="Arial" w:cs="Arial"/>
          <w:bCs/>
          <w:color w:val="000000"/>
          <w:sz w:val="20"/>
          <w:szCs w:val="26"/>
          <w:lang w:val="es-MX" w:eastAsia="es-ES"/>
        </w:rPr>
        <w:t>Choson</w:t>
      </w:r>
      <w:proofErr w:type="spellEnd"/>
      <w:r w:rsidRPr="00ED0B4E">
        <w:rPr>
          <w:rFonts w:ascii="Arial" w:hAnsi="Arial" w:cs="Arial"/>
          <w:bCs/>
          <w:color w:val="000000"/>
          <w:sz w:val="20"/>
          <w:szCs w:val="26"/>
          <w:lang w:val="es-MX" w:eastAsia="es-ES"/>
        </w:rPr>
        <w:t xml:space="preserve"> (Joseon) e incluye el Museo Folk y su colección de la vida tradicional coreana. A continuación, camina a través del pueblo de "</w:t>
      </w:r>
      <w:proofErr w:type="spellStart"/>
      <w:r w:rsidRPr="00ED0B4E">
        <w:rPr>
          <w:rFonts w:ascii="Arial" w:hAnsi="Arial" w:cs="Arial"/>
          <w:bCs/>
          <w:color w:val="000000"/>
          <w:sz w:val="20"/>
          <w:szCs w:val="26"/>
          <w:lang w:val="es-MX" w:eastAsia="es-ES"/>
        </w:rPr>
        <w:t>Hanok</w:t>
      </w:r>
      <w:proofErr w:type="spellEnd"/>
      <w:r w:rsidRPr="00ED0B4E">
        <w:rPr>
          <w:rFonts w:ascii="Arial" w:hAnsi="Arial" w:cs="Arial"/>
          <w:bCs/>
          <w:color w:val="000000"/>
          <w:sz w:val="20"/>
          <w:szCs w:val="26"/>
          <w:lang w:val="es-MX" w:eastAsia="es-ES"/>
        </w:rPr>
        <w:t xml:space="preserve">" </w:t>
      </w:r>
      <w:proofErr w:type="spellStart"/>
      <w:r w:rsidRPr="00ED0B4E">
        <w:rPr>
          <w:rFonts w:ascii="Arial" w:hAnsi="Arial" w:cs="Arial"/>
          <w:bCs/>
          <w:color w:val="000000"/>
          <w:sz w:val="20"/>
          <w:szCs w:val="26"/>
          <w:lang w:val="es-MX" w:eastAsia="es-ES"/>
        </w:rPr>
        <w:t>ó</w:t>
      </w:r>
      <w:proofErr w:type="spellEnd"/>
      <w:r w:rsidRPr="00ED0B4E">
        <w:rPr>
          <w:rFonts w:ascii="Arial" w:hAnsi="Arial" w:cs="Arial"/>
          <w:bCs/>
          <w:color w:val="000000"/>
          <w:sz w:val="20"/>
          <w:szCs w:val="26"/>
          <w:lang w:val="es-MX" w:eastAsia="es-ES"/>
        </w:rPr>
        <w:t xml:space="preserve"> </w:t>
      </w:r>
      <w:proofErr w:type="spellStart"/>
      <w:r w:rsidRPr="00ED0B4E">
        <w:rPr>
          <w:rFonts w:ascii="Arial" w:hAnsi="Arial" w:cs="Arial"/>
          <w:bCs/>
          <w:color w:val="000000"/>
          <w:sz w:val="20"/>
          <w:szCs w:val="26"/>
          <w:lang w:val="es-MX" w:eastAsia="es-ES"/>
        </w:rPr>
        <w:t>Bukchon</w:t>
      </w:r>
      <w:proofErr w:type="spellEnd"/>
      <w:r w:rsidRPr="00ED0B4E">
        <w:rPr>
          <w:rFonts w:ascii="Arial" w:hAnsi="Arial" w:cs="Arial"/>
          <w:bCs/>
          <w:color w:val="000000"/>
          <w:sz w:val="20"/>
          <w:szCs w:val="26"/>
          <w:lang w:val="es-MX" w:eastAsia="es-ES"/>
        </w:rPr>
        <w:t xml:space="preserve">. Una zona conocida como el “Pueblo del Norte”, hogar de unas 900 casas coreanas tradicionales y que ofrece una inmersión cultural única en los tiempos antiguos coreanos. Por la tarde, visita al </w:t>
      </w:r>
      <w:r w:rsidRPr="003314F2">
        <w:rPr>
          <w:rFonts w:ascii="Arial" w:hAnsi="Arial" w:cs="Arial"/>
          <w:b/>
          <w:color w:val="000000"/>
          <w:sz w:val="20"/>
          <w:szCs w:val="26"/>
          <w:lang w:val="es-MX" w:eastAsia="es-ES"/>
        </w:rPr>
        <w:t xml:space="preserve">Templo </w:t>
      </w:r>
      <w:proofErr w:type="spellStart"/>
      <w:r w:rsidRPr="003314F2">
        <w:rPr>
          <w:rFonts w:ascii="Arial" w:hAnsi="Arial" w:cs="Arial"/>
          <w:b/>
          <w:color w:val="000000"/>
          <w:sz w:val="20"/>
          <w:szCs w:val="26"/>
          <w:lang w:val="es-MX" w:eastAsia="es-ES"/>
        </w:rPr>
        <w:t>Jogyesa</w:t>
      </w:r>
      <w:proofErr w:type="spellEnd"/>
      <w:r w:rsidRPr="00ED0B4E">
        <w:rPr>
          <w:rFonts w:ascii="Arial" w:hAnsi="Arial" w:cs="Arial"/>
          <w:bCs/>
          <w:color w:val="000000"/>
          <w:sz w:val="20"/>
          <w:szCs w:val="26"/>
          <w:lang w:val="es-MX" w:eastAsia="es-ES"/>
        </w:rPr>
        <w:t xml:space="preserve"> que es uno de los más importantes de la ciudad, el corazón de la Orden Budista </w:t>
      </w:r>
      <w:proofErr w:type="spellStart"/>
      <w:r w:rsidRPr="00ED0B4E">
        <w:rPr>
          <w:rFonts w:ascii="Arial" w:hAnsi="Arial" w:cs="Arial"/>
          <w:bCs/>
          <w:color w:val="000000"/>
          <w:sz w:val="20"/>
          <w:szCs w:val="26"/>
          <w:lang w:val="es-MX" w:eastAsia="es-ES"/>
        </w:rPr>
        <w:t>Jogyejong</w:t>
      </w:r>
      <w:proofErr w:type="spellEnd"/>
      <w:r w:rsidRPr="00ED0B4E">
        <w:rPr>
          <w:rFonts w:ascii="Arial" w:hAnsi="Arial" w:cs="Arial"/>
          <w:bCs/>
          <w:color w:val="000000"/>
          <w:sz w:val="20"/>
          <w:szCs w:val="26"/>
          <w:lang w:val="es-MX" w:eastAsia="es-ES"/>
        </w:rPr>
        <w:t xml:space="preserve"> que practica la meditación Zen. La tarde termina con un paseo por la calle </w:t>
      </w:r>
      <w:proofErr w:type="spellStart"/>
      <w:r w:rsidRPr="003314F2">
        <w:rPr>
          <w:rFonts w:ascii="Arial" w:hAnsi="Arial" w:cs="Arial"/>
          <w:b/>
          <w:color w:val="000000"/>
          <w:sz w:val="20"/>
          <w:szCs w:val="26"/>
          <w:lang w:val="es-MX" w:eastAsia="es-ES"/>
        </w:rPr>
        <w:t>Insadong</w:t>
      </w:r>
      <w:proofErr w:type="spellEnd"/>
      <w:r w:rsidRPr="003314F2">
        <w:rPr>
          <w:rFonts w:ascii="Arial" w:hAnsi="Arial" w:cs="Arial"/>
          <w:b/>
          <w:color w:val="000000"/>
          <w:sz w:val="20"/>
          <w:szCs w:val="26"/>
          <w:lang w:val="es-MX" w:eastAsia="es-ES"/>
        </w:rPr>
        <w:t xml:space="preserve"> </w:t>
      </w:r>
      <w:r w:rsidRPr="00ED0B4E">
        <w:rPr>
          <w:rFonts w:ascii="Arial" w:hAnsi="Arial" w:cs="Arial"/>
          <w:bCs/>
          <w:color w:val="000000"/>
          <w:sz w:val="20"/>
          <w:szCs w:val="26"/>
          <w:lang w:val="es-MX" w:eastAsia="es-ES"/>
        </w:rPr>
        <w:t>llena de tiendas y galerías de arte antiguo antes de una degustación de té en una casa de renombre</w:t>
      </w:r>
      <w:r w:rsidRPr="00ED0B4E">
        <w:rPr>
          <w:rFonts w:ascii="Arial" w:hAnsi="Arial" w:cs="Arial"/>
          <w:b/>
          <w:color w:val="000000"/>
          <w:sz w:val="20"/>
          <w:szCs w:val="26"/>
          <w:lang w:val="es-MX" w:eastAsia="es-ES"/>
        </w:rPr>
        <w:t>. Alojamiento</w:t>
      </w:r>
      <w:r w:rsidRPr="00ED0B4E">
        <w:rPr>
          <w:rFonts w:ascii="Arial" w:hAnsi="Arial" w:cs="Arial"/>
          <w:bCs/>
          <w:color w:val="000000"/>
          <w:sz w:val="20"/>
          <w:szCs w:val="26"/>
          <w:lang w:val="es-MX" w:eastAsia="es-ES"/>
        </w:rPr>
        <w:t>.</w:t>
      </w:r>
    </w:p>
    <w:p w14:paraId="6BAC966C"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5713A2CC" w14:textId="77777777" w:rsidR="001F51E1" w:rsidRPr="001F51E1" w:rsidRDefault="000541C5" w:rsidP="001F51E1">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Cs/>
          <w:color w:val="000000"/>
          <w:sz w:val="20"/>
          <w:szCs w:val="26"/>
          <w:lang w:val="es-MX" w:eastAsia="es-ES"/>
        </w:rPr>
        <w:t>Nota:</w:t>
      </w:r>
      <w:r w:rsidR="001F51E1" w:rsidRPr="001F51E1">
        <w:rPr>
          <w:lang w:val="es-MX"/>
        </w:rPr>
        <w:t xml:space="preserve"> </w:t>
      </w:r>
      <w:r w:rsidR="001F51E1" w:rsidRPr="001F51E1">
        <w:rPr>
          <w:rFonts w:ascii="Arial" w:hAnsi="Arial" w:cs="Arial"/>
          <w:bCs/>
          <w:color w:val="000000"/>
          <w:sz w:val="20"/>
          <w:szCs w:val="26"/>
          <w:lang w:val="es-MX" w:eastAsia="es-ES"/>
        </w:rPr>
        <w:t>en caso de que el Palacio</w:t>
      </w:r>
      <w:r w:rsidR="001F51E1">
        <w:rPr>
          <w:rFonts w:ascii="Arial" w:hAnsi="Arial" w:cs="Arial"/>
          <w:bCs/>
          <w:color w:val="000000"/>
          <w:sz w:val="20"/>
          <w:szCs w:val="26"/>
          <w:lang w:val="es-MX" w:eastAsia="es-ES"/>
        </w:rPr>
        <w:t xml:space="preserve"> </w:t>
      </w:r>
      <w:proofErr w:type="spellStart"/>
      <w:r w:rsidR="001F51E1" w:rsidRPr="001F51E1">
        <w:rPr>
          <w:rFonts w:ascii="Arial" w:hAnsi="Arial" w:cs="Arial"/>
          <w:bCs/>
          <w:color w:val="000000"/>
          <w:sz w:val="20"/>
          <w:szCs w:val="26"/>
          <w:lang w:val="es-MX" w:eastAsia="es-ES"/>
        </w:rPr>
        <w:t>Gyeongbokgung</w:t>
      </w:r>
      <w:proofErr w:type="spellEnd"/>
      <w:r w:rsidR="001F51E1" w:rsidRPr="001F51E1">
        <w:rPr>
          <w:rFonts w:ascii="Arial" w:hAnsi="Arial" w:cs="Arial"/>
          <w:bCs/>
          <w:color w:val="000000"/>
          <w:sz w:val="20"/>
          <w:szCs w:val="26"/>
          <w:lang w:val="es-MX" w:eastAsia="es-ES"/>
        </w:rPr>
        <w:t xml:space="preserve"> esté cerrado (martes),</w:t>
      </w:r>
      <w:r w:rsidR="001F51E1">
        <w:rPr>
          <w:rFonts w:ascii="Arial" w:hAnsi="Arial" w:cs="Arial"/>
          <w:bCs/>
          <w:color w:val="000000"/>
          <w:sz w:val="20"/>
          <w:szCs w:val="26"/>
          <w:lang w:val="es-MX" w:eastAsia="es-ES"/>
        </w:rPr>
        <w:t xml:space="preserve"> </w:t>
      </w:r>
      <w:r w:rsidR="001F51E1" w:rsidRPr="001F51E1">
        <w:rPr>
          <w:rFonts w:ascii="Arial" w:hAnsi="Arial" w:cs="Arial"/>
          <w:bCs/>
          <w:color w:val="000000"/>
          <w:sz w:val="20"/>
          <w:szCs w:val="26"/>
          <w:lang w:val="es-MX" w:eastAsia="es-ES"/>
        </w:rPr>
        <w:t xml:space="preserve">se visitará el Palacio </w:t>
      </w:r>
      <w:proofErr w:type="spellStart"/>
      <w:r w:rsidR="001F51E1" w:rsidRPr="001F51E1">
        <w:rPr>
          <w:rFonts w:ascii="Arial" w:hAnsi="Arial" w:cs="Arial"/>
          <w:bCs/>
          <w:color w:val="000000"/>
          <w:sz w:val="20"/>
          <w:szCs w:val="26"/>
          <w:lang w:val="es-MX" w:eastAsia="es-ES"/>
        </w:rPr>
        <w:t>Changdeokgung</w:t>
      </w:r>
      <w:proofErr w:type="spellEnd"/>
      <w:r w:rsidR="001F51E1" w:rsidRPr="001F51E1">
        <w:rPr>
          <w:rFonts w:ascii="Arial" w:hAnsi="Arial" w:cs="Arial"/>
          <w:bCs/>
          <w:color w:val="000000"/>
          <w:sz w:val="20"/>
          <w:szCs w:val="26"/>
          <w:lang w:val="es-MX" w:eastAsia="es-ES"/>
        </w:rPr>
        <w:t>,</w:t>
      </w:r>
    </w:p>
    <w:p w14:paraId="275945CD" w14:textId="77777777" w:rsidR="000541C5" w:rsidRPr="00ED0B4E" w:rsidRDefault="001F51E1" w:rsidP="001F51E1">
      <w:pPr>
        <w:autoSpaceDE w:val="0"/>
        <w:autoSpaceDN w:val="0"/>
        <w:adjustRightInd w:val="0"/>
        <w:spacing w:after="0" w:line="240" w:lineRule="auto"/>
        <w:jc w:val="both"/>
        <w:rPr>
          <w:rFonts w:ascii="Arial" w:hAnsi="Arial" w:cs="Arial"/>
          <w:bCs/>
          <w:color w:val="000000"/>
          <w:sz w:val="20"/>
          <w:szCs w:val="26"/>
          <w:lang w:val="es-MX" w:eastAsia="es-ES"/>
        </w:rPr>
      </w:pPr>
      <w:r w:rsidRPr="001F51E1">
        <w:rPr>
          <w:rFonts w:ascii="Arial" w:hAnsi="Arial" w:cs="Arial"/>
          <w:bCs/>
          <w:color w:val="000000"/>
          <w:sz w:val="20"/>
          <w:szCs w:val="26"/>
          <w:lang w:val="es-MX" w:eastAsia="es-ES"/>
        </w:rPr>
        <w:t>segunda residencia real en la ciudad</w:t>
      </w:r>
      <w:r>
        <w:rPr>
          <w:rFonts w:ascii="Arial" w:hAnsi="Arial" w:cs="Arial"/>
          <w:bCs/>
          <w:color w:val="000000"/>
          <w:sz w:val="20"/>
          <w:szCs w:val="26"/>
          <w:lang w:val="es-MX" w:eastAsia="es-ES"/>
        </w:rPr>
        <w:t xml:space="preserve"> </w:t>
      </w:r>
      <w:r w:rsidRPr="001F51E1">
        <w:rPr>
          <w:rFonts w:ascii="Arial" w:hAnsi="Arial" w:cs="Arial"/>
          <w:bCs/>
          <w:color w:val="000000"/>
          <w:sz w:val="20"/>
          <w:szCs w:val="26"/>
          <w:lang w:val="es-MX" w:eastAsia="es-ES"/>
        </w:rPr>
        <w:t>declarada Patrimonio de la Humanidad</w:t>
      </w:r>
      <w:r>
        <w:rPr>
          <w:rFonts w:ascii="Arial" w:hAnsi="Arial" w:cs="Arial"/>
          <w:bCs/>
          <w:color w:val="000000"/>
          <w:sz w:val="20"/>
          <w:szCs w:val="26"/>
          <w:lang w:val="es-MX" w:eastAsia="es-ES"/>
        </w:rPr>
        <w:t xml:space="preserve"> </w:t>
      </w:r>
      <w:r w:rsidRPr="001F51E1">
        <w:rPr>
          <w:rFonts w:ascii="Arial" w:hAnsi="Arial" w:cs="Arial"/>
          <w:bCs/>
          <w:color w:val="000000"/>
          <w:sz w:val="20"/>
          <w:szCs w:val="26"/>
          <w:lang w:val="es-MX" w:eastAsia="es-ES"/>
        </w:rPr>
        <w:t>por la UNESCO. El traslado para este</w:t>
      </w:r>
      <w:r>
        <w:rPr>
          <w:rFonts w:ascii="Arial" w:hAnsi="Arial" w:cs="Arial"/>
          <w:bCs/>
          <w:color w:val="000000"/>
          <w:sz w:val="20"/>
          <w:szCs w:val="26"/>
          <w:lang w:val="es-MX" w:eastAsia="es-ES"/>
        </w:rPr>
        <w:t xml:space="preserve"> </w:t>
      </w:r>
      <w:r w:rsidRPr="001F51E1">
        <w:rPr>
          <w:rFonts w:ascii="Arial" w:hAnsi="Arial" w:cs="Arial"/>
          <w:bCs/>
          <w:color w:val="000000"/>
          <w:sz w:val="20"/>
          <w:szCs w:val="26"/>
          <w:lang w:val="es-MX" w:eastAsia="es-ES"/>
        </w:rPr>
        <w:t>día es en metro.</w:t>
      </w:r>
    </w:p>
    <w:p w14:paraId="26D78D36"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36510BE3" w14:textId="77777777" w:rsidR="000541C5" w:rsidRPr="00ED0B4E" w:rsidRDefault="000541C5" w:rsidP="000541C5">
      <w:pPr>
        <w:autoSpaceDE w:val="0"/>
        <w:autoSpaceDN w:val="0"/>
        <w:adjustRightInd w:val="0"/>
        <w:spacing w:after="0" w:line="240" w:lineRule="auto"/>
        <w:jc w:val="both"/>
        <w:rPr>
          <w:rFonts w:ascii="Arial" w:hAnsi="Arial" w:cs="Arial"/>
          <w:b/>
          <w:caps/>
          <w:color w:val="000000"/>
          <w:sz w:val="20"/>
          <w:szCs w:val="26"/>
          <w:lang w:val="es-MX" w:eastAsia="es-ES"/>
        </w:rPr>
      </w:pPr>
      <w:r w:rsidRPr="00ED0B4E">
        <w:rPr>
          <w:rFonts w:ascii="Arial" w:hAnsi="Arial" w:cs="Arial"/>
          <w:b/>
          <w:caps/>
          <w:color w:val="000000"/>
          <w:sz w:val="20"/>
          <w:szCs w:val="26"/>
          <w:lang w:val="es-MX" w:eastAsia="es-ES"/>
        </w:rPr>
        <w:t xml:space="preserve">Día 3. Seúl – Suwon – Cheongju      </w:t>
      </w:r>
    </w:p>
    <w:p w14:paraId="5E41D0F0"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Desayuno</w:t>
      </w:r>
      <w:r w:rsidRPr="00ED0B4E">
        <w:rPr>
          <w:rFonts w:ascii="Arial" w:hAnsi="Arial" w:cs="Arial"/>
          <w:bCs/>
          <w:color w:val="000000"/>
          <w:sz w:val="20"/>
          <w:szCs w:val="26"/>
          <w:lang w:val="es-MX" w:eastAsia="es-ES"/>
        </w:rPr>
        <w:t xml:space="preserve"> y traslado en coche hacia </w:t>
      </w:r>
      <w:r w:rsidRPr="003314F2">
        <w:rPr>
          <w:rFonts w:ascii="Arial" w:hAnsi="Arial" w:cs="Arial"/>
          <w:b/>
          <w:color w:val="000000"/>
          <w:sz w:val="20"/>
          <w:szCs w:val="26"/>
          <w:lang w:val="es-MX" w:eastAsia="es-ES"/>
        </w:rPr>
        <w:t>Suwon</w:t>
      </w:r>
      <w:r w:rsidRPr="00ED0B4E">
        <w:rPr>
          <w:rFonts w:ascii="Arial" w:hAnsi="Arial" w:cs="Arial"/>
          <w:bCs/>
          <w:color w:val="000000"/>
          <w:sz w:val="20"/>
          <w:szCs w:val="26"/>
          <w:lang w:val="es-MX" w:eastAsia="es-ES"/>
        </w:rPr>
        <w:t>, uno de los mayores conglomerados industriales de Corea del Sur, también llamado "</w:t>
      </w:r>
      <w:proofErr w:type="spellStart"/>
      <w:r w:rsidRPr="00ED0B4E">
        <w:rPr>
          <w:rFonts w:ascii="Arial" w:hAnsi="Arial" w:cs="Arial"/>
          <w:bCs/>
          <w:color w:val="000000"/>
          <w:sz w:val="20"/>
          <w:szCs w:val="26"/>
          <w:lang w:val="es-MX" w:eastAsia="es-ES"/>
        </w:rPr>
        <w:t>Chaebol</w:t>
      </w:r>
      <w:proofErr w:type="spellEnd"/>
      <w:r w:rsidRPr="00ED0B4E">
        <w:rPr>
          <w:rFonts w:ascii="Arial" w:hAnsi="Arial" w:cs="Arial"/>
          <w:bCs/>
          <w:color w:val="000000"/>
          <w:sz w:val="20"/>
          <w:szCs w:val="26"/>
          <w:lang w:val="es-MX" w:eastAsia="es-ES"/>
        </w:rPr>
        <w:t xml:space="preserve">". A continuación. Visita a la fortaleza de </w:t>
      </w:r>
      <w:proofErr w:type="spellStart"/>
      <w:r w:rsidRPr="003314F2">
        <w:rPr>
          <w:rFonts w:ascii="Arial" w:hAnsi="Arial" w:cs="Arial"/>
          <w:b/>
          <w:color w:val="000000"/>
          <w:sz w:val="20"/>
          <w:szCs w:val="26"/>
          <w:lang w:val="es-MX" w:eastAsia="es-ES"/>
        </w:rPr>
        <w:t>Hwaseong</w:t>
      </w:r>
      <w:proofErr w:type="spellEnd"/>
      <w:r w:rsidRPr="00ED0B4E">
        <w:rPr>
          <w:rFonts w:ascii="Arial" w:hAnsi="Arial" w:cs="Arial"/>
          <w:bCs/>
          <w:color w:val="000000"/>
          <w:sz w:val="20"/>
          <w:szCs w:val="26"/>
          <w:lang w:val="es-MX" w:eastAsia="es-ES"/>
        </w:rPr>
        <w:t xml:space="preserve">, una de las mayores estructuras militares del país. Por la tarde, visita del </w:t>
      </w:r>
      <w:r w:rsidR="000D7144">
        <w:rPr>
          <w:rFonts w:ascii="Arial" w:hAnsi="Arial" w:cs="Arial"/>
          <w:bCs/>
          <w:color w:val="000000"/>
          <w:sz w:val="20"/>
          <w:szCs w:val="26"/>
          <w:lang w:val="es-MX" w:eastAsia="es-ES"/>
        </w:rPr>
        <w:t>m</w:t>
      </w:r>
      <w:r w:rsidRPr="00ED0B4E">
        <w:rPr>
          <w:rFonts w:ascii="Arial" w:hAnsi="Arial" w:cs="Arial"/>
          <w:bCs/>
          <w:color w:val="000000"/>
          <w:sz w:val="20"/>
          <w:szCs w:val="26"/>
          <w:lang w:val="es-MX" w:eastAsia="es-ES"/>
        </w:rPr>
        <w:t xml:space="preserve">useo de la Innovación. Finalmente, continuación por carretera hacia </w:t>
      </w:r>
      <w:proofErr w:type="spellStart"/>
      <w:r w:rsidRPr="00ED0B4E">
        <w:rPr>
          <w:rFonts w:ascii="Arial" w:hAnsi="Arial" w:cs="Arial"/>
          <w:bCs/>
          <w:color w:val="000000"/>
          <w:sz w:val="20"/>
          <w:szCs w:val="26"/>
          <w:lang w:val="es-MX" w:eastAsia="es-ES"/>
        </w:rPr>
        <w:t>Cheongju</w:t>
      </w:r>
      <w:proofErr w:type="spellEnd"/>
      <w:r w:rsidRPr="00ED0B4E">
        <w:rPr>
          <w:rFonts w:ascii="Arial" w:hAnsi="Arial" w:cs="Arial"/>
          <w:bCs/>
          <w:color w:val="000000"/>
          <w:sz w:val="20"/>
          <w:szCs w:val="26"/>
          <w:lang w:val="es-MX" w:eastAsia="es-ES"/>
        </w:rPr>
        <w:t xml:space="preserve">. </w:t>
      </w:r>
      <w:r w:rsidRPr="00ED0B4E">
        <w:rPr>
          <w:rFonts w:ascii="Arial" w:hAnsi="Arial" w:cs="Arial"/>
          <w:b/>
          <w:color w:val="000000"/>
          <w:sz w:val="20"/>
          <w:szCs w:val="26"/>
          <w:lang w:val="es-MX" w:eastAsia="es-ES"/>
        </w:rPr>
        <w:t>Alojamiento.</w:t>
      </w:r>
    </w:p>
    <w:p w14:paraId="1DF98059"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07BDA529" w14:textId="77777777" w:rsidR="000541C5" w:rsidRPr="00ED0B4E" w:rsidRDefault="000541C5" w:rsidP="000541C5">
      <w:pPr>
        <w:autoSpaceDE w:val="0"/>
        <w:autoSpaceDN w:val="0"/>
        <w:adjustRightInd w:val="0"/>
        <w:spacing w:after="0" w:line="240" w:lineRule="auto"/>
        <w:jc w:val="both"/>
        <w:rPr>
          <w:rFonts w:ascii="Arial" w:hAnsi="Arial" w:cs="Arial"/>
          <w:b/>
          <w:caps/>
          <w:color w:val="000000"/>
          <w:sz w:val="20"/>
          <w:szCs w:val="26"/>
          <w:lang w:val="es-MX" w:eastAsia="es-ES"/>
        </w:rPr>
      </w:pPr>
      <w:r w:rsidRPr="00ED0B4E">
        <w:rPr>
          <w:rFonts w:ascii="Arial" w:hAnsi="Arial" w:cs="Arial"/>
          <w:b/>
          <w:caps/>
          <w:color w:val="000000"/>
          <w:sz w:val="20"/>
          <w:szCs w:val="26"/>
          <w:lang w:val="es-MX" w:eastAsia="es-ES"/>
        </w:rPr>
        <w:t xml:space="preserve">Día 4. Cheongju – Songnisan – Haiensa – Gyeongju  </w:t>
      </w:r>
    </w:p>
    <w:p w14:paraId="1175CCAC" w14:textId="77777777" w:rsidR="000541C5" w:rsidRPr="00ED0B4E" w:rsidRDefault="000541C5" w:rsidP="001F51E1">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Desayuno.</w:t>
      </w:r>
      <w:r w:rsidRPr="00ED0B4E">
        <w:rPr>
          <w:rFonts w:ascii="Arial" w:hAnsi="Arial" w:cs="Arial"/>
          <w:bCs/>
          <w:color w:val="000000"/>
          <w:sz w:val="20"/>
          <w:szCs w:val="26"/>
          <w:lang w:val="es-MX" w:eastAsia="es-ES"/>
        </w:rPr>
        <w:t xml:space="preserve"> Salida por carretera hacia el </w:t>
      </w:r>
      <w:r w:rsidR="000D7144">
        <w:rPr>
          <w:rFonts w:ascii="Arial" w:hAnsi="Arial" w:cs="Arial"/>
          <w:bCs/>
          <w:color w:val="000000"/>
          <w:sz w:val="20"/>
          <w:szCs w:val="26"/>
          <w:lang w:val="es-MX" w:eastAsia="es-ES"/>
        </w:rPr>
        <w:t>p</w:t>
      </w:r>
      <w:r w:rsidRPr="00ED0B4E">
        <w:rPr>
          <w:rFonts w:ascii="Arial" w:hAnsi="Arial" w:cs="Arial"/>
          <w:bCs/>
          <w:color w:val="000000"/>
          <w:sz w:val="20"/>
          <w:szCs w:val="26"/>
          <w:lang w:val="es-MX" w:eastAsia="es-ES"/>
        </w:rPr>
        <w:t xml:space="preserve">arque </w:t>
      </w:r>
      <w:r w:rsidR="000D7144">
        <w:rPr>
          <w:rFonts w:ascii="Arial" w:hAnsi="Arial" w:cs="Arial"/>
          <w:bCs/>
          <w:color w:val="000000"/>
          <w:sz w:val="20"/>
          <w:szCs w:val="26"/>
          <w:lang w:val="es-MX" w:eastAsia="es-ES"/>
        </w:rPr>
        <w:t>n</w:t>
      </w:r>
      <w:r w:rsidRPr="00ED0B4E">
        <w:rPr>
          <w:rFonts w:ascii="Arial" w:hAnsi="Arial" w:cs="Arial"/>
          <w:bCs/>
          <w:color w:val="000000"/>
          <w:sz w:val="20"/>
          <w:szCs w:val="26"/>
          <w:lang w:val="es-MX" w:eastAsia="es-ES"/>
        </w:rPr>
        <w:t xml:space="preserve">acional de </w:t>
      </w:r>
      <w:proofErr w:type="spellStart"/>
      <w:r w:rsidRPr="00ED0B4E">
        <w:rPr>
          <w:rFonts w:ascii="Arial" w:hAnsi="Arial" w:cs="Arial"/>
          <w:bCs/>
          <w:color w:val="000000"/>
          <w:sz w:val="20"/>
          <w:szCs w:val="26"/>
          <w:lang w:val="es-MX" w:eastAsia="es-ES"/>
        </w:rPr>
        <w:t>Songnisan</w:t>
      </w:r>
      <w:proofErr w:type="spellEnd"/>
      <w:r w:rsidRPr="00ED0B4E">
        <w:rPr>
          <w:rFonts w:ascii="Arial" w:hAnsi="Arial" w:cs="Arial"/>
          <w:bCs/>
          <w:color w:val="000000"/>
          <w:sz w:val="20"/>
          <w:szCs w:val="26"/>
          <w:lang w:val="es-MX" w:eastAsia="es-ES"/>
        </w:rPr>
        <w:t xml:space="preserve">. Visita del templo </w:t>
      </w:r>
      <w:proofErr w:type="spellStart"/>
      <w:r w:rsidRPr="003314F2">
        <w:rPr>
          <w:rFonts w:ascii="Arial" w:hAnsi="Arial" w:cs="Arial"/>
          <w:b/>
          <w:color w:val="000000"/>
          <w:sz w:val="20"/>
          <w:szCs w:val="26"/>
          <w:lang w:val="es-MX" w:eastAsia="es-ES"/>
        </w:rPr>
        <w:t>Beopjusa</w:t>
      </w:r>
      <w:proofErr w:type="spellEnd"/>
      <w:r w:rsidRPr="00ED0B4E">
        <w:rPr>
          <w:rFonts w:ascii="Arial" w:hAnsi="Arial" w:cs="Arial"/>
          <w:bCs/>
          <w:color w:val="000000"/>
          <w:sz w:val="20"/>
          <w:szCs w:val="26"/>
          <w:lang w:val="es-MX" w:eastAsia="es-ES"/>
        </w:rPr>
        <w:t xml:space="preserve"> construido en el siglo VI con una impresionante estatua de </w:t>
      </w:r>
      <w:r w:rsidR="000D7144">
        <w:rPr>
          <w:rFonts w:ascii="Arial" w:hAnsi="Arial" w:cs="Arial"/>
          <w:bCs/>
          <w:color w:val="000000"/>
          <w:sz w:val="20"/>
          <w:szCs w:val="26"/>
          <w:lang w:val="es-MX" w:eastAsia="es-ES"/>
        </w:rPr>
        <w:t>b</w:t>
      </w:r>
      <w:r w:rsidRPr="00ED0B4E">
        <w:rPr>
          <w:rFonts w:ascii="Arial" w:hAnsi="Arial" w:cs="Arial"/>
          <w:bCs/>
          <w:color w:val="000000"/>
          <w:sz w:val="20"/>
          <w:szCs w:val="26"/>
          <w:lang w:val="es-MX" w:eastAsia="es-ES"/>
        </w:rPr>
        <w:t xml:space="preserve">uda en bronce de 33 m, una pagoda de madera en 5 niveles y una olla de acero enorme, que una vez fue utilizada para alimentar hasta 3.000 monjes. Por la tarde, traslado al templo </w:t>
      </w:r>
      <w:proofErr w:type="spellStart"/>
      <w:r w:rsidRPr="00ED0B4E">
        <w:rPr>
          <w:rFonts w:ascii="Arial" w:hAnsi="Arial" w:cs="Arial"/>
          <w:bCs/>
          <w:color w:val="000000"/>
          <w:sz w:val="20"/>
          <w:szCs w:val="26"/>
          <w:lang w:val="es-MX" w:eastAsia="es-ES"/>
        </w:rPr>
        <w:t>Haiensa</w:t>
      </w:r>
      <w:proofErr w:type="spellEnd"/>
      <w:r w:rsidRPr="00ED0B4E">
        <w:rPr>
          <w:rFonts w:ascii="Arial" w:hAnsi="Arial" w:cs="Arial"/>
          <w:bCs/>
          <w:color w:val="000000"/>
          <w:sz w:val="20"/>
          <w:szCs w:val="26"/>
          <w:lang w:val="es-MX" w:eastAsia="es-ES"/>
        </w:rPr>
        <w:t xml:space="preserve"> situado en el </w:t>
      </w:r>
      <w:r w:rsidR="000D7144" w:rsidRPr="003314F2">
        <w:rPr>
          <w:rFonts w:ascii="Arial" w:hAnsi="Arial" w:cs="Arial"/>
          <w:b/>
          <w:color w:val="000000"/>
          <w:sz w:val="20"/>
          <w:szCs w:val="26"/>
          <w:lang w:val="es-MX" w:eastAsia="es-ES"/>
        </w:rPr>
        <w:t>p</w:t>
      </w:r>
      <w:r w:rsidRPr="003314F2">
        <w:rPr>
          <w:rFonts w:ascii="Arial" w:hAnsi="Arial" w:cs="Arial"/>
          <w:b/>
          <w:color w:val="000000"/>
          <w:sz w:val="20"/>
          <w:szCs w:val="26"/>
          <w:lang w:val="es-MX" w:eastAsia="es-ES"/>
        </w:rPr>
        <w:t xml:space="preserve">arque </w:t>
      </w:r>
      <w:r w:rsidR="000D7144" w:rsidRPr="003314F2">
        <w:rPr>
          <w:rFonts w:ascii="Arial" w:hAnsi="Arial" w:cs="Arial"/>
          <w:b/>
          <w:color w:val="000000"/>
          <w:sz w:val="20"/>
          <w:szCs w:val="26"/>
          <w:lang w:val="es-MX" w:eastAsia="es-ES"/>
        </w:rPr>
        <w:t>n</w:t>
      </w:r>
      <w:r w:rsidRPr="003314F2">
        <w:rPr>
          <w:rFonts w:ascii="Arial" w:hAnsi="Arial" w:cs="Arial"/>
          <w:b/>
          <w:color w:val="000000"/>
          <w:sz w:val="20"/>
          <w:szCs w:val="26"/>
          <w:lang w:val="es-MX" w:eastAsia="es-ES"/>
        </w:rPr>
        <w:t>acional de Gaya</w:t>
      </w:r>
      <w:r w:rsidRPr="00ED0B4E">
        <w:rPr>
          <w:rFonts w:ascii="Arial" w:hAnsi="Arial" w:cs="Arial"/>
          <w:bCs/>
          <w:color w:val="000000"/>
          <w:sz w:val="20"/>
          <w:szCs w:val="26"/>
          <w:lang w:val="es-MX" w:eastAsia="es-ES"/>
        </w:rPr>
        <w:t>. A continuación, traslado por carretera a Gyeongju.</w:t>
      </w:r>
      <w:r w:rsidR="001F51E1">
        <w:rPr>
          <w:rFonts w:ascii="Arial" w:hAnsi="Arial" w:cs="Arial"/>
          <w:bCs/>
          <w:color w:val="000000"/>
          <w:sz w:val="20"/>
          <w:szCs w:val="26"/>
          <w:lang w:val="es-MX" w:eastAsia="es-ES"/>
        </w:rPr>
        <w:t xml:space="preserve"> C</w:t>
      </w:r>
      <w:r w:rsidR="001F51E1" w:rsidRPr="001F51E1">
        <w:rPr>
          <w:rFonts w:ascii="Arial" w:hAnsi="Arial" w:cs="Arial"/>
          <w:bCs/>
          <w:color w:val="000000"/>
          <w:sz w:val="20"/>
          <w:szCs w:val="26"/>
          <w:lang w:val="es-MX" w:eastAsia="es-ES"/>
        </w:rPr>
        <w:t>apital espiritual y cultural</w:t>
      </w:r>
      <w:r w:rsidR="001F51E1">
        <w:rPr>
          <w:rFonts w:ascii="Arial" w:hAnsi="Arial" w:cs="Arial"/>
          <w:bCs/>
          <w:color w:val="000000"/>
          <w:sz w:val="20"/>
          <w:szCs w:val="26"/>
          <w:lang w:val="es-MX" w:eastAsia="es-ES"/>
        </w:rPr>
        <w:t xml:space="preserve"> </w:t>
      </w:r>
      <w:r w:rsidR="001F51E1" w:rsidRPr="001F51E1">
        <w:rPr>
          <w:rFonts w:ascii="Arial" w:hAnsi="Arial" w:cs="Arial"/>
          <w:bCs/>
          <w:color w:val="000000"/>
          <w:sz w:val="20"/>
          <w:szCs w:val="26"/>
          <w:lang w:val="es-MX" w:eastAsia="es-ES"/>
        </w:rPr>
        <w:t>de Corea.</w:t>
      </w:r>
      <w:r w:rsidRPr="00ED0B4E">
        <w:rPr>
          <w:rFonts w:ascii="Arial" w:hAnsi="Arial" w:cs="Arial"/>
          <w:bCs/>
          <w:color w:val="000000"/>
          <w:sz w:val="20"/>
          <w:szCs w:val="26"/>
          <w:lang w:val="es-MX" w:eastAsia="es-ES"/>
        </w:rPr>
        <w:t xml:space="preserve"> </w:t>
      </w:r>
      <w:r w:rsidRPr="00ED0B4E">
        <w:rPr>
          <w:rFonts w:ascii="Arial" w:hAnsi="Arial" w:cs="Arial"/>
          <w:b/>
          <w:color w:val="000000"/>
          <w:sz w:val="20"/>
          <w:szCs w:val="26"/>
          <w:lang w:val="es-MX" w:eastAsia="es-ES"/>
        </w:rPr>
        <w:t xml:space="preserve">Alojamiento </w:t>
      </w:r>
    </w:p>
    <w:p w14:paraId="6F398D7E"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0DF5FEA8" w14:textId="77777777" w:rsidR="000541C5" w:rsidRPr="00ED0B4E" w:rsidRDefault="000541C5" w:rsidP="000541C5">
      <w:pPr>
        <w:autoSpaceDE w:val="0"/>
        <w:autoSpaceDN w:val="0"/>
        <w:adjustRightInd w:val="0"/>
        <w:spacing w:after="0" w:line="240" w:lineRule="auto"/>
        <w:jc w:val="both"/>
        <w:rPr>
          <w:rFonts w:ascii="Arial" w:hAnsi="Arial" w:cs="Arial"/>
          <w:b/>
          <w:caps/>
          <w:color w:val="000000"/>
          <w:sz w:val="20"/>
          <w:szCs w:val="26"/>
          <w:lang w:val="es-MX" w:eastAsia="es-ES"/>
        </w:rPr>
      </w:pPr>
      <w:r w:rsidRPr="00ED0B4E">
        <w:rPr>
          <w:rFonts w:ascii="Arial" w:hAnsi="Arial" w:cs="Arial"/>
          <w:b/>
          <w:caps/>
          <w:color w:val="000000"/>
          <w:sz w:val="20"/>
          <w:szCs w:val="26"/>
          <w:lang w:val="es-MX" w:eastAsia="es-ES"/>
        </w:rPr>
        <w:t>Día 5. Gyenongju - Seúl</w:t>
      </w:r>
    </w:p>
    <w:p w14:paraId="31372B74"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Después del desayuno</w:t>
      </w:r>
      <w:r w:rsidRPr="00ED0B4E">
        <w:rPr>
          <w:rFonts w:ascii="Arial" w:hAnsi="Arial" w:cs="Arial"/>
          <w:bCs/>
          <w:color w:val="000000"/>
          <w:sz w:val="20"/>
          <w:szCs w:val="26"/>
          <w:lang w:val="es-MX" w:eastAsia="es-ES"/>
        </w:rPr>
        <w:t xml:space="preserve">, visita del </w:t>
      </w:r>
      <w:r w:rsidRPr="00CD193D">
        <w:rPr>
          <w:rFonts w:ascii="Arial" w:hAnsi="Arial" w:cs="Arial"/>
          <w:b/>
          <w:color w:val="000000"/>
          <w:sz w:val="20"/>
          <w:szCs w:val="26"/>
          <w:lang w:val="es-MX" w:eastAsia="es-ES"/>
        </w:rPr>
        <w:t xml:space="preserve">Templo </w:t>
      </w:r>
      <w:proofErr w:type="spellStart"/>
      <w:r w:rsidRPr="00CD193D">
        <w:rPr>
          <w:rFonts w:ascii="Arial" w:hAnsi="Arial" w:cs="Arial"/>
          <w:b/>
          <w:color w:val="000000"/>
          <w:sz w:val="20"/>
          <w:szCs w:val="26"/>
          <w:lang w:val="es-MX" w:eastAsia="es-ES"/>
        </w:rPr>
        <w:t>Bulguksa</w:t>
      </w:r>
      <w:proofErr w:type="spellEnd"/>
      <w:r w:rsidRPr="00ED0B4E">
        <w:rPr>
          <w:rFonts w:ascii="Arial" w:hAnsi="Arial" w:cs="Arial"/>
          <w:bCs/>
          <w:color w:val="000000"/>
          <w:sz w:val="20"/>
          <w:szCs w:val="26"/>
          <w:lang w:val="es-MX" w:eastAsia="es-ES"/>
        </w:rPr>
        <w:t xml:space="preserve"> (UNESCO) y la </w:t>
      </w:r>
      <w:r w:rsidRPr="00CD193D">
        <w:rPr>
          <w:rFonts w:ascii="Arial" w:hAnsi="Arial" w:cs="Arial"/>
          <w:b/>
          <w:color w:val="000000"/>
          <w:sz w:val="20"/>
          <w:szCs w:val="26"/>
          <w:lang w:val="es-MX" w:eastAsia="es-ES"/>
        </w:rPr>
        <w:t xml:space="preserve">Cueva de </w:t>
      </w:r>
      <w:proofErr w:type="spellStart"/>
      <w:r w:rsidRPr="00CD193D">
        <w:rPr>
          <w:rFonts w:ascii="Arial" w:hAnsi="Arial" w:cs="Arial"/>
          <w:b/>
          <w:color w:val="000000"/>
          <w:sz w:val="20"/>
          <w:szCs w:val="26"/>
          <w:lang w:val="es-MX" w:eastAsia="es-ES"/>
        </w:rPr>
        <w:t>Seokguram</w:t>
      </w:r>
      <w:proofErr w:type="spellEnd"/>
      <w:r w:rsidRPr="00ED0B4E">
        <w:rPr>
          <w:rFonts w:ascii="Arial" w:hAnsi="Arial" w:cs="Arial"/>
          <w:bCs/>
          <w:color w:val="000000"/>
          <w:sz w:val="20"/>
          <w:szCs w:val="26"/>
          <w:lang w:val="es-MX" w:eastAsia="es-ES"/>
        </w:rPr>
        <w:t xml:space="preserve"> (UNESCO). Por la tarde, paseo por el </w:t>
      </w:r>
      <w:r w:rsidR="00B85C65" w:rsidRPr="00CD193D">
        <w:rPr>
          <w:rFonts w:ascii="Arial" w:hAnsi="Arial" w:cs="Arial"/>
          <w:b/>
          <w:color w:val="000000"/>
          <w:sz w:val="20"/>
          <w:szCs w:val="26"/>
          <w:lang w:val="es-MX" w:eastAsia="es-ES"/>
        </w:rPr>
        <w:t>p</w:t>
      </w:r>
      <w:r w:rsidRPr="00CD193D">
        <w:rPr>
          <w:rFonts w:ascii="Arial" w:hAnsi="Arial" w:cs="Arial"/>
          <w:b/>
          <w:color w:val="000000"/>
          <w:sz w:val="20"/>
          <w:szCs w:val="26"/>
          <w:lang w:val="es-MX" w:eastAsia="es-ES"/>
        </w:rPr>
        <w:t>arque de los Túmulos</w:t>
      </w:r>
      <w:r w:rsidRPr="00ED0B4E">
        <w:rPr>
          <w:rFonts w:ascii="Arial" w:hAnsi="Arial" w:cs="Arial"/>
          <w:bCs/>
          <w:color w:val="000000"/>
          <w:sz w:val="20"/>
          <w:szCs w:val="26"/>
          <w:lang w:val="es-MX" w:eastAsia="es-ES"/>
        </w:rPr>
        <w:t xml:space="preserve"> con 23 tumbas soberanas del </w:t>
      </w:r>
      <w:r w:rsidR="00B85C65">
        <w:rPr>
          <w:rFonts w:ascii="Arial" w:hAnsi="Arial" w:cs="Arial"/>
          <w:bCs/>
          <w:color w:val="000000"/>
          <w:sz w:val="20"/>
          <w:szCs w:val="26"/>
          <w:lang w:val="es-MX" w:eastAsia="es-ES"/>
        </w:rPr>
        <w:t>r</w:t>
      </w:r>
      <w:r w:rsidRPr="00ED0B4E">
        <w:rPr>
          <w:rFonts w:ascii="Arial" w:hAnsi="Arial" w:cs="Arial"/>
          <w:bCs/>
          <w:color w:val="000000"/>
          <w:sz w:val="20"/>
          <w:szCs w:val="26"/>
          <w:lang w:val="es-MX" w:eastAsia="es-ES"/>
        </w:rPr>
        <w:t xml:space="preserve">eino de </w:t>
      </w:r>
      <w:proofErr w:type="spellStart"/>
      <w:r w:rsidRPr="00ED0B4E">
        <w:rPr>
          <w:rFonts w:ascii="Arial" w:hAnsi="Arial" w:cs="Arial"/>
          <w:bCs/>
          <w:color w:val="000000"/>
          <w:sz w:val="20"/>
          <w:szCs w:val="26"/>
          <w:lang w:val="es-MX" w:eastAsia="es-ES"/>
        </w:rPr>
        <w:t>Shilla</w:t>
      </w:r>
      <w:proofErr w:type="spellEnd"/>
      <w:r w:rsidRPr="00ED0B4E">
        <w:rPr>
          <w:rFonts w:ascii="Arial" w:hAnsi="Arial" w:cs="Arial"/>
          <w:bCs/>
          <w:color w:val="000000"/>
          <w:sz w:val="20"/>
          <w:szCs w:val="26"/>
          <w:lang w:val="es-MX" w:eastAsia="es-ES"/>
        </w:rPr>
        <w:t xml:space="preserve"> y sus familias, y visita la tumba del "Caballo Celestial". Parada en el antiguo observatorio del </w:t>
      </w:r>
      <w:r w:rsidR="00B85C65">
        <w:rPr>
          <w:rFonts w:ascii="Arial" w:hAnsi="Arial" w:cs="Arial"/>
          <w:bCs/>
          <w:color w:val="000000"/>
          <w:sz w:val="20"/>
          <w:szCs w:val="26"/>
          <w:lang w:val="es-MX" w:eastAsia="es-ES"/>
        </w:rPr>
        <w:t>l</w:t>
      </w:r>
      <w:r w:rsidRPr="00ED0B4E">
        <w:rPr>
          <w:rFonts w:ascii="Arial" w:hAnsi="Arial" w:cs="Arial"/>
          <w:bCs/>
          <w:color w:val="000000"/>
          <w:sz w:val="20"/>
          <w:szCs w:val="26"/>
          <w:lang w:val="es-MX" w:eastAsia="es-ES"/>
        </w:rPr>
        <w:t xml:space="preserve">ejano </w:t>
      </w:r>
      <w:r w:rsidR="00B85C65">
        <w:rPr>
          <w:rFonts w:ascii="Arial" w:hAnsi="Arial" w:cs="Arial"/>
          <w:bCs/>
          <w:color w:val="000000"/>
          <w:sz w:val="20"/>
          <w:szCs w:val="26"/>
          <w:lang w:val="es-MX" w:eastAsia="es-ES"/>
        </w:rPr>
        <w:t>e</w:t>
      </w:r>
      <w:r w:rsidRPr="00ED0B4E">
        <w:rPr>
          <w:rFonts w:ascii="Arial" w:hAnsi="Arial" w:cs="Arial"/>
          <w:bCs/>
          <w:color w:val="000000"/>
          <w:sz w:val="20"/>
          <w:szCs w:val="26"/>
          <w:lang w:val="es-MX" w:eastAsia="es-ES"/>
        </w:rPr>
        <w:t xml:space="preserve">sta, </w:t>
      </w:r>
      <w:r w:rsidR="00B85C65">
        <w:rPr>
          <w:rFonts w:ascii="Arial" w:hAnsi="Arial" w:cs="Arial"/>
          <w:bCs/>
          <w:color w:val="000000"/>
          <w:sz w:val="20"/>
          <w:szCs w:val="26"/>
          <w:lang w:val="es-MX" w:eastAsia="es-ES"/>
        </w:rPr>
        <w:t>t</w:t>
      </w:r>
      <w:r w:rsidRPr="00ED0B4E">
        <w:rPr>
          <w:rFonts w:ascii="Arial" w:hAnsi="Arial" w:cs="Arial"/>
          <w:bCs/>
          <w:color w:val="000000"/>
          <w:sz w:val="20"/>
          <w:szCs w:val="26"/>
          <w:lang w:val="es-MX" w:eastAsia="es-ES"/>
        </w:rPr>
        <w:t xml:space="preserve">orre </w:t>
      </w:r>
      <w:proofErr w:type="spellStart"/>
      <w:r w:rsidRPr="00ED0B4E">
        <w:rPr>
          <w:rFonts w:ascii="Arial" w:hAnsi="Arial" w:cs="Arial"/>
          <w:bCs/>
          <w:color w:val="000000"/>
          <w:sz w:val="20"/>
          <w:szCs w:val="26"/>
          <w:lang w:val="es-MX" w:eastAsia="es-ES"/>
        </w:rPr>
        <w:t>Cheomseongdae</w:t>
      </w:r>
      <w:proofErr w:type="spellEnd"/>
      <w:r w:rsidRPr="00ED0B4E">
        <w:rPr>
          <w:rFonts w:ascii="Arial" w:hAnsi="Arial" w:cs="Arial"/>
          <w:bCs/>
          <w:color w:val="000000"/>
          <w:sz w:val="20"/>
          <w:szCs w:val="26"/>
          <w:lang w:val="es-MX" w:eastAsia="es-ES"/>
        </w:rPr>
        <w:t xml:space="preserve"> construida en el 634. Finalmente, salida en tren KTX de regreso a Seúl </w:t>
      </w:r>
      <w:r w:rsidRPr="00CD193D">
        <w:rPr>
          <w:rFonts w:ascii="Arial" w:hAnsi="Arial" w:cs="Arial"/>
          <w:b/>
          <w:color w:val="FF0000"/>
          <w:sz w:val="20"/>
          <w:szCs w:val="26"/>
          <w:lang w:val="es-MX" w:eastAsia="es-ES"/>
        </w:rPr>
        <w:t>(incluido)</w:t>
      </w:r>
      <w:r w:rsidRPr="00CD193D">
        <w:rPr>
          <w:rFonts w:ascii="Arial" w:hAnsi="Arial" w:cs="Arial"/>
          <w:bCs/>
          <w:color w:val="FF0000"/>
          <w:sz w:val="20"/>
          <w:szCs w:val="26"/>
          <w:lang w:val="es-MX" w:eastAsia="es-ES"/>
        </w:rPr>
        <w:t xml:space="preserve"> </w:t>
      </w:r>
      <w:r w:rsidRPr="00ED0B4E">
        <w:rPr>
          <w:rFonts w:ascii="Arial" w:hAnsi="Arial" w:cs="Arial"/>
          <w:bCs/>
          <w:color w:val="000000"/>
          <w:sz w:val="20"/>
          <w:szCs w:val="26"/>
          <w:lang w:val="es-MX" w:eastAsia="es-ES"/>
        </w:rPr>
        <w:t xml:space="preserve">Llegada y traslado al hotel. </w:t>
      </w:r>
      <w:r w:rsidRPr="00ED0B4E">
        <w:rPr>
          <w:rFonts w:ascii="Arial" w:hAnsi="Arial" w:cs="Arial"/>
          <w:b/>
          <w:color w:val="000000"/>
          <w:sz w:val="20"/>
          <w:szCs w:val="26"/>
          <w:lang w:val="es-MX" w:eastAsia="es-ES"/>
        </w:rPr>
        <w:t>Alojamiento</w:t>
      </w:r>
    </w:p>
    <w:p w14:paraId="2C8AD25D"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64B50FBA" w14:textId="77777777" w:rsidR="000541C5" w:rsidRPr="00ED0B4E" w:rsidRDefault="000541C5" w:rsidP="000541C5">
      <w:pPr>
        <w:autoSpaceDE w:val="0"/>
        <w:autoSpaceDN w:val="0"/>
        <w:adjustRightInd w:val="0"/>
        <w:spacing w:after="0" w:line="240" w:lineRule="auto"/>
        <w:jc w:val="both"/>
        <w:rPr>
          <w:rFonts w:ascii="Arial" w:hAnsi="Arial" w:cs="Arial"/>
          <w:b/>
          <w:caps/>
          <w:color w:val="000000"/>
          <w:sz w:val="20"/>
          <w:szCs w:val="26"/>
          <w:lang w:val="es-MX" w:eastAsia="es-ES"/>
        </w:rPr>
      </w:pPr>
      <w:r w:rsidRPr="00ED0B4E">
        <w:rPr>
          <w:rFonts w:ascii="Arial" w:hAnsi="Arial" w:cs="Arial"/>
          <w:b/>
          <w:caps/>
          <w:color w:val="000000"/>
          <w:sz w:val="20"/>
          <w:szCs w:val="26"/>
          <w:lang w:val="es-MX" w:eastAsia="es-ES"/>
        </w:rPr>
        <w:t xml:space="preserve">Día 6. Seúl </w:t>
      </w:r>
    </w:p>
    <w:p w14:paraId="11293986"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Desayuno</w:t>
      </w:r>
      <w:r w:rsidRPr="00ED0B4E">
        <w:rPr>
          <w:rFonts w:ascii="Arial" w:hAnsi="Arial" w:cs="Arial"/>
          <w:bCs/>
          <w:color w:val="000000"/>
          <w:sz w:val="20"/>
          <w:szCs w:val="26"/>
          <w:lang w:val="es-MX" w:eastAsia="es-ES"/>
        </w:rPr>
        <w:t xml:space="preserve"> y día libre Dependiendo del horario del vuelo, traslado al aeropuerto para tomar el vuelo de salida. </w:t>
      </w:r>
      <w:r w:rsidRPr="00ED0B4E">
        <w:rPr>
          <w:rFonts w:ascii="Arial" w:hAnsi="Arial" w:cs="Arial"/>
          <w:b/>
          <w:color w:val="000000"/>
          <w:sz w:val="20"/>
          <w:szCs w:val="26"/>
          <w:lang w:val="es-MX" w:eastAsia="es-ES"/>
        </w:rPr>
        <w:t>Fin de nuestros servicios</w:t>
      </w:r>
      <w:r w:rsidRPr="00ED0B4E">
        <w:rPr>
          <w:rFonts w:ascii="Arial" w:hAnsi="Arial" w:cs="Arial"/>
          <w:bCs/>
          <w:color w:val="000000"/>
          <w:sz w:val="20"/>
          <w:szCs w:val="26"/>
          <w:lang w:val="es-MX" w:eastAsia="es-ES"/>
        </w:rPr>
        <w:t>.</w:t>
      </w:r>
    </w:p>
    <w:p w14:paraId="7590932E" w14:textId="77777777" w:rsidR="000541C5" w:rsidRPr="00ED0B4E" w:rsidRDefault="000541C5" w:rsidP="009D3393">
      <w:pPr>
        <w:autoSpaceDE w:val="0"/>
        <w:autoSpaceDN w:val="0"/>
        <w:adjustRightInd w:val="0"/>
        <w:spacing w:after="0" w:line="240" w:lineRule="auto"/>
        <w:jc w:val="both"/>
        <w:rPr>
          <w:rFonts w:ascii="Arial" w:hAnsi="Arial" w:cs="Arial"/>
          <w:b/>
          <w:color w:val="000000"/>
          <w:sz w:val="20"/>
          <w:szCs w:val="26"/>
          <w:lang w:val="es-MX" w:eastAsia="es-ES"/>
        </w:rPr>
      </w:pPr>
    </w:p>
    <w:p w14:paraId="466B532E" w14:textId="77777777" w:rsidR="000541C5" w:rsidRDefault="000541C5" w:rsidP="009D3393">
      <w:pPr>
        <w:autoSpaceDE w:val="0"/>
        <w:autoSpaceDN w:val="0"/>
        <w:adjustRightInd w:val="0"/>
        <w:spacing w:after="0" w:line="240" w:lineRule="auto"/>
        <w:jc w:val="both"/>
        <w:rPr>
          <w:rFonts w:ascii="Arial" w:hAnsi="Arial" w:cs="Arial"/>
          <w:b/>
          <w:color w:val="000000"/>
          <w:sz w:val="20"/>
          <w:szCs w:val="26"/>
          <w:lang w:val="es-MX" w:eastAsia="es-ES"/>
        </w:rPr>
      </w:pPr>
    </w:p>
    <w:p w14:paraId="1E62F523" w14:textId="77777777" w:rsidR="00B85C65" w:rsidRDefault="00B85C65" w:rsidP="009D3393">
      <w:pPr>
        <w:autoSpaceDE w:val="0"/>
        <w:autoSpaceDN w:val="0"/>
        <w:adjustRightInd w:val="0"/>
        <w:spacing w:after="0" w:line="240" w:lineRule="auto"/>
        <w:jc w:val="both"/>
        <w:rPr>
          <w:rFonts w:ascii="Arial" w:hAnsi="Arial" w:cs="Arial"/>
          <w:b/>
          <w:color w:val="000000"/>
          <w:sz w:val="20"/>
          <w:szCs w:val="26"/>
          <w:lang w:val="es-MX" w:eastAsia="es-ES"/>
        </w:rPr>
      </w:pPr>
    </w:p>
    <w:p w14:paraId="556308FE" w14:textId="77777777" w:rsidR="00B85C65" w:rsidRDefault="00B85C65" w:rsidP="009D3393">
      <w:pPr>
        <w:autoSpaceDE w:val="0"/>
        <w:autoSpaceDN w:val="0"/>
        <w:adjustRightInd w:val="0"/>
        <w:spacing w:after="0" w:line="240" w:lineRule="auto"/>
        <w:jc w:val="both"/>
        <w:rPr>
          <w:rFonts w:ascii="Arial" w:hAnsi="Arial" w:cs="Arial"/>
          <w:b/>
          <w:color w:val="000000"/>
          <w:sz w:val="20"/>
          <w:szCs w:val="26"/>
          <w:lang w:val="es-MX" w:eastAsia="es-ES"/>
        </w:rPr>
      </w:pPr>
    </w:p>
    <w:p w14:paraId="535CEAD7" w14:textId="77777777" w:rsidR="000D7144" w:rsidRPr="00ED0B4E" w:rsidRDefault="000D7144" w:rsidP="009D3393">
      <w:pPr>
        <w:autoSpaceDE w:val="0"/>
        <w:autoSpaceDN w:val="0"/>
        <w:adjustRightInd w:val="0"/>
        <w:spacing w:after="0" w:line="240" w:lineRule="auto"/>
        <w:jc w:val="both"/>
        <w:rPr>
          <w:rFonts w:ascii="Arial" w:hAnsi="Arial" w:cs="Arial"/>
          <w:b/>
          <w:color w:val="000000"/>
          <w:sz w:val="20"/>
          <w:szCs w:val="26"/>
          <w:lang w:val="es-MX" w:eastAsia="es-ES"/>
        </w:rPr>
      </w:pPr>
    </w:p>
    <w:p w14:paraId="2EAA0988" w14:textId="77777777" w:rsidR="009D3393" w:rsidRPr="00ED0B4E" w:rsidRDefault="009D3393" w:rsidP="00FC7358">
      <w:pPr>
        <w:tabs>
          <w:tab w:val="left" w:pos="1418"/>
        </w:tabs>
        <w:spacing w:after="0" w:line="240" w:lineRule="auto"/>
        <w:jc w:val="center"/>
        <w:rPr>
          <w:rFonts w:ascii="Arial" w:hAnsi="Arial" w:cs="Arial"/>
          <w:b/>
          <w:bCs/>
          <w:color w:val="FF0000"/>
          <w:sz w:val="20"/>
          <w:szCs w:val="20"/>
          <w:lang w:val="es-MX" w:eastAsia="es-ES"/>
        </w:rPr>
      </w:pPr>
    </w:p>
    <w:p w14:paraId="4C3C6E90" w14:textId="77777777" w:rsidR="009D3393" w:rsidRPr="00ED0B4E" w:rsidRDefault="009D3393" w:rsidP="009D3393">
      <w:pPr>
        <w:spacing w:after="0" w:line="240" w:lineRule="auto"/>
        <w:jc w:val="both"/>
        <w:rPr>
          <w:rFonts w:ascii="Arial" w:hAnsi="Arial" w:cs="Arial"/>
          <w:b/>
          <w:sz w:val="20"/>
          <w:szCs w:val="20"/>
          <w:lang w:val="es-MX"/>
        </w:rPr>
      </w:pPr>
      <w:r w:rsidRPr="00ED0B4E">
        <w:rPr>
          <w:rFonts w:ascii="Arial" w:hAnsi="Arial" w:cs="Arial"/>
          <w:b/>
          <w:sz w:val="20"/>
          <w:szCs w:val="20"/>
          <w:lang w:val="es-MX"/>
        </w:rPr>
        <w:t>INCLUYE:</w:t>
      </w:r>
    </w:p>
    <w:p w14:paraId="456A6114" w14:textId="77777777" w:rsidR="000541C5" w:rsidRPr="00ED0B4E" w:rsidRDefault="000541C5" w:rsidP="000541C5">
      <w:pPr>
        <w:numPr>
          <w:ilvl w:val="0"/>
          <w:numId w:val="38"/>
        </w:numPr>
        <w:spacing w:after="0" w:line="240" w:lineRule="auto"/>
        <w:jc w:val="both"/>
        <w:rPr>
          <w:rFonts w:ascii="Arial" w:hAnsi="Arial" w:cs="Arial"/>
          <w:sz w:val="20"/>
          <w:szCs w:val="20"/>
          <w:lang w:val="es-MX"/>
        </w:rPr>
      </w:pPr>
      <w:r w:rsidRPr="00ED0B4E">
        <w:rPr>
          <w:rFonts w:ascii="Arial" w:hAnsi="Arial" w:cs="Arial"/>
          <w:sz w:val="20"/>
          <w:szCs w:val="20"/>
          <w:lang w:val="es-MX"/>
        </w:rPr>
        <w:t>Alojamiento y desayuno en los hoteles indicados según categoría.</w:t>
      </w:r>
    </w:p>
    <w:p w14:paraId="1D1B2325" w14:textId="77777777" w:rsidR="000541C5" w:rsidRDefault="000541C5" w:rsidP="000541C5">
      <w:pPr>
        <w:numPr>
          <w:ilvl w:val="0"/>
          <w:numId w:val="38"/>
        </w:numPr>
        <w:spacing w:after="0" w:line="240" w:lineRule="auto"/>
        <w:jc w:val="both"/>
        <w:rPr>
          <w:rFonts w:ascii="Arial" w:hAnsi="Arial" w:cs="Arial"/>
          <w:sz w:val="20"/>
          <w:szCs w:val="20"/>
          <w:lang w:val="es-MX"/>
        </w:rPr>
      </w:pPr>
      <w:r w:rsidRPr="00ED0B4E">
        <w:rPr>
          <w:rFonts w:ascii="Arial" w:hAnsi="Arial" w:cs="Arial"/>
          <w:sz w:val="20"/>
          <w:szCs w:val="20"/>
          <w:lang w:val="es-MX"/>
        </w:rPr>
        <w:t>Traslado en vehículo privado con aire acondicionado según el program</w:t>
      </w:r>
      <w:r w:rsidR="00041E86">
        <w:rPr>
          <w:rFonts w:ascii="Arial" w:hAnsi="Arial" w:cs="Arial"/>
          <w:sz w:val="20"/>
          <w:szCs w:val="20"/>
          <w:lang w:val="es-MX"/>
        </w:rPr>
        <w:t>a</w:t>
      </w:r>
      <w:r w:rsidRPr="00ED0B4E">
        <w:rPr>
          <w:rFonts w:ascii="Arial" w:hAnsi="Arial" w:cs="Arial"/>
          <w:sz w:val="20"/>
          <w:szCs w:val="20"/>
          <w:lang w:val="es-MX"/>
        </w:rPr>
        <w:t>.</w:t>
      </w:r>
    </w:p>
    <w:p w14:paraId="352004FB" w14:textId="77777777" w:rsidR="001F51E1" w:rsidRPr="001F51E1" w:rsidRDefault="001F51E1" w:rsidP="00AD0CF2">
      <w:pPr>
        <w:numPr>
          <w:ilvl w:val="0"/>
          <w:numId w:val="38"/>
        </w:numPr>
        <w:spacing w:after="0" w:line="240" w:lineRule="auto"/>
        <w:jc w:val="both"/>
        <w:rPr>
          <w:rFonts w:ascii="Arial" w:hAnsi="Arial" w:cs="Arial"/>
          <w:sz w:val="20"/>
          <w:szCs w:val="20"/>
          <w:lang w:val="es-MX"/>
        </w:rPr>
      </w:pPr>
      <w:r w:rsidRPr="001F51E1">
        <w:rPr>
          <w:rFonts w:ascii="Arial" w:hAnsi="Arial" w:cs="Arial"/>
          <w:sz w:val="20"/>
          <w:szCs w:val="20"/>
          <w:lang w:val="es-MX"/>
        </w:rPr>
        <w:t xml:space="preserve">Traslado en metro para el día 2 del </w:t>
      </w:r>
      <w:r w:rsidR="00646271">
        <w:rPr>
          <w:rFonts w:ascii="Arial" w:hAnsi="Arial" w:cs="Arial"/>
          <w:sz w:val="20"/>
          <w:szCs w:val="20"/>
          <w:lang w:val="es-MX"/>
        </w:rPr>
        <w:t>itinerario</w:t>
      </w:r>
    </w:p>
    <w:p w14:paraId="286BD00D" w14:textId="77777777" w:rsidR="000541C5" w:rsidRPr="00ED0B4E" w:rsidRDefault="000541C5" w:rsidP="000541C5">
      <w:pPr>
        <w:numPr>
          <w:ilvl w:val="0"/>
          <w:numId w:val="38"/>
        </w:numPr>
        <w:spacing w:after="0" w:line="240" w:lineRule="auto"/>
        <w:jc w:val="both"/>
        <w:rPr>
          <w:rFonts w:ascii="Arial" w:hAnsi="Arial" w:cs="Arial"/>
          <w:sz w:val="20"/>
          <w:szCs w:val="20"/>
          <w:lang w:val="es-MX"/>
        </w:rPr>
      </w:pPr>
      <w:r w:rsidRPr="00ED0B4E">
        <w:rPr>
          <w:rFonts w:ascii="Arial" w:hAnsi="Arial" w:cs="Arial"/>
          <w:sz w:val="20"/>
          <w:szCs w:val="20"/>
          <w:lang w:val="es-MX"/>
        </w:rPr>
        <w:t>Guía de habla hispana</w:t>
      </w:r>
      <w:r w:rsidR="001F51E1">
        <w:rPr>
          <w:rFonts w:ascii="Arial" w:hAnsi="Arial" w:cs="Arial"/>
          <w:sz w:val="20"/>
          <w:szCs w:val="20"/>
          <w:lang w:val="es-MX"/>
        </w:rPr>
        <w:t xml:space="preserve"> excepto los dias 1 y 6</w:t>
      </w:r>
      <w:r w:rsidR="00646271">
        <w:rPr>
          <w:rFonts w:ascii="Arial" w:hAnsi="Arial" w:cs="Arial"/>
          <w:sz w:val="20"/>
          <w:szCs w:val="20"/>
          <w:lang w:val="es-MX"/>
        </w:rPr>
        <w:t xml:space="preserve">. </w:t>
      </w:r>
    </w:p>
    <w:p w14:paraId="4B194569" w14:textId="77777777" w:rsidR="000541C5" w:rsidRPr="00ED0B4E" w:rsidRDefault="000541C5" w:rsidP="000541C5">
      <w:pPr>
        <w:numPr>
          <w:ilvl w:val="0"/>
          <w:numId w:val="38"/>
        </w:numPr>
        <w:spacing w:after="0" w:line="240" w:lineRule="auto"/>
        <w:jc w:val="both"/>
        <w:rPr>
          <w:rFonts w:ascii="Arial" w:hAnsi="Arial" w:cs="Arial"/>
          <w:sz w:val="20"/>
          <w:szCs w:val="20"/>
          <w:lang w:val="es-MX"/>
        </w:rPr>
      </w:pPr>
      <w:r w:rsidRPr="00ED0B4E">
        <w:rPr>
          <w:rFonts w:ascii="Arial" w:hAnsi="Arial" w:cs="Arial"/>
          <w:sz w:val="20"/>
          <w:szCs w:val="20"/>
          <w:lang w:val="es-MX"/>
        </w:rPr>
        <w:t>Visitas y entradas para las excursiones turísticas como se menciona en el programa en servicio compartido.</w:t>
      </w:r>
    </w:p>
    <w:p w14:paraId="238899F3" w14:textId="77777777" w:rsidR="000541C5" w:rsidRPr="00ED0B4E" w:rsidRDefault="000541C5" w:rsidP="000541C5">
      <w:pPr>
        <w:numPr>
          <w:ilvl w:val="0"/>
          <w:numId w:val="38"/>
        </w:numPr>
        <w:spacing w:after="0" w:line="240" w:lineRule="auto"/>
        <w:jc w:val="both"/>
        <w:rPr>
          <w:rFonts w:ascii="Arial" w:hAnsi="Arial" w:cs="Arial"/>
          <w:b/>
          <w:bCs/>
          <w:sz w:val="20"/>
          <w:szCs w:val="20"/>
          <w:lang w:val="es-MX"/>
        </w:rPr>
      </w:pPr>
      <w:r w:rsidRPr="00ED0B4E">
        <w:rPr>
          <w:rFonts w:ascii="Arial" w:hAnsi="Arial" w:cs="Arial"/>
          <w:b/>
          <w:bCs/>
          <w:sz w:val="20"/>
          <w:szCs w:val="20"/>
          <w:lang w:val="es-MX"/>
        </w:rPr>
        <w:t xml:space="preserve">Tren </w:t>
      </w:r>
      <w:r w:rsidR="00646271">
        <w:rPr>
          <w:rFonts w:ascii="Arial" w:hAnsi="Arial" w:cs="Arial"/>
          <w:b/>
          <w:bCs/>
          <w:sz w:val="20"/>
          <w:szCs w:val="20"/>
          <w:lang w:val="es-MX"/>
        </w:rPr>
        <w:t>de alta velocidad (</w:t>
      </w:r>
      <w:r w:rsidRPr="00ED0B4E">
        <w:rPr>
          <w:rFonts w:ascii="Arial" w:hAnsi="Arial" w:cs="Arial"/>
          <w:b/>
          <w:bCs/>
          <w:sz w:val="20"/>
          <w:szCs w:val="20"/>
          <w:lang w:val="es-MX"/>
        </w:rPr>
        <w:t>KTX</w:t>
      </w:r>
      <w:r w:rsidR="00646271">
        <w:rPr>
          <w:rFonts w:ascii="Arial" w:hAnsi="Arial" w:cs="Arial"/>
          <w:b/>
          <w:bCs/>
          <w:sz w:val="20"/>
          <w:szCs w:val="20"/>
          <w:lang w:val="es-MX"/>
        </w:rPr>
        <w:t>)</w:t>
      </w:r>
      <w:r w:rsidRPr="00ED0B4E">
        <w:rPr>
          <w:rFonts w:ascii="Arial" w:hAnsi="Arial" w:cs="Arial"/>
          <w:b/>
          <w:bCs/>
          <w:sz w:val="20"/>
          <w:szCs w:val="20"/>
          <w:lang w:val="es-MX"/>
        </w:rPr>
        <w:t xml:space="preserve"> en segunda clase</w:t>
      </w:r>
      <w:r w:rsidR="00646271">
        <w:rPr>
          <w:rFonts w:ascii="Arial" w:hAnsi="Arial" w:cs="Arial"/>
          <w:b/>
          <w:bCs/>
          <w:sz w:val="20"/>
          <w:szCs w:val="20"/>
          <w:lang w:val="es-MX"/>
        </w:rPr>
        <w:t xml:space="preserve"> de</w:t>
      </w:r>
      <w:r w:rsidRPr="00ED0B4E">
        <w:rPr>
          <w:rFonts w:ascii="Arial" w:hAnsi="Arial" w:cs="Arial"/>
          <w:b/>
          <w:bCs/>
          <w:sz w:val="20"/>
          <w:szCs w:val="20"/>
          <w:lang w:val="es-MX"/>
        </w:rPr>
        <w:t xml:space="preserve"> </w:t>
      </w:r>
      <w:r w:rsidR="00B85C65" w:rsidRPr="00ED0B4E">
        <w:rPr>
          <w:rFonts w:ascii="Arial" w:hAnsi="Arial" w:cs="Arial"/>
          <w:b/>
          <w:bCs/>
          <w:sz w:val="20"/>
          <w:szCs w:val="20"/>
          <w:lang w:val="es-MX"/>
        </w:rPr>
        <w:t>Gyeongju</w:t>
      </w:r>
      <w:r w:rsidRPr="00ED0B4E">
        <w:rPr>
          <w:rFonts w:ascii="Arial" w:hAnsi="Arial" w:cs="Arial"/>
          <w:b/>
          <w:bCs/>
          <w:sz w:val="20"/>
          <w:szCs w:val="20"/>
          <w:lang w:val="es-MX"/>
        </w:rPr>
        <w:t xml:space="preserve"> – Seúl </w:t>
      </w:r>
    </w:p>
    <w:p w14:paraId="4A86B9B9" w14:textId="77777777" w:rsidR="000541C5" w:rsidRPr="00ED0B4E" w:rsidRDefault="000541C5" w:rsidP="000541C5">
      <w:pPr>
        <w:spacing w:after="0" w:line="240" w:lineRule="auto"/>
        <w:ind w:left="720"/>
        <w:jc w:val="both"/>
        <w:rPr>
          <w:rFonts w:ascii="Arial" w:hAnsi="Arial" w:cs="Arial"/>
          <w:sz w:val="20"/>
          <w:szCs w:val="20"/>
          <w:lang w:val="es-MX"/>
        </w:rPr>
      </w:pPr>
    </w:p>
    <w:p w14:paraId="2D8FBBC2" w14:textId="77777777" w:rsidR="009D3393" w:rsidRPr="00ED0B4E" w:rsidRDefault="009D3393" w:rsidP="009D3393">
      <w:pPr>
        <w:spacing w:after="0" w:line="240" w:lineRule="auto"/>
        <w:jc w:val="both"/>
        <w:rPr>
          <w:rFonts w:ascii="Arial" w:hAnsi="Arial" w:cs="Arial"/>
          <w:b/>
          <w:sz w:val="20"/>
          <w:szCs w:val="20"/>
          <w:lang w:val="es-MX"/>
        </w:rPr>
      </w:pPr>
      <w:r w:rsidRPr="00ED0B4E">
        <w:rPr>
          <w:rFonts w:ascii="Arial" w:hAnsi="Arial" w:cs="Arial"/>
          <w:b/>
          <w:sz w:val="20"/>
          <w:szCs w:val="20"/>
          <w:lang w:val="es-MX"/>
        </w:rPr>
        <w:t>NO INCLUYE:</w:t>
      </w:r>
    </w:p>
    <w:p w14:paraId="7E22DB3D" w14:textId="77777777" w:rsidR="001F51E1" w:rsidRDefault="001F51E1" w:rsidP="00646271">
      <w:pPr>
        <w:numPr>
          <w:ilvl w:val="0"/>
          <w:numId w:val="48"/>
        </w:numPr>
        <w:autoSpaceDE w:val="0"/>
        <w:autoSpaceDN w:val="0"/>
        <w:adjustRightInd w:val="0"/>
        <w:spacing w:after="0" w:line="240" w:lineRule="auto"/>
        <w:rPr>
          <w:rFonts w:ascii="Arial" w:hAnsi="Arial" w:cs="Arial"/>
          <w:color w:val="000000"/>
          <w:sz w:val="20"/>
          <w:szCs w:val="20"/>
          <w:lang w:val="es-MX" w:eastAsia="es-ES" w:bidi="ar-SA"/>
        </w:rPr>
      </w:pPr>
      <w:r w:rsidRPr="001F51E1">
        <w:rPr>
          <w:rFonts w:ascii="Arial" w:hAnsi="Arial" w:cs="Arial"/>
          <w:color w:val="000000"/>
          <w:sz w:val="20"/>
          <w:szCs w:val="20"/>
          <w:lang w:val="es-MX" w:eastAsia="es-ES"/>
        </w:rPr>
        <w:t>Autorización electrónica</w:t>
      </w:r>
      <w:r>
        <w:rPr>
          <w:rFonts w:ascii="Arial" w:hAnsi="Arial" w:cs="Arial"/>
          <w:color w:val="000000"/>
          <w:sz w:val="20"/>
          <w:szCs w:val="20"/>
          <w:lang w:eastAsia="es-ES"/>
        </w:rPr>
        <w:t xml:space="preserve"> K-ETA.</w:t>
      </w:r>
    </w:p>
    <w:p w14:paraId="1A41A43B" w14:textId="77777777" w:rsidR="000541C5" w:rsidRPr="00ED0B4E" w:rsidRDefault="000541C5" w:rsidP="00646271">
      <w:pPr>
        <w:pStyle w:val="Prrafodelista"/>
        <w:numPr>
          <w:ilvl w:val="0"/>
          <w:numId w:val="48"/>
        </w:numPr>
        <w:spacing w:after="0" w:line="240" w:lineRule="auto"/>
        <w:jc w:val="both"/>
        <w:rPr>
          <w:rFonts w:ascii="Arial" w:hAnsi="Arial" w:cs="Arial"/>
          <w:bCs/>
          <w:sz w:val="20"/>
          <w:szCs w:val="20"/>
          <w:lang w:val="es-MX"/>
        </w:rPr>
      </w:pPr>
      <w:r w:rsidRPr="00ED0B4E">
        <w:rPr>
          <w:rFonts w:ascii="Arial" w:hAnsi="Arial" w:cs="Arial"/>
          <w:bCs/>
          <w:sz w:val="20"/>
          <w:szCs w:val="20"/>
          <w:lang w:val="es-MX"/>
        </w:rPr>
        <w:t>Vuelos internacionales</w:t>
      </w:r>
      <w:r w:rsidR="00646271">
        <w:rPr>
          <w:rFonts w:ascii="Arial" w:hAnsi="Arial" w:cs="Arial"/>
          <w:bCs/>
          <w:sz w:val="20"/>
          <w:szCs w:val="20"/>
          <w:lang w:val="es-MX"/>
        </w:rPr>
        <w:t xml:space="preserve"> e internos.</w:t>
      </w:r>
    </w:p>
    <w:p w14:paraId="634622A7" w14:textId="77777777" w:rsidR="00646271" w:rsidRDefault="000541C5" w:rsidP="00646271">
      <w:pPr>
        <w:pStyle w:val="Prrafodelista"/>
        <w:numPr>
          <w:ilvl w:val="0"/>
          <w:numId w:val="48"/>
        </w:numPr>
        <w:spacing w:after="0" w:line="240" w:lineRule="auto"/>
        <w:jc w:val="both"/>
        <w:rPr>
          <w:rFonts w:ascii="Arial" w:hAnsi="Arial" w:cs="Arial"/>
          <w:bCs/>
          <w:sz w:val="20"/>
          <w:szCs w:val="20"/>
          <w:lang w:val="es-MX"/>
        </w:rPr>
      </w:pPr>
      <w:r w:rsidRPr="00ED0B4E">
        <w:rPr>
          <w:rFonts w:ascii="Arial" w:hAnsi="Arial" w:cs="Arial"/>
          <w:bCs/>
          <w:sz w:val="20"/>
          <w:szCs w:val="20"/>
          <w:lang w:val="es-MX"/>
        </w:rPr>
        <w:t>Bebidas, propinas, gastos personales y todos los servicios que no están claramente mencionados.</w:t>
      </w:r>
    </w:p>
    <w:p w14:paraId="14AC5BDA" w14:textId="77777777" w:rsidR="000541C5" w:rsidRPr="00646271" w:rsidRDefault="000541C5" w:rsidP="00646271">
      <w:pPr>
        <w:pStyle w:val="Prrafodelista"/>
        <w:numPr>
          <w:ilvl w:val="0"/>
          <w:numId w:val="48"/>
        </w:numPr>
        <w:spacing w:after="0" w:line="240" w:lineRule="auto"/>
        <w:jc w:val="both"/>
        <w:rPr>
          <w:rFonts w:ascii="Arial" w:hAnsi="Arial" w:cs="Arial"/>
          <w:bCs/>
          <w:sz w:val="20"/>
          <w:szCs w:val="20"/>
          <w:lang w:val="es-MX"/>
        </w:rPr>
      </w:pPr>
      <w:r w:rsidRPr="00646271">
        <w:rPr>
          <w:rFonts w:ascii="Arial" w:hAnsi="Arial" w:cs="Arial"/>
          <w:bCs/>
          <w:sz w:val="20"/>
          <w:szCs w:val="20"/>
          <w:lang w:val="es-MX"/>
        </w:rPr>
        <w:t>Suplemento cena de gala obligatoria los días 24 y 31 de diciembre. Por favor, consultar</w:t>
      </w:r>
    </w:p>
    <w:p w14:paraId="334C8559" w14:textId="77777777" w:rsidR="000541C5" w:rsidRPr="00ED0B4E" w:rsidRDefault="00AC5154" w:rsidP="000541C5">
      <w:pPr>
        <w:spacing w:after="0" w:line="240" w:lineRule="auto"/>
        <w:jc w:val="both"/>
        <w:rPr>
          <w:rFonts w:ascii="Arial" w:hAnsi="Arial" w:cs="Arial"/>
          <w:b/>
          <w:sz w:val="20"/>
          <w:szCs w:val="20"/>
          <w:lang w:val="es-MX"/>
        </w:rPr>
      </w:pPr>
      <w:r w:rsidRPr="00ED0B4E">
        <w:rPr>
          <w:rFonts w:ascii="Arial" w:hAnsi="Arial" w:cs="Arial"/>
          <w:sz w:val="20"/>
          <w:szCs w:val="20"/>
          <w:lang w:val="es-MX"/>
        </w:rPr>
        <w:br/>
      </w:r>
      <w:r w:rsidR="000541C5" w:rsidRPr="00ED0B4E">
        <w:rPr>
          <w:rFonts w:ascii="Arial" w:hAnsi="Arial" w:cs="Arial"/>
          <w:b/>
          <w:sz w:val="20"/>
          <w:szCs w:val="20"/>
          <w:lang w:val="es-MX"/>
        </w:rPr>
        <w:t>Notas importantes</w:t>
      </w:r>
    </w:p>
    <w:p w14:paraId="19A4884B" w14:textId="648F1886" w:rsidR="000541C5" w:rsidRPr="00ED0B4E" w:rsidRDefault="000541C5" w:rsidP="00646271">
      <w:pPr>
        <w:pStyle w:val="Prrafodelista"/>
        <w:numPr>
          <w:ilvl w:val="0"/>
          <w:numId w:val="49"/>
        </w:numPr>
        <w:spacing w:after="0" w:line="240" w:lineRule="auto"/>
        <w:jc w:val="both"/>
        <w:rPr>
          <w:rFonts w:ascii="Arial" w:hAnsi="Arial" w:cs="Arial"/>
          <w:bCs/>
          <w:sz w:val="20"/>
          <w:szCs w:val="20"/>
          <w:lang w:val="es-MX"/>
        </w:rPr>
      </w:pPr>
      <w:r w:rsidRPr="00ED0B4E">
        <w:rPr>
          <w:rFonts w:ascii="Arial" w:hAnsi="Arial" w:cs="Arial"/>
          <w:bCs/>
          <w:sz w:val="20"/>
          <w:szCs w:val="20"/>
          <w:lang w:val="es-MX"/>
        </w:rPr>
        <w:t>Programa sujeto a posibles cambios por cambios inesperados de líneas aéreas o cancelaciones de vuelos.</w:t>
      </w:r>
    </w:p>
    <w:p w14:paraId="580D5A5E" w14:textId="77777777" w:rsidR="000541C5" w:rsidRDefault="000541C5" w:rsidP="00646271">
      <w:pPr>
        <w:pStyle w:val="Prrafodelista"/>
        <w:numPr>
          <w:ilvl w:val="0"/>
          <w:numId w:val="49"/>
        </w:numPr>
        <w:spacing w:after="0" w:line="240" w:lineRule="auto"/>
        <w:jc w:val="both"/>
        <w:rPr>
          <w:rFonts w:ascii="Arial" w:hAnsi="Arial" w:cs="Arial"/>
          <w:bCs/>
          <w:sz w:val="20"/>
          <w:szCs w:val="20"/>
          <w:lang w:val="es-MX"/>
        </w:rPr>
      </w:pPr>
      <w:r w:rsidRPr="00ED0B4E">
        <w:rPr>
          <w:rFonts w:ascii="Arial" w:hAnsi="Arial" w:cs="Arial"/>
          <w:bCs/>
          <w:sz w:val="20"/>
          <w:szCs w:val="20"/>
          <w:lang w:val="es-MX"/>
        </w:rPr>
        <w:t>Nos reservamos el derecho de reajustar los precios en cualquier momento por eventual</w:t>
      </w:r>
      <w:r w:rsidR="00646271">
        <w:rPr>
          <w:rFonts w:ascii="Arial" w:hAnsi="Arial" w:cs="Arial"/>
          <w:bCs/>
          <w:sz w:val="20"/>
          <w:szCs w:val="20"/>
          <w:lang w:val="es-MX"/>
        </w:rPr>
        <w:t xml:space="preserve">idades tales como el </w:t>
      </w:r>
      <w:r w:rsidR="00646271" w:rsidRPr="00ED0B4E">
        <w:rPr>
          <w:rFonts w:ascii="Arial" w:hAnsi="Arial" w:cs="Arial"/>
          <w:bCs/>
          <w:sz w:val="20"/>
          <w:szCs w:val="20"/>
          <w:lang w:val="es-MX"/>
        </w:rPr>
        <w:t>incremento</w:t>
      </w:r>
      <w:r w:rsidRPr="00ED0B4E">
        <w:rPr>
          <w:rFonts w:ascii="Arial" w:hAnsi="Arial" w:cs="Arial"/>
          <w:bCs/>
          <w:sz w:val="20"/>
          <w:szCs w:val="20"/>
          <w:lang w:val="es-MX"/>
        </w:rPr>
        <w:t xml:space="preserve"> de carburante aplicados por las líneas aéreas y compañías de transporte.</w:t>
      </w:r>
    </w:p>
    <w:p w14:paraId="1350C009" w14:textId="77777777" w:rsidR="001F51E1" w:rsidRPr="001F51E1" w:rsidRDefault="001F51E1" w:rsidP="00646271">
      <w:pPr>
        <w:pStyle w:val="Prrafodelista"/>
        <w:numPr>
          <w:ilvl w:val="0"/>
          <w:numId w:val="49"/>
        </w:numPr>
        <w:spacing w:after="0" w:line="240" w:lineRule="auto"/>
        <w:jc w:val="both"/>
        <w:rPr>
          <w:rFonts w:ascii="Arial" w:hAnsi="Arial" w:cs="Arial"/>
          <w:bCs/>
          <w:sz w:val="20"/>
          <w:szCs w:val="20"/>
          <w:lang w:val="es-MX"/>
        </w:rPr>
      </w:pPr>
      <w:r w:rsidRPr="001F51E1">
        <w:rPr>
          <w:rFonts w:ascii="Arial" w:hAnsi="Arial" w:cs="Arial"/>
          <w:bCs/>
          <w:sz w:val="20"/>
          <w:szCs w:val="20"/>
          <w:lang w:val="es-MX"/>
        </w:rPr>
        <w:t>Es posible que el proveedor solicite un depósito del 35% a pagar después de la confirmación de la reserva. Se informará en cada caso.</w:t>
      </w:r>
    </w:p>
    <w:p w14:paraId="1BE3E4BA" w14:textId="77777777" w:rsidR="001F51E1" w:rsidRPr="001F51E1" w:rsidRDefault="001F51E1" w:rsidP="00646271">
      <w:pPr>
        <w:pStyle w:val="Prrafodelista"/>
        <w:numPr>
          <w:ilvl w:val="0"/>
          <w:numId w:val="49"/>
        </w:numPr>
        <w:spacing w:after="0" w:line="240" w:lineRule="auto"/>
        <w:jc w:val="both"/>
        <w:rPr>
          <w:rFonts w:ascii="Arial" w:hAnsi="Arial" w:cs="Arial"/>
          <w:bCs/>
          <w:sz w:val="20"/>
          <w:szCs w:val="20"/>
          <w:lang w:val="es-MX"/>
        </w:rPr>
      </w:pPr>
      <w:r w:rsidRPr="001F51E1">
        <w:rPr>
          <w:rFonts w:ascii="Arial" w:hAnsi="Arial" w:cs="Arial"/>
          <w:bCs/>
          <w:sz w:val="20"/>
          <w:szCs w:val="20"/>
          <w:lang w:val="es-MX"/>
        </w:rPr>
        <w:t>Cierre de ventas 15 días antes de la fecha de inicio.</w:t>
      </w:r>
    </w:p>
    <w:p w14:paraId="10CA63AD" w14:textId="12B74CC0" w:rsidR="001F51E1" w:rsidRDefault="001F51E1" w:rsidP="00646271">
      <w:pPr>
        <w:pStyle w:val="Prrafodelista"/>
        <w:numPr>
          <w:ilvl w:val="0"/>
          <w:numId w:val="49"/>
        </w:numPr>
        <w:spacing w:after="0" w:line="240" w:lineRule="auto"/>
        <w:jc w:val="both"/>
        <w:rPr>
          <w:rFonts w:ascii="Arial" w:hAnsi="Arial" w:cs="Arial"/>
          <w:bCs/>
          <w:sz w:val="20"/>
          <w:szCs w:val="20"/>
          <w:lang w:val="es-MX"/>
        </w:rPr>
      </w:pPr>
      <w:r w:rsidRPr="001F51E1">
        <w:rPr>
          <w:rFonts w:ascii="Arial" w:hAnsi="Arial" w:cs="Arial"/>
          <w:bCs/>
          <w:sz w:val="20"/>
          <w:szCs w:val="20"/>
          <w:lang w:val="es-MX"/>
        </w:rPr>
        <w:t>Precios válidos para reservas efectuadas con una antelación de 45 días.</w:t>
      </w:r>
    </w:p>
    <w:p w14:paraId="3F5EAEDA" w14:textId="46B73405" w:rsidR="000541C5" w:rsidRPr="003314F2" w:rsidRDefault="003314F2" w:rsidP="00CD5AFC">
      <w:pPr>
        <w:pStyle w:val="Prrafodelista"/>
        <w:numPr>
          <w:ilvl w:val="0"/>
          <w:numId w:val="49"/>
        </w:numPr>
        <w:spacing w:after="0" w:line="240" w:lineRule="auto"/>
        <w:jc w:val="both"/>
        <w:rPr>
          <w:rFonts w:ascii="Arial" w:hAnsi="Arial" w:cs="Arial"/>
          <w:b/>
          <w:color w:val="000000" w:themeColor="text1"/>
          <w:sz w:val="20"/>
          <w:szCs w:val="20"/>
          <w:lang w:val="es-MX"/>
        </w:rPr>
      </w:pPr>
      <w:r w:rsidRPr="003314F2">
        <w:rPr>
          <w:rFonts w:ascii="Arial" w:hAnsi="Arial" w:cs="Arial"/>
          <w:b/>
          <w:color w:val="000000" w:themeColor="text1"/>
          <w:sz w:val="20"/>
          <w:szCs w:val="20"/>
          <w:lang w:val="es-MX"/>
        </w:rPr>
        <w:t xml:space="preserve">Día 1, indicaciones para la llegada en al aeropuerto de Seúl:  </w:t>
      </w:r>
      <w:r w:rsidRPr="003314F2">
        <w:rPr>
          <w:rFonts w:ascii="Arial" w:hAnsi="Arial" w:cs="Arial"/>
          <w:b/>
          <w:color w:val="000000" w:themeColor="text1"/>
          <w:sz w:val="20"/>
          <w:szCs w:val="20"/>
          <w:shd w:val="clear" w:color="auto" w:fill="FFFFFF"/>
          <w:lang w:val="es-ES"/>
        </w:rPr>
        <w:t xml:space="preserve">Por favor tenga en cuenta que a la llegada al aeropuerto de Seúl habrá14 puertas de salida disponibles. De acuerdo con el procedimiento, el pasajero deberá salir por la puerta que coincida con el número de la puerta de llegada de su vuelo. Por ejemplo, si su avión aterriza en la puerta número 3, le recordamos que su salida se realizará por la puerta número 3. </w:t>
      </w:r>
    </w:p>
    <w:p w14:paraId="7D536B38" w14:textId="77777777" w:rsidR="003314F2" w:rsidRPr="003314F2" w:rsidRDefault="003314F2" w:rsidP="003314F2">
      <w:pPr>
        <w:spacing w:after="0" w:line="240" w:lineRule="auto"/>
        <w:jc w:val="both"/>
        <w:rPr>
          <w:rFonts w:ascii="Arial" w:hAnsi="Arial" w:cs="Arial"/>
          <w:bCs/>
          <w:sz w:val="20"/>
          <w:szCs w:val="20"/>
          <w:lang w:val="es-MX"/>
        </w:rPr>
      </w:pPr>
    </w:p>
    <w:p w14:paraId="2E66B438" w14:textId="77777777" w:rsidR="001F51E1" w:rsidRDefault="001F51E1" w:rsidP="001F51E1">
      <w:pPr>
        <w:tabs>
          <w:tab w:val="left" w:pos="1418"/>
        </w:tabs>
        <w:spacing w:after="0" w:line="240" w:lineRule="auto"/>
        <w:jc w:val="center"/>
        <w:rPr>
          <w:rFonts w:ascii="Arial" w:hAnsi="Arial" w:cs="Arial"/>
          <w:b/>
          <w:bCs/>
          <w:color w:val="FF0000"/>
          <w:sz w:val="20"/>
          <w:szCs w:val="20"/>
          <w:lang w:val="es-MX" w:bidi="ar-SA"/>
        </w:rPr>
      </w:pPr>
      <w:r w:rsidRPr="001F51E1">
        <w:rPr>
          <w:rFonts w:ascii="Arial" w:hAnsi="Arial" w:cs="Arial"/>
          <w:b/>
          <w:bCs/>
          <w:color w:val="FF0000"/>
          <w:sz w:val="18"/>
          <w:szCs w:val="18"/>
          <w:lang w:val="es-MX"/>
        </w:rPr>
        <w:t>PASAJEROS DE NACIONALIDAD MEXICANA REQUIEREN AUTORIZACIÓN ELECTRONICA DE VIAJE (K-ETA) PARA VISITAR COREA DEL SUR. OTRAS NACIONALIDADES FAVOR DE CONSULTAR CON EL CONSULADO CORRESPONDIENTE</w:t>
      </w:r>
    </w:p>
    <w:p w14:paraId="351C85B6" w14:textId="77777777" w:rsidR="000541C5" w:rsidRPr="00ED0B4E" w:rsidRDefault="000541C5" w:rsidP="000541C5">
      <w:pPr>
        <w:autoSpaceDE w:val="0"/>
        <w:autoSpaceDN w:val="0"/>
        <w:adjustRightInd w:val="0"/>
        <w:spacing w:after="0" w:line="240" w:lineRule="auto"/>
        <w:jc w:val="center"/>
        <w:rPr>
          <w:rFonts w:ascii="Arial" w:hAnsi="Arial" w:cs="Arial"/>
          <w:sz w:val="20"/>
          <w:szCs w:val="20"/>
          <w:lang w:val="es-MX"/>
        </w:rPr>
      </w:pPr>
    </w:p>
    <w:p w14:paraId="224267E4" w14:textId="77777777" w:rsidR="000541C5" w:rsidRPr="00ED0B4E" w:rsidRDefault="000541C5" w:rsidP="000541C5">
      <w:pPr>
        <w:spacing w:after="0" w:line="240" w:lineRule="auto"/>
        <w:jc w:val="center"/>
        <w:rPr>
          <w:rFonts w:ascii="Arial" w:hAnsi="Arial" w:cs="Arial"/>
          <w:b/>
          <w:sz w:val="20"/>
          <w:szCs w:val="20"/>
          <w:u w:val="single"/>
          <w:lang w:val="es-MX"/>
        </w:rPr>
      </w:pPr>
      <w:r w:rsidRPr="00ED0B4E">
        <w:rPr>
          <w:rFonts w:ascii="Arial" w:hAnsi="Arial" w:cs="Arial"/>
          <w:b/>
          <w:sz w:val="20"/>
          <w:szCs w:val="20"/>
          <w:u w:val="single"/>
          <w:lang w:val="es-MX"/>
        </w:rPr>
        <w:t>Hoteles previstos o similares:</w:t>
      </w:r>
    </w:p>
    <w:tbl>
      <w:tblPr>
        <w:tblW w:w="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913"/>
      </w:tblGrid>
      <w:tr w:rsidR="000541C5" w:rsidRPr="006B0F5D" w14:paraId="7095EFD9" w14:textId="77777777" w:rsidTr="004B7519">
        <w:trPr>
          <w:trHeight w:val="273"/>
          <w:jc w:val="center"/>
        </w:trPr>
        <w:tc>
          <w:tcPr>
            <w:tcW w:w="984" w:type="dxa"/>
            <w:shd w:val="clear" w:color="auto" w:fill="auto"/>
            <w:noWrap/>
            <w:hideMark/>
          </w:tcPr>
          <w:p w14:paraId="68986852" w14:textId="77777777" w:rsidR="000541C5" w:rsidRPr="006B0F5D" w:rsidRDefault="000541C5" w:rsidP="004B7519">
            <w:pPr>
              <w:spacing w:after="0" w:line="240" w:lineRule="auto"/>
              <w:jc w:val="center"/>
              <w:rPr>
                <w:rFonts w:ascii="Arial" w:hAnsi="Arial" w:cs="Arial"/>
                <w:b/>
                <w:sz w:val="20"/>
                <w:szCs w:val="20"/>
                <w:lang w:val="es-MX" w:eastAsia="es-ES"/>
              </w:rPr>
            </w:pPr>
            <w:r w:rsidRPr="006B0F5D">
              <w:rPr>
                <w:rFonts w:ascii="Arial" w:hAnsi="Arial" w:cs="Arial"/>
                <w:b/>
                <w:sz w:val="20"/>
                <w:szCs w:val="20"/>
                <w:lang w:val="es-MX" w:eastAsia="es-ES"/>
              </w:rPr>
              <w:t>Ciudad</w:t>
            </w:r>
          </w:p>
        </w:tc>
        <w:tc>
          <w:tcPr>
            <w:tcW w:w="2913" w:type="dxa"/>
            <w:shd w:val="clear" w:color="auto" w:fill="auto"/>
            <w:noWrap/>
            <w:hideMark/>
          </w:tcPr>
          <w:p w14:paraId="39E71178" w14:textId="77777777" w:rsidR="000541C5" w:rsidRPr="006B0F5D" w:rsidRDefault="000541C5" w:rsidP="004B7519">
            <w:pPr>
              <w:spacing w:after="0" w:line="240" w:lineRule="auto"/>
              <w:jc w:val="center"/>
              <w:rPr>
                <w:rFonts w:ascii="Arial" w:hAnsi="Arial" w:cs="Arial"/>
                <w:b/>
                <w:sz w:val="20"/>
                <w:szCs w:val="20"/>
                <w:lang w:val="es-MX" w:eastAsia="es-ES"/>
              </w:rPr>
            </w:pPr>
            <w:r w:rsidRPr="006B0F5D">
              <w:rPr>
                <w:rFonts w:ascii="Arial" w:hAnsi="Arial" w:cs="Arial"/>
                <w:b/>
                <w:sz w:val="20"/>
                <w:szCs w:val="20"/>
                <w:lang w:val="es-MX" w:eastAsia="es-ES"/>
              </w:rPr>
              <w:t>Cat. Primera</w:t>
            </w:r>
          </w:p>
        </w:tc>
      </w:tr>
      <w:tr w:rsidR="000541C5" w:rsidRPr="006B0F5D" w14:paraId="3E970D39" w14:textId="77777777" w:rsidTr="004B7519">
        <w:trPr>
          <w:trHeight w:val="260"/>
          <w:jc w:val="center"/>
        </w:trPr>
        <w:tc>
          <w:tcPr>
            <w:tcW w:w="984" w:type="dxa"/>
            <w:shd w:val="clear" w:color="auto" w:fill="auto"/>
            <w:noWrap/>
          </w:tcPr>
          <w:p w14:paraId="431F4E12" w14:textId="77777777" w:rsidR="000541C5" w:rsidRPr="006B0F5D" w:rsidRDefault="000541C5" w:rsidP="004B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Cs/>
                <w:sz w:val="20"/>
                <w:szCs w:val="20"/>
                <w:u w:val="single"/>
                <w:lang w:val="es-MX"/>
              </w:rPr>
            </w:pPr>
            <w:r w:rsidRPr="006B0F5D">
              <w:rPr>
                <w:rFonts w:ascii="Arial" w:hAnsi="Arial" w:cs="Arial"/>
                <w:sz w:val="20"/>
                <w:szCs w:val="20"/>
                <w:lang w:val="es-MX"/>
              </w:rPr>
              <w:t>Seúl</w:t>
            </w:r>
          </w:p>
        </w:tc>
        <w:tc>
          <w:tcPr>
            <w:tcW w:w="2913" w:type="dxa"/>
            <w:shd w:val="clear" w:color="auto" w:fill="auto"/>
            <w:noWrap/>
          </w:tcPr>
          <w:p w14:paraId="2302D44B" w14:textId="4D933509" w:rsidR="000541C5" w:rsidRPr="006B0F5D" w:rsidRDefault="00CD193D" w:rsidP="004B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Cs/>
                <w:sz w:val="20"/>
                <w:szCs w:val="20"/>
                <w:u w:val="single"/>
                <w:lang w:val="es-MX"/>
              </w:rPr>
            </w:pPr>
            <w:proofErr w:type="spellStart"/>
            <w:r w:rsidRPr="006B0F5D">
              <w:rPr>
                <w:rFonts w:ascii="Arial" w:hAnsi="Arial" w:cs="Arial"/>
                <w:sz w:val="20"/>
                <w:szCs w:val="20"/>
                <w:lang w:val="es-MX"/>
              </w:rPr>
              <w:t>Amid</w:t>
            </w:r>
            <w:proofErr w:type="spellEnd"/>
            <w:r w:rsidRPr="006B0F5D">
              <w:rPr>
                <w:rFonts w:ascii="Arial" w:hAnsi="Arial" w:cs="Arial"/>
                <w:sz w:val="20"/>
                <w:szCs w:val="20"/>
                <w:lang w:val="es-MX"/>
              </w:rPr>
              <w:t xml:space="preserve"> Hotel </w:t>
            </w:r>
            <w:proofErr w:type="spellStart"/>
            <w:r w:rsidRPr="006B0F5D">
              <w:rPr>
                <w:rFonts w:ascii="Arial" w:hAnsi="Arial" w:cs="Arial"/>
                <w:sz w:val="20"/>
                <w:szCs w:val="20"/>
                <w:lang w:val="es-MX"/>
              </w:rPr>
              <w:t>Seoul</w:t>
            </w:r>
            <w:proofErr w:type="spellEnd"/>
            <w:r w:rsidRPr="006B0F5D">
              <w:rPr>
                <w:rFonts w:ascii="Arial" w:hAnsi="Arial" w:cs="Arial"/>
                <w:sz w:val="20"/>
                <w:szCs w:val="20"/>
                <w:lang w:val="es-MX"/>
              </w:rPr>
              <w:t xml:space="preserve"> 4*</w:t>
            </w:r>
          </w:p>
        </w:tc>
      </w:tr>
      <w:tr w:rsidR="000541C5" w:rsidRPr="006B0F5D" w14:paraId="1545FD85" w14:textId="77777777" w:rsidTr="004B7519">
        <w:trPr>
          <w:trHeight w:val="260"/>
          <w:jc w:val="center"/>
        </w:trPr>
        <w:tc>
          <w:tcPr>
            <w:tcW w:w="984" w:type="dxa"/>
            <w:shd w:val="clear" w:color="auto" w:fill="auto"/>
            <w:noWrap/>
          </w:tcPr>
          <w:p w14:paraId="43E32497" w14:textId="77777777" w:rsidR="000541C5" w:rsidRPr="006B0F5D" w:rsidRDefault="000541C5" w:rsidP="004B7519">
            <w:pPr>
              <w:spacing w:after="0" w:line="240" w:lineRule="auto"/>
              <w:jc w:val="center"/>
              <w:rPr>
                <w:rFonts w:ascii="Arial" w:hAnsi="Arial" w:cs="Arial"/>
                <w:sz w:val="20"/>
                <w:szCs w:val="20"/>
                <w:lang w:val="es-MX"/>
              </w:rPr>
            </w:pPr>
            <w:proofErr w:type="spellStart"/>
            <w:r w:rsidRPr="006B0F5D">
              <w:rPr>
                <w:rFonts w:ascii="Arial" w:hAnsi="Arial" w:cs="Arial"/>
                <w:sz w:val="20"/>
                <w:szCs w:val="20"/>
                <w:lang w:val="es-MX"/>
              </w:rPr>
              <w:t>Cheongju</w:t>
            </w:r>
            <w:proofErr w:type="spellEnd"/>
          </w:p>
        </w:tc>
        <w:tc>
          <w:tcPr>
            <w:tcW w:w="2913" w:type="dxa"/>
            <w:shd w:val="clear" w:color="auto" w:fill="auto"/>
            <w:noWrap/>
            <w:vAlign w:val="center"/>
          </w:tcPr>
          <w:p w14:paraId="7BFF895F" w14:textId="71F05DBB" w:rsidR="000541C5" w:rsidRPr="006B0F5D" w:rsidRDefault="00CD193D" w:rsidP="004B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Cs/>
                <w:sz w:val="20"/>
                <w:szCs w:val="20"/>
                <w:lang w:val="es-MX"/>
              </w:rPr>
            </w:pPr>
            <w:r w:rsidRPr="006B0F5D">
              <w:rPr>
                <w:rFonts w:ascii="Arial" w:hAnsi="Arial" w:cs="Arial"/>
                <w:bCs/>
                <w:sz w:val="20"/>
                <w:szCs w:val="20"/>
                <w:lang w:val="es-MX"/>
              </w:rPr>
              <w:t xml:space="preserve">Grand Plaza </w:t>
            </w:r>
            <w:proofErr w:type="spellStart"/>
            <w:r w:rsidRPr="006B0F5D">
              <w:rPr>
                <w:rFonts w:ascii="Arial" w:hAnsi="Arial" w:cs="Arial"/>
                <w:bCs/>
                <w:sz w:val="20"/>
                <w:szCs w:val="20"/>
                <w:lang w:val="es-MX"/>
              </w:rPr>
              <w:t>Cheongju</w:t>
            </w:r>
            <w:proofErr w:type="spellEnd"/>
            <w:r w:rsidRPr="006B0F5D">
              <w:rPr>
                <w:rFonts w:ascii="Arial" w:hAnsi="Arial" w:cs="Arial"/>
                <w:bCs/>
                <w:sz w:val="20"/>
                <w:szCs w:val="20"/>
                <w:lang w:val="es-MX"/>
              </w:rPr>
              <w:t xml:space="preserve"> 4*</w:t>
            </w:r>
          </w:p>
        </w:tc>
      </w:tr>
      <w:tr w:rsidR="000541C5" w:rsidRPr="006B0F5D" w14:paraId="254C1AB6" w14:textId="77777777" w:rsidTr="004B7519">
        <w:trPr>
          <w:trHeight w:val="260"/>
          <w:jc w:val="center"/>
        </w:trPr>
        <w:tc>
          <w:tcPr>
            <w:tcW w:w="984" w:type="dxa"/>
            <w:shd w:val="clear" w:color="auto" w:fill="auto"/>
            <w:noWrap/>
          </w:tcPr>
          <w:p w14:paraId="391BA278" w14:textId="77777777" w:rsidR="000541C5" w:rsidRPr="006B0F5D" w:rsidRDefault="000541C5" w:rsidP="004B7519">
            <w:pPr>
              <w:spacing w:after="0" w:line="240" w:lineRule="auto"/>
              <w:jc w:val="center"/>
              <w:rPr>
                <w:rFonts w:ascii="Arial" w:hAnsi="Arial" w:cs="Arial"/>
                <w:sz w:val="20"/>
                <w:szCs w:val="20"/>
                <w:lang w:val="es-MX"/>
              </w:rPr>
            </w:pPr>
            <w:r w:rsidRPr="006B0F5D">
              <w:rPr>
                <w:rFonts w:ascii="Arial" w:hAnsi="Arial" w:cs="Arial"/>
                <w:sz w:val="20"/>
                <w:szCs w:val="20"/>
                <w:lang w:val="es-MX"/>
              </w:rPr>
              <w:t>Gyeongju</w:t>
            </w:r>
          </w:p>
        </w:tc>
        <w:tc>
          <w:tcPr>
            <w:tcW w:w="2913" w:type="dxa"/>
            <w:shd w:val="clear" w:color="auto" w:fill="auto"/>
            <w:noWrap/>
          </w:tcPr>
          <w:p w14:paraId="7434B68C" w14:textId="77777777" w:rsidR="000541C5" w:rsidRPr="006B0F5D" w:rsidRDefault="000541C5" w:rsidP="004B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Cs/>
                <w:sz w:val="20"/>
                <w:szCs w:val="20"/>
                <w:u w:val="single"/>
                <w:lang w:val="es-MX"/>
              </w:rPr>
            </w:pPr>
            <w:proofErr w:type="spellStart"/>
            <w:r w:rsidRPr="006B0F5D">
              <w:rPr>
                <w:rFonts w:ascii="Arial" w:hAnsi="Arial" w:cs="Arial"/>
                <w:sz w:val="20"/>
                <w:szCs w:val="20"/>
                <w:lang w:val="es-MX"/>
              </w:rPr>
              <w:t>Commodore</w:t>
            </w:r>
            <w:proofErr w:type="spellEnd"/>
            <w:r w:rsidRPr="006B0F5D">
              <w:rPr>
                <w:rFonts w:ascii="Arial" w:hAnsi="Arial" w:cs="Arial"/>
                <w:sz w:val="20"/>
                <w:szCs w:val="20"/>
                <w:lang w:val="es-MX"/>
              </w:rPr>
              <w:t xml:space="preserve"> Hotel 4*</w:t>
            </w:r>
          </w:p>
        </w:tc>
      </w:tr>
    </w:tbl>
    <w:p w14:paraId="73A989B6" w14:textId="77777777" w:rsidR="001F51E1" w:rsidRPr="001F51E1" w:rsidRDefault="001F51E1" w:rsidP="000541C5">
      <w:pPr>
        <w:spacing w:after="0" w:line="240" w:lineRule="auto"/>
        <w:jc w:val="center"/>
        <w:rPr>
          <w:rFonts w:ascii="Arial" w:hAnsi="Arial" w:cs="Arial"/>
          <w:bCs/>
          <w:sz w:val="20"/>
          <w:szCs w:val="20"/>
          <w:lang w:val="es-MX"/>
        </w:rPr>
      </w:pPr>
    </w:p>
    <w:p w14:paraId="4A1503E7" w14:textId="77777777" w:rsidR="001F51E1" w:rsidRPr="001F51E1" w:rsidRDefault="001F51E1" w:rsidP="001F51E1">
      <w:pPr>
        <w:autoSpaceDE w:val="0"/>
        <w:autoSpaceDN w:val="0"/>
        <w:adjustRightInd w:val="0"/>
        <w:spacing w:after="0" w:line="240" w:lineRule="auto"/>
        <w:jc w:val="center"/>
        <w:rPr>
          <w:rFonts w:ascii="Arial" w:hAnsi="Arial" w:cs="Arial"/>
          <w:b/>
          <w:sz w:val="20"/>
          <w:szCs w:val="20"/>
          <w:lang w:val="es-MX"/>
        </w:rPr>
      </w:pPr>
      <w:r w:rsidRPr="001F51E1">
        <w:rPr>
          <w:rFonts w:ascii="Arial" w:hAnsi="Arial" w:cs="Arial"/>
          <w:b/>
          <w:sz w:val="20"/>
          <w:szCs w:val="20"/>
          <w:u w:val="single"/>
          <w:lang w:val="es-MX"/>
        </w:rPr>
        <w:t>Salidas garantizadas mínimo 2 pax.</w:t>
      </w:r>
    </w:p>
    <w:p w14:paraId="23438744" w14:textId="77777777" w:rsidR="001F51E1" w:rsidRPr="001F51E1" w:rsidRDefault="001F51E1" w:rsidP="001F51E1">
      <w:pPr>
        <w:spacing w:after="0"/>
        <w:jc w:val="center"/>
        <w:rPr>
          <w:rFonts w:ascii="Arial" w:hAnsi="Arial" w:cs="Arial"/>
          <w:b/>
          <w:color w:val="FF0000"/>
          <w:sz w:val="20"/>
          <w:szCs w:val="20"/>
          <w:u w:val="single"/>
          <w:lang w:val="es-MX"/>
        </w:rPr>
      </w:pPr>
      <w:r w:rsidRPr="001F51E1">
        <w:rPr>
          <w:rFonts w:ascii="Arial" w:hAnsi="Arial" w:cs="Arial"/>
          <w:b/>
          <w:color w:val="FF0000"/>
          <w:sz w:val="20"/>
          <w:szCs w:val="20"/>
          <w:u w:val="single"/>
          <w:lang w:val="es-MX"/>
        </w:rPr>
        <w:t>Precios por persona en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1701"/>
        <w:gridCol w:w="1842"/>
      </w:tblGrid>
      <w:tr w:rsidR="001F51E1" w:rsidRPr="001F51E1" w14:paraId="6B5AA80D" w14:textId="77777777" w:rsidTr="001F51E1">
        <w:trPr>
          <w:trHeight w:val="247"/>
          <w:jc w:val="center"/>
        </w:trPr>
        <w:tc>
          <w:tcPr>
            <w:tcW w:w="3291" w:type="dxa"/>
          </w:tcPr>
          <w:p w14:paraId="70A90714" w14:textId="77777777" w:rsidR="001F51E1" w:rsidRPr="001F51E1" w:rsidRDefault="001F51E1" w:rsidP="001F51E1">
            <w:pPr>
              <w:autoSpaceDE w:val="0"/>
              <w:autoSpaceDN w:val="0"/>
              <w:adjustRightInd w:val="0"/>
              <w:spacing w:after="0" w:line="240" w:lineRule="auto"/>
              <w:jc w:val="center"/>
              <w:rPr>
                <w:rFonts w:ascii="Arial" w:hAnsi="Arial" w:cs="Arial"/>
                <w:b/>
                <w:bCs/>
                <w:color w:val="000000"/>
                <w:sz w:val="20"/>
                <w:szCs w:val="20"/>
              </w:rPr>
            </w:pPr>
            <w:r w:rsidRPr="001F51E1">
              <w:rPr>
                <w:rFonts w:ascii="Arial" w:hAnsi="Arial" w:cs="Arial"/>
                <w:b/>
                <w:bCs/>
                <w:color w:val="000000"/>
                <w:sz w:val="20"/>
                <w:szCs w:val="20"/>
              </w:rPr>
              <w:t>Cat. Primera</w:t>
            </w:r>
          </w:p>
        </w:tc>
        <w:tc>
          <w:tcPr>
            <w:tcW w:w="1701" w:type="dxa"/>
            <w:vAlign w:val="center"/>
          </w:tcPr>
          <w:p w14:paraId="1F818021" w14:textId="77777777" w:rsidR="001F51E1" w:rsidRPr="001F51E1" w:rsidRDefault="001F51E1" w:rsidP="001F51E1">
            <w:pPr>
              <w:autoSpaceDE w:val="0"/>
              <w:autoSpaceDN w:val="0"/>
              <w:adjustRightInd w:val="0"/>
              <w:spacing w:after="0" w:line="240" w:lineRule="auto"/>
              <w:jc w:val="center"/>
              <w:rPr>
                <w:rFonts w:ascii="Arial" w:hAnsi="Arial" w:cs="Arial"/>
                <w:b/>
                <w:bCs/>
                <w:color w:val="000000"/>
                <w:sz w:val="20"/>
                <w:szCs w:val="20"/>
              </w:rPr>
            </w:pPr>
            <w:r w:rsidRPr="001F51E1">
              <w:rPr>
                <w:rFonts w:ascii="Arial" w:hAnsi="Arial" w:cs="Arial"/>
                <w:b/>
                <w:bCs/>
                <w:color w:val="000000"/>
                <w:sz w:val="20"/>
                <w:szCs w:val="20"/>
              </w:rPr>
              <w:t>01/Abr-30/Nov</w:t>
            </w:r>
          </w:p>
        </w:tc>
        <w:tc>
          <w:tcPr>
            <w:tcW w:w="1842" w:type="dxa"/>
            <w:vAlign w:val="center"/>
          </w:tcPr>
          <w:p w14:paraId="461D4130" w14:textId="77777777" w:rsidR="001F51E1" w:rsidRPr="001F51E1" w:rsidRDefault="001F51E1" w:rsidP="001F51E1">
            <w:pPr>
              <w:autoSpaceDE w:val="0"/>
              <w:autoSpaceDN w:val="0"/>
              <w:adjustRightInd w:val="0"/>
              <w:spacing w:after="0" w:line="240" w:lineRule="auto"/>
              <w:jc w:val="center"/>
              <w:rPr>
                <w:rFonts w:ascii="Arial" w:hAnsi="Arial" w:cs="Arial"/>
                <w:b/>
                <w:bCs/>
                <w:color w:val="000000"/>
                <w:sz w:val="20"/>
                <w:szCs w:val="20"/>
              </w:rPr>
            </w:pPr>
            <w:r w:rsidRPr="001F51E1">
              <w:rPr>
                <w:rFonts w:ascii="Arial" w:hAnsi="Arial" w:cs="Arial"/>
                <w:b/>
                <w:bCs/>
                <w:color w:val="000000"/>
                <w:sz w:val="20"/>
                <w:szCs w:val="20"/>
              </w:rPr>
              <w:t>01/Dic-31/Mar</w:t>
            </w:r>
          </w:p>
        </w:tc>
      </w:tr>
      <w:tr w:rsidR="001F51E1" w:rsidRPr="001F51E1" w14:paraId="6DD02572" w14:textId="77777777" w:rsidTr="001F51E1">
        <w:trPr>
          <w:trHeight w:val="247"/>
          <w:jc w:val="center"/>
        </w:trPr>
        <w:tc>
          <w:tcPr>
            <w:tcW w:w="3291" w:type="dxa"/>
            <w:vAlign w:val="center"/>
          </w:tcPr>
          <w:p w14:paraId="0FEDDDDB" w14:textId="77777777" w:rsidR="001F51E1" w:rsidRPr="001F51E1" w:rsidRDefault="001F51E1" w:rsidP="001F51E1">
            <w:pPr>
              <w:autoSpaceDE w:val="0"/>
              <w:autoSpaceDN w:val="0"/>
              <w:adjustRightInd w:val="0"/>
              <w:spacing w:after="0" w:line="240" w:lineRule="auto"/>
              <w:jc w:val="center"/>
              <w:rPr>
                <w:rFonts w:ascii="Arial" w:hAnsi="Arial" w:cs="Arial"/>
                <w:color w:val="000000"/>
                <w:sz w:val="20"/>
                <w:szCs w:val="20"/>
              </w:rPr>
            </w:pPr>
            <w:r w:rsidRPr="001F51E1">
              <w:rPr>
                <w:rFonts w:ascii="Arial" w:hAnsi="Arial" w:cs="Arial"/>
                <w:color w:val="000000"/>
                <w:sz w:val="20"/>
                <w:szCs w:val="20"/>
              </w:rPr>
              <w:t>En doble/Triple</w:t>
            </w:r>
          </w:p>
        </w:tc>
        <w:tc>
          <w:tcPr>
            <w:tcW w:w="1701" w:type="dxa"/>
            <w:vAlign w:val="center"/>
          </w:tcPr>
          <w:p w14:paraId="3364DA06" w14:textId="4C162EE5" w:rsidR="001F51E1" w:rsidRPr="001F51E1" w:rsidRDefault="00CD193D" w:rsidP="001F51E1">
            <w:pPr>
              <w:spacing w:after="0"/>
              <w:jc w:val="center"/>
              <w:rPr>
                <w:rFonts w:ascii="Arial" w:hAnsi="Arial" w:cs="Arial"/>
                <w:color w:val="000000"/>
                <w:sz w:val="20"/>
                <w:szCs w:val="20"/>
              </w:rPr>
            </w:pPr>
            <w:r>
              <w:rPr>
                <w:rFonts w:ascii="Arial" w:hAnsi="Arial" w:cs="Arial"/>
                <w:color w:val="000000"/>
                <w:sz w:val="20"/>
                <w:szCs w:val="20"/>
              </w:rPr>
              <w:t>4885</w:t>
            </w:r>
          </w:p>
        </w:tc>
        <w:tc>
          <w:tcPr>
            <w:tcW w:w="1842" w:type="dxa"/>
            <w:vAlign w:val="center"/>
          </w:tcPr>
          <w:p w14:paraId="3F0CEC40" w14:textId="239C6261" w:rsidR="001F51E1" w:rsidRPr="001F51E1" w:rsidRDefault="00CD193D" w:rsidP="001F51E1">
            <w:pPr>
              <w:spacing w:after="0"/>
              <w:jc w:val="center"/>
              <w:rPr>
                <w:rFonts w:ascii="Arial" w:hAnsi="Arial" w:cs="Arial"/>
                <w:color w:val="000000"/>
                <w:sz w:val="20"/>
                <w:szCs w:val="20"/>
              </w:rPr>
            </w:pPr>
            <w:r>
              <w:rPr>
                <w:rFonts w:ascii="Arial" w:hAnsi="Arial" w:cs="Arial"/>
                <w:color w:val="000000"/>
                <w:sz w:val="20"/>
                <w:szCs w:val="20"/>
              </w:rPr>
              <w:t>4745</w:t>
            </w:r>
          </w:p>
        </w:tc>
      </w:tr>
      <w:tr w:rsidR="001F51E1" w:rsidRPr="001F51E1" w14:paraId="3BB78FD7" w14:textId="77777777" w:rsidTr="001F51E1">
        <w:trPr>
          <w:trHeight w:val="247"/>
          <w:jc w:val="center"/>
        </w:trPr>
        <w:tc>
          <w:tcPr>
            <w:tcW w:w="3291" w:type="dxa"/>
            <w:vAlign w:val="center"/>
          </w:tcPr>
          <w:p w14:paraId="65396A37" w14:textId="77777777" w:rsidR="001F51E1" w:rsidRPr="001F51E1" w:rsidRDefault="001F51E1" w:rsidP="001F51E1">
            <w:pPr>
              <w:autoSpaceDE w:val="0"/>
              <w:autoSpaceDN w:val="0"/>
              <w:adjustRightInd w:val="0"/>
              <w:spacing w:after="0" w:line="240" w:lineRule="auto"/>
              <w:jc w:val="center"/>
              <w:rPr>
                <w:rFonts w:ascii="Arial" w:hAnsi="Arial" w:cs="Arial"/>
                <w:color w:val="000000"/>
                <w:sz w:val="20"/>
                <w:szCs w:val="20"/>
              </w:rPr>
            </w:pPr>
            <w:r w:rsidRPr="001F51E1">
              <w:rPr>
                <w:rFonts w:ascii="Arial" w:hAnsi="Arial" w:cs="Arial"/>
                <w:color w:val="000000"/>
                <w:sz w:val="20"/>
                <w:szCs w:val="20"/>
              </w:rPr>
              <w:t>Supl.  Single</w:t>
            </w:r>
          </w:p>
        </w:tc>
        <w:tc>
          <w:tcPr>
            <w:tcW w:w="1701" w:type="dxa"/>
            <w:vAlign w:val="center"/>
          </w:tcPr>
          <w:p w14:paraId="66ACBE15" w14:textId="498F0254" w:rsidR="001F51E1" w:rsidRPr="001F51E1" w:rsidRDefault="006B0F5D" w:rsidP="001F51E1">
            <w:pPr>
              <w:spacing w:after="0"/>
              <w:jc w:val="center"/>
              <w:rPr>
                <w:rFonts w:ascii="Arial" w:hAnsi="Arial" w:cs="Arial"/>
                <w:color w:val="000000"/>
                <w:sz w:val="20"/>
                <w:szCs w:val="20"/>
              </w:rPr>
            </w:pPr>
            <w:r>
              <w:rPr>
                <w:rFonts w:ascii="Arial" w:hAnsi="Arial" w:cs="Arial"/>
                <w:color w:val="000000"/>
                <w:sz w:val="20"/>
                <w:szCs w:val="20"/>
              </w:rPr>
              <w:t>6</w:t>
            </w:r>
            <w:r w:rsidR="00CD193D">
              <w:rPr>
                <w:rFonts w:ascii="Arial" w:hAnsi="Arial" w:cs="Arial"/>
                <w:color w:val="000000"/>
                <w:sz w:val="20"/>
                <w:szCs w:val="20"/>
              </w:rPr>
              <w:t>40</w:t>
            </w:r>
          </w:p>
        </w:tc>
        <w:tc>
          <w:tcPr>
            <w:tcW w:w="1842" w:type="dxa"/>
            <w:vAlign w:val="center"/>
          </w:tcPr>
          <w:p w14:paraId="0C05205F" w14:textId="67C685E3" w:rsidR="001F51E1" w:rsidRPr="001F51E1" w:rsidRDefault="00CD193D" w:rsidP="001F51E1">
            <w:pPr>
              <w:spacing w:after="0"/>
              <w:jc w:val="center"/>
              <w:rPr>
                <w:rFonts w:ascii="Arial" w:hAnsi="Arial" w:cs="Arial"/>
                <w:color w:val="000000"/>
                <w:sz w:val="20"/>
                <w:szCs w:val="20"/>
              </w:rPr>
            </w:pPr>
            <w:r>
              <w:rPr>
                <w:rFonts w:ascii="Arial" w:hAnsi="Arial" w:cs="Arial"/>
                <w:color w:val="000000"/>
                <w:sz w:val="20"/>
                <w:szCs w:val="20"/>
              </w:rPr>
              <w:t>570</w:t>
            </w:r>
          </w:p>
        </w:tc>
      </w:tr>
    </w:tbl>
    <w:p w14:paraId="283AAB5D" w14:textId="77777777" w:rsidR="00CD193D" w:rsidRDefault="00CD193D" w:rsidP="001F51E1">
      <w:pPr>
        <w:spacing w:after="0"/>
        <w:jc w:val="both"/>
        <w:rPr>
          <w:rFonts w:ascii="Arial" w:hAnsi="Arial" w:cs="Arial"/>
          <w:b/>
          <w:sz w:val="20"/>
          <w:szCs w:val="20"/>
          <w:lang w:val="es-MX"/>
        </w:rPr>
      </w:pPr>
    </w:p>
    <w:p w14:paraId="40788FBD" w14:textId="681C7ED5" w:rsidR="001F51E1" w:rsidRDefault="001F51E1" w:rsidP="001F51E1">
      <w:pPr>
        <w:spacing w:after="0"/>
        <w:jc w:val="both"/>
        <w:rPr>
          <w:rFonts w:ascii="Arial" w:hAnsi="Arial" w:cs="Arial"/>
          <w:bCs/>
          <w:sz w:val="20"/>
          <w:szCs w:val="20"/>
          <w:lang w:val="es-MX"/>
        </w:rPr>
      </w:pPr>
      <w:proofErr w:type="gramStart"/>
      <w:r w:rsidRPr="001F51E1">
        <w:rPr>
          <w:rFonts w:ascii="Arial" w:hAnsi="Arial" w:cs="Arial"/>
          <w:b/>
          <w:sz w:val="20"/>
          <w:szCs w:val="20"/>
          <w:lang w:val="es-MX"/>
        </w:rPr>
        <w:t>Suplementos</w:t>
      </w:r>
      <w:r w:rsidRPr="001F51E1">
        <w:rPr>
          <w:rFonts w:ascii="Arial" w:hAnsi="Arial" w:cs="Arial"/>
          <w:bCs/>
          <w:sz w:val="20"/>
          <w:szCs w:val="20"/>
          <w:lang w:val="es-MX"/>
        </w:rPr>
        <w:t xml:space="preserve"> a sumar</w:t>
      </w:r>
      <w:proofErr w:type="gramEnd"/>
      <w:r w:rsidRPr="001F51E1">
        <w:rPr>
          <w:rFonts w:ascii="Arial" w:hAnsi="Arial" w:cs="Arial"/>
          <w:bCs/>
          <w:sz w:val="20"/>
          <w:szCs w:val="20"/>
          <w:lang w:val="es-MX"/>
        </w:rPr>
        <w:t xml:space="preserve"> al precio del programa: </w:t>
      </w:r>
    </w:p>
    <w:p w14:paraId="64FDF882" w14:textId="485353D4" w:rsidR="001F51E1" w:rsidRPr="00CD193D" w:rsidRDefault="00CD193D" w:rsidP="005A7B05">
      <w:pPr>
        <w:numPr>
          <w:ilvl w:val="0"/>
          <w:numId w:val="46"/>
        </w:numPr>
        <w:spacing w:after="0" w:line="276" w:lineRule="auto"/>
        <w:jc w:val="both"/>
        <w:rPr>
          <w:rFonts w:ascii="Arial" w:hAnsi="Arial" w:cs="Arial"/>
          <w:bCs/>
          <w:sz w:val="20"/>
          <w:szCs w:val="20"/>
          <w:lang w:val="es-MX"/>
        </w:rPr>
      </w:pPr>
      <w:r w:rsidRPr="00CD193D">
        <w:rPr>
          <w:rFonts w:ascii="Arial" w:hAnsi="Arial" w:cs="Arial"/>
          <w:b/>
          <w:sz w:val="20"/>
          <w:szCs w:val="20"/>
          <w:lang w:val="es-MX"/>
        </w:rPr>
        <w:t>•Suplemento cena de gala obligatoria los días</w:t>
      </w:r>
      <w:r>
        <w:rPr>
          <w:rFonts w:ascii="Arial" w:hAnsi="Arial" w:cs="Arial"/>
          <w:b/>
          <w:sz w:val="20"/>
          <w:szCs w:val="20"/>
          <w:lang w:val="es-MX"/>
        </w:rPr>
        <w:t xml:space="preserve"> </w:t>
      </w:r>
      <w:r w:rsidRPr="00CD193D">
        <w:rPr>
          <w:rFonts w:ascii="Arial" w:hAnsi="Arial" w:cs="Arial"/>
          <w:b/>
          <w:sz w:val="20"/>
          <w:szCs w:val="20"/>
          <w:lang w:val="es-MX"/>
        </w:rPr>
        <w:t>24 y 31 de diciembre. Por favor, consultar.</w:t>
      </w:r>
    </w:p>
    <w:p w14:paraId="7E33887C" w14:textId="77777777" w:rsidR="001F51E1" w:rsidRPr="001F51E1" w:rsidRDefault="001F51E1" w:rsidP="000541C5">
      <w:pPr>
        <w:spacing w:after="0" w:line="240" w:lineRule="auto"/>
        <w:jc w:val="center"/>
        <w:rPr>
          <w:rFonts w:ascii="Arial" w:hAnsi="Arial" w:cs="Arial"/>
          <w:bCs/>
          <w:sz w:val="20"/>
          <w:szCs w:val="20"/>
          <w:lang w:val="es-MX"/>
        </w:rPr>
      </w:pPr>
    </w:p>
    <w:sectPr w:rsidR="001F51E1" w:rsidRPr="001F51E1"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046A" w14:textId="77777777" w:rsidR="00DA19A9" w:rsidRDefault="00DA19A9" w:rsidP="00450C15">
      <w:pPr>
        <w:spacing w:after="0" w:line="240" w:lineRule="auto"/>
      </w:pPr>
      <w:r>
        <w:separator/>
      </w:r>
    </w:p>
  </w:endnote>
  <w:endnote w:type="continuationSeparator" w:id="0">
    <w:p w14:paraId="1C35F56C" w14:textId="77777777" w:rsidR="00DA19A9" w:rsidRDefault="00DA19A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F3DC" w14:textId="77777777" w:rsidR="00D21E04" w:rsidRDefault="00C33155" w:rsidP="00C55C28">
    <w:pPr>
      <w:pStyle w:val="Piedepgina"/>
      <w:jc w:val="center"/>
    </w:pPr>
    <w:r w:rsidRPr="00712954">
      <w:rPr>
        <w:noProof/>
        <w:lang w:bidi="ar-SA"/>
      </w:rPr>
      <mc:AlternateContent>
        <mc:Choice Requires="wps">
          <w:drawing>
            <wp:anchor distT="0" distB="0" distL="114300" distR="114300" simplePos="0" relativeHeight="251664384" behindDoc="0" locked="0" layoutInCell="1" allowOverlap="1" wp14:anchorId="2F429BEF" wp14:editId="2964EFC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F6D4D" id="Rectángulo 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1E5D" w14:textId="77777777" w:rsidR="00DA19A9" w:rsidRDefault="00DA19A9" w:rsidP="00450C15">
      <w:pPr>
        <w:spacing w:after="0" w:line="240" w:lineRule="auto"/>
      </w:pPr>
      <w:r>
        <w:separator/>
      </w:r>
    </w:p>
  </w:footnote>
  <w:footnote w:type="continuationSeparator" w:id="0">
    <w:p w14:paraId="58EB7697" w14:textId="77777777" w:rsidR="00DA19A9" w:rsidRDefault="00DA19A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733E" w14:textId="77777777" w:rsidR="00D76994" w:rsidRPr="006D64BE" w:rsidRDefault="007E6927" w:rsidP="00D76994">
    <w:pPr>
      <w:pStyle w:val="Encabezado"/>
      <w:ind w:left="3540"/>
      <w:jc w:val="center"/>
    </w:pPr>
    <w:r w:rsidRPr="003036E4">
      <w:rPr>
        <w:rFonts w:ascii="Arial" w:hAnsi="Arial" w:cs="Arial"/>
        <w:b/>
        <w:noProof/>
        <w:sz w:val="48"/>
        <w:szCs w:val="48"/>
        <w:lang w:bidi="ar-SA"/>
      </w:rPr>
      <mc:AlternateContent>
        <mc:Choice Requires="wps">
          <w:drawing>
            <wp:anchor distT="0" distB="0" distL="114300" distR="114300" simplePos="0" relativeHeight="251669504" behindDoc="0" locked="0" layoutInCell="1" allowOverlap="1" wp14:anchorId="62E8AF46" wp14:editId="1398F224">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14:paraId="204F5181" w14:textId="77777777" w:rsidR="00513EEC" w:rsidRDefault="000541C5"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p>
                        <w:p w14:paraId="1DF67BC9" w14:textId="62BCD251" w:rsidR="00A15B51" w:rsidRPr="00E00EB2" w:rsidRDefault="0073260F" w:rsidP="00A15B51">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2190</w:t>
                          </w:r>
                          <w:r w:rsidR="00A15B51" w:rsidRPr="00E00EB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3314F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p w14:paraId="13F79129" w14:textId="77777777" w:rsidR="00A15B51" w:rsidRPr="00150BA7" w:rsidRDefault="00A15B51"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8AF46"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14:paraId="204F5181" w14:textId="77777777" w:rsidR="00513EEC" w:rsidRDefault="000541C5"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p>
                  <w:p w14:paraId="1DF67BC9" w14:textId="62BCD251" w:rsidR="00A15B51" w:rsidRPr="00E00EB2" w:rsidRDefault="0073260F" w:rsidP="00A15B51">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2190</w:t>
                    </w:r>
                    <w:r w:rsidR="00A15B51" w:rsidRPr="00E00EB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3314F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p w14:paraId="13F79129" w14:textId="77777777" w:rsidR="00A15B51" w:rsidRPr="00150BA7" w:rsidRDefault="00A15B51"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C33155" w:rsidRPr="003036E4">
      <w:rPr>
        <w:rFonts w:ascii="Arial" w:hAnsi="Arial" w:cs="Arial"/>
        <w:b/>
        <w:noProof/>
        <w:sz w:val="48"/>
        <w:szCs w:val="48"/>
        <w:lang w:bidi="ar-SA"/>
      </w:rPr>
      <w:drawing>
        <wp:anchor distT="0" distB="0" distL="114300" distR="114300" simplePos="0" relativeHeight="251667456" behindDoc="0" locked="0" layoutInCell="1" allowOverlap="1" wp14:anchorId="6D8DFD28" wp14:editId="7B35DC91">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bidi="ar-SA"/>
      </w:rPr>
      <w:drawing>
        <wp:anchor distT="0" distB="0" distL="114300" distR="114300" simplePos="0" relativeHeight="251668480" behindDoc="0" locked="0" layoutInCell="1" allowOverlap="1" wp14:anchorId="5C5B9C63" wp14:editId="418B6997">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bidi="ar-SA"/>
      </w:rPr>
      <mc:AlternateContent>
        <mc:Choice Requires="wps">
          <w:drawing>
            <wp:anchor distT="0" distB="0" distL="114300" distR="114300" simplePos="0" relativeHeight="251666432" behindDoc="0" locked="0" layoutInCell="1" allowOverlap="1" wp14:anchorId="1C5EA7B7" wp14:editId="7654D37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0899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0.25pt;height:410.25pt" o:bullet="t">
        <v:imagedata r:id="rId1" o:title="clip_image001"/>
      </v:shape>
    </w:pict>
  </w:numPicBullet>
  <w:numPicBullet w:numPicBulletId="1">
    <w:pict>
      <v:shape id="_x0000_i1039"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2BB7C38"/>
    <w:multiLevelType w:val="hybridMultilevel"/>
    <w:tmpl w:val="67049D8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851155"/>
    <w:multiLevelType w:val="hybridMultilevel"/>
    <w:tmpl w:val="540470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E7346D"/>
    <w:multiLevelType w:val="hybridMultilevel"/>
    <w:tmpl w:val="FC48F6BC"/>
    <w:lvl w:ilvl="0" w:tplc="A98AA3F2">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176A56"/>
    <w:multiLevelType w:val="hybridMultilevel"/>
    <w:tmpl w:val="EE8AA2DC"/>
    <w:lvl w:ilvl="0" w:tplc="A3C0832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B307F1"/>
    <w:multiLevelType w:val="hybridMultilevel"/>
    <w:tmpl w:val="C114D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C96C70"/>
    <w:multiLevelType w:val="hybridMultilevel"/>
    <w:tmpl w:val="8884C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690FB8"/>
    <w:multiLevelType w:val="hybridMultilevel"/>
    <w:tmpl w:val="70A6FBB8"/>
    <w:lvl w:ilvl="0" w:tplc="4B02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BF3275"/>
    <w:multiLevelType w:val="hybridMultilevel"/>
    <w:tmpl w:val="7D023504"/>
    <w:lvl w:ilvl="0" w:tplc="080A0001">
      <w:start w:val="1"/>
      <w:numFmt w:val="bullet"/>
      <w:lvlText w:val=""/>
      <w:lvlJc w:val="left"/>
      <w:pPr>
        <w:ind w:left="720" w:hanging="360"/>
      </w:pPr>
      <w:rPr>
        <w:rFonts w:ascii="Symbol" w:hAnsi="Symbol" w:hint="default"/>
      </w:rPr>
    </w:lvl>
    <w:lvl w:ilvl="1" w:tplc="44F4C276">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64940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974363">
    <w:abstractNumId w:val="11"/>
  </w:num>
  <w:num w:numId="3" w16cid:durableId="441189693">
    <w:abstractNumId w:val="28"/>
  </w:num>
  <w:num w:numId="4" w16cid:durableId="547836096">
    <w:abstractNumId w:val="40"/>
  </w:num>
  <w:num w:numId="5" w16cid:durableId="355623005">
    <w:abstractNumId w:val="21"/>
  </w:num>
  <w:num w:numId="6" w16cid:durableId="1511140351">
    <w:abstractNumId w:val="18"/>
  </w:num>
  <w:num w:numId="7" w16cid:durableId="193731876">
    <w:abstractNumId w:val="16"/>
  </w:num>
  <w:num w:numId="8" w16cid:durableId="67070697">
    <w:abstractNumId w:val="27"/>
  </w:num>
  <w:num w:numId="9" w16cid:durableId="1152719871">
    <w:abstractNumId w:val="15"/>
  </w:num>
  <w:num w:numId="10" w16cid:durableId="1647272027">
    <w:abstractNumId w:val="7"/>
  </w:num>
  <w:num w:numId="11" w16cid:durableId="1497575091">
    <w:abstractNumId w:val="0"/>
  </w:num>
  <w:num w:numId="12" w16cid:durableId="1755590373">
    <w:abstractNumId w:val="3"/>
  </w:num>
  <w:num w:numId="13" w16cid:durableId="1300843832">
    <w:abstractNumId w:val="36"/>
  </w:num>
  <w:num w:numId="14" w16cid:durableId="1953171301">
    <w:abstractNumId w:val="46"/>
  </w:num>
  <w:num w:numId="15" w16cid:durableId="110052776">
    <w:abstractNumId w:val="29"/>
  </w:num>
  <w:num w:numId="16" w16cid:durableId="1107892769">
    <w:abstractNumId w:val="34"/>
  </w:num>
  <w:num w:numId="17" w16cid:durableId="379789745">
    <w:abstractNumId w:val="6"/>
  </w:num>
  <w:num w:numId="18" w16cid:durableId="400103610">
    <w:abstractNumId w:val="25"/>
  </w:num>
  <w:num w:numId="19" w16cid:durableId="2118019107">
    <w:abstractNumId w:val="23"/>
  </w:num>
  <w:num w:numId="20" w16cid:durableId="1012998347">
    <w:abstractNumId w:val="19"/>
  </w:num>
  <w:num w:numId="21" w16cid:durableId="2007202030">
    <w:abstractNumId w:val="20"/>
  </w:num>
  <w:num w:numId="22" w16cid:durableId="690684865">
    <w:abstractNumId w:val="39"/>
  </w:num>
  <w:num w:numId="23" w16cid:durableId="1521509591">
    <w:abstractNumId w:val="31"/>
  </w:num>
  <w:num w:numId="24" w16cid:durableId="1105926403">
    <w:abstractNumId w:val="12"/>
  </w:num>
  <w:num w:numId="25" w16cid:durableId="2104257768">
    <w:abstractNumId w:val="14"/>
  </w:num>
  <w:num w:numId="26" w16cid:durableId="1428117603">
    <w:abstractNumId w:val="38"/>
  </w:num>
  <w:num w:numId="27" w16cid:durableId="499586015">
    <w:abstractNumId w:val="8"/>
  </w:num>
  <w:num w:numId="28" w16cid:durableId="1546986588">
    <w:abstractNumId w:val="22"/>
  </w:num>
  <w:num w:numId="29" w16cid:durableId="2084445667">
    <w:abstractNumId w:val="5"/>
  </w:num>
  <w:num w:numId="30" w16cid:durableId="35399112">
    <w:abstractNumId w:val="30"/>
  </w:num>
  <w:num w:numId="31" w16cid:durableId="2113738228">
    <w:abstractNumId w:val="43"/>
  </w:num>
  <w:num w:numId="32" w16cid:durableId="857279358">
    <w:abstractNumId w:val="45"/>
  </w:num>
  <w:num w:numId="33" w16cid:durableId="304744484">
    <w:abstractNumId w:val="26"/>
  </w:num>
  <w:num w:numId="34" w16cid:durableId="692608319">
    <w:abstractNumId w:val="24"/>
  </w:num>
  <w:num w:numId="35" w16cid:durableId="843284408">
    <w:abstractNumId w:val="33"/>
  </w:num>
  <w:num w:numId="36" w16cid:durableId="955478988">
    <w:abstractNumId w:val="9"/>
  </w:num>
  <w:num w:numId="37" w16cid:durableId="782112124">
    <w:abstractNumId w:val="41"/>
  </w:num>
  <w:num w:numId="38" w16cid:durableId="1116943216">
    <w:abstractNumId w:val="32"/>
  </w:num>
  <w:num w:numId="39" w16cid:durableId="458374200">
    <w:abstractNumId w:val="4"/>
  </w:num>
  <w:num w:numId="40" w16cid:durableId="1148789482">
    <w:abstractNumId w:val="42"/>
  </w:num>
  <w:num w:numId="41" w16cid:durableId="1006370961">
    <w:abstractNumId w:val="37"/>
  </w:num>
  <w:num w:numId="42" w16cid:durableId="1023242447">
    <w:abstractNumId w:val="44"/>
  </w:num>
  <w:num w:numId="43" w16cid:durableId="696587328">
    <w:abstractNumId w:val="2"/>
  </w:num>
  <w:num w:numId="44" w16cid:durableId="1619412164">
    <w:abstractNumId w:val="13"/>
  </w:num>
  <w:num w:numId="45" w16cid:durableId="1606230514">
    <w:abstractNumId w:val="4"/>
  </w:num>
  <w:num w:numId="46" w16cid:durableId="517499241">
    <w:abstractNumId w:val="10"/>
  </w:num>
  <w:num w:numId="47" w16cid:durableId="195627019">
    <w:abstractNumId w:val="17"/>
  </w:num>
  <w:num w:numId="48" w16cid:durableId="981353169">
    <w:abstractNumId w:val="1"/>
  </w:num>
  <w:num w:numId="49" w16cid:durableId="11867524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DFA"/>
    <w:rsid w:val="000110B5"/>
    <w:rsid w:val="000206F0"/>
    <w:rsid w:val="00032009"/>
    <w:rsid w:val="0004121B"/>
    <w:rsid w:val="00041E86"/>
    <w:rsid w:val="000541C5"/>
    <w:rsid w:val="00060395"/>
    <w:rsid w:val="0006120B"/>
    <w:rsid w:val="00063211"/>
    <w:rsid w:val="00074095"/>
    <w:rsid w:val="00074477"/>
    <w:rsid w:val="000901BB"/>
    <w:rsid w:val="0009249E"/>
    <w:rsid w:val="00093D58"/>
    <w:rsid w:val="00096AC7"/>
    <w:rsid w:val="000B06D8"/>
    <w:rsid w:val="000B5887"/>
    <w:rsid w:val="000D07FA"/>
    <w:rsid w:val="000D1495"/>
    <w:rsid w:val="000D7144"/>
    <w:rsid w:val="000F116C"/>
    <w:rsid w:val="000F6819"/>
    <w:rsid w:val="001056F5"/>
    <w:rsid w:val="00106CE3"/>
    <w:rsid w:val="00113C32"/>
    <w:rsid w:val="00115DF1"/>
    <w:rsid w:val="00124C0C"/>
    <w:rsid w:val="00137171"/>
    <w:rsid w:val="00150BA7"/>
    <w:rsid w:val="00153DFA"/>
    <w:rsid w:val="00156E7E"/>
    <w:rsid w:val="00170958"/>
    <w:rsid w:val="001966E3"/>
    <w:rsid w:val="001A58AA"/>
    <w:rsid w:val="001C618C"/>
    <w:rsid w:val="001D3EA5"/>
    <w:rsid w:val="001D59AE"/>
    <w:rsid w:val="001E0BFB"/>
    <w:rsid w:val="001E177F"/>
    <w:rsid w:val="001E33CC"/>
    <w:rsid w:val="001E49A4"/>
    <w:rsid w:val="001F51E1"/>
    <w:rsid w:val="001F6C0E"/>
    <w:rsid w:val="002049A1"/>
    <w:rsid w:val="00207F26"/>
    <w:rsid w:val="002209BD"/>
    <w:rsid w:val="00222EA3"/>
    <w:rsid w:val="0022416D"/>
    <w:rsid w:val="00227509"/>
    <w:rsid w:val="002564A3"/>
    <w:rsid w:val="0026013F"/>
    <w:rsid w:val="0026366E"/>
    <w:rsid w:val="00264C19"/>
    <w:rsid w:val="002665AA"/>
    <w:rsid w:val="00271412"/>
    <w:rsid w:val="00283F85"/>
    <w:rsid w:val="002959E3"/>
    <w:rsid w:val="002A4B9E"/>
    <w:rsid w:val="002A5E2D"/>
    <w:rsid w:val="002A6F1A"/>
    <w:rsid w:val="002B307C"/>
    <w:rsid w:val="002C35CC"/>
    <w:rsid w:val="002C3E02"/>
    <w:rsid w:val="002F25DA"/>
    <w:rsid w:val="002F560C"/>
    <w:rsid w:val="003314F2"/>
    <w:rsid w:val="003370E9"/>
    <w:rsid w:val="003411B9"/>
    <w:rsid w:val="00354501"/>
    <w:rsid w:val="003726A3"/>
    <w:rsid w:val="003805A5"/>
    <w:rsid w:val="00386733"/>
    <w:rsid w:val="003924DD"/>
    <w:rsid w:val="003B37AE"/>
    <w:rsid w:val="003C25E9"/>
    <w:rsid w:val="003D0B3A"/>
    <w:rsid w:val="003D5461"/>
    <w:rsid w:val="003D6416"/>
    <w:rsid w:val="003F6D66"/>
    <w:rsid w:val="00407A99"/>
    <w:rsid w:val="00413977"/>
    <w:rsid w:val="0041595F"/>
    <w:rsid w:val="004173C0"/>
    <w:rsid w:val="0043377B"/>
    <w:rsid w:val="004344E9"/>
    <w:rsid w:val="00445117"/>
    <w:rsid w:val="00447919"/>
    <w:rsid w:val="004500CD"/>
    <w:rsid w:val="00450C15"/>
    <w:rsid w:val="00451014"/>
    <w:rsid w:val="004642AE"/>
    <w:rsid w:val="0047057D"/>
    <w:rsid w:val="00471EDB"/>
    <w:rsid w:val="0048055D"/>
    <w:rsid w:val="00492EF9"/>
    <w:rsid w:val="004A68D9"/>
    <w:rsid w:val="004B1883"/>
    <w:rsid w:val="004B372F"/>
    <w:rsid w:val="004C45C8"/>
    <w:rsid w:val="004D2C2F"/>
    <w:rsid w:val="004F13E7"/>
    <w:rsid w:val="004F5EEB"/>
    <w:rsid w:val="00500DFB"/>
    <w:rsid w:val="00501CD0"/>
    <w:rsid w:val="005124B6"/>
    <w:rsid w:val="005130A5"/>
    <w:rsid w:val="00513C9F"/>
    <w:rsid w:val="00513EEC"/>
    <w:rsid w:val="0052318A"/>
    <w:rsid w:val="00555729"/>
    <w:rsid w:val="00564D1B"/>
    <w:rsid w:val="00592677"/>
    <w:rsid w:val="005B0F31"/>
    <w:rsid w:val="005C31A2"/>
    <w:rsid w:val="005F23C3"/>
    <w:rsid w:val="006053CD"/>
    <w:rsid w:val="006130D1"/>
    <w:rsid w:val="00615736"/>
    <w:rsid w:val="00630B01"/>
    <w:rsid w:val="00646271"/>
    <w:rsid w:val="0064715D"/>
    <w:rsid w:val="00647995"/>
    <w:rsid w:val="00650522"/>
    <w:rsid w:val="00655755"/>
    <w:rsid w:val="006757AE"/>
    <w:rsid w:val="00680376"/>
    <w:rsid w:val="00684CF4"/>
    <w:rsid w:val="00686844"/>
    <w:rsid w:val="00695D3C"/>
    <w:rsid w:val="006971B8"/>
    <w:rsid w:val="006A237F"/>
    <w:rsid w:val="006B0F5D"/>
    <w:rsid w:val="006B1779"/>
    <w:rsid w:val="006B19F7"/>
    <w:rsid w:val="006C1BF7"/>
    <w:rsid w:val="006C568C"/>
    <w:rsid w:val="006D3C96"/>
    <w:rsid w:val="006D64BE"/>
    <w:rsid w:val="006E0F61"/>
    <w:rsid w:val="006E29D0"/>
    <w:rsid w:val="006E42DC"/>
    <w:rsid w:val="006F44DD"/>
    <w:rsid w:val="006F45DE"/>
    <w:rsid w:val="00726CA9"/>
    <w:rsid w:val="00727503"/>
    <w:rsid w:val="0073260F"/>
    <w:rsid w:val="00737C85"/>
    <w:rsid w:val="00747C26"/>
    <w:rsid w:val="00772BB6"/>
    <w:rsid w:val="00781EA2"/>
    <w:rsid w:val="00784A59"/>
    <w:rsid w:val="00792A3C"/>
    <w:rsid w:val="0079315A"/>
    <w:rsid w:val="00796421"/>
    <w:rsid w:val="007B4221"/>
    <w:rsid w:val="007E1125"/>
    <w:rsid w:val="007E6927"/>
    <w:rsid w:val="00803699"/>
    <w:rsid w:val="00805357"/>
    <w:rsid w:val="00824B64"/>
    <w:rsid w:val="00837DA5"/>
    <w:rsid w:val="008531BC"/>
    <w:rsid w:val="00855F7E"/>
    <w:rsid w:val="00857275"/>
    <w:rsid w:val="00861165"/>
    <w:rsid w:val="00881893"/>
    <w:rsid w:val="00891A2A"/>
    <w:rsid w:val="00894E36"/>
    <w:rsid w:val="00894F82"/>
    <w:rsid w:val="008B406F"/>
    <w:rsid w:val="008B7201"/>
    <w:rsid w:val="008D232A"/>
    <w:rsid w:val="008F0CE2"/>
    <w:rsid w:val="00902CE2"/>
    <w:rsid w:val="00914FC7"/>
    <w:rsid w:val="009227E5"/>
    <w:rsid w:val="00923667"/>
    <w:rsid w:val="00925CB9"/>
    <w:rsid w:val="0092780E"/>
    <w:rsid w:val="00932207"/>
    <w:rsid w:val="00944382"/>
    <w:rsid w:val="00945F28"/>
    <w:rsid w:val="00962B70"/>
    <w:rsid w:val="009701C1"/>
    <w:rsid w:val="009A0EE3"/>
    <w:rsid w:val="009A4A2A"/>
    <w:rsid w:val="009B2C7B"/>
    <w:rsid w:val="009B5D60"/>
    <w:rsid w:val="009C3370"/>
    <w:rsid w:val="009D3393"/>
    <w:rsid w:val="009D4C74"/>
    <w:rsid w:val="009F0300"/>
    <w:rsid w:val="009F2AE5"/>
    <w:rsid w:val="00A008FE"/>
    <w:rsid w:val="00A14872"/>
    <w:rsid w:val="00A15B51"/>
    <w:rsid w:val="00A2030A"/>
    <w:rsid w:val="00A25CD2"/>
    <w:rsid w:val="00A261C5"/>
    <w:rsid w:val="00A300C1"/>
    <w:rsid w:val="00A316F2"/>
    <w:rsid w:val="00A410E9"/>
    <w:rsid w:val="00A4233B"/>
    <w:rsid w:val="00A42A00"/>
    <w:rsid w:val="00A45455"/>
    <w:rsid w:val="00A52F6E"/>
    <w:rsid w:val="00A55CEE"/>
    <w:rsid w:val="00A57319"/>
    <w:rsid w:val="00A67F14"/>
    <w:rsid w:val="00A75F86"/>
    <w:rsid w:val="00A7670F"/>
    <w:rsid w:val="00A8172E"/>
    <w:rsid w:val="00A876D3"/>
    <w:rsid w:val="00A9641A"/>
    <w:rsid w:val="00AA0A67"/>
    <w:rsid w:val="00AB5CAC"/>
    <w:rsid w:val="00AC1E22"/>
    <w:rsid w:val="00AC2765"/>
    <w:rsid w:val="00AC5154"/>
    <w:rsid w:val="00AE3E65"/>
    <w:rsid w:val="00B0056D"/>
    <w:rsid w:val="00B03159"/>
    <w:rsid w:val="00B277B3"/>
    <w:rsid w:val="00B356EB"/>
    <w:rsid w:val="00B36A64"/>
    <w:rsid w:val="00B37445"/>
    <w:rsid w:val="00B4786E"/>
    <w:rsid w:val="00B67AB9"/>
    <w:rsid w:val="00B70462"/>
    <w:rsid w:val="00B770D6"/>
    <w:rsid w:val="00B81533"/>
    <w:rsid w:val="00B8476C"/>
    <w:rsid w:val="00B85C65"/>
    <w:rsid w:val="00B878B9"/>
    <w:rsid w:val="00BA4BBE"/>
    <w:rsid w:val="00BB7FEA"/>
    <w:rsid w:val="00BC01E4"/>
    <w:rsid w:val="00BC242A"/>
    <w:rsid w:val="00BC7979"/>
    <w:rsid w:val="00BD61D9"/>
    <w:rsid w:val="00BE0551"/>
    <w:rsid w:val="00BE1C88"/>
    <w:rsid w:val="00BE2349"/>
    <w:rsid w:val="00BF2FF6"/>
    <w:rsid w:val="00C06986"/>
    <w:rsid w:val="00C07D31"/>
    <w:rsid w:val="00C100AB"/>
    <w:rsid w:val="00C140F5"/>
    <w:rsid w:val="00C32B63"/>
    <w:rsid w:val="00C33155"/>
    <w:rsid w:val="00C40965"/>
    <w:rsid w:val="00C45861"/>
    <w:rsid w:val="00C50ABF"/>
    <w:rsid w:val="00C55C28"/>
    <w:rsid w:val="00C57153"/>
    <w:rsid w:val="00C60443"/>
    <w:rsid w:val="00C632D6"/>
    <w:rsid w:val="00C70110"/>
    <w:rsid w:val="00C834CC"/>
    <w:rsid w:val="00C83D97"/>
    <w:rsid w:val="00C9363B"/>
    <w:rsid w:val="00CA100A"/>
    <w:rsid w:val="00CC16AE"/>
    <w:rsid w:val="00CC18B7"/>
    <w:rsid w:val="00CD193D"/>
    <w:rsid w:val="00CD2C3E"/>
    <w:rsid w:val="00CE7934"/>
    <w:rsid w:val="00CF6EEC"/>
    <w:rsid w:val="00D00E9C"/>
    <w:rsid w:val="00D21E04"/>
    <w:rsid w:val="00D5091F"/>
    <w:rsid w:val="00D5231C"/>
    <w:rsid w:val="00D5785A"/>
    <w:rsid w:val="00D63953"/>
    <w:rsid w:val="00D65CA3"/>
    <w:rsid w:val="00D709DE"/>
    <w:rsid w:val="00D732E0"/>
    <w:rsid w:val="00D76994"/>
    <w:rsid w:val="00DA19A9"/>
    <w:rsid w:val="00DA3716"/>
    <w:rsid w:val="00DD29DB"/>
    <w:rsid w:val="00DD5E59"/>
    <w:rsid w:val="00DD6A94"/>
    <w:rsid w:val="00DF15D6"/>
    <w:rsid w:val="00E10D30"/>
    <w:rsid w:val="00E25205"/>
    <w:rsid w:val="00E477EC"/>
    <w:rsid w:val="00E631C4"/>
    <w:rsid w:val="00E663D4"/>
    <w:rsid w:val="00E67B0A"/>
    <w:rsid w:val="00E7309E"/>
    <w:rsid w:val="00E74618"/>
    <w:rsid w:val="00E846AA"/>
    <w:rsid w:val="00E90FAD"/>
    <w:rsid w:val="00E948BD"/>
    <w:rsid w:val="00EA0490"/>
    <w:rsid w:val="00EA17D1"/>
    <w:rsid w:val="00EC6694"/>
    <w:rsid w:val="00EC7F50"/>
    <w:rsid w:val="00ED0B4E"/>
    <w:rsid w:val="00ED2EE5"/>
    <w:rsid w:val="00EE5D87"/>
    <w:rsid w:val="00EF313D"/>
    <w:rsid w:val="00F00F60"/>
    <w:rsid w:val="00F11662"/>
    <w:rsid w:val="00F11C4C"/>
    <w:rsid w:val="00F56B1C"/>
    <w:rsid w:val="00F65AAF"/>
    <w:rsid w:val="00F871B8"/>
    <w:rsid w:val="00F96F4D"/>
    <w:rsid w:val="00FA41DC"/>
    <w:rsid w:val="00FC7358"/>
    <w:rsid w:val="00FF6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F480"/>
  <w15:docId w15:val="{DBB01493-2930-0049-9F21-45C5E46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67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748542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702344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49533623">
      <w:bodyDiv w:val="1"/>
      <w:marLeft w:val="0"/>
      <w:marRight w:val="0"/>
      <w:marTop w:val="0"/>
      <w:marBottom w:val="0"/>
      <w:divBdr>
        <w:top w:val="none" w:sz="0" w:space="0" w:color="auto"/>
        <w:left w:val="none" w:sz="0" w:space="0" w:color="auto"/>
        <w:bottom w:val="none" w:sz="0" w:space="0" w:color="auto"/>
        <w:right w:val="none" w:sz="0" w:space="0" w:color="auto"/>
      </w:divBdr>
    </w:div>
    <w:div w:id="167295400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316559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4FC1-DA1A-462C-83AD-60AAB8BB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815</Words>
  <Characters>4486</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cp:revision>
  <dcterms:created xsi:type="dcterms:W3CDTF">2024-03-06T20:08:00Z</dcterms:created>
  <dcterms:modified xsi:type="dcterms:W3CDTF">2024-03-08T01:31:00Z</dcterms:modified>
</cp:coreProperties>
</file>