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BD14" w14:textId="77777777" w:rsidR="00A261C5" w:rsidRPr="00F434AC" w:rsidRDefault="002B02BC" w:rsidP="001D59AE">
      <w:pPr>
        <w:pStyle w:val="Sinespaciado"/>
        <w:rPr>
          <w:rFonts w:ascii="Arial" w:hAnsi="Arial" w:cs="Arial"/>
          <w:b/>
          <w:sz w:val="20"/>
          <w:szCs w:val="20"/>
          <w:lang w:val="es-CR"/>
        </w:rPr>
      </w:pPr>
      <w:r>
        <w:rPr>
          <w:noProof/>
        </w:rPr>
        <w:drawing>
          <wp:anchor distT="0" distB="0" distL="114300" distR="114300" simplePos="0" relativeHeight="251658240" behindDoc="0" locked="0" layoutInCell="1" allowOverlap="1" wp14:anchorId="7FEC336F" wp14:editId="781686BD">
            <wp:simplePos x="0" y="0"/>
            <wp:positionH relativeFrom="margin">
              <wp:align>right</wp:align>
            </wp:positionH>
            <wp:positionV relativeFrom="paragraph">
              <wp:posOffset>13335</wp:posOffset>
            </wp:positionV>
            <wp:extent cx="1974838" cy="447675"/>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38"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4D34" w:rsidRPr="00F434AC">
        <w:rPr>
          <w:rFonts w:ascii="Arial" w:hAnsi="Arial" w:cs="Arial"/>
          <w:b/>
          <w:sz w:val="20"/>
          <w:szCs w:val="20"/>
          <w:lang w:val="es-CR"/>
        </w:rPr>
        <w:t>7</w:t>
      </w:r>
      <w:r w:rsidR="00CF0D00" w:rsidRPr="00F434AC">
        <w:rPr>
          <w:rFonts w:ascii="Arial" w:hAnsi="Arial" w:cs="Arial"/>
          <w:b/>
          <w:sz w:val="20"/>
          <w:szCs w:val="20"/>
          <w:lang w:val="es-CR"/>
        </w:rPr>
        <w:t xml:space="preserve"> días</w:t>
      </w:r>
    </w:p>
    <w:p w14:paraId="17F76B41" w14:textId="75B55B5B" w:rsidR="00DF4682" w:rsidRDefault="00CF0D00" w:rsidP="001D59AE">
      <w:pPr>
        <w:pStyle w:val="Sinespaciado"/>
        <w:rPr>
          <w:rFonts w:ascii="Arial" w:hAnsi="Arial" w:cs="Arial"/>
          <w:b/>
          <w:sz w:val="20"/>
          <w:szCs w:val="20"/>
          <w:lang w:val="es-CR"/>
        </w:rPr>
      </w:pPr>
      <w:r w:rsidRPr="00F434AC">
        <w:rPr>
          <w:rFonts w:ascii="Arial" w:hAnsi="Arial" w:cs="Arial"/>
          <w:b/>
          <w:sz w:val="20"/>
          <w:szCs w:val="20"/>
          <w:lang w:val="es-CR"/>
        </w:rPr>
        <w:t>Salidas: diarias</w:t>
      </w:r>
      <w:r w:rsidR="00AC462A">
        <w:rPr>
          <w:rFonts w:ascii="Arial" w:hAnsi="Arial" w:cs="Arial"/>
          <w:b/>
          <w:sz w:val="20"/>
          <w:szCs w:val="20"/>
          <w:lang w:val="es-CR"/>
        </w:rPr>
        <w:t xml:space="preserve"> hasta</w:t>
      </w:r>
      <w:r w:rsidR="007879E0">
        <w:rPr>
          <w:rFonts w:ascii="Arial" w:hAnsi="Arial" w:cs="Arial"/>
          <w:b/>
          <w:sz w:val="20"/>
          <w:szCs w:val="20"/>
          <w:lang w:val="es-CR"/>
        </w:rPr>
        <w:t xml:space="preserve"> noviembre 202</w:t>
      </w:r>
      <w:r w:rsidR="00FD34F8">
        <w:rPr>
          <w:rFonts w:ascii="Arial" w:hAnsi="Arial" w:cs="Arial"/>
          <w:b/>
          <w:sz w:val="20"/>
          <w:szCs w:val="20"/>
          <w:lang w:val="es-CR"/>
        </w:rPr>
        <w:t>5</w:t>
      </w:r>
    </w:p>
    <w:p w14:paraId="09DA5EEE" w14:textId="77777777" w:rsidR="008053D9" w:rsidRDefault="008053D9" w:rsidP="001D59AE">
      <w:pPr>
        <w:pStyle w:val="Sinespaciado"/>
        <w:rPr>
          <w:rFonts w:ascii="Arial" w:hAnsi="Arial" w:cs="Arial"/>
          <w:b/>
          <w:sz w:val="20"/>
          <w:szCs w:val="20"/>
          <w:lang w:val="es-CR"/>
        </w:rPr>
      </w:pPr>
      <w:r>
        <w:rPr>
          <w:rFonts w:ascii="Arial" w:hAnsi="Arial" w:cs="Arial"/>
          <w:b/>
          <w:sz w:val="20"/>
          <w:szCs w:val="20"/>
          <w:lang w:val="es-CR"/>
        </w:rPr>
        <w:t>Mínimo 2 pasajeros</w:t>
      </w:r>
    </w:p>
    <w:p w14:paraId="19787A6C" w14:textId="77777777" w:rsidR="00DF4682" w:rsidRDefault="00DF4682" w:rsidP="00F97ECD">
      <w:pPr>
        <w:spacing w:after="0" w:line="240" w:lineRule="auto"/>
        <w:jc w:val="both"/>
        <w:rPr>
          <w:rFonts w:ascii="Arial" w:hAnsi="Arial" w:cs="Arial"/>
          <w:b/>
          <w:sz w:val="20"/>
          <w:szCs w:val="20"/>
          <w:lang w:val="es-CR"/>
        </w:rPr>
      </w:pPr>
    </w:p>
    <w:p w14:paraId="39FDCC33" w14:textId="77777777" w:rsidR="00F97ECD" w:rsidRPr="009F7BEB" w:rsidRDefault="002F20AE" w:rsidP="00F97ECD">
      <w:pPr>
        <w:spacing w:after="0" w:line="240" w:lineRule="auto"/>
        <w:jc w:val="both"/>
        <w:rPr>
          <w:rFonts w:ascii="Arial" w:hAnsi="Arial" w:cs="Arial"/>
          <w:b/>
          <w:szCs w:val="20"/>
          <w:lang w:val="es-CR"/>
        </w:rPr>
      </w:pPr>
      <w:r w:rsidRPr="009F7BEB">
        <w:rPr>
          <w:rFonts w:ascii="Arial" w:hAnsi="Arial" w:cs="Arial"/>
          <w:b/>
          <w:szCs w:val="20"/>
          <w:lang w:val="es-CR"/>
        </w:rPr>
        <w:t>Día 1.  México – San José</w:t>
      </w:r>
    </w:p>
    <w:p w14:paraId="588F8589" w14:textId="77777777" w:rsidR="00F97ECD" w:rsidRDefault="00F97ECD" w:rsidP="00F97ECD">
      <w:pPr>
        <w:spacing w:after="0" w:line="240" w:lineRule="auto"/>
        <w:jc w:val="both"/>
        <w:rPr>
          <w:rFonts w:ascii="Arial" w:hAnsi="Arial" w:cs="Arial"/>
          <w:b/>
          <w:sz w:val="20"/>
          <w:szCs w:val="20"/>
          <w:lang w:val="es-CR"/>
        </w:rPr>
      </w:pPr>
      <w:r w:rsidRPr="00F97ECD">
        <w:rPr>
          <w:rFonts w:ascii="Arial" w:hAnsi="Arial" w:cs="Arial"/>
          <w:sz w:val="20"/>
          <w:szCs w:val="20"/>
          <w:lang w:val="es-CR"/>
        </w:rPr>
        <w:t xml:space="preserve">A su llegada a Costa Rica uno de nuestros representantes les estará esperando a la salida del aeropuerto internacional para darles la bienvenida y luego trasladarles hacia el área de San José. </w:t>
      </w:r>
      <w:r w:rsidR="00E36521">
        <w:rPr>
          <w:rFonts w:ascii="Arial" w:hAnsi="Arial" w:cs="Arial"/>
          <w:b/>
          <w:sz w:val="20"/>
          <w:szCs w:val="20"/>
          <w:lang w:val="es-CR"/>
        </w:rPr>
        <w:t>Alojamiento.</w:t>
      </w:r>
    </w:p>
    <w:p w14:paraId="1502BDC7" w14:textId="77777777" w:rsidR="00E36521" w:rsidRDefault="00E36521" w:rsidP="00F97ECD">
      <w:pPr>
        <w:spacing w:after="0" w:line="240" w:lineRule="auto"/>
        <w:jc w:val="both"/>
        <w:rPr>
          <w:rFonts w:ascii="Arial" w:hAnsi="Arial" w:cs="Arial"/>
          <w:sz w:val="20"/>
          <w:szCs w:val="20"/>
          <w:lang w:val="es-CR"/>
        </w:rPr>
      </w:pPr>
    </w:p>
    <w:p w14:paraId="79D7DBF2" w14:textId="28904020" w:rsidR="0038068F" w:rsidRDefault="0038068F" w:rsidP="00F97ECD">
      <w:pPr>
        <w:spacing w:after="0" w:line="240" w:lineRule="auto"/>
        <w:jc w:val="both"/>
        <w:rPr>
          <w:rFonts w:ascii="Arial" w:hAnsi="Arial" w:cs="Arial"/>
          <w:b/>
          <w:szCs w:val="20"/>
          <w:lang w:val="es-CR"/>
        </w:rPr>
      </w:pPr>
      <w:r w:rsidRPr="009F7BEB">
        <w:rPr>
          <w:rFonts w:ascii="Arial" w:hAnsi="Arial" w:cs="Arial"/>
          <w:b/>
          <w:szCs w:val="20"/>
          <w:lang w:val="es-CR"/>
        </w:rPr>
        <w:t xml:space="preserve">Día </w:t>
      </w:r>
      <w:r>
        <w:rPr>
          <w:rFonts w:ascii="Arial" w:hAnsi="Arial" w:cs="Arial"/>
          <w:b/>
          <w:szCs w:val="20"/>
          <w:lang w:val="es-CR"/>
        </w:rPr>
        <w:t>2. San José – Playas de Guanacaste</w:t>
      </w:r>
    </w:p>
    <w:p w14:paraId="5908DCCF" w14:textId="2F0CBBF8" w:rsidR="0038068F" w:rsidRPr="0038068F" w:rsidRDefault="0038068F" w:rsidP="0038068F">
      <w:pPr>
        <w:pStyle w:val="Sinespaciado"/>
        <w:jc w:val="both"/>
        <w:rPr>
          <w:rFonts w:ascii="Arial" w:hAnsi="Arial" w:cs="Arial"/>
          <w:sz w:val="20"/>
          <w:szCs w:val="20"/>
          <w:lang w:val="es-CR"/>
        </w:rPr>
      </w:pPr>
      <w:r w:rsidRPr="00F97ECD">
        <w:rPr>
          <w:rFonts w:ascii="Arial" w:hAnsi="Arial" w:cs="Arial"/>
          <w:b/>
          <w:sz w:val="20"/>
          <w:szCs w:val="20"/>
          <w:lang w:val="es-CR"/>
        </w:rPr>
        <w:t>Desayuno</w:t>
      </w:r>
      <w:r>
        <w:rPr>
          <w:rFonts w:ascii="Arial" w:hAnsi="Arial" w:cs="Arial"/>
          <w:sz w:val="20"/>
          <w:szCs w:val="20"/>
          <w:lang w:val="es-CR"/>
        </w:rPr>
        <w:t xml:space="preserve">. </w:t>
      </w:r>
      <w:r w:rsidRPr="0038068F">
        <w:rPr>
          <w:rFonts w:ascii="Arial" w:hAnsi="Arial" w:cs="Arial"/>
          <w:sz w:val="20"/>
          <w:szCs w:val="20"/>
          <w:lang w:val="es-CR"/>
        </w:rPr>
        <w:t>Durante la mañana, un transporte turístico, lo trasladará hasta las paradisiacas playas del pacifico costarricense, las cuales son bien reconocidas en todo el mundo, especialmente por su impresionante combinación de bosques tropicales y resorts de playa con altos estándares de calidad.</w:t>
      </w:r>
    </w:p>
    <w:p w14:paraId="265FC53A" w14:textId="4E84CA90" w:rsidR="0038068F" w:rsidRPr="0038068F" w:rsidRDefault="0038068F" w:rsidP="0038068F">
      <w:pPr>
        <w:spacing w:after="0" w:line="240" w:lineRule="auto"/>
        <w:jc w:val="both"/>
        <w:rPr>
          <w:rFonts w:ascii="Arial" w:hAnsi="Arial" w:cs="Arial"/>
          <w:sz w:val="20"/>
          <w:szCs w:val="20"/>
          <w:lang w:val="es-CR"/>
        </w:rPr>
      </w:pPr>
      <w:r w:rsidRPr="0038068F">
        <w:rPr>
          <w:rFonts w:ascii="Arial" w:hAnsi="Arial" w:cs="Arial"/>
          <w:sz w:val="20"/>
          <w:szCs w:val="20"/>
          <w:lang w:val="es-CR"/>
        </w:rPr>
        <w:t>Sin duda le esperan unos días inolvidables donde podrá descansar, relajarse y disfrutar de su estadía en el hotel seleccionado por cuatro noches</w:t>
      </w:r>
      <w:r w:rsidRPr="0038068F">
        <w:rPr>
          <w:rFonts w:ascii="Arial" w:hAnsi="Arial" w:cs="Arial"/>
          <w:sz w:val="20"/>
          <w:szCs w:val="20"/>
          <w:lang w:val="es-CR"/>
        </w:rPr>
        <w:t>.</w:t>
      </w:r>
      <w:r w:rsidRPr="0038068F">
        <w:rPr>
          <w:rFonts w:ascii="Arial" w:hAnsi="Arial" w:cs="Arial"/>
          <w:b/>
          <w:sz w:val="20"/>
          <w:szCs w:val="20"/>
          <w:lang w:val="es-CR"/>
        </w:rPr>
        <w:t xml:space="preserve"> </w:t>
      </w:r>
      <w:r w:rsidRPr="00B072ED">
        <w:rPr>
          <w:rFonts w:ascii="Arial" w:hAnsi="Arial" w:cs="Arial"/>
          <w:b/>
          <w:sz w:val="20"/>
          <w:szCs w:val="20"/>
          <w:lang w:val="es-CR"/>
        </w:rPr>
        <w:t>Alojamiento.</w:t>
      </w:r>
    </w:p>
    <w:p w14:paraId="23DE86E2" w14:textId="77777777" w:rsidR="0038068F" w:rsidRDefault="0038068F" w:rsidP="00F97ECD">
      <w:pPr>
        <w:spacing w:after="0" w:line="240" w:lineRule="auto"/>
        <w:jc w:val="both"/>
        <w:rPr>
          <w:rFonts w:ascii="Arial" w:hAnsi="Arial" w:cs="Arial"/>
          <w:b/>
          <w:szCs w:val="20"/>
          <w:lang w:val="es-CR"/>
        </w:rPr>
      </w:pPr>
    </w:p>
    <w:p w14:paraId="25372913" w14:textId="10647B38" w:rsidR="00F97ECD" w:rsidRPr="009F7BEB" w:rsidRDefault="002F20AE" w:rsidP="00F97ECD">
      <w:pPr>
        <w:spacing w:after="0" w:line="240" w:lineRule="auto"/>
        <w:jc w:val="both"/>
        <w:rPr>
          <w:rFonts w:ascii="Arial" w:hAnsi="Arial" w:cs="Arial"/>
          <w:b/>
          <w:szCs w:val="20"/>
          <w:lang w:val="es-CR"/>
        </w:rPr>
      </w:pPr>
      <w:r w:rsidRPr="009F7BEB">
        <w:rPr>
          <w:rFonts w:ascii="Arial" w:hAnsi="Arial" w:cs="Arial"/>
          <w:b/>
          <w:szCs w:val="20"/>
          <w:lang w:val="es-CR"/>
        </w:rPr>
        <w:t xml:space="preserve">Día </w:t>
      </w:r>
      <w:r w:rsidR="0038068F">
        <w:rPr>
          <w:rFonts w:ascii="Arial" w:hAnsi="Arial" w:cs="Arial"/>
          <w:b/>
          <w:szCs w:val="20"/>
          <w:lang w:val="es-CR"/>
        </w:rPr>
        <w:t>3</w:t>
      </w:r>
      <w:r w:rsidRPr="009F7BEB">
        <w:rPr>
          <w:rFonts w:ascii="Arial" w:hAnsi="Arial" w:cs="Arial"/>
          <w:b/>
          <w:szCs w:val="20"/>
          <w:lang w:val="es-CR"/>
        </w:rPr>
        <w:t>. San José – Playas de Guanacaste</w:t>
      </w:r>
      <w:r w:rsidR="0038068F">
        <w:rPr>
          <w:rFonts w:ascii="Arial" w:hAnsi="Arial" w:cs="Arial"/>
          <w:b/>
          <w:szCs w:val="20"/>
          <w:lang w:val="es-CR"/>
        </w:rPr>
        <w:t>, Zona Azul y Sabores</w:t>
      </w:r>
    </w:p>
    <w:p w14:paraId="163A39E9" w14:textId="459DDAF7" w:rsidR="0038068F" w:rsidRPr="0038068F" w:rsidRDefault="0038068F" w:rsidP="0038068F">
      <w:pPr>
        <w:pStyle w:val="Sinespaciado"/>
        <w:jc w:val="both"/>
        <w:rPr>
          <w:rFonts w:ascii="Arial" w:hAnsi="Arial" w:cs="Arial"/>
          <w:sz w:val="20"/>
          <w:szCs w:val="20"/>
          <w:lang w:val="es-CR"/>
        </w:rPr>
      </w:pPr>
      <w:r w:rsidRPr="00F97ECD">
        <w:rPr>
          <w:rFonts w:ascii="Arial" w:hAnsi="Arial" w:cs="Arial"/>
          <w:b/>
          <w:sz w:val="20"/>
          <w:szCs w:val="20"/>
          <w:lang w:val="es-CR"/>
        </w:rPr>
        <w:t>Desayuno</w:t>
      </w:r>
      <w:r>
        <w:rPr>
          <w:rFonts w:ascii="Arial" w:hAnsi="Arial" w:cs="Arial"/>
          <w:sz w:val="20"/>
          <w:szCs w:val="20"/>
          <w:lang w:val="es-CR"/>
        </w:rPr>
        <w:t xml:space="preserve">. </w:t>
      </w:r>
      <w:r w:rsidRPr="0038068F">
        <w:rPr>
          <w:rFonts w:ascii="Arial" w:hAnsi="Arial" w:cs="Arial"/>
          <w:sz w:val="20"/>
          <w:szCs w:val="20"/>
          <w:lang w:val="es-CR"/>
        </w:rPr>
        <w:t xml:space="preserve">Descubra la autenticidad de Guanacaste en un itinerario único, sumergiéndose no sólo en la riqueza cultural y gastronómica, sino también en la esencia de las zonas azules. La experiencia comienza con un refresco local en Belén, donde podrá degustar una refrescante «Horchata» y adentrarse en la diversidad culinaria costarricense. Nuestro recorrido continúa hacia la encantadora ciudad de Santa Cruz, sede de la emblemática iglesia católica del Cristo Negro. Aquí podrá disfrutar del renombrado vino «Coyol» y sumergirse en la vida ganadera, agrícola y productiva de </w:t>
      </w:r>
      <w:proofErr w:type="spellStart"/>
      <w:r w:rsidRPr="0038068F">
        <w:rPr>
          <w:rFonts w:ascii="Arial" w:hAnsi="Arial" w:cs="Arial"/>
          <w:sz w:val="20"/>
          <w:szCs w:val="20"/>
          <w:lang w:val="es-CR"/>
        </w:rPr>
        <w:t>Coope</w:t>
      </w:r>
      <w:proofErr w:type="spellEnd"/>
      <w:r w:rsidRPr="0038068F">
        <w:rPr>
          <w:rFonts w:ascii="Arial" w:hAnsi="Arial" w:cs="Arial"/>
          <w:sz w:val="20"/>
          <w:szCs w:val="20"/>
          <w:lang w:val="es-CR"/>
        </w:rPr>
        <w:t>-Tortilla, acompañado de degustaciones de comida tradicional en varias paradas.</w:t>
      </w:r>
    </w:p>
    <w:p w14:paraId="52CC6F71" w14:textId="77777777" w:rsidR="0038068F" w:rsidRPr="0038068F" w:rsidRDefault="0038068F" w:rsidP="0038068F">
      <w:pPr>
        <w:pStyle w:val="Sinespaciado"/>
        <w:jc w:val="both"/>
        <w:rPr>
          <w:rFonts w:ascii="Arial" w:hAnsi="Arial" w:cs="Arial"/>
          <w:sz w:val="20"/>
          <w:szCs w:val="20"/>
          <w:lang w:val="es-CR"/>
        </w:rPr>
      </w:pPr>
      <w:r w:rsidRPr="0038068F">
        <w:rPr>
          <w:rFonts w:ascii="Arial" w:hAnsi="Arial" w:cs="Arial"/>
          <w:sz w:val="20"/>
          <w:szCs w:val="20"/>
          <w:lang w:val="es-CR"/>
        </w:rPr>
        <w:t>Avanzamos hacia Nicoya, la ciudad colonial más antigua de Costa Rica, para explorar su emblemática iglesia, la más antigua del país, junto con la Casa de la Cultura, el parque central y sus alrededores. El viaje culmina con una visita al pueblo de «</w:t>
      </w:r>
      <w:proofErr w:type="spellStart"/>
      <w:r w:rsidRPr="0038068F">
        <w:rPr>
          <w:rFonts w:ascii="Arial" w:hAnsi="Arial" w:cs="Arial"/>
          <w:sz w:val="20"/>
          <w:szCs w:val="20"/>
          <w:lang w:val="es-CR"/>
        </w:rPr>
        <w:t>Guaitil</w:t>
      </w:r>
      <w:proofErr w:type="spellEnd"/>
      <w:r w:rsidRPr="0038068F">
        <w:rPr>
          <w:rFonts w:ascii="Arial" w:hAnsi="Arial" w:cs="Arial"/>
          <w:sz w:val="20"/>
          <w:szCs w:val="20"/>
          <w:lang w:val="es-CR"/>
        </w:rPr>
        <w:t>» reconocido como la cuna de la artesanía chorotega, permitiéndole apreciar su riqueza artesanal antes de concluir con unos bocadillos caseros. Este final constituye la culminación perfecta de este viaje lleno de sabores y tradiciones.</w:t>
      </w:r>
    </w:p>
    <w:p w14:paraId="07DC2D0D" w14:textId="2C2F7D29" w:rsidR="0038068F" w:rsidRPr="0038068F" w:rsidRDefault="0038068F" w:rsidP="0038068F">
      <w:pPr>
        <w:pStyle w:val="Sinespaciado"/>
        <w:jc w:val="both"/>
        <w:rPr>
          <w:rFonts w:ascii="Arial" w:hAnsi="Arial" w:cs="Arial"/>
          <w:sz w:val="20"/>
          <w:szCs w:val="20"/>
          <w:lang w:val="es-CR"/>
        </w:rPr>
      </w:pPr>
      <w:r w:rsidRPr="0038068F">
        <w:rPr>
          <w:rFonts w:ascii="Arial" w:hAnsi="Arial" w:cs="Arial"/>
          <w:sz w:val="20"/>
          <w:szCs w:val="20"/>
          <w:lang w:val="es-CR"/>
        </w:rPr>
        <w:t>Esta excursión culinaria de un día completo ofrece una sinfonía de cultura, historia y la oportunidad de explorar las zonas azules, donde se celebra un estilo de vida asociado a la longevidad y el bienestar. Además de disfrutar de exquisitas especialidades locales, esta experiencia le sumergirá en la esencia de las zonas azules, reflejando el espíritu de la provincia de Guanacaste en Costa Rica.</w:t>
      </w:r>
      <w:r w:rsidRPr="0038068F">
        <w:rPr>
          <w:rFonts w:ascii="Arial" w:hAnsi="Arial" w:cs="Arial"/>
          <w:b/>
          <w:sz w:val="20"/>
          <w:szCs w:val="20"/>
          <w:lang w:val="es-CR"/>
        </w:rPr>
        <w:t xml:space="preserve"> </w:t>
      </w:r>
      <w:r w:rsidRPr="00B072ED">
        <w:rPr>
          <w:rFonts w:ascii="Arial" w:hAnsi="Arial" w:cs="Arial"/>
          <w:b/>
          <w:sz w:val="20"/>
          <w:szCs w:val="20"/>
          <w:lang w:val="es-CR"/>
        </w:rPr>
        <w:t>Alojamiento.</w:t>
      </w:r>
    </w:p>
    <w:p w14:paraId="4CC346DC" w14:textId="77777777" w:rsidR="00F97ECD" w:rsidRDefault="00F97ECD" w:rsidP="00F97ECD">
      <w:pPr>
        <w:spacing w:after="0" w:line="240" w:lineRule="auto"/>
        <w:jc w:val="both"/>
        <w:rPr>
          <w:rFonts w:ascii="Arial" w:hAnsi="Arial" w:cs="Arial"/>
          <w:sz w:val="20"/>
          <w:szCs w:val="20"/>
          <w:lang w:val="es-CR"/>
        </w:rPr>
      </w:pPr>
    </w:p>
    <w:p w14:paraId="7A823E09" w14:textId="3FC7A017" w:rsidR="00F97ECD" w:rsidRPr="009F7BEB" w:rsidRDefault="002F20AE" w:rsidP="00F97ECD">
      <w:pPr>
        <w:spacing w:after="0" w:line="240" w:lineRule="auto"/>
        <w:jc w:val="both"/>
        <w:rPr>
          <w:rFonts w:ascii="Arial" w:hAnsi="Arial" w:cs="Arial"/>
          <w:b/>
          <w:szCs w:val="20"/>
          <w:lang w:val="es-CR"/>
        </w:rPr>
      </w:pPr>
      <w:r w:rsidRPr="009F7BEB">
        <w:rPr>
          <w:rFonts w:ascii="Arial" w:hAnsi="Arial" w:cs="Arial"/>
          <w:b/>
          <w:szCs w:val="20"/>
          <w:lang w:val="es-CR"/>
        </w:rPr>
        <w:t xml:space="preserve">Día </w:t>
      </w:r>
      <w:r w:rsidR="0038068F">
        <w:rPr>
          <w:rFonts w:ascii="Arial" w:hAnsi="Arial" w:cs="Arial"/>
          <w:b/>
          <w:szCs w:val="20"/>
          <w:lang w:val="es-CR"/>
        </w:rPr>
        <w:t>4. P</w:t>
      </w:r>
      <w:r w:rsidRPr="009F7BEB">
        <w:rPr>
          <w:rFonts w:ascii="Arial" w:hAnsi="Arial" w:cs="Arial"/>
          <w:b/>
          <w:szCs w:val="20"/>
          <w:lang w:val="es-CR"/>
        </w:rPr>
        <w:t>layas de Guanacaste</w:t>
      </w:r>
      <w:r w:rsidR="0038068F">
        <w:rPr>
          <w:rFonts w:ascii="Arial" w:hAnsi="Arial" w:cs="Arial"/>
          <w:b/>
          <w:szCs w:val="20"/>
          <w:lang w:val="es-CR"/>
        </w:rPr>
        <w:t xml:space="preserve"> - </w:t>
      </w:r>
      <w:r w:rsidR="0038068F" w:rsidRPr="0038068F">
        <w:rPr>
          <w:rFonts w:ascii="Arial" w:hAnsi="Arial" w:cs="Arial"/>
          <w:b/>
          <w:szCs w:val="20"/>
          <w:lang w:val="es-CR"/>
        </w:rPr>
        <w:t>Rincón</w:t>
      </w:r>
      <w:r w:rsidR="0038068F" w:rsidRPr="0038068F">
        <w:rPr>
          <w:rFonts w:ascii="Arial" w:hAnsi="Arial" w:cs="Arial"/>
          <w:b/>
          <w:szCs w:val="20"/>
          <w:lang w:val="es-CR"/>
        </w:rPr>
        <w:t xml:space="preserve"> de la Vieja</w:t>
      </w:r>
    </w:p>
    <w:p w14:paraId="28551092" w14:textId="01306F24" w:rsidR="00F97ECD" w:rsidRPr="0038068F" w:rsidRDefault="0038068F" w:rsidP="00F97ECD">
      <w:pPr>
        <w:spacing w:after="0" w:line="240" w:lineRule="auto"/>
        <w:jc w:val="both"/>
        <w:rPr>
          <w:rFonts w:ascii="Arial" w:hAnsi="Arial" w:cs="Arial"/>
          <w:sz w:val="20"/>
          <w:szCs w:val="20"/>
          <w:lang w:val="es-CR"/>
        </w:rPr>
      </w:pPr>
      <w:r w:rsidRPr="0038068F">
        <w:rPr>
          <w:rFonts w:ascii="Arial" w:hAnsi="Arial" w:cs="Arial"/>
          <w:sz w:val="20"/>
          <w:szCs w:val="20"/>
          <w:lang w:val="es-CR"/>
        </w:rPr>
        <w:t>El Rincón de la Vieja es uno de los volcanes más activos en Costa Rica. Un enorme volcán con nueve extraordinarios puntos de erupción; a más de 1.900 metros de altura, es parte de la Cordillera Volcánica</w:t>
      </w:r>
    </w:p>
    <w:p w14:paraId="17528B0E" w14:textId="7ABE6BB6" w:rsidR="0038068F" w:rsidRPr="0038068F" w:rsidRDefault="0038068F" w:rsidP="0038068F">
      <w:pPr>
        <w:pStyle w:val="Sinespaciado"/>
        <w:jc w:val="both"/>
        <w:rPr>
          <w:rFonts w:ascii="Arial" w:hAnsi="Arial" w:cs="Arial"/>
          <w:sz w:val="20"/>
          <w:szCs w:val="20"/>
          <w:lang w:val="es-CR"/>
        </w:rPr>
      </w:pPr>
      <w:r w:rsidRPr="0038068F">
        <w:rPr>
          <w:rFonts w:ascii="Arial" w:hAnsi="Arial" w:cs="Arial"/>
          <w:sz w:val="20"/>
          <w:szCs w:val="20"/>
          <w:lang w:val="es-CR"/>
        </w:rPr>
        <w:t>de Guanacaste. De acuerdo con una leyenda local, el pueblo indígena nombró el volcán por una bruja que vivía en su cima y que hacía subir columnas de humo al cielo cuando se enojaba.</w:t>
      </w:r>
      <w:r>
        <w:rPr>
          <w:rFonts w:ascii="Arial" w:hAnsi="Arial" w:cs="Arial"/>
          <w:sz w:val="20"/>
          <w:szCs w:val="20"/>
          <w:lang w:val="es-CR"/>
        </w:rPr>
        <w:t xml:space="preserve"> </w:t>
      </w:r>
      <w:r w:rsidRPr="0038068F">
        <w:rPr>
          <w:rFonts w:ascii="Arial" w:hAnsi="Arial" w:cs="Arial"/>
          <w:sz w:val="20"/>
          <w:szCs w:val="20"/>
          <w:lang w:val="es-CR"/>
        </w:rPr>
        <w:t xml:space="preserve">La camina hasta el área de Las Pailas es rigorosa pero espectacular. Más de 300 especies de aves han sido registradas dentro del parque nacional, como el tucán esmeralda, y el saltarín. Dentro de las muchas especies de insectos que se pueden encontrar en la zona, podrá contar mariposas del género </w:t>
      </w:r>
      <w:proofErr w:type="spellStart"/>
      <w:r w:rsidRPr="0038068F">
        <w:rPr>
          <w:rFonts w:ascii="Arial" w:hAnsi="Arial" w:cs="Arial"/>
          <w:sz w:val="20"/>
          <w:szCs w:val="20"/>
          <w:lang w:val="es-CR"/>
        </w:rPr>
        <w:t>Morpo</w:t>
      </w:r>
      <w:proofErr w:type="spellEnd"/>
      <w:r w:rsidRPr="0038068F">
        <w:rPr>
          <w:rFonts w:ascii="Arial" w:hAnsi="Arial" w:cs="Arial"/>
          <w:sz w:val="20"/>
          <w:szCs w:val="20"/>
          <w:lang w:val="es-CR"/>
        </w:rPr>
        <w:t>. Tres diferentes especies de monos y otros extraordinarios animales también hacen de este lugar su hogar.</w:t>
      </w:r>
    </w:p>
    <w:p w14:paraId="5C7DFEE1" w14:textId="76373101" w:rsidR="0038068F" w:rsidRPr="0038068F" w:rsidRDefault="0038068F" w:rsidP="0038068F">
      <w:pPr>
        <w:pStyle w:val="Sinespaciado"/>
        <w:jc w:val="both"/>
        <w:rPr>
          <w:rFonts w:ascii="Arial" w:hAnsi="Arial" w:cs="Arial"/>
          <w:sz w:val="20"/>
          <w:szCs w:val="20"/>
          <w:lang w:val="es-CR"/>
        </w:rPr>
      </w:pPr>
      <w:r w:rsidRPr="0038068F">
        <w:rPr>
          <w:rFonts w:ascii="Arial" w:hAnsi="Arial" w:cs="Arial"/>
          <w:sz w:val="20"/>
          <w:szCs w:val="20"/>
          <w:lang w:val="es-CR"/>
        </w:rPr>
        <w:t>El parque protege la mayor población silvestre de guarias moradas (</w:t>
      </w:r>
      <w:proofErr w:type="spellStart"/>
      <w:r w:rsidRPr="0038068F">
        <w:rPr>
          <w:rFonts w:ascii="Arial" w:hAnsi="Arial" w:cs="Arial"/>
          <w:sz w:val="20"/>
          <w:szCs w:val="20"/>
          <w:lang w:val="es-CR"/>
        </w:rPr>
        <w:t>Guarianthe</w:t>
      </w:r>
      <w:proofErr w:type="spellEnd"/>
      <w:r w:rsidRPr="0038068F">
        <w:rPr>
          <w:rFonts w:ascii="Arial" w:hAnsi="Arial" w:cs="Arial"/>
          <w:sz w:val="20"/>
          <w:szCs w:val="20"/>
          <w:lang w:val="es-CR"/>
        </w:rPr>
        <w:t xml:space="preserve"> </w:t>
      </w:r>
      <w:proofErr w:type="spellStart"/>
      <w:r w:rsidRPr="0038068F">
        <w:rPr>
          <w:rFonts w:ascii="Arial" w:hAnsi="Arial" w:cs="Arial"/>
          <w:sz w:val="20"/>
          <w:szCs w:val="20"/>
          <w:lang w:val="es-CR"/>
        </w:rPr>
        <w:t>skinneri</w:t>
      </w:r>
      <w:proofErr w:type="spellEnd"/>
      <w:r w:rsidRPr="0038068F">
        <w:rPr>
          <w:rFonts w:ascii="Arial" w:hAnsi="Arial" w:cs="Arial"/>
          <w:sz w:val="20"/>
          <w:szCs w:val="20"/>
          <w:lang w:val="es-CR"/>
        </w:rPr>
        <w:t xml:space="preserve">), que es la Flor Nacional de Costa Rica. Aquí también pueden verse arboles retorcidos con </w:t>
      </w:r>
      <w:proofErr w:type="gramStart"/>
      <w:r w:rsidRPr="0038068F">
        <w:rPr>
          <w:rFonts w:ascii="Arial" w:hAnsi="Arial" w:cs="Arial"/>
          <w:sz w:val="20"/>
          <w:szCs w:val="20"/>
          <w:lang w:val="es-CR"/>
        </w:rPr>
        <w:t>mucha ramas</w:t>
      </w:r>
      <w:proofErr w:type="gramEnd"/>
      <w:r w:rsidRPr="0038068F">
        <w:rPr>
          <w:rFonts w:ascii="Arial" w:hAnsi="Arial" w:cs="Arial"/>
          <w:sz w:val="20"/>
          <w:szCs w:val="20"/>
          <w:lang w:val="es-CR"/>
        </w:rPr>
        <w:t xml:space="preserve"> y epifitas; algunas de ellas son Matapalos del </w:t>
      </w:r>
      <w:proofErr w:type="spellStart"/>
      <w:r w:rsidRPr="0038068F">
        <w:rPr>
          <w:rFonts w:ascii="Arial" w:hAnsi="Arial" w:cs="Arial"/>
          <w:sz w:val="20"/>
          <w:szCs w:val="20"/>
          <w:lang w:val="es-CR"/>
        </w:rPr>
        <w:t>genero</w:t>
      </w:r>
      <w:proofErr w:type="spellEnd"/>
      <w:r w:rsidRPr="0038068F">
        <w:rPr>
          <w:rFonts w:ascii="Arial" w:hAnsi="Arial" w:cs="Arial"/>
          <w:sz w:val="20"/>
          <w:szCs w:val="20"/>
          <w:lang w:val="es-CR"/>
        </w:rPr>
        <w:t xml:space="preserve"> Ficus, árboles de Guanacaste, Jumbo Limbos y muchas otras especies diferentes y gloriosas rodeadas por magníficos bosques de transición.</w:t>
      </w:r>
    </w:p>
    <w:p w14:paraId="7950B84B" w14:textId="77777777" w:rsidR="0038068F" w:rsidRDefault="0038068F" w:rsidP="0038068F">
      <w:pPr>
        <w:pStyle w:val="Sinespaciado"/>
        <w:jc w:val="both"/>
        <w:rPr>
          <w:rFonts w:ascii="Arial" w:hAnsi="Arial" w:cs="Arial"/>
          <w:sz w:val="20"/>
          <w:szCs w:val="20"/>
          <w:lang w:val="es-CR"/>
        </w:rPr>
      </w:pPr>
    </w:p>
    <w:p w14:paraId="29D9E9A1" w14:textId="77777777" w:rsidR="0038068F" w:rsidRDefault="0038068F" w:rsidP="0038068F">
      <w:pPr>
        <w:pStyle w:val="Sinespaciado"/>
        <w:jc w:val="both"/>
        <w:rPr>
          <w:rFonts w:ascii="Arial" w:hAnsi="Arial" w:cs="Arial"/>
          <w:sz w:val="20"/>
          <w:szCs w:val="20"/>
          <w:lang w:val="es-CR"/>
        </w:rPr>
      </w:pPr>
    </w:p>
    <w:p w14:paraId="079ED841" w14:textId="77777777" w:rsidR="0038068F" w:rsidRDefault="0038068F" w:rsidP="0038068F">
      <w:pPr>
        <w:pStyle w:val="Sinespaciado"/>
        <w:jc w:val="both"/>
        <w:rPr>
          <w:rFonts w:ascii="Arial" w:hAnsi="Arial" w:cs="Arial"/>
          <w:sz w:val="20"/>
          <w:szCs w:val="20"/>
          <w:lang w:val="es-CR"/>
        </w:rPr>
      </w:pPr>
    </w:p>
    <w:p w14:paraId="2F3E53C3" w14:textId="77777777" w:rsidR="0038068F" w:rsidRDefault="0038068F" w:rsidP="0038068F">
      <w:pPr>
        <w:pStyle w:val="Sinespaciado"/>
        <w:jc w:val="both"/>
        <w:rPr>
          <w:rFonts w:ascii="Arial" w:hAnsi="Arial" w:cs="Arial"/>
          <w:sz w:val="20"/>
          <w:szCs w:val="20"/>
          <w:lang w:val="es-CR"/>
        </w:rPr>
      </w:pPr>
    </w:p>
    <w:p w14:paraId="68A7E43D" w14:textId="73DAE2DE" w:rsidR="0038068F" w:rsidRPr="0038068F" w:rsidRDefault="0038068F" w:rsidP="0038068F">
      <w:pPr>
        <w:pStyle w:val="Sinespaciado"/>
        <w:jc w:val="both"/>
        <w:rPr>
          <w:rFonts w:ascii="Arial" w:hAnsi="Arial" w:cs="Arial"/>
          <w:b/>
          <w:bCs/>
          <w:sz w:val="20"/>
          <w:szCs w:val="20"/>
          <w:lang w:val="es-CR"/>
        </w:rPr>
      </w:pPr>
      <w:r w:rsidRPr="0038068F">
        <w:rPr>
          <w:rFonts w:ascii="Arial" w:hAnsi="Arial" w:cs="Arial"/>
          <w:sz w:val="20"/>
          <w:szCs w:val="20"/>
          <w:lang w:val="es-CR"/>
        </w:rPr>
        <w:lastRenderedPageBreak/>
        <w:t>En estos bosques, el dosel alcanza los 40 metros de altura. Cerca de 32 ríos nacen a lo largo de la ruta de la caminata, incluyendo el Río Colorado y el Río Blanco, el cual corta una ceniza volcánica blanca llamada ignimbrita. Estos ríos son afluentes del Río Tempisque, uno de los más importantes de la provincia de Guanacaste.</w:t>
      </w:r>
      <w:r>
        <w:rPr>
          <w:rFonts w:ascii="Arial" w:hAnsi="Arial" w:cs="Arial"/>
          <w:sz w:val="20"/>
          <w:szCs w:val="20"/>
          <w:lang w:val="es-CR"/>
        </w:rPr>
        <w:t xml:space="preserve"> </w:t>
      </w:r>
      <w:r>
        <w:rPr>
          <w:rFonts w:ascii="Arial" w:hAnsi="Arial" w:cs="Arial"/>
          <w:b/>
          <w:bCs/>
          <w:sz w:val="20"/>
          <w:szCs w:val="20"/>
          <w:lang w:val="es-CR"/>
        </w:rPr>
        <w:t>Alojamiento</w:t>
      </w:r>
    </w:p>
    <w:p w14:paraId="0F2644CF" w14:textId="0BEBE496" w:rsidR="0038068F" w:rsidRDefault="0038068F" w:rsidP="0038068F">
      <w:pPr>
        <w:spacing w:after="0" w:line="240" w:lineRule="auto"/>
        <w:jc w:val="both"/>
        <w:rPr>
          <w:rFonts w:ascii="Arial" w:hAnsi="Arial" w:cs="Arial"/>
          <w:sz w:val="20"/>
          <w:szCs w:val="20"/>
          <w:lang w:val="es-CR"/>
        </w:rPr>
      </w:pPr>
    </w:p>
    <w:p w14:paraId="59712E5E" w14:textId="660CC48E" w:rsidR="0038068F" w:rsidRDefault="0038068F" w:rsidP="0038068F">
      <w:pPr>
        <w:spacing w:after="0" w:line="240" w:lineRule="auto"/>
        <w:jc w:val="both"/>
        <w:rPr>
          <w:rFonts w:ascii="Arial" w:hAnsi="Arial" w:cs="Arial"/>
          <w:b/>
          <w:szCs w:val="20"/>
          <w:lang w:val="es-CR"/>
        </w:rPr>
      </w:pPr>
      <w:r w:rsidRPr="009F7BEB">
        <w:rPr>
          <w:rFonts w:ascii="Arial" w:hAnsi="Arial" w:cs="Arial"/>
          <w:b/>
          <w:szCs w:val="20"/>
          <w:lang w:val="es-CR"/>
        </w:rPr>
        <w:t xml:space="preserve">Día </w:t>
      </w:r>
      <w:r>
        <w:rPr>
          <w:rFonts w:ascii="Arial" w:hAnsi="Arial" w:cs="Arial"/>
          <w:b/>
          <w:szCs w:val="20"/>
          <w:lang w:val="es-CR"/>
        </w:rPr>
        <w:t>5</w:t>
      </w:r>
      <w:r w:rsidRPr="009F7BEB">
        <w:rPr>
          <w:rFonts w:ascii="Arial" w:hAnsi="Arial" w:cs="Arial"/>
          <w:b/>
          <w:szCs w:val="20"/>
          <w:lang w:val="es-CR"/>
        </w:rPr>
        <w:t>. Playas de Guanacaste</w:t>
      </w:r>
    </w:p>
    <w:p w14:paraId="554A6CE8" w14:textId="04E84741" w:rsidR="0038068F" w:rsidRDefault="0038068F" w:rsidP="0038068F">
      <w:pPr>
        <w:spacing w:after="0" w:line="240" w:lineRule="auto"/>
        <w:jc w:val="both"/>
        <w:rPr>
          <w:rFonts w:ascii="Century Gothic" w:hAnsi="Century Gothic" w:cs="Arial"/>
          <w:sz w:val="20"/>
          <w:szCs w:val="20"/>
          <w:lang w:val="es-CR"/>
        </w:rPr>
      </w:pPr>
      <w:r w:rsidRPr="00F97ECD">
        <w:rPr>
          <w:rFonts w:ascii="Arial" w:hAnsi="Arial" w:cs="Arial"/>
          <w:b/>
          <w:sz w:val="20"/>
          <w:szCs w:val="20"/>
          <w:lang w:val="es-CR"/>
        </w:rPr>
        <w:t>Desayuno</w:t>
      </w:r>
      <w:r>
        <w:rPr>
          <w:rFonts w:ascii="Century Gothic" w:hAnsi="Century Gothic" w:cs="Arial"/>
          <w:sz w:val="20"/>
          <w:szCs w:val="20"/>
          <w:lang w:val="es-CR"/>
        </w:rPr>
        <w:t xml:space="preserve">. </w:t>
      </w:r>
      <w:r w:rsidRPr="0038068F">
        <w:rPr>
          <w:rFonts w:ascii="Arial" w:hAnsi="Arial" w:cs="Arial"/>
          <w:sz w:val="20"/>
          <w:szCs w:val="20"/>
          <w:lang w:val="es-CR"/>
        </w:rPr>
        <w:t>Dia libre para descansar o disfrutar de las facilidades del Hotel</w:t>
      </w:r>
      <w:r w:rsidRPr="0038068F">
        <w:rPr>
          <w:rFonts w:ascii="Arial" w:hAnsi="Arial" w:cs="Arial"/>
          <w:sz w:val="20"/>
          <w:szCs w:val="20"/>
          <w:lang w:val="es-CR"/>
        </w:rPr>
        <w:t>.</w:t>
      </w:r>
      <w:r>
        <w:rPr>
          <w:rFonts w:ascii="Century Gothic" w:hAnsi="Century Gothic" w:cs="Arial"/>
          <w:sz w:val="20"/>
          <w:szCs w:val="20"/>
          <w:lang w:val="es-CR"/>
        </w:rPr>
        <w:t xml:space="preserve"> </w:t>
      </w:r>
      <w:r w:rsidRPr="00B072ED">
        <w:rPr>
          <w:rFonts w:ascii="Arial" w:hAnsi="Arial" w:cs="Arial"/>
          <w:b/>
          <w:sz w:val="20"/>
          <w:szCs w:val="20"/>
          <w:lang w:val="es-CR"/>
        </w:rPr>
        <w:t>Alojamiento.</w:t>
      </w:r>
    </w:p>
    <w:p w14:paraId="30AAAA23" w14:textId="77777777" w:rsidR="0038068F" w:rsidRDefault="0038068F" w:rsidP="0038068F">
      <w:pPr>
        <w:spacing w:after="0" w:line="240" w:lineRule="auto"/>
        <w:jc w:val="both"/>
        <w:rPr>
          <w:rFonts w:ascii="Arial" w:hAnsi="Arial" w:cs="Arial"/>
          <w:sz w:val="20"/>
          <w:szCs w:val="20"/>
          <w:lang w:val="es-CR"/>
        </w:rPr>
      </w:pPr>
    </w:p>
    <w:p w14:paraId="62697DB0" w14:textId="71C97280" w:rsidR="00F97ECD" w:rsidRPr="009F7BEB" w:rsidRDefault="002F20AE" w:rsidP="00F97ECD">
      <w:pPr>
        <w:spacing w:after="0" w:line="240" w:lineRule="auto"/>
        <w:jc w:val="both"/>
        <w:rPr>
          <w:rFonts w:ascii="Arial" w:hAnsi="Arial" w:cs="Arial"/>
          <w:b/>
          <w:szCs w:val="20"/>
          <w:lang w:val="es-CR"/>
        </w:rPr>
      </w:pPr>
      <w:r w:rsidRPr="009F7BEB">
        <w:rPr>
          <w:rFonts w:ascii="Arial" w:hAnsi="Arial" w:cs="Arial"/>
          <w:b/>
          <w:szCs w:val="20"/>
          <w:lang w:val="es-CR"/>
        </w:rPr>
        <w:t xml:space="preserve">Día </w:t>
      </w:r>
      <w:r w:rsidR="002D28F5">
        <w:rPr>
          <w:rFonts w:ascii="Arial" w:hAnsi="Arial" w:cs="Arial"/>
          <w:b/>
          <w:szCs w:val="20"/>
          <w:lang w:val="es-CR"/>
        </w:rPr>
        <w:t>6</w:t>
      </w:r>
      <w:r w:rsidRPr="009F7BEB">
        <w:rPr>
          <w:rFonts w:ascii="Arial" w:hAnsi="Arial" w:cs="Arial"/>
          <w:b/>
          <w:szCs w:val="20"/>
          <w:lang w:val="es-CR"/>
        </w:rPr>
        <w:t>. Playas de Guanacaste – San José</w:t>
      </w:r>
    </w:p>
    <w:p w14:paraId="0407C22D" w14:textId="77777777" w:rsidR="00F97ECD" w:rsidRPr="00F97ECD" w:rsidRDefault="00F97ECD" w:rsidP="00F97ECD">
      <w:pPr>
        <w:spacing w:after="0" w:line="240" w:lineRule="auto"/>
        <w:jc w:val="both"/>
        <w:rPr>
          <w:rFonts w:ascii="Arial" w:hAnsi="Arial" w:cs="Arial"/>
          <w:sz w:val="20"/>
          <w:szCs w:val="20"/>
          <w:lang w:val="es-CR"/>
        </w:rPr>
      </w:pPr>
      <w:r w:rsidRPr="00F97ECD">
        <w:rPr>
          <w:rFonts w:ascii="Arial" w:hAnsi="Arial" w:cs="Arial"/>
          <w:b/>
          <w:sz w:val="20"/>
          <w:szCs w:val="20"/>
          <w:lang w:val="es-CR"/>
        </w:rPr>
        <w:t>Desayuno</w:t>
      </w:r>
      <w:r>
        <w:rPr>
          <w:rFonts w:ascii="Arial" w:hAnsi="Arial" w:cs="Arial"/>
          <w:sz w:val="20"/>
          <w:szCs w:val="20"/>
          <w:lang w:val="es-CR"/>
        </w:rPr>
        <w:t xml:space="preserve">. </w:t>
      </w:r>
      <w:r w:rsidRPr="00F97ECD">
        <w:rPr>
          <w:rFonts w:ascii="Arial" w:hAnsi="Arial" w:cs="Arial"/>
          <w:sz w:val="20"/>
          <w:szCs w:val="20"/>
          <w:lang w:val="es-CR"/>
        </w:rPr>
        <w:t>Mañana libre y por la tarde está programado el regreso a la ciudad de San José donde pasarán la última noche en Costa Rica.</w:t>
      </w:r>
      <w:r w:rsidR="00B072ED">
        <w:rPr>
          <w:rFonts w:ascii="Arial" w:hAnsi="Arial" w:cs="Arial"/>
          <w:sz w:val="20"/>
          <w:szCs w:val="20"/>
          <w:lang w:val="es-CR"/>
        </w:rPr>
        <w:t xml:space="preserve"> </w:t>
      </w:r>
      <w:r w:rsidR="00B072ED" w:rsidRPr="00B072ED">
        <w:rPr>
          <w:rFonts w:ascii="Arial" w:hAnsi="Arial" w:cs="Arial"/>
          <w:b/>
          <w:sz w:val="20"/>
          <w:szCs w:val="20"/>
          <w:lang w:val="es-CR"/>
        </w:rPr>
        <w:t>Alojamiento.</w:t>
      </w:r>
    </w:p>
    <w:p w14:paraId="38B0E7C7" w14:textId="77777777" w:rsidR="00F97ECD" w:rsidRDefault="00F97ECD" w:rsidP="00F97ECD">
      <w:pPr>
        <w:spacing w:after="0" w:line="240" w:lineRule="auto"/>
        <w:jc w:val="both"/>
        <w:rPr>
          <w:rFonts w:ascii="Arial" w:hAnsi="Arial" w:cs="Arial"/>
          <w:sz w:val="20"/>
          <w:szCs w:val="20"/>
          <w:lang w:val="es-CR"/>
        </w:rPr>
      </w:pPr>
    </w:p>
    <w:p w14:paraId="75B8964E" w14:textId="37F31496" w:rsidR="00F97ECD" w:rsidRPr="009F7BEB" w:rsidRDefault="002F20AE" w:rsidP="00F97ECD">
      <w:pPr>
        <w:spacing w:after="0" w:line="240" w:lineRule="auto"/>
        <w:jc w:val="both"/>
        <w:rPr>
          <w:rFonts w:ascii="Arial" w:hAnsi="Arial" w:cs="Arial"/>
          <w:b/>
          <w:szCs w:val="20"/>
          <w:lang w:val="es-CR"/>
        </w:rPr>
      </w:pPr>
      <w:r w:rsidRPr="009F7BEB">
        <w:rPr>
          <w:rFonts w:ascii="Arial" w:hAnsi="Arial" w:cs="Arial"/>
          <w:b/>
          <w:szCs w:val="20"/>
          <w:lang w:val="es-CR"/>
        </w:rPr>
        <w:t>Día 7. San José – México</w:t>
      </w:r>
    </w:p>
    <w:p w14:paraId="456B2672" w14:textId="77777777" w:rsidR="00F97ECD" w:rsidRPr="00F97ECD" w:rsidRDefault="00F97ECD" w:rsidP="00F97ECD">
      <w:pPr>
        <w:spacing w:after="0" w:line="240" w:lineRule="auto"/>
        <w:jc w:val="both"/>
        <w:rPr>
          <w:rFonts w:ascii="Arial" w:hAnsi="Arial" w:cs="Arial"/>
          <w:b/>
          <w:sz w:val="20"/>
          <w:szCs w:val="20"/>
          <w:lang w:val="es-CR"/>
        </w:rPr>
      </w:pPr>
      <w:r w:rsidRPr="00F97ECD">
        <w:rPr>
          <w:rFonts w:ascii="Arial" w:hAnsi="Arial" w:cs="Arial"/>
          <w:b/>
          <w:sz w:val="20"/>
          <w:szCs w:val="20"/>
          <w:lang w:val="es-CR"/>
        </w:rPr>
        <w:t>Desayuno.</w:t>
      </w:r>
      <w:r>
        <w:rPr>
          <w:rFonts w:ascii="Arial" w:hAnsi="Arial" w:cs="Arial"/>
          <w:sz w:val="20"/>
          <w:szCs w:val="20"/>
          <w:lang w:val="es-CR"/>
        </w:rPr>
        <w:t xml:space="preserve"> </w:t>
      </w:r>
      <w:r w:rsidR="002640A0" w:rsidRPr="00F97ECD">
        <w:rPr>
          <w:rFonts w:ascii="Arial" w:hAnsi="Arial" w:cs="Arial"/>
          <w:sz w:val="20"/>
          <w:szCs w:val="20"/>
          <w:lang w:val="es-CR"/>
        </w:rPr>
        <w:t>De acuerdo con</w:t>
      </w:r>
      <w:r w:rsidRPr="00F97ECD">
        <w:rPr>
          <w:rFonts w:ascii="Arial" w:hAnsi="Arial" w:cs="Arial"/>
          <w:sz w:val="20"/>
          <w:szCs w:val="20"/>
          <w:lang w:val="es-CR"/>
        </w:rPr>
        <w:t xml:space="preserve"> su itinerario de vuelo, está programado el traslado hasta el Aeropuerto Internacional Juan Santamaría para tomar su vuelo internacional.</w:t>
      </w:r>
      <w:r>
        <w:rPr>
          <w:rFonts w:ascii="Arial" w:hAnsi="Arial" w:cs="Arial"/>
          <w:sz w:val="20"/>
          <w:szCs w:val="20"/>
          <w:lang w:val="es-CR"/>
        </w:rPr>
        <w:t xml:space="preserve"> </w:t>
      </w:r>
      <w:r w:rsidRPr="00F97ECD">
        <w:rPr>
          <w:rFonts w:ascii="Arial" w:hAnsi="Arial" w:cs="Arial"/>
          <w:b/>
          <w:sz w:val="20"/>
          <w:szCs w:val="20"/>
          <w:lang w:val="es-CR"/>
        </w:rPr>
        <w:t>Fin de los servicios.</w:t>
      </w:r>
    </w:p>
    <w:p w14:paraId="3AAEC3D9" w14:textId="77777777" w:rsidR="00F97ECD" w:rsidRPr="00F97ECD" w:rsidRDefault="00F97ECD" w:rsidP="00F97ECD">
      <w:pPr>
        <w:spacing w:after="0" w:line="240" w:lineRule="auto"/>
        <w:jc w:val="both"/>
        <w:rPr>
          <w:rFonts w:ascii="Arial" w:hAnsi="Arial" w:cs="Arial"/>
          <w:b/>
          <w:sz w:val="20"/>
          <w:szCs w:val="20"/>
          <w:lang w:val="es-CR"/>
        </w:rPr>
      </w:pPr>
    </w:p>
    <w:p w14:paraId="45BDD993" w14:textId="77777777" w:rsidR="00197A23" w:rsidRDefault="009A4D34" w:rsidP="00197A23">
      <w:pPr>
        <w:spacing w:after="0" w:line="240" w:lineRule="auto"/>
        <w:jc w:val="both"/>
        <w:rPr>
          <w:rFonts w:ascii="Arial" w:hAnsi="Arial" w:cs="Arial"/>
          <w:b/>
          <w:sz w:val="20"/>
          <w:szCs w:val="20"/>
          <w:lang w:val="es-CR"/>
        </w:rPr>
      </w:pPr>
      <w:bookmarkStart w:id="0" w:name="_Hlk500432976"/>
      <w:r w:rsidRPr="00256263">
        <w:rPr>
          <w:rFonts w:ascii="Arial" w:hAnsi="Arial" w:cs="Arial"/>
          <w:b/>
          <w:sz w:val="20"/>
          <w:szCs w:val="20"/>
          <w:lang w:val="es-CR"/>
        </w:rPr>
        <w:t xml:space="preserve">INCLUYE: </w:t>
      </w:r>
    </w:p>
    <w:p w14:paraId="7D97759D" w14:textId="4A50BDD8" w:rsidR="002D28F5" w:rsidRPr="002D28F5" w:rsidRDefault="002D28F5" w:rsidP="002D28F5">
      <w:pPr>
        <w:pStyle w:val="Sinespaciado"/>
        <w:widowControl w:val="0"/>
        <w:numPr>
          <w:ilvl w:val="0"/>
          <w:numId w:val="17"/>
        </w:numPr>
        <w:adjustRightInd w:val="0"/>
        <w:jc w:val="both"/>
        <w:rPr>
          <w:rFonts w:ascii="Arial" w:hAnsi="Arial" w:cs="Arial"/>
          <w:sz w:val="20"/>
          <w:szCs w:val="20"/>
          <w:lang w:val="es-CR"/>
        </w:rPr>
      </w:pPr>
      <w:r w:rsidRPr="002D28F5">
        <w:rPr>
          <w:rFonts w:ascii="Arial" w:hAnsi="Arial" w:cs="Arial"/>
          <w:sz w:val="20"/>
          <w:szCs w:val="20"/>
          <w:lang w:val="es-CR"/>
        </w:rPr>
        <w:t xml:space="preserve">Traslado </w:t>
      </w:r>
      <w:r>
        <w:rPr>
          <w:rFonts w:ascii="Arial" w:hAnsi="Arial" w:cs="Arial"/>
          <w:sz w:val="20"/>
          <w:szCs w:val="20"/>
          <w:lang w:val="es-CR"/>
        </w:rPr>
        <w:t>aeropuerto / hotel / aeropuerto</w:t>
      </w:r>
    </w:p>
    <w:p w14:paraId="6B1BF0A9" w14:textId="446CCE7E" w:rsidR="002D28F5" w:rsidRPr="002D28F5" w:rsidRDefault="002D28F5" w:rsidP="002D28F5">
      <w:pPr>
        <w:pStyle w:val="Sinespaciado"/>
        <w:widowControl w:val="0"/>
        <w:numPr>
          <w:ilvl w:val="0"/>
          <w:numId w:val="17"/>
        </w:numPr>
        <w:adjustRightInd w:val="0"/>
        <w:jc w:val="both"/>
        <w:rPr>
          <w:rFonts w:ascii="Arial" w:hAnsi="Arial" w:cs="Arial"/>
          <w:sz w:val="20"/>
          <w:szCs w:val="20"/>
          <w:lang w:val="es-CR"/>
        </w:rPr>
      </w:pPr>
      <w:r>
        <w:rPr>
          <w:rFonts w:ascii="Arial" w:hAnsi="Arial" w:cs="Arial"/>
          <w:sz w:val="20"/>
          <w:szCs w:val="20"/>
          <w:lang w:val="es-CR"/>
        </w:rPr>
        <w:t>02 noches en San José y 4 en Guanacaste</w:t>
      </w:r>
    </w:p>
    <w:p w14:paraId="6DAA428E" w14:textId="77777777" w:rsidR="002D28F5" w:rsidRPr="002D28F5" w:rsidRDefault="002D28F5" w:rsidP="002D28F5">
      <w:pPr>
        <w:pStyle w:val="Sinespaciado"/>
        <w:widowControl w:val="0"/>
        <w:numPr>
          <w:ilvl w:val="0"/>
          <w:numId w:val="17"/>
        </w:numPr>
        <w:adjustRightInd w:val="0"/>
        <w:jc w:val="both"/>
        <w:rPr>
          <w:rFonts w:ascii="Arial" w:hAnsi="Arial" w:cs="Arial"/>
          <w:sz w:val="20"/>
          <w:szCs w:val="20"/>
          <w:lang w:val="es-CR"/>
        </w:rPr>
      </w:pPr>
      <w:r w:rsidRPr="002D28F5">
        <w:rPr>
          <w:rFonts w:ascii="Arial" w:hAnsi="Arial" w:cs="Arial"/>
          <w:sz w:val="20"/>
          <w:szCs w:val="20"/>
          <w:lang w:val="es-CR"/>
        </w:rPr>
        <w:t xml:space="preserve">Excursión Regular de </w:t>
      </w:r>
      <w:proofErr w:type="spellStart"/>
      <w:r w:rsidRPr="002D28F5">
        <w:rPr>
          <w:rFonts w:ascii="Arial" w:hAnsi="Arial" w:cs="Arial"/>
          <w:sz w:val="20"/>
          <w:szCs w:val="20"/>
          <w:lang w:val="es-CR"/>
        </w:rPr>
        <w:t>Guancaste</w:t>
      </w:r>
      <w:proofErr w:type="spellEnd"/>
      <w:r w:rsidRPr="002D28F5">
        <w:rPr>
          <w:rFonts w:ascii="Arial" w:hAnsi="Arial" w:cs="Arial"/>
          <w:sz w:val="20"/>
          <w:szCs w:val="20"/>
          <w:lang w:val="es-CR"/>
        </w:rPr>
        <w:t xml:space="preserve"> </w:t>
      </w:r>
      <w:proofErr w:type="spellStart"/>
      <w:r w:rsidRPr="002D28F5">
        <w:rPr>
          <w:rFonts w:ascii="Arial" w:hAnsi="Arial" w:cs="Arial"/>
          <w:sz w:val="20"/>
          <w:szCs w:val="20"/>
          <w:lang w:val="es-CR"/>
        </w:rPr>
        <w:t>Flavors</w:t>
      </w:r>
      <w:proofErr w:type="spellEnd"/>
      <w:r w:rsidRPr="002D28F5">
        <w:rPr>
          <w:rFonts w:ascii="Arial" w:hAnsi="Arial" w:cs="Arial"/>
          <w:sz w:val="20"/>
          <w:szCs w:val="20"/>
          <w:lang w:val="es-CR"/>
        </w:rPr>
        <w:t xml:space="preserve"> – Zona Azul de Costa Rica.</w:t>
      </w:r>
    </w:p>
    <w:p w14:paraId="37C83E44" w14:textId="77777777" w:rsidR="002D28F5" w:rsidRPr="002D28F5" w:rsidRDefault="002D28F5" w:rsidP="002D28F5">
      <w:pPr>
        <w:pStyle w:val="Sinespaciado"/>
        <w:widowControl w:val="0"/>
        <w:numPr>
          <w:ilvl w:val="0"/>
          <w:numId w:val="17"/>
        </w:numPr>
        <w:adjustRightInd w:val="0"/>
        <w:jc w:val="both"/>
        <w:rPr>
          <w:rFonts w:ascii="Arial" w:hAnsi="Arial" w:cs="Arial"/>
          <w:sz w:val="20"/>
          <w:szCs w:val="20"/>
          <w:lang w:val="es-CR"/>
        </w:rPr>
      </w:pPr>
      <w:r w:rsidRPr="002D28F5">
        <w:rPr>
          <w:rFonts w:ascii="Arial" w:hAnsi="Arial" w:cs="Arial"/>
          <w:sz w:val="20"/>
          <w:szCs w:val="20"/>
          <w:lang w:val="es-CR"/>
        </w:rPr>
        <w:t xml:space="preserve">Excursión Regular de </w:t>
      </w:r>
      <w:proofErr w:type="spellStart"/>
      <w:r w:rsidRPr="002D28F5">
        <w:rPr>
          <w:rFonts w:ascii="Arial" w:hAnsi="Arial" w:cs="Arial"/>
          <w:sz w:val="20"/>
          <w:szCs w:val="20"/>
          <w:lang w:val="es-CR"/>
        </w:rPr>
        <w:t>Rincon</w:t>
      </w:r>
      <w:proofErr w:type="spellEnd"/>
      <w:r w:rsidRPr="002D28F5">
        <w:rPr>
          <w:rFonts w:ascii="Arial" w:hAnsi="Arial" w:cs="Arial"/>
          <w:sz w:val="20"/>
          <w:szCs w:val="20"/>
          <w:lang w:val="es-CR"/>
        </w:rPr>
        <w:t xml:space="preserve"> de La Vieja junto Termales incluidas.</w:t>
      </w:r>
    </w:p>
    <w:p w14:paraId="18099A23" w14:textId="77777777" w:rsidR="002D28F5" w:rsidRPr="002D28F5" w:rsidRDefault="002D28F5" w:rsidP="002D28F5">
      <w:pPr>
        <w:pStyle w:val="Sinespaciado"/>
        <w:widowControl w:val="0"/>
        <w:numPr>
          <w:ilvl w:val="0"/>
          <w:numId w:val="17"/>
        </w:numPr>
        <w:adjustRightInd w:val="0"/>
        <w:jc w:val="both"/>
        <w:rPr>
          <w:rFonts w:ascii="Arial" w:hAnsi="Arial" w:cs="Arial"/>
          <w:sz w:val="20"/>
          <w:szCs w:val="20"/>
          <w:lang w:val="es-CR"/>
        </w:rPr>
      </w:pPr>
      <w:r w:rsidRPr="002D28F5">
        <w:rPr>
          <w:rFonts w:ascii="Arial" w:hAnsi="Arial" w:cs="Arial"/>
          <w:sz w:val="20"/>
          <w:szCs w:val="20"/>
          <w:lang w:val="es-CR"/>
        </w:rPr>
        <w:t>Traslado regular desde las playas de Guanacaste hasta San José</w:t>
      </w:r>
    </w:p>
    <w:p w14:paraId="76F79B03" w14:textId="77777777" w:rsidR="002D28F5" w:rsidRPr="002D28F5" w:rsidRDefault="002D28F5" w:rsidP="002D28F5">
      <w:pPr>
        <w:pStyle w:val="Sinespaciado"/>
        <w:widowControl w:val="0"/>
        <w:numPr>
          <w:ilvl w:val="0"/>
          <w:numId w:val="17"/>
        </w:numPr>
        <w:adjustRightInd w:val="0"/>
        <w:jc w:val="both"/>
        <w:rPr>
          <w:rFonts w:ascii="Arial" w:hAnsi="Arial" w:cs="Arial"/>
          <w:sz w:val="20"/>
          <w:szCs w:val="20"/>
          <w:lang w:val="es-CR"/>
        </w:rPr>
      </w:pPr>
      <w:r w:rsidRPr="002D28F5">
        <w:rPr>
          <w:rFonts w:ascii="Arial" w:hAnsi="Arial" w:cs="Arial"/>
          <w:sz w:val="20"/>
          <w:szCs w:val="20"/>
          <w:lang w:val="es-CR"/>
        </w:rPr>
        <w:t>6 desayunos y 2 almuerzos incluidos.</w:t>
      </w:r>
    </w:p>
    <w:p w14:paraId="4B58AD15" w14:textId="77777777" w:rsidR="00197A23" w:rsidRDefault="00197A23" w:rsidP="00197A23">
      <w:pPr>
        <w:numPr>
          <w:ilvl w:val="0"/>
          <w:numId w:val="17"/>
        </w:numPr>
        <w:spacing w:before="100" w:beforeAutospacing="1" w:after="100" w:afterAutospacing="1" w:line="240" w:lineRule="auto"/>
        <w:rPr>
          <w:rFonts w:ascii="Arial" w:hAnsi="Arial" w:cs="Arial"/>
          <w:sz w:val="20"/>
          <w:szCs w:val="20"/>
          <w:lang w:val="es-CR"/>
        </w:rPr>
      </w:pPr>
      <w:r w:rsidRPr="00197A23">
        <w:rPr>
          <w:rFonts w:ascii="Arial" w:hAnsi="Arial" w:cs="Arial"/>
          <w:sz w:val="20"/>
          <w:szCs w:val="20"/>
          <w:lang w:val="es-CR"/>
        </w:rPr>
        <w:t>Tarjeta Básica de asistencia al viajero.</w:t>
      </w:r>
    </w:p>
    <w:p w14:paraId="6BBD00D3" w14:textId="77777777" w:rsidR="007879E0" w:rsidRPr="000A6C27" w:rsidRDefault="007879E0" w:rsidP="007879E0">
      <w:pPr>
        <w:rPr>
          <w:rFonts w:ascii="Century Gothic" w:hAnsi="Century Gothic" w:cs="Arial"/>
          <w:b/>
          <w:color w:val="000000"/>
          <w:sz w:val="20"/>
          <w:szCs w:val="20"/>
          <w:u w:val="single"/>
        </w:rPr>
      </w:pPr>
      <w:r w:rsidRPr="000A6C27">
        <w:rPr>
          <w:rFonts w:ascii="Century Gothic" w:hAnsi="Century Gothic" w:cs="Arial"/>
          <w:b/>
          <w:color w:val="000000"/>
          <w:sz w:val="20"/>
          <w:szCs w:val="20"/>
          <w:u w:val="single"/>
        </w:rPr>
        <w:t xml:space="preserve">Notas Importantes: </w:t>
      </w:r>
    </w:p>
    <w:p w14:paraId="4CD58B4C" w14:textId="77777777" w:rsidR="007879E0" w:rsidRPr="007879E0" w:rsidRDefault="007879E0" w:rsidP="007879E0">
      <w:pPr>
        <w:numPr>
          <w:ilvl w:val="0"/>
          <w:numId w:val="16"/>
        </w:numPr>
        <w:tabs>
          <w:tab w:val="clear" w:pos="1080"/>
          <w:tab w:val="num" w:pos="360"/>
        </w:tabs>
        <w:spacing w:after="0" w:line="240" w:lineRule="auto"/>
        <w:ind w:left="360"/>
        <w:jc w:val="both"/>
        <w:rPr>
          <w:rFonts w:ascii="Arial" w:hAnsi="Arial" w:cs="Arial"/>
          <w:sz w:val="20"/>
          <w:szCs w:val="20"/>
          <w:lang w:val="es-CR"/>
        </w:rPr>
      </w:pPr>
      <w:r w:rsidRPr="007879E0">
        <w:rPr>
          <w:rFonts w:ascii="Arial" w:hAnsi="Arial" w:cs="Arial"/>
          <w:sz w:val="20"/>
          <w:szCs w:val="20"/>
          <w:lang w:val="es-CR"/>
        </w:rPr>
        <w:t>* La tarifa para niños, aplica para menores de 0 a 10 años, compartiendo habitación doble con 2 adultos. Máximo 2 niños por habitación. Esta política está sujeta a cambios.</w:t>
      </w:r>
    </w:p>
    <w:p w14:paraId="6E0AA3F3" w14:textId="77777777" w:rsidR="002D28F5" w:rsidRDefault="002D28F5" w:rsidP="00256263">
      <w:pPr>
        <w:pStyle w:val="Sinespaciado"/>
        <w:rPr>
          <w:rFonts w:ascii="Arial" w:hAnsi="Arial" w:cs="Arial"/>
          <w:b/>
          <w:sz w:val="20"/>
          <w:szCs w:val="20"/>
          <w:lang w:val="es-ES"/>
        </w:rPr>
      </w:pPr>
    </w:p>
    <w:p w14:paraId="6321C450" w14:textId="2940962B" w:rsidR="009A4D34" w:rsidRPr="00256263" w:rsidRDefault="002D28F5" w:rsidP="00256263">
      <w:pPr>
        <w:pStyle w:val="Sinespaciado"/>
        <w:rPr>
          <w:rFonts w:ascii="Arial" w:hAnsi="Arial" w:cs="Arial"/>
          <w:b/>
          <w:sz w:val="20"/>
          <w:szCs w:val="20"/>
          <w:lang w:val="es-CR"/>
        </w:rPr>
      </w:pPr>
      <w:r>
        <w:rPr>
          <w:rFonts w:ascii="Arial" w:hAnsi="Arial" w:cs="Arial"/>
          <w:b/>
          <w:sz w:val="20"/>
          <w:szCs w:val="20"/>
          <w:lang w:val="es-ES"/>
        </w:rPr>
        <w:t>N</w:t>
      </w:r>
      <w:r w:rsidR="009A4D34" w:rsidRPr="00256263">
        <w:rPr>
          <w:rFonts w:ascii="Arial" w:hAnsi="Arial" w:cs="Arial"/>
          <w:b/>
          <w:sz w:val="20"/>
          <w:szCs w:val="20"/>
          <w:lang w:val="es-ES"/>
        </w:rPr>
        <w:t>o Incluye:</w:t>
      </w:r>
    </w:p>
    <w:p w14:paraId="21750AC1" w14:textId="77777777" w:rsidR="009A4D34" w:rsidRDefault="009A4D34" w:rsidP="00256263">
      <w:pPr>
        <w:pStyle w:val="Sinespaciado"/>
        <w:numPr>
          <w:ilvl w:val="0"/>
          <w:numId w:val="25"/>
        </w:numPr>
        <w:rPr>
          <w:rFonts w:ascii="Arial" w:hAnsi="Arial" w:cs="Arial"/>
          <w:sz w:val="20"/>
          <w:szCs w:val="20"/>
          <w:lang w:val="es-ES"/>
        </w:rPr>
      </w:pPr>
      <w:r w:rsidRPr="00256263">
        <w:rPr>
          <w:rFonts w:ascii="Arial" w:hAnsi="Arial" w:cs="Arial"/>
          <w:sz w:val="20"/>
          <w:szCs w:val="20"/>
          <w:lang w:val="es-ES"/>
        </w:rPr>
        <w:t>Servicios, excursiones o comidas no especificadas.</w:t>
      </w:r>
    </w:p>
    <w:p w14:paraId="222A51DA" w14:textId="77777777" w:rsidR="00415BDD" w:rsidRPr="00256263" w:rsidRDefault="00415BDD" w:rsidP="00256263">
      <w:pPr>
        <w:pStyle w:val="Sinespaciado"/>
        <w:numPr>
          <w:ilvl w:val="0"/>
          <w:numId w:val="25"/>
        </w:numPr>
        <w:rPr>
          <w:rFonts w:ascii="Arial" w:hAnsi="Arial" w:cs="Arial"/>
          <w:sz w:val="20"/>
          <w:szCs w:val="20"/>
          <w:lang w:val="es-ES"/>
        </w:rPr>
      </w:pPr>
      <w:r>
        <w:rPr>
          <w:rFonts w:ascii="Arial" w:hAnsi="Arial" w:cs="Arial"/>
          <w:sz w:val="20"/>
          <w:szCs w:val="20"/>
          <w:lang w:val="es-ES"/>
        </w:rPr>
        <w:t xml:space="preserve">Vuelos internos e Internacionales. </w:t>
      </w:r>
    </w:p>
    <w:p w14:paraId="4C92D377" w14:textId="77777777" w:rsidR="00366D20" w:rsidRDefault="009A4D34" w:rsidP="00366D20">
      <w:pPr>
        <w:pStyle w:val="Sinespaciado"/>
        <w:numPr>
          <w:ilvl w:val="0"/>
          <w:numId w:val="25"/>
        </w:numPr>
        <w:rPr>
          <w:rFonts w:ascii="Arial" w:hAnsi="Arial" w:cs="Arial"/>
          <w:sz w:val="20"/>
          <w:szCs w:val="20"/>
          <w:lang w:val="es-ES"/>
        </w:rPr>
      </w:pPr>
      <w:r w:rsidRPr="00256263">
        <w:rPr>
          <w:rFonts w:ascii="Arial" w:hAnsi="Arial" w:cs="Arial"/>
          <w:sz w:val="20"/>
          <w:szCs w:val="20"/>
          <w:lang w:val="es-ES"/>
        </w:rPr>
        <w:t xml:space="preserve">Propinas a mucamas, botones, guías, chóferes. </w:t>
      </w:r>
    </w:p>
    <w:p w14:paraId="37C749B5" w14:textId="77777777" w:rsidR="00892E75" w:rsidRDefault="00892E75" w:rsidP="00366D20">
      <w:pPr>
        <w:pStyle w:val="Sinespaciado"/>
        <w:numPr>
          <w:ilvl w:val="0"/>
          <w:numId w:val="25"/>
        </w:numPr>
        <w:rPr>
          <w:rFonts w:ascii="Arial" w:hAnsi="Arial" w:cs="Arial"/>
          <w:sz w:val="20"/>
          <w:szCs w:val="20"/>
          <w:lang w:val="es-ES"/>
        </w:rPr>
      </w:pPr>
      <w:r>
        <w:rPr>
          <w:rFonts w:ascii="Arial" w:hAnsi="Arial" w:cs="Arial"/>
          <w:sz w:val="20"/>
          <w:szCs w:val="20"/>
          <w:lang w:val="es-ES"/>
        </w:rPr>
        <w:t>Vuelos internos e internacionales.</w:t>
      </w:r>
    </w:p>
    <w:bookmarkEnd w:id="0"/>
    <w:p w14:paraId="7363778C" w14:textId="77777777" w:rsidR="00892E75" w:rsidRDefault="00892E75">
      <w:pPr>
        <w:spacing w:line="276" w:lineRule="auto"/>
        <w:rPr>
          <w:rFonts w:ascii="Arial" w:hAnsi="Arial" w:cs="Arial"/>
          <w:sz w:val="20"/>
          <w:szCs w:val="20"/>
          <w:lang w:val="es-ES"/>
        </w:rPr>
      </w:pPr>
    </w:p>
    <w:tbl>
      <w:tblPr>
        <w:tblW w:w="4963" w:type="dxa"/>
        <w:jc w:val="center"/>
        <w:tblCellSpacing w:w="0" w:type="dxa"/>
        <w:tblCellMar>
          <w:left w:w="0" w:type="dxa"/>
          <w:right w:w="0" w:type="dxa"/>
        </w:tblCellMar>
        <w:tblLook w:val="04A0" w:firstRow="1" w:lastRow="0" w:firstColumn="1" w:lastColumn="0" w:noHBand="0" w:noVBand="1"/>
      </w:tblPr>
      <w:tblGrid>
        <w:gridCol w:w="1672"/>
        <w:gridCol w:w="2704"/>
        <w:gridCol w:w="587"/>
      </w:tblGrid>
      <w:tr w:rsidR="002D28F5" w:rsidRPr="002D28F5" w14:paraId="7DC54155" w14:textId="77777777" w:rsidTr="002D28F5">
        <w:trPr>
          <w:trHeight w:val="359"/>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6C4FA5A" w14:textId="77777777" w:rsidR="002D28F5" w:rsidRPr="002D28F5" w:rsidRDefault="002D28F5" w:rsidP="002D28F5">
            <w:pPr>
              <w:spacing w:after="0" w:line="240" w:lineRule="auto"/>
              <w:jc w:val="center"/>
              <w:rPr>
                <w:rFonts w:ascii="Calibri" w:hAnsi="Calibri" w:cs="Calibri"/>
                <w:b/>
                <w:bCs/>
                <w:color w:val="FFFFFF"/>
                <w:sz w:val="20"/>
                <w:szCs w:val="20"/>
                <w:lang w:val="es-MX" w:eastAsia="es-MX" w:bidi="ar-SA"/>
              </w:rPr>
            </w:pPr>
            <w:r w:rsidRPr="002D28F5">
              <w:rPr>
                <w:rFonts w:ascii="Calibri" w:hAnsi="Calibri" w:cs="Calibri"/>
                <w:b/>
                <w:bCs/>
                <w:color w:val="FFFFFF"/>
                <w:sz w:val="20"/>
                <w:szCs w:val="20"/>
                <w:lang w:val="es-MX" w:eastAsia="es-MX" w:bidi="ar-SA"/>
              </w:rPr>
              <w:t>LISTA DE HOTELES (Previstos o similares)</w:t>
            </w:r>
          </w:p>
        </w:tc>
      </w:tr>
      <w:tr w:rsidR="002D28F5" w:rsidRPr="002D28F5" w14:paraId="560F06FA" w14:textId="77777777" w:rsidTr="002D28F5">
        <w:trPr>
          <w:trHeight w:val="323"/>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36856CA" w14:textId="77777777" w:rsidR="002D28F5" w:rsidRPr="002D28F5" w:rsidRDefault="002D28F5" w:rsidP="002D28F5">
            <w:pPr>
              <w:spacing w:after="0" w:line="240" w:lineRule="auto"/>
              <w:jc w:val="center"/>
              <w:rPr>
                <w:rFonts w:ascii="Calibri" w:hAnsi="Calibri" w:cs="Calibri"/>
                <w:b/>
                <w:bCs/>
                <w:sz w:val="20"/>
                <w:szCs w:val="20"/>
                <w:lang w:val="es-MX" w:eastAsia="es-MX" w:bidi="ar-SA"/>
              </w:rPr>
            </w:pPr>
            <w:r w:rsidRPr="002D28F5">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4D62F11" w14:textId="77777777" w:rsidR="002D28F5" w:rsidRPr="002D28F5" w:rsidRDefault="002D28F5" w:rsidP="002D28F5">
            <w:pPr>
              <w:spacing w:after="0" w:line="240" w:lineRule="auto"/>
              <w:jc w:val="center"/>
              <w:rPr>
                <w:rFonts w:ascii="Calibri" w:hAnsi="Calibri" w:cs="Calibri"/>
                <w:b/>
                <w:bCs/>
                <w:sz w:val="20"/>
                <w:szCs w:val="20"/>
                <w:lang w:val="es-MX" w:eastAsia="es-MX" w:bidi="ar-SA"/>
              </w:rPr>
            </w:pPr>
            <w:r w:rsidRPr="002D28F5">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7D8750B" w14:textId="77777777" w:rsidR="002D28F5" w:rsidRPr="002D28F5" w:rsidRDefault="002D28F5" w:rsidP="002D28F5">
            <w:pPr>
              <w:spacing w:after="0" w:line="240" w:lineRule="auto"/>
              <w:jc w:val="center"/>
              <w:rPr>
                <w:rFonts w:ascii="Calibri" w:hAnsi="Calibri" w:cs="Calibri"/>
                <w:b/>
                <w:bCs/>
                <w:sz w:val="20"/>
                <w:szCs w:val="20"/>
                <w:lang w:val="es-MX" w:eastAsia="es-MX" w:bidi="ar-SA"/>
              </w:rPr>
            </w:pPr>
            <w:r w:rsidRPr="002D28F5">
              <w:rPr>
                <w:rFonts w:ascii="Calibri" w:hAnsi="Calibri" w:cs="Calibri"/>
                <w:b/>
                <w:bCs/>
                <w:sz w:val="20"/>
                <w:szCs w:val="20"/>
                <w:lang w:val="es-MX" w:eastAsia="es-MX" w:bidi="ar-SA"/>
              </w:rPr>
              <w:t>CAT</w:t>
            </w:r>
          </w:p>
        </w:tc>
      </w:tr>
      <w:tr w:rsidR="002D28F5" w:rsidRPr="002D28F5" w14:paraId="212F13AB" w14:textId="77777777" w:rsidTr="002D28F5">
        <w:trPr>
          <w:trHeight w:val="3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98B98D0" w14:textId="77777777" w:rsidR="002D28F5" w:rsidRPr="002D28F5" w:rsidRDefault="002D28F5" w:rsidP="002D28F5">
            <w:pPr>
              <w:spacing w:after="0" w:line="240" w:lineRule="auto"/>
              <w:rPr>
                <w:rFonts w:ascii="Calibri" w:hAnsi="Calibri" w:cs="Calibri"/>
                <w:sz w:val="20"/>
                <w:szCs w:val="20"/>
                <w:lang w:val="es-MX" w:eastAsia="es-MX" w:bidi="ar-SA"/>
              </w:rPr>
            </w:pPr>
            <w:r w:rsidRPr="002D28F5">
              <w:rPr>
                <w:rFonts w:ascii="Calibri" w:hAnsi="Calibri" w:cs="Calibri"/>
                <w:sz w:val="20"/>
                <w:szCs w:val="20"/>
                <w:lang w:val="es-MX" w:eastAsia="es-MX" w:bidi="ar-SA"/>
              </w:rPr>
              <w:t>SAN JOSÉ</w:t>
            </w:r>
          </w:p>
        </w:tc>
        <w:tc>
          <w:tcPr>
            <w:tcW w:w="0" w:type="auto"/>
            <w:shd w:val="clear" w:color="auto" w:fill="FFFFFF"/>
            <w:tcMar>
              <w:top w:w="0" w:type="dxa"/>
              <w:left w:w="45" w:type="dxa"/>
              <w:bottom w:w="0" w:type="dxa"/>
              <w:right w:w="45" w:type="dxa"/>
            </w:tcMar>
            <w:vAlign w:val="center"/>
            <w:hideMark/>
          </w:tcPr>
          <w:p w14:paraId="1B721DEF" w14:textId="77777777" w:rsidR="002D28F5" w:rsidRPr="002D28F5" w:rsidRDefault="002D28F5" w:rsidP="002D28F5">
            <w:pPr>
              <w:spacing w:after="0" w:line="240" w:lineRule="auto"/>
              <w:rPr>
                <w:rFonts w:ascii="Calibri" w:hAnsi="Calibri" w:cs="Calibri"/>
                <w:sz w:val="20"/>
                <w:szCs w:val="20"/>
                <w:lang w:val="es-MX" w:eastAsia="es-MX" w:bidi="ar-SA"/>
              </w:rPr>
            </w:pPr>
            <w:r w:rsidRPr="002D28F5">
              <w:rPr>
                <w:rFonts w:ascii="Calibri" w:hAnsi="Calibri" w:cs="Calibri"/>
                <w:sz w:val="20"/>
                <w:szCs w:val="20"/>
                <w:lang w:val="es-MX" w:eastAsia="es-MX" w:bidi="ar-SA"/>
              </w:rPr>
              <w:t>RADISSON SAN JOSE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3F32069" w14:textId="77777777" w:rsidR="002D28F5" w:rsidRPr="002D28F5" w:rsidRDefault="002D28F5" w:rsidP="002D28F5">
            <w:pPr>
              <w:spacing w:after="0" w:line="240" w:lineRule="auto"/>
              <w:jc w:val="center"/>
              <w:rPr>
                <w:rFonts w:ascii="Calibri" w:hAnsi="Calibri" w:cs="Calibri"/>
                <w:sz w:val="20"/>
                <w:szCs w:val="20"/>
                <w:lang w:val="es-MX" w:eastAsia="es-MX" w:bidi="ar-SA"/>
              </w:rPr>
            </w:pPr>
            <w:r w:rsidRPr="002D28F5">
              <w:rPr>
                <w:rFonts w:ascii="Calibri" w:hAnsi="Calibri" w:cs="Calibri"/>
                <w:sz w:val="20"/>
                <w:szCs w:val="20"/>
                <w:lang w:val="es-MX" w:eastAsia="es-MX" w:bidi="ar-SA"/>
              </w:rPr>
              <w:t>T</w:t>
            </w:r>
          </w:p>
        </w:tc>
      </w:tr>
      <w:tr w:rsidR="002D28F5" w:rsidRPr="002D28F5" w14:paraId="3856766F" w14:textId="77777777" w:rsidTr="002D28F5">
        <w:trPr>
          <w:trHeight w:val="3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6125174" w14:textId="77777777" w:rsidR="002D28F5" w:rsidRPr="002D28F5" w:rsidRDefault="002D28F5" w:rsidP="002D28F5">
            <w:pPr>
              <w:spacing w:after="0" w:line="240" w:lineRule="auto"/>
              <w:rPr>
                <w:rFonts w:ascii="Calibri" w:hAnsi="Calibri" w:cs="Calibri"/>
                <w:sz w:val="20"/>
                <w:szCs w:val="20"/>
                <w:lang w:val="es-MX" w:eastAsia="es-MX" w:bidi="ar-SA"/>
              </w:rPr>
            </w:pPr>
            <w:r w:rsidRPr="002D28F5">
              <w:rPr>
                <w:rFonts w:ascii="Calibri" w:hAnsi="Calibri" w:cs="Calibri"/>
                <w:sz w:val="20"/>
                <w:szCs w:val="20"/>
                <w:lang w:val="es-MX" w:eastAsia="es-MX" w:bidi="ar-SA"/>
              </w:rPr>
              <w:t xml:space="preserve">GUANACASTE </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7CB89D0" w14:textId="77777777" w:rsidR="002D28F5" w:rsidRPr="002D28F5" w:rsidRDefault="002D28F5" w:rsidP="002D28F5">
            <w:pPr>
              <w:spacing w:after="0" w:line="240" w:lineRule="auto"/>
              <w:rPr>
                <w:rFonts w:ascii="Calibri" w:hAnsi="Calibri" w:cs="Calibri"/>
                <w:sz w:val="20"/>
                <w:szCs w:val="20"/>
                <w:lang w:val="es-MX" w:eastAsia="es-MX" w:bidi="ar-SA"/>
              </w:rPr>
            </w:pPr>
            <w:r w:rsidRPr="002D28F5">
              <w:rPr>
                <w:rFonts w:ascii="Calibri" w:hAnsi="Calibri" w:cs="Calibri"/>
                <w:sz w:val="20"/>
                <w:szCs w:val="20"/>
                <w:lang w:val="es-MX" w:eastAsia="es-MX" w:bidi="ar-SA"/>
              </w:rPr>
              <w:t>WYDHAM TAMARINDO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672ACA8" w14:textId="77777777" w:rsidR="002D28F5" w:rsidRPr="002D28F5" w:rsidRDefault="002D28F5" w:rsidP="002D28F5">
            <w:pPr>
              <w:spacing w:after="0" w:line="240" w:lineRule="auto"/>
              <w:jc w:val="center"/>
              <w:rPr>
                <w:rFonts w:ascii="Calibri" w:hAnsi="Calibri" w:cs="Calibri"/>
                <w:sz w:val="20"/>
                <w:szCs w:val="20"/>
                <w:lang w:val="es-MX" w:eastAsia="es-MX" w:bidi="ar-SA"/>
              </w:rPr>
            </w:pPr>
            <w:r w:rsidRPr="002D28F5">
              <w:rPr>
                <w:rFonts w:ascii="Calibri" w:hAnsi="Calibri" w:cs="Calibri"/>
                <w:sz w:val="20"/>
                <w:szCs w:val="20"/>
                <w:lang w:val="es-MX" w:eastAsia="es-MX" w:bidi="ar-SA"/>
              </w:rPr>
              <w:t>T</w:t>
            </w:r>
          </w:p>
        </w:tc>
      </w:tr>
    </w:tbl>
    <w:p w14:paraId="5B119865" w14:textId="77777777" w:rsidR="002D28F5" w:rsidRDefault="002D28F5">
      <w:pPr>
        <w:spacing w:line="276" w:lineRule="auto"/>
        <w:rPr>
          <w:rFonts w:ascii="Arial" w:hAnsi="Arial" w:cs="Arial"/>
          <w:sz w:val="20"/>
          <w:szCs w:val="20"/>
          <w:lang w:val="es-ES"/>
        </w:rPr>
      </w:pPr>
    </w:p>
    <w:p w14:paraId="56259866" w14:textId="77777777" w:rsidR="002D28F5" w:rsidRDefault="002D28F5">
      <w:pPr>
        <w:spacing w:line="276" w:lineRule="auto"/>
        <w:rPr>
          <w:rFonts w:ascii="Arial" w:hAnsi="Arial" w:cs="Arial"/>
          <w:sz w:val="20"/>
          <w:szCs w:val="20"/>
          <w:lang w:val="es-ES"/>
        </w:rPr>
      </w:pPr>
    </w:p>
    <w:p w14:paraId="728842D0" w14:textId="77777777" w:rsidR="002D28F5" w:rsidRDefault="002D28F5">
      <w:pPr>
        <w:spacing w:line="276" w:lineRule="auto"/>
        <w:rPr>
          <w:rFonts w:ascii="Arial" w:hAnsi="Arial" w:cs="Arial"/>
          <w:sz w:val="20"/>
          <w:szCs w:val="20"/>
          <w:lang w:val="es-ES"/>
        </w:rPr>
      </w:pPr>
    </w:p>
    <w:p w14:paraId="48F5087D" w14:textId="77777777" w:rsidR="002D28F5" w:rsidRDefault="002D28F5">
      <w:pPr>
        <w:spacing w:line="276" w:lineRule="auto"/>
        <w:rPr>
          <w:rFonts w:ascii="Arial" w:hAnsi="Arial" w:cs="Arial"/>
          <w:sz w:val="20"/>
          <w:szCs w:val="20"/>
          <w:lang w:val="es-ES"/>
        </w:rPr>
      </w:pPr>
    </w:p>
    <w:tbl>
      <w:tblPr>
        <w:tblW w:w="5072" w:type="dxa"/>
        <w:jc w:val="center"/>
        <w:tblCellSpacing w:w="0" w:type="dxa"/>
        <w:tblCellMar>
          <w:left w:w="0" w:type="dxa"/>
          <w:right w:w="0" w:type="dxa"/>
        </w:tblCellMar>
        <w:tblLook w:val="04A0" w:firstRow="1" w:lastRow="0" w:firstColumn="1" w:lastColumn="0" w:noHBand="0" w:noVBand="1"/>
      </w:tblPr>
      <w:tblGrid>
        <w:gridCol w:w="2739"/>
        <w:gridCol w:w="575"/>
        <w:gridCol w:w="575"/>
        <w:gridCol w:w="575"/>
        <w:gridCol w:w="608"/>
      </w:tblGrid>
      <w:tr w:rsidR="002D28F5" w:rsidRPr="002D28F5" w14:paraId="38DA2CDB" w14:textId="77777777" w:rsidTr="002D28F5">
        <w:trPr>
          <w:trHeight w:val="335"/>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73590322" w14:textId="77777777" w:rsidR="002D28F5" w:rsidRPr="002D28F5" w:rsidRDefault="002D28F5" w:rsidP="002D28F5">
            <w:pPr>
              <w:spacing w:after="0" w:line="240" w:lineRule="auto"/>
              <w:jc w:val="center"/>
              <w:rPr>
                <w:rFonts w:ascii="Calibri" w:hAnsi="Calibri" w:cs="Calibri"/>
                <w:b/>
                <w:bCs/>
                <w:color w:val="FFFFFF"/>
                <w:sz w:val="20"/>
                <w:szCs w:val="20"/>
                <w:lang w:val="es-MX" w:eastAsia="es-MX" w:bidi="ar-SA"/>
              </w:rPr>
            </w:pPr>
            <w:r w:rsidRPr="002D28F5">
              <w:rPr>
                <w:rFonts w:ascii="Calibri" w:hAnsi="Calibri" w:cs="Calibri"/>
                <w:b/>
                <w:bCs/>
                <w:color w:val="FFFFFF"/>
                <w:sz w:val="20"/>
                <w:szCs w:val="20"/>
                <w:lang w:val="es-MX" w:eastAsia="es-MX" w:bidi="ar-SA"/>
              </w:rPr>
              <w:t>PRECIO POR PERSONA EN USD</w:t>
            </w:r>
          </w:p>
        </w:tc>
      </w:tr>
      <w:tr w:rsidR="002D28F5" w:rsidRPr="002D28F5" w14:paraId="56064A88" w14:textId="77777777" w:rsidTr="002D28F5">
        <w:trPr>
          <w:trHeight w:val="302"/>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24F7B0FE" w14:textId="77777777" w:rsidR="002D28F5" w:rsidRPr="002D28F5" w:rsidRDefault="002D28F5" w:rsidP="002D28F5">
            <w:pPr>
              <w:spacing w:after="0" w:line="240" w:lineRule="auto"/>
              <w:jc w:val="center"/>
              <w:rPr>
                <w:rFonts w:ascii="Calibri" w:hAnsi="Calibri" w:cs="Calibri"/>
                <w:b/>
                <w:bCs/>
                <w:sz w:val="20"/>
                <w:szCs w:val="20"/>
                <w:lang w:val="es-MX" w:eastAsia="es-MX" w:bidi="ar-SA"/>
              </w:rPr>
            </w:pPr>
            <w:r w:rsidRPr="002D28F5">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bottom"/>
            <w:hideMark/>
          </w:tcPr>
          <w:p w14:paraId="4D4DB52C" w14:textId="77777777" w:rsidR="002D28F5" w:rsidRPr="002D28F5" w:rsidRDefault="002D28F5" w:rsidP="002D28F5">
            <w:pPr>
              <w:spacing w:after="0" w:line="240" w:lineRule="auto"/>
              <w:jc w:val="center"/>
              <w:rPr>
                <w:rFonts w:ascii="Calibri" w:hAnsi="Calibri" w:cs="Calibri"/>
                <w:b/>
                <w:bCs/>
                <w:sz w:val="20"/>
                <w:szCs w:val="20"/>
                <w:lang w:val="es-MX" w:eastAsia="es-MX" w:bidi="ar-SA"/>
              </w:rPr>
            </w:pPr>
            <w:r w:rsidRPr="002D28F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bottom"/>
            <w:hideMark/>
          </w:tcPr>
          <w:p w14:paraId="392C3BF7" w14:textId="77777777" w:rsidR="002D28F5" w:rsidRPr="002D28F5" w:rsidRDefault="002D28F5" w:rsidP="002D28F5">
            <w:pPr>
              <w:spacing w:after="0" w:line="240" w:lineRule="auto"/>
              <w:jc w:val="center"/>
              <w:rPr>
                <w:rFonts w:ascii="Calibri" w:hAnsi="Calibri" w:cs="Calibri"/>
                <w:b/>
                <w:bCs/>
                <w:sz w:val="20"/>
                <w:szCs w:val="20"/>
                <w:lang w:val="es-MX" w:eastAsia="es-MX" w:bidi="ar-SA"/>
              </w:rPr>
            </w:pPr>
            <w:r w:rsidRPr="002D28F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bottom"/>
            <w:hideMark/>
          </w:tcPr>
          <w:p w14:paraId="71054A8B" w14:textId="77777777" w:rsidR="002D28F5" w:rsidRPr="002D28F5" w:rsidRDefault="002D28F5" w:rsidP="002D28F5">
            <w:pPr>
              <w:spacing w:after="0" w:line="240" w:lineRule="auto"/>
              <w:jc w:val="center"/>
              <w:rPr>
                <w:rFonts w:ascii="Calibri" w:hAnsi="Calibri" w:cs="Calibri"/>
                <w:b/>
                <w:bCs/>
                <w:sz w:val="20"/>
                <w:szCs w:val="20"/>
                <w:lang w:val="es-MX" w:eastAsia="es-MX" w:bidi="ar-SA"/>
              </w:rPr>
            </w:pPr>
            <w:r w:rsidRPr="002D28F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7309B233" w14:textId="77777777" w:rsidR="002D28F5" w:rsidRPr="002D28F5" w:rsidRDefault="002D28F5" w:rsidP="002D28F5">
            <w:pPr>
              <w:spacing w:after="0" w:line="240" w:lineRule="auto"/>
              <w:jc w:val="center"/>
              <w:rPr>
                <w:rFonts w:ascii="Calibri" w:hAnsi="Calibri" w:cs="Calibri"/>
                <w:b/>
                <w:bCs/>
                <w:sz w:val="20"/>
                <w:szCs w:val="20"/>
                <w:lang w:val="es-MX" w:eastAsia="es-MX" w:bidi="ar-SA"/>
              </w:rPr>
            </w:pPr>
            <w:r w:rsidRPr="002D28F5">
              <w:rPr>
                <w:rFonts w:ascii="Calibri" w:hAnsi="Calibri" w:cs="Calibri"/>
                <w:b/>
                <w:bCs/>
                <w:sz w:val="20"/>
                <w:szCs w:val="20"/>
                <w:lang w:val="es-MX" w:eastAsia="es-MX" w:bidi="ar-SA"/>
              </w:rPr>
              <w:t>MNR</w:t>
            </w:r>
          </w:p>
        </w:tc>
      </w:tr>
      <w:tr w:rsidR="002D28F5" w:rsidRPr="002D28F5" w14:paraId="796BE2C3" w14:textId="77777777" w:rsidTr="002D28F5">
        <w:trPr>
          <w:trHeight w:val="33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A6634EC" w14:textId="77777777" w:rsidR="002D28F5" w:rsidRPr="002D28F5" w:rsidRDefault="002D28F5" w:rsidP="002D28F5">
            <w:pPr>
              <w:spacing w:after="0" w:line="240" w:lineRule="auto"/>
              <w:jc w:val="right"/>
              <w:rPr>
                <w:rFonts w:ascii="Calibri" w:hAnsi="Calibri" w:cs="Calibri"/>
                <w:sz w:val="20"/>
                <w:szCs w:val="20"/>
                <w:lang w:val="es-MX" w:eastAsia="es-MX" w:bidi="ar-SA"/>
              </w:rPr>
            </w:pPr>
            <w:r w:rsidRPr="002D28F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bottom"/>
            <w:hideMark/>
          </w:tcPr>
          <w:p w14:paraId="4E0922B1" w14:textId="77777777" w:rsidR="002D28F5" w:rsidRPr="002D28F5" w:rsidRDefault="002D28F5" w:rsidP="002D28F5">
            <w:pPr>
              <w:spacing w:after="0" w:line="240" w:lineRule="auto"/>
              <w:jc w:val="center"/>
              <w:rPr>
                <w:rFonts w:ascii="Calibri" w:hAnsi="Calibri" w:cs="Calibri"/>
                <w:sz w:val="20"/>
                <w:szCs w:val="20"/>
                <w:lang w:val="es-MX" w:eastAsia="es-MX" w:bidi="ar-SA"/>
              </w:rPr>
            </w:pPr>
            <w:r w:rsidRPr="002D28F5">
              <w:rPr>
                <w:rFonts w:ascii="Calibri" w:hAnsi="Calibri" w:cs="Calibri"/>
                <w:sz w:val="20"/>
                <w:szCs w:val="20"/>
                <w:lang w:val="es-MX" w:eastAsia="es-MX" w:bidi="ar-SA"/>
              </w:rPr>
              <w:t>1280</w:t>
            </w:r>
          </w:p>
        </w:tc>
        <w:tc>
          <w:tcPr>
            <w:tcW w:w="0" w:type="auto"/>
            <w:shd w:val="clear" w:color="auto" w:fill="FFFFFF"/>
            <w:tcMar>
              <w:top w:w="0" w:type="dxa"/>
              <w:left w:w="45" w:type="dxa"/>
              <w:bottom w:w="0" w:type="dxa"/>
              <w:right w:w="45" w:type="dxa"/>
            </w:tcMar>
            <w:vAlign w:val="bottom"/>
            <w:hideMark/>
          </w:tcPr>
          <w:p w14:paraId="4F84BBCA" w14:textId="77777777" w:rsidR="002D28F5" w:rsidRPr="002D28F5" w:rsidRDefault="002D28F5" w:rsidP="002D28F5">
            <w:pPr>
              <w:spacing w:after="0" w:line="240" w:lineRule="auto"/>
              <w:jc w:val="center"/>
              <w:rPr>
                <w:rFonts w:ascii="Calibri" w:hAnsi="Calibri" w:cs="Calibri"/>
                <w:sz w:val="20"/>
                <w:szCs w:val="20"/>
                <w:lang w:val="es-MX" w:eastAsia="es-MX" w:bidi="ar-SA"/>
              </w:rPr>
            </w:pPr>
            <w:r w:rsidRPr="002D28F5">
              <w:rPr>
                <w:rFonts w:ascii="Calibri" w:hAnsi="Calibri" w:cs="Calibri"/>
                <w:sz w:val="20"/>
                <w:szCs w:val="20"/>
                <w:lang w:val="es-MX" w:eastAsia="es-MX" w:bidi="ar-SA"/>
              </w:rPr>
              <w:t>1190</w:t>
            </w:r>
          </w:p>
        </w:tc>
        <w:tc>
          <w:tcPr>
            <w:tcW w:w="0" w:type="auto"/>
            <w:shd w:val="clear" w:color="auto" w:fill="FFFFFF"/>
            <w:tcMar>
              <w:top w:w="0" w:type="dxa"/>
              <w:left w:w="45" w:type="dxa"/>
              <w:bottom w:w="0" w:type="dxa"/>
              <w:right w:w="45" w:type="dxa"/>
            </w:tcMar>
            <w:vAlign w:val="bottom"/>
            <w:hideMark/>
          </w:tcPr>
          <w:p w14:paraId="322505E8" w14:textId="77777777" w:rsidR="002D28F5" w:rsidRPr="002D28F5" w:rsidRDefault="002D28F5" w:rsidP="002D28F5">
            <w:pPr>
              <w:spacing w:after="0" w:line="240" w:lineRule="auto"/>
              <w:jc w:val="center"/>
              <w:rPr>
                <w:rFonts w:ascii="Calibri" w:hAnsi="Calibri" w:cs="Calibri"/>
                <w:sz w:val="20"/>
                <w:szCs w:val="20"/>
                <w:lang w:val="es-MX" w:eastAsia="es-MX" w:bidi="ar-SA"/>
              </w:rPr>
            </w:pPr>
            <w:r w:rsidRPr="002D28F5">
              <w:rPr>
                <w:rFonts w:ascii="Calibri" w:hAnsi="Calibri" w:cs="Calibri"/>
                <w:sz w:val="20"/>
                <w:szCs w:val="20"/>
                <w:lang w:val="es-MX" w:eastAsia="es-MX" w:bidi="ar-SA"/>
              </w:rPr>
              <w:t>1860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16060BC" w14:textId="77777777" w:rsidR="002D28F5" w:rsidRPr="002D28F5" w:rsidRDefault="002D28F5" w:rsidP="002D28F5">
            <w:pPr>
              <w:spacing w:after="0" w:line="240" w:lineRule="auto"/>
              <w:jc w:val="center"/>
              <w:rPr>
                <w:rFonts w:ascii="Calibri" w:hAnsi="Calibri" w:cs="Calibri"/>
                <w:sz w:val="20"/>
                <w:szCs w:val="20"/>
                <w:lang w:val="es-MX" w:eastAsia="es-MX" w:bidi="ar-SA"/>
              </w:rPr>
            </w:pPr>
            <w:r w:rsidRPr="002D28F5">
              <w:rPr>
                <w:rFonts w:ascii="Calibri" w:hAnsi="Calibri" w:cs="Calibri"/>
                <w:sz w:val="20"/>
                <w:szCs w:val="20"/>
                <w:lang w:val="es-MX" w:eastAsia="es-MX" w:bidi="ar-SA"/>
              </w:rPr>
              <w:t>560</w:t>
            </w:r>
          </w:p>
        </w:tc>
      </w:tr>
      <w:tr w:rsidR="002D28F5" w:rsidRPr="002D28F5" w14:paraId="0A830216" w14:textId="77777777" w:rsidTr="002D28F5">
        <w:trPr>
          <w:trHeight w:val="33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AE74435" w14:textId="77777777" w:rsidR="002D28F5" w:rsidRPr="002D28F5" w:rsidRDefault="002D28F5" w:rsidP="002D28F5">
            <w:pPr>
              <w:spacing w:after="0" w:line="240" w:lineRule="auto"/>
              <w:jc w:val="right"/>
              <w:rPr>
                <w:rFonts w:ascii="Calibri" w:hAnsi="Calibri" w:cs="Calibri"/>
                <w:b/>
                <w:bCs/>
                <w:sz w:val="20"/>
                <w:szCs w:val="20"/>
                <w:lang w:val="es-MX" w:eastAsia="es-MX" w:bidi="ar-SA"/>
              </w:rPr>
            </w:pPr>
            <w:r w:rsidRPr="002D28F5">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bottom"/>
            <w:hideMark/>
          </w:tcPr>
          <w:p w14:paraId="55307859" w14:textId="77777777" w:rsidR="002D28F5" w:rsidRPr="002D28F5" w:rsidRDefault="002D28F5" w:rsidP="002D28F5">
            <w:pPr>
              <w:spacing w:after="0" w:line="240" w:lineRule="auto"/>
              <w:jc w:val="center"/>
              <w:rPr>
                <w:rFonts w:ascii="Calibri" w:hAnsi="Calibri" w:cs="Calibri"/>
                <w:b/>
                <w:bCs/>
                <w:sz w:val="20"/>
                <w:szCs w:val="20"/>
                <w:lang w:val="es-MX" w:eastAsia="es-MX" w:bidi="ar-SA"/>
              </w:rPr>
            </w:pPr>
            <w:r w:rsidRPr="002D28F5">
              <w:rPr>
                <w:rFonts w:ascii="Calibri" w:hAnsi="Calibri" w:cs="Calibri"/>
                <w:b/>
                <w:bCs/>
                <w:sz w:val="20"/>
                <w:szCs w:val="20"/>
                <w:lang w:val="es-MX" w:eastAsia="es-MX" w:bidi="ar-SA"/>
              </w:rPr>
              <w:t>1500</w:t>
            </w:r>
          </w:p>
        </w:tc>
        <w:tc>
          <w:tcPr>
            <w:tcW w:w="0" w:type="auto"/>
            <w:shd w:val="clear" w:color="auto" w:fill="FFFFFF"/>
            <w:tcMar>
              <w:top w:w="0" w:type="dxa"/>
              <w:left w:w="45" w:type="dxa"/>
              <w:bottom w:w="0" w:type="dxa"/>
              <w:right w:w="45" w:type="dxa"/>
            </w:tcMar>
            <w:vAlign w:val="bottom"/>
            <w:hideMark/>
          </w:tcPr>
          <w:p w14:paraId="3F85D908" w14:textId="77777777" w:rsidR="002D28F5" w:rsidRPr="002D28F5" w:rsidRDefault="002D28F5" w:rsidP="002D28F5">
            <w:pPr>
              <w:spacing w:after="0" w:line="240" w:lineRule="auto"/>
              <w:jc w:val="center"/>
              <w:rPr>
                <w:rFonts w:ascii="Calibri" w:hAnsi="Calibri" w:cs="Calibri"/>
                <w:b/>
                <w:bCs/>
                <w:sz w:val="20"/>
                <w:szCs w:val="20"/>
                <w:lang w:val="es-MX" w:eastAsia="es-MX" w:bidi="ar-SA"/>
              </w:rPr>
            </w:pPr>
            <w:r w:rsidRPr="002D28F5">
              <w:rPr>
                <w:rFonts w:ascii="Calibri" w:hAnsi="Calibri" w:cs="Calibri"/>
                <w:b/>
                <w:bCs/>
                <w:sz w:val="20"/>
                <w:szCs w:val="20"/>
                <w:lang w:val="es-MX" w:eastAsia="es-MX" w:bidi="ar-SA"/>
              </w:rPr>
              <w:t>1410</w:t>
            </w:r>
          </w:p>
        </w:tc>
        <w:tc>
          <w:tcPr>
            <w:tcW w:w="0" w:type="auto"/>
            <w:shd w:val="clear" w:color="auto" w:fill="FFFFFF"/>
            <w:tcMar>
              <w:top w:w="0" w:type="dxa"/>
              <w:left w:w="45" w:type="dxa"/>
              <w:bottom w:w="0" w:type="dxa"/>
              <w:right w:w="45" w:type="dxa"/>
            </w:tcMar>
            <w:vAlign w:val="bottom"/>
            <w:hideMark/>
          </w:tcPr>
          <w:p w14:paraId="0CE3D490" w14:textId="77777777" w:rsidR="002D28F5" w:rsidRPr="002D28F5" w:rsidRDefault="002D28F5" w:rsidP="002D28F5">
            <w:pPr>
              <w:spacing w:after="0" w:line="240" w:lineRule="auto"/>
              <w:jc w:val="center"/>
              <w:rPr>
                <w:rFonts w:ascii="Calibri" w:hAnsi="Calibri" w:cs="Calibri"/>
                <w:b/>
                <w:bCs/>
                <w:sz w:val="20"/>
                <w:szCs w:val="20"/>
                <w:lang w:val="es-MX" w:eastAsia="es-MX" w:bidi="ar-SA"/>
              </w:rPr>
            </w:pPr>
            <w:r w:rsidRPr="002D28F5">
              <w:rPr>
                <w:rFonts w:ascii="Calibri" w:hAnsi="Calibri" w:cs="Calibri"/>
                <w:b/>
                <w:bCs/>
                <w:sz w:val="20"/>
                <w:szCs w:val="20"/>
                <w:lang w:val="es-MX" w:eastAsia="es-MX" w:bidi="ar-SA"/>
              </w:rPr>
              <w:t>2080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B5E44D3" w14:textId="77777777" w:rsidR="002D28F5" w:rsidRPr="002D28F5" w:rsidRDefault="002D28F5" w:rsidP="002D28F5">
            <w:pPr>
              <w:spacing w:after="0" w:line="240" w:lineRule="auto"/>
              <w:jc w:val="center"/>
              <w:rPr>
                <w:rFonts w:ascii="Calibri" w:hAnsi="Calibri" w:cs="Calibri"/>
                <w:b/>
                <w:bCs/>
                <w:sz w:val="20"/>
                <w:szCs w:val="20"/>
                <w:lang w:val="es-MX" w:eastAsia="es-MX" w:bidi="ar-SA"/>
              </w:rPr>
            </w:pPr>
            <w:r w:rsidRPr="002D28F5">
              <w:rPr>
                <w:rFonts w:ascii="Calibri" w:hAnsi="Calibri" w:cs="Calibri"/>
                <w:b/>
                <w:bCs/>
                <w:sz w:val="20"/>
                <w:szCs w:val="20"/>
                <w:lang w:val="es-MX" w:eastAsia="es-MX" w:bidi="ar-SA"/>
              </w:rPr>
              <w:t>780</w:t>
            </w:r>
          </w:p>
        </w:tc>
      </w:tr>
      <w:tr w:rsidR="002D28F5" w:rsidRPr="002D28F5" w14:paraId="2C5DE921" w14:textId="77777777" w:rsidTr="002D28F5">
        <w:trPr>
          <w:trHeight w:val="33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5EF3B8A4" w14:textId="77777777" w:rsidR="002D28F5" w:rsidRPr="002D28F5" w:rsidRDefault="002D28F5" w:rsidP="002D28F5">
            <w:pPr>
              <w:spacing w:after="0" w:line="240" w:lineRule="auto"/>
              <w:jc w:val="right"/>
              <w:rPr>
                <w:rFonts w:ascii="Calibri" w:hAnsi="Calibri" w:cs="Calibri"/>
                <w:sz w:val="20"/>
                <w:szCs w:val="20"/>
                <w:lang w:val="es-MX" w:eastAsia="es-MX" w:bidi="ar-SA"/>
              </w:rPr>
            </w:pPr>
            <w:r w:rsidRPr="002D28F5">
              <w:rPr>
                <w:rFonts w:ascii="Calibri" w:hAnsi="Calibri" w:cs="Calibri"/>
                <w:sz w:val="20"/>
                <w:szCs w:val="20"/>
                <w:lang w:val="es-MX" w:eastAsia="es-MX" w:bidi="ar-SA"/>
              </w:rPr>
              <w:t>SUPL. 01 ENE - 30 ABR 2025</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6FF63B0" w14:textId="77777777" w:rsidR="002D28F5" w:rsidRPr="002D28F5" w:rsidRDefault="002D28F5" w:rsidP="002D28F5">
            <w:pPr>
              <w:spacing w:after="0" w:line="240" w:lineRule="auto"/>
              <w:jc w:val="center"/>
              <w:rPr>
                <w:rFonts w:ascii="Calibri" w:hAnsi="Calibri" w:cs="Calibri"/>
                <w:sz w:val="20"/>
                <w:szCs w:val="20"/>
                <w:lang w:val="es-MX" w:eastAsia="es-MX" w:bidi="ar-SA"/>
              </w:rPr>
            </w:pPr>
            <w:r w:rsidRPr="002D28F5">
              <w:rPr>
                <w:rFonts w:ascii="Calibri" w:hAnsi="Calibri" w:cs="Calibri"/>
                <w:sz w:val="20"/>
                <w:szCs w:val="20"/>
                <w:lang w:val="es-MX" w:eastAsia="es-MX" w:bidi="ar-SA"/>
              </w:rPr>
              <w:t>185</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EA0374B" w14:textId="77777777" w:rsidR="002D28F5" w:rsidRPr="002D28F5" w:rsidRDefault="002D28F5" w:rsidP="002D28F5">
            <w:pPr>
              <w:spacing w:after="0" w:line="240" w:lineRule="auto"/>
              <w:jc w:val="center"/>
              <w:rPr>
                <w:rFonts w:ascii="Calibri" w:hAnsi="Calibri" w:cs="Calibri"/>
                <w:sz w:val="20"/>
                <w:szCs w:val="20"/>
                <w:lang w:val="es-MX" w:eastAsia="es-MX" w:bidi="ar-SA"/>
              </w:rPr>
            </w:pPr>
            <w:r w:rsidRPr="002D28F5">
              <w:rPr>
                <w:rFonts w:ascii="Calibri" w:hAnsi="Calibri" w:cs="Calibri"/>
                <w:sz w:val="20"/>
                <w:szCs w:val="20"/>
                <w:lang w:val="es-MX" w:eastAsia="es-MX" w:bidi="ar-SA"/>
              </w:rPr>
              <w:t>135</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37628B6" w14:textId="77777777" w:rsidR="002D28F5" w:rsidRPr="002D28F5" w:rsidRDefault="002D28F5" w:rsidP="002D28F5">
            <w:pPr>
              <w:spacing w:after="0" w:line="240" w:lineRule="auto"/>
              <w:jc w:val="center"/>
              <w:rPr>
                <w:rFonts w:ascii="Calibri" w:hAnsi="Calibri" w:cs="Calibri"/>
                <w:sz w:val="20"/>
                <w:szCs w:val="20"/>
                <w:lang w:val="es-MX" w:eastAsia="es-MX" w:bidi="ar-SA"/>
              </w:rPr>
            </w:pPr>
            <w:r w:rsidRPr="002D28F5">
              <w:rPr>
                <w:rFonts w:ascii="Calibri" w:hAnsi="Calibri" w:cs="Calibri"/>
                <w:sz w:val="20"/>
                <w:szCs w:val="20"/>
                <w:lang w:val="es-MX" w:eastAsia="es-MX" w:bidi="ar-SA"/>
              </w:rPr>
              <w:t>370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704C09C" w14:textId="77777777" w:rsidR="002D28F5" w:rsidRPr="002D28F5" w:rsidRDefault="002D28F5" w:rsidP="002D28F5">
            <w:pPr>
              <w:spacing w:after="0" w:line="240" w:lineRule="auto"/>
              <w:jc w:val="center"/>
              <w:rPr>
                <w:rFonts w:ascii="Calibri" w:hAnsi="Calibri" w:cs="Calibri"/>
                <w:sz w:val="20"/>
                <w:szCs w:val="20"/>
                <w:lang w:val="es-MX" w:eastAsia="es-MX" w:bidi="ar-SA"/>
              </w:rPr>
            </w:pPr>
            <w:r w:rsidRPr="002D28F5">
              <w:rPr>
                <w:rFonts w:ascii="Calibri" w:hAnsi="Calibri" w:cs="Calibri"/>
                <w:sz w:val="20"/>
                <w:szCs w:val="20"/>
                <w:lang w:val="es-MX" w:eastAsia="es-MX" w:bidi="ar-SA"/>
              </w:rPr>
              <w:t>NA</w:t>
            </w:r>
          </w:p>
        </w:tc>
      </w:tr>
    </w:tbl>
    <w:p w14:paraId="4E0705C4" w14:textId="77777777" w:rsidR="002D28F5" w:rsidRDefault="002D28F5">
      <w:pPr>
        <w:spacing w:line="276" w:lineRule="auto"/>
        <w:rPr>
          <w:rFonts w:ascii="Arial" w:hAnsi="Arial" w:cs="Arial"/>
          <w:sz w:val="20"/>
          <w:szCs w:val="20"/>
          <w:lang w:val="es-ES"/>
        </w:rPr>
      </w:pPr>
    </w:p>
    <w:tbl>
      <w:tblPr>
        <w:tblW w:w="9348" w:type="dxa"/>
        <w:jc w:val="center"/>
        <w:tblCellSpacing w:w="0" w:type="dxa"/>
        <w:tblCellMar>
          <w:left w:w="0" w:type="dxa"/>
          <w:right w:w="0" w:type="dxa"/>
        </w:tblCellMar>
        <w:tblLook w:val="04A0" w:firstRow="1" w:lastRow="0" w:firstColumn="1" w:lastColumn="0" w:noHBand="0" w:noVBand="1"/>
      </w:tblPr>
      <w:tblGrid>
        <w:gridCol w:w="9348"/>
      </w:tblGrid>
      <w:tr w:rsidR="002D28F5" w:rsidRPr="002D28F5" w14:paraId="70AD711B" w14:textId="77777777" w:rsidTr="002D28F5">
        <w:trPr>
          <w:trHeight w:val="330"/>
          <w:tblCellSpacing w:w="0" w:type="dxa"/>
          <w:jc w:val="center"/>
        </w:trPr>
        <w:tc>
          <w:tcPr>
            <w:tcW w:w="9348"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6C14AFE9" w14:textId="77777777" w:rsidR="002D28F5" w:rsidRPr="002D28F5" w:rsidRDefault="002D28F5" w:rsidP="002D28F5">
            <w:pPr>
              <w:spacing w:after="0" w:line="240" w:lineRule="auto"/>
              <w:rPr>
                <w:rFonts w:ascii="Calibri" w:hAnsi="Calibri" w:cs="Calibri"/>
                <w:sz w:val="20"/>
                <w:szCs w:val="20"/>
                <w:lang w:val="es-MX" w:eastAsia="es-MX" w:bidi="ar-SA"/>
              </w:rPr>
            </w:pPr>
            <w:r w:rsidRPr="002D28F5">
              <w:rPr>
                <w:rFonts w:ascii="Calibri" w:hAnsi="Calibri" w:cs="Calibri"/>
                <w:sz w:val="20"/>
                <w:szCs w:val="20"/>
                <w:lang w:val="es-MX" w:eastAsia="es-MX" w:bidi="ar-SA"/>
              </w:rPr>
              <w:t>RUTA AÉREA PROPUESTA MEX/SJO/MEX</w:t>
            </w:r>
          </w:p>
        </w:tc>
      </w:tr>
      <w:tr w:rsidR="002D28F5" w:rsidRPr="002D28F5" w14:paraId="4B1D1FC9" w14:textId="77777777" w:rsidTr="002D28F5">
        <w:trPr>
          <w:trHeight w:val="300"/>
          <w:tblCellSpacing w:w="0" w:type="dxa"/>
          <w:jc w:val="center"/>
        </w:trPr>
        <w:tc>
          <w:tcPr>
            <w:tcW w:w="9348"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8D91590" w14:textId="77777777" w:rsidR="002D28F5" w:rsidRPr="002D28F5" w:rsidRDefault="002D28F5" w:rsidP="002D28F5">
            <w:pPr>
              <w:spacing w:after="0" w:line="240" w:lineRule="auto"/>
              <w:rPr>
                <w:rFonts w:ascii="Calibri" w:hAnsi="Calibri" w:cs="Calibri"/>
                <w:b/>
                <w:bCs/>
                <w:sz w:val="20"/>
                <w:szCs w:val="20"/>
                <w:lang w:val="es-MX" w:eastAsia="es-MX" w:bidi="ar-SA"/>
              </w:rPr>
            </w:pPr>
            <w:r w:rsidRPr="002D28F5">
              <w:rPr>
                <w:rFonts w:ascii="Calibri" w:hAnsi="Calibri" w:cs="Calibri"/>
                <w:b/>
                <w:bCs/>
                <w:sz w:val="20"/>
                <w:szCs w:val="20"/>
                <w:lang w:val="es-MX" w:eastAsia="es-MX" w:bidi="ar-SA"/>
              </w:rPr>
              <w:t>IMPUESTOS (SUJETOS A CONFIRMACIÓN): 255 USD</w:t>
            </w:r>
          </w:p>
        </w:tc>
      </w:tr>
      <w:tr w:rsidR="002D28F5" w:rsidRPr="002D28F5" w14:paraId="75FE1138" w14:textId="77777777" w:rsidTr="002D28F5">
        <w:trPr>
          <w:trHeight w:val="300"/>
          <w:tblCellSpacing w:w="0" w:type="dxa"/>
          <w:jc w:val="center"/>
        </w:trPr>
        <w:tc>
          <w:tcPr>
            <w:tcW w:w="9348"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7594021" w14:textId="77777777" w:rsidR="002D28F5" w:rsidRPr="002D28F5" w:rsidRDefault="002D28F5" w:rsidP="002D28F5">
            <w:pPr>
              <w:spacing w:after="0" w:line="240" w:lineRule="auto"/>
              <w:rPr>
                <w:rFonts w:ascii="Calibri" w:hAnsi="Calibri" w:cs="Calibri"/>
                <w:b/>
                <w:bCs/>
                <w:sz w:val="20"/>
                <w:szCs w:val="20"/>
                <w:lang w:val="es-MX" w:eastAsia="es-MX" w:bidi="ar-SA"/>
              </w:rPr>
            </w:pPr>
            <w:r w:rsidRPr="002D28F5">
              <w:rPr>
                <w:rFonts w:ascii="Calibri" w:hAnsi="Calibri" w:cs="Calibri"/>
                <w:b/>
                <w:bCs/>
                <w:sz w:val="20"/>
                <w:szCs w:val="20"/>
                <w:lang w:val="es-MX" w:eastAsia="es-MX" w:bidi="ar-SA"/>
              </w:rPr>
              <w:t>SUPL PASAJERO VIAJANDO SOLO: 430 USD</w:t>
            </w:r>
          </w:p>
        </w:tc>
      </w:tr>
      <w:tr w:rsidR="002D28F5" w:rsidRPr="002D28F5" w14:paraId="0401229C" w14:textId="77777777" w:rsidTr="002D28F5">
        <w:trPr>
          <w:trHeight w:val="330"/>
          <w:tblCellSpacing w:w="0" w:type="dxa"/>
          <w:jc w:val="center"/>
        </w:trPr>
        <w:tc>
          <w:tcPr>
            <w:tcW w:w="9348"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EE78C61" w14:textId="77777777" w:rsidR="002D28F5" w:rsidRPr="002D28F5" w:rsidRDefault="002D28F5" w:rsidP="002D28F5">
            <w:pPr>
              <w:spacing w:after="0" w:line="240" w:lineRule="auto"/>
              <w:rPr>
                <w:rFonts w:ascii="Calibri" w:hAnsi="Calibri" w:cs="Calibri"/>
                <w:sz w:val="20"/>
                <w:szCs w:val="20"/>
                <w:lang w:val="es-MX" w:eastAsia="es-MX" w:bidi="ar-SA"/>
              </w:rPr>
            </w:pPr>
            <w:r w:rsidRPr="002D28F5">
              <w:rPr>
                <w:rFonts w:ascii="Calibri" w:hAnsi="Calibri" w:cs="Calibri"/>
                <w:sz w:val="20"/>
                <w:szCs w:val="20"/>
                <w:lang w:val="es-MX" w:eastAsia="es-MX" w:bidi="ar-SA"/>
              </w:rPr>
              <w:t>SUPLEMENTO DESDE EL INTERIOR DEL PAÍS: CONSULTAR</w:t>
            </w:r>
          </w:p>
        </w:tc>
      </w:tr>
      <w:tr w:rsidR="002D28F5" w:rsidRPr="002D28F5" w14:paraId="29C7A920" w14:textId="77777777" w:rsidTr="002D28F5">
        <w:trPr>
          <w:trHeight w:val="285"/>
          <w:tblCellSpacing w:w="0" w:type="dxa"/>
          <w:jc w:val="center"/>
        </w:trPr>
        <w:tc>
          <w:tcPr>
            <w:tcW w:w="9348" w:type="dxa"/>
            <w:tcBorders>
              <w:left w:val="single" w:sz="6" w:space="0" w:color="716BC1"/>
              <w:right w:val="single" w:sz="6" w:space="0" w:color="716BC1"/>
            </w:tcBorders>
            <w:tcMar>
              <w:top w:w="0" w:type="dxa"/>
              <w:left w:w="45" w:type="dxa"/>
              <w:bottom w:w="0" w:type="dxa"/>
              <w:right w:w="45" w:type="dxa"/>
            </w:tcMar>
            <w:vAlign w:val="center"/>
            <w:hideMark/>
          </w:tcPr>
          <w:p w14:paraId="3A996515" w14:textId="77777777" w:rsidR="002D28F5" w:rsidRPr="002D28F5" w:rsidRDefault="002D28F5" w:rsidP="002D28F5">
            <w:pPr>
              <w:spacing w:after="0" w:line="240" w:lineRule="auto"/>
              <w:rPr>
                <w:rFonts w:ascii="Calibri" w:hAnsi="Calibri" w:cs="Calibri"/>
                <w:sz w:val="20"/>
                <w:szCs w:val="20"/>
                <w:lang w:val="es-MX" w:eastAsia="es-MX" w:bidi="ar-SA"/>
              </w:rPr>
            </w:pPr>
            <w:r w:rsidRPr="002D28F5">
              <w:rPr>
                <w:rFonts w:ascii="Calibri" w:hAnsi="Calibri" w:cs="Calibri"/>
                <w:sz w:val="20"/>
                <w:szCs w:val="20"/>
                <w:lang w:val="es-MX" w:eastAsia="es-MX" w:bidi="ar-SA"/>
              </w:rPr>
              <w:t>EL PRECIO TERRESTRE CON AÉREO ES ORIENTATIVO, PUEDE SURGIR CAMBIOS DEPENDIENDO LA TEMPORADA</w:t>
            </w:r>
          </w:p>
        </w:tc>
      </w:tr>
      <w:tr w:rsidR="002D28F5" w:rsidRPr="002D28F5" w14:paraId="5B7A29CE" w14:textId="77777777" w:rsidTr="002D28F5">
        <w:trPr>
          <w:trHeight w:val="357"/>
          <w:tblCellSpacing w:w="0" w:type="dxa"/>
          <w:jc w:val="center"/>
        </w:trPr>
        <w:tc>
          <w:tcPr>
            <w:tcW w:w="9348" w:type="dxa"/>
            <w:tcBorders>
              <w:left w:val="single" w:sz="6" w:space="0" w:color="716BC1"/>
              <w:right w:val="single" w:sz="6" w:space="0" w:color="716BC1"/>
            </w:tcBorders>
            <w:tcMar>
              <w:top w:w="0" w:type="dxa"/>
              <w:left w:w="45" w:type="dxa"/>
              <w:bottom w:w="0" w:type="dxa"/>
              <w:right w:w="45" w:type="dxa"/>
            </w:tcMar>
            <w:vAlign w:val="center"/>
            <w:hideMark/>
          </w:tcPr>
          <w:p w14:paraId="6BB009F0" w14:textId="77777777" w:rsidR="002D28F5" w:rsidRPr="002D28F5" w:rsidRDefault="002D28F5" w:rsidP="002D28F5">
            <w:pPr>
              <w:spacing w:after="0" w:line="240" w:lineRule="auto"/>
              <w:rPr>
                <w:rFonts w:ascii="Calibri" w:hAnsi="Calibri" w:cs="Calibri"/>
                <w:sz w:val="20"/>
                <w:szCs w:val="20"/>
                <w:lang w:val="es-MX" w:eastAsia="es-MX" w:bidi="ar-SA"/>
              </w:rPr>
            </w:pPr>
            <w:r w:rsidRPr="002D28F5">
              <w:rPr>
                <w:rFonts w:ascii="Calibri" w:hAnsi="Calibri" w:cs="Calibri"/>
                <w:sz w:val="20"/>
                <w:szCs w:val="20"/>
                <w:lang w:val="es-MX" w:eastAsia="es-MX" w:bidi="ar-SA"/>
              </w:rPr>
              <w:t xml:space="preserve">TARIFAS SUJETAS A DISPONIBILIDAD Y CAMBIO SIN PREVIO AVISO </w:t>
            </w:r>
          </w:p>
        </w:tc>
      </w:tr>
      <w:tr w:rsidR="002D28F5" w:rsidRPr="002D28F5" w14:paraId="15CC1661" w14:textId="77777777" w:rsidTr="002D28F5">
        <w:trPr>
          <w:trHeight w:val="419"/>
          <w:tblCellSpacing w:w="0" w:type="dxa"/>
          <w:jc w:val="center"/>
        </w:trPr>
        <w:tc>
          <w:tcPr>
            <w:tcW w:w="9348" w:type="dxa"/>
            <w:tcBorders>
              <w:left w:val="single" w:sz="6" w:space="0" w:color="716BC1"/>
              <w:right w:val="single" w:sz="6" w:space="0" w:color="716BC1"/>
            </w:tcBorders>
            <w:tcMar>
              <w:top w:w="0" w:type="dxa"/>
              <w:left w:w="45" w:type="dxa"/>
              <w:bottom w:w="0" w:type="dxa"/>
              <w:right w:w="45" w:type="dxa"/>
            </w:tcMar>
            <w:vAlign w:val="center"/>
            <w:hideMark/>
          </w:tcPr>
          <w:p w14:paraId="78A2BA25" w14:textId="77777777" w:rsidR="002D28F5" w:rsidRPr="002D28F5" w:rsidRDefault="002D28F5" w:rsidP="002D28F5">
            <w:pPr>
              <w:spacing w:after="0" w:line="240" w:lineRule="auto"/>
              <w:rPr>
                <w:rFonts w:ascii="Calibri" w:hAnsi="Calibri" w:cs="Calibri"/>
                <w:sz w:val="20"/>
                <w:szCs w:val="20"/>
                <w:lang w:val="es-MX" w:eastAsia="es-MX" w:bidi="ar-SA"/>
              </w:rPr>
            </w:pPr>
            <w:r w:rsidRPr="002D28F5">
              <w:rPr>
                <w:rFonts w:ascii="Calibri" w:hAnsi="Calibri" w:cs="Calibri"/>
                <w:sz w:val="20"/>
                <w:szCs w:val="20"/>
                <w:lang w:val="es-MX" w:eastAsia="es-MX" w:bidi="ar-SA"/>
              </w:rPr>
              <w:t>SE CONSIDERA MENOR DE 0 A 11 AÑOS, COMPARTIENDO HABITACIÓN DOBLE CON 2 ADULTOS</w:t>
            </w:r>
          </w:p>
        </w:tc>
      </w:tr>
      <w:tr w:rsidR="002D28F5" w:rsidRPr="002D28F5" w14:paraId="336D44C6" w14:textId="77777777" w:rsidTr="002D28F5">
        <w:trPr>
          <w:trHeight w:val="315"/>
          <w:tblCellSpacing w:w="0" w:type="dxa"/>
          <w:jc w:val="center"/>
        </w:trPr>
        <w:tc>
          <w:tcPr>
            <w:tcW w:w="9348"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183414F" w14:textId="77777777" w:rsidR="002D28F5" w:rsidRPr="002D28F5" w:rsidRDefault="002D28F5" w:rsidP="002D28F5">
            <w:pPr>
              <w:spacing w:after="0" w:line="240" w:lineRule="auto"/>
              <w:rPr>
                <w:rFonts w:ascii="Calibri" w:hAnsi="Calibri" w:cs="Calibri"/>
                <w:b/>
                <w:bCs/>
                <w:sz w:val="20"/>
                <w:szCs w:val="20"/>
                <w:lang w:val="es-MX" w:eastAsia="es-MX" w:bidi="ar-SA"/>
              </w:rPr>
            </w:pPr>
            <w:r w:rsidRPr="002D28F5">
              <w:rPr>
                <w:rFonts w:ascii="Calibri" w:hAnsi="Calibri" w:cs="Calibri"/>
                <w:b/>
                <w:bCs/>
                <w:sz w:val="20"/>
                <w:szCs w:val="20"/>
                <w:lang w:val="es-MX" w:eastAsia="es-MX" w:bidi="ar-SA"/>
              </w:rPr>
              <w:t xml:space="preserve">EL PRECIO TERRESTRE CON AÉREO ES ORIENTATIVO, PUEDE SURGIR CAMBIOS DEPENDIENDO LA TEMPORADA </w:t>
            </w:r>
          </w:p>
        </w:tc>
      </w:tr>
      <w:tr w:rsidR="002D28F5" w:rsidRPr="002D28F5" w14:paraId="0EACEB05" w14:textId="77777777" w:rsidTr="002D28F5">
        <w:trPr>
          <w:trHeight w:val="315"/>
          <w:tblCellSpacing w:w="0" w:type="dxa"/>
          <w:jc w:val="center"/>
        </w:trPr>
        <w:tc>
          <w:tcPr>
            <w:tcW w:w="9348"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01F427F1" w14:textId="77777777" w:rsidR="002D28F5" w:rsidRPr="002D28F5" w:rsidRDefault="002D28F5" w:rsidP="002D28F5">
            <w:pPr>
              <w:spacing w:after="0" w:line="240" w:lineRule="auto"/>
              <w:rPr>
                <w:rFonts w:ascii="Calibri" w:hAnsi="Calibri" w:cs="Calibri"/>
                <w:b/>
                <w:bCs/>
                <w:sz w:val="20"/>
                <w:szCs w:val="20"/>
                <w:lang w:val="es-MX" w:eastAsia="es-MX" w:bidi="ar-SA"/>
              </w:rPr>
            </w:pPr>
            <w:r w:rsidRPr="002D28F5">
              <w:rPr>
                <w:rFonts w:ascii="Calibri" w:hAnsi="Calibri" w:cs="Calibri"/>
                <w:b/>
                <w:bCs/>
                <w:sz w:val="20"/>
                <w:szCs w:val="20"/>
                <w:lang w:val="es-MX" w:eastAsia="es-MX" w:bidi="ar-SA"/>
              </w:rPr>
              <w:t>VIGENCIA PARA VIAJAR: A NOVIEMBRE 2025 (EXCEPTO SEMANA SANTA, NAVIDAD, FIN DE AÑO, PUENTES Y DÍAS FESTIVOS. CONSULTE SUPLEMENTOS)</w:t>
            </w:r>
          </w:p>
        </w:tc>
      </w:tr>
    </w:tbl>
    <w:p w14:paraId="214F5F50" w14:textId="77777777" w:rsidR="002D28F5" w:rsidRDefault="002D28F5">
      <w:pPr>
        <w:spacing w:line="276" w:lineRule="auto"/>
        <w:rPr>
          <w:rFonts w:ascii="Arial" w:hAnsi="Arial" w:cs="Arial"/>
          <w:sz w:val="20"/>
          <w:szCs w:val="20"/>
          <w:lang w:val="es-ES"/>
        </w:rPr>
      </w:pPr>
    </w:p>
    <w:sectPr w:rsidR="002D28F5" w:rsidSect="00DF4682">
      <w:headerReference w:type="even" r:id="rId9"/>
      <w:headerReference w:type="default" r:id="rId10"/>
      <w:footerReference w:type="even" r:id="rId11"/>
      <w:footerReference w:type="default" r:id="rId12"/>
      <w:headerReference w:type="first" r:id="rId13"/>
      <w:footerReference w:type="first" r:id="rId14"/>
      <w:pgSz w:w="12240" w:h="15840"/>
      <w:pgMar w:top="1985" w:right="1134" w:bottom="212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CC3C" w14:textId="77777777" w:rsidR="00EE0F6C" w:rsidRDefault="00EE0F6C" w:rsidP="00450C15">
      <w:pPr>
        <w:spacing w:after="0" w:line="240" w:lineRule="auto"/>
      </w:pPr>
      <w:r>
        <w:separator/>
      </w:r>
    </w:p>
  </w:endnote>
  <w:endnote w:type="continuationSeparator" w:id="0">
    <w:p w14:paraId="03CC700D" w14:textId="77777777" w:rsidR="00EE0F6C" w:rsidRDefault="00EE0F6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C3DC" w14:textId="77777777" w:rsidR="002D28F5" w:rsidRDefault="002D28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561F" w14:textId="77777777" w:rsidR="00C55C28" w:rsidRDefault="00A1605D" w:rsidP="00C55C28">
    <w:pPr>
      <w:pStyle w:val="Piedepgina"/>
      <w:jc w:val="center"/>
    </w:pPr>
    <w:r w:rsidRPr="00712954">
      <w:rPr>
        <w:noProof/>
        <w:lang w:val="es-MX" w:eastAsia="es-MX" w:bidi="ar-SA"/>
      </w:rPr>
      <mc:AlternateContent>
        <mc:Choice Requires="wps">
          <w:drawing>
            <wp:anchor distT="0" distB="0" distL="114300" distR="114300" simplePos="0" relativeHeight="251666432" behindDoc="0" locked="0" layoutInCell="1" allowOverlap="1" wp14:anchorId="0663B5B8" wp14:editId="3A3F186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BED28" id="Rectángulo 11" o:spid="_x0000_s1026" style="position:absolute;margin-left:-2.25pt;margin-top:33.75pt;width:649.5pt;height:15pt;z-index:25166643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C4DD" w14:textId="77777777" w:rsidR="002D28F5" w:rsidRDefault="002D28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2F65C" w14:textId="77777777" w:rsidR="00EE0F6C" w:rsidRDefault="00EE0F6C" w:rsidP="00450C15">
      <w:pPr>
        <w:spacing w:after="0" w:line="240" w:lineRule="auto"/>
      </w:pPr>
      <w:r>
        <w:separator/>
      </w:r>
    </w:p>
  </w:footnote>
  <w:footnote w:type="continuationSeparator" w:id="0">
    <w:p w14:paraId="64764481" w14:textId="77777777" w:rsidR="00EE0F6C" w:rsidRDefault="00EE0F6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2732" w14:textId="77777777" w:rsidR="002D28F5" w:rsidRDefault="002D28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A9D6" w14:textId="264137FD" w:rsidR="002B633C" w:rsidRPr="002B633C" w:rsidRDefault="002D28F5" w:rsidP="00D52145">
    <w:pPr>
      <w:pStyle w:val="Encabezado"/>
      <w:jc w:val="right"/>
      <w:rPr>
        <w:rFonts w:ascii="Calibri" w:hAnsi="Calibri"/>
        <w:b/>
        <w:sz w:val="48"/>
        <w:szCs w:val="44"/>
        <w:lang w:val="es-MX"/>
      </w:rPr>
    </w:pPr>
    <w:r w:rsidRPr="00C12D9C">
      <w:rPr>
        <w:rFonts w:ascii="Arial" w:hAnsi="Arial" w:cs="Arial"/>
        <w:b/>
        <w:noProof/>
        <w:sz w:val="48"/>
        <w:szCs w:val="48"/>
        <w:lang w:val="es-MX"/>
      </w:rPr>
      <w:drawing>
        <wp:anchor distT="0" distB="0" distL="114300" distR="114300" simplePos="0" relativeHeight="251670528" behindDoc="0" locked="0" layoutInCell="1" allowOverlap="1" wp14:anchorId="2CE828C2" wp14:editId="170170B1">
          <wp:simplePos x="0" y="0"/>
          <wp:positionH relativeFrom="column">
            <wp:posOffset>4562475</wp:posOffset>
          </wp:positionH>
          <wp:positionV relativeFrom="paragraph">
            <wp:posOffset>184150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C12D9C">
      <w:rPr>
        <w:rFonts w:ascii="Arial" w:hAnsi="Arial" w:cs="Arial"/>
        <w:b/>
        <w:noProof/>
        <w:sz w:val="48"/>
        <w:szCs w:val="48"/>
        <w:lang w:val="es-MX"/>
      </w:rPr>
      <mc:AlternateContent>
        <mc:Choice Requires="wps">
          <w:drawing>
            <wp:anchor distT="0" distB="0" distL="114300" distR="114300" simplePos="0" relativeHeight="251671552" behindDoc="0" locked="0" layoutInCell="1" allowOverlap="1" wp14:anchorId="06258F7D" wp14:editId="3DBB6FDB">
              <wp:simplePos x="0" y="0"/>
              <wp:positionH relativeFrom="column">
                <wp:posOffset>-120015</wp:posOffset>
              </wp:positionH>
              <wp:positionV relativeFrom="paragraph">
                <wp:posOffset>-259080</wp:posOffset>
              </wp:positionV>
              <wp:extent cx="5562600" cy="6667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562600" cy="666750"/>
                      </a:xfrm>
                      <a:prstGeom prst="rect">
                        <a:avLst/>
                      </a:prstGeom>
                      <a:noFill/>
                      <a:ln>
                        <a:noFill/>
                      </a:ln>
                    </wps:spPr>
                    <wps:txbx>
                      <w:txbxContent>
                        <w:p w14:paraId="6073FF23" w14:textId="77777777" w:rsidR="002D28F5" w:rsidRDefault="002D28F5"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D28F5">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ZONA AZUL: VIVE MEJOR</w:t>
                          </w:r>
                        </w:p>
                        <w:p w14:paraId="609D2554" w14:textId="1C1B5AB8" w:rsidR="00C12D9C" w:rsidRPr="00B62EF9" w:rsidRDefault="009F7BEB"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081-C</w:t>
                          </w:r>
                          <w:r w:rsidR="00C53FE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p w14:paraId="07ADDE70" w14:textId="3F3E4761" w:rsidR="00C12D9C" w:rsidRPr="00C53FE8" w:rsidRDefault="00C12D9C" w:rsidP="00C53FE8">
                          <w:pPr>
                            <w:pStyle w:val="Prrafodelista"/>
                            <w:numPr>
                              <w:ilvl w:val="0"/>
                              <w:numId w:val="28"/>
                            </w:num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58F7D" id="_x0000_t202" coordsize="21600,21600" o:spt="202" path="m,l,21600r21600,l21600,xe">
              <v:stroke joinstyle="miter"/>
              <v:path gradientshapeok="t" o:connecttype="rect"/>
            </v:shapetype>
            <v:shape id="Cuadro de texto 1" o:spid="_x0000_s1026" type="#_x0000_t202" style="position:absolute;left:0;text-align:left;margin-left:-9.45pt;margin-top:-20.4pt;width:438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" filled="f" stroked="f">
              <v:textbox>
                <w:txbxContent>
                  <w:p w14:paraId="6073FF23" w14:textId="77777777" w:rsidR="002D28F5" w:rsidRDefault="002D28F5"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D28F5">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ZONA AZUL: VIVE MEJOR</w:t>
                    </w:r>
                  </w:p>
                  <w:p w14:paraId="609D2554" w14:textId="1C1B5AB8" w:rsidR="00C12D9C" w:rsidRPr="00B62EF9" w:rsidRDefault="009F7BEB"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081-C</w:t>
                    </w:r>
                    <w:r w:rsidR="00C53FE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p w14:paraId="07ADDE70" w14:textId="3F3E4761" w:rsidR="00C12D9C" w:rsidRPr="00C53FE8" w:rsidRDefault="00C12D9C" w:rsidP="00C53FE8">
                    <w:pPr>
                      <w:pStyle w:val="Prrafodelista"/>
                      <w:numPr>
                        <w:ilvl w:val="0"/>
                        <w:numId w:val="28"/>
                      </w:numPr>
                      <w:rPr>
                        <w:lang w:val="es-MX"/>
                      </w:rPr>
                    </w:pPr>
                  </w:p>
                </w:txbxContent>
              </v:textbox>
            </v:shape>
          </w:pict>
        </mc:Fallback>
      </mc:AlternateContent>
    </w:r>
    <w:r w:rsidR="00C12D9C" w:rsidRPr="00C12D9C">
      <w:rPr>
        <w:rFonts w:ascii="Arial" w:hAnsi="Arial" w:cs="Arial"/>
        <w:b/>
        <w:noProof/>
        <w:sz w:val="48"/>
        <w:szCs w:val="48"/>
        <w:lang w:val="es-MX"/>
      </w:rPr>
      <w:drawing>
        <wp:anchor distT="0" distB="0" distL="114300" distR="114300" simplePos="0" relativeHeight="251669504" behindDoc="0" locked="0" layoutInCell="1" allowOverlap="1" wp14:anchorId="5DDEA011" wp14:editId="4CF0EE15">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12D9C" w:rsidRPr="00C12D9C">
      <w:rPr>
        <w:rFonts w:ascii="Arial" w:hAnsi="Arial" w:cs="Arial"/>
        <w:b/>
        <w:noProof/>
        <w:sz w:val="48"/>
        <w:szCs w:val="48"/>
        <w:lang w:val="es-MX"/>
      </w:rPr>
      <mc:AlternateContent>
        <mc:Choice Requires="wps">
          <w:drawing>
            <wp:anchor distT="0" distB="0" distL="114300" distR="114300" simplePos="0" relativeHeight="251668480" behindDoc="0" locked="0" layoutInCell="1" allowOverlap="1" wp14:anchorId="31172584" wp14:editId="6006F7F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D4DC0" id="Rectángulo 1" o:spid="_x0000_s1026" style="position:absolute;margin-left:-61.75pt;margin-top:-39.1pt;width:9in;height: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21FA" w14:textId="77777777" w:rsidR="002D28F5" w:rsidRDefault="002D28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D6E5B29"/>
    <w:multiLevelType w:val="hybridMultilevel"/>
    <w:tmpl w:val="AE349D7C"/>
    <w:lvl w:ilvl="0" w:tplc="55B0CA8A">
      <w:start w:val="8"/>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08200F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D85797"/>
    <w:multiLevelType w:val="multilevel"/>
    <w:tmpl w:val="0650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B55B24"/>
    <w:multiLevelType w:val="hybridMultilevel"/>
    <w:tmpl w:val="915A8CB4"/>
    <w:lvl w:ilvl="0" w:tplc="9C1EB3FE">
      <w:start w:val="81"/>
      <w:numFmt w:val="bullet"/>
      <w:lvlText w:val="-"/>
      <w:lvlJc w:val="left"/>
      <w:pPr>
        <w:ind w:left="405" w:hanging="360"/>
      </w:pPr>
      <w:rPr>
        <w:rFonts w:ascii="Cambria" w:eastAsia="Times New Roman" w:hAnsi="Cambria"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2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7682475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504011">
    <w:abstractNumId w:val="9"/>
  </w:num>
  <w:num w:numId="3" w16cid:durableId="2103910475">
    <w:abstractNumId w:val="20"/>
  </w:num>
  <w:num w:numId="4" w16cid:durableId="1063720999">
    <w:abstractNumId w:val="25"/>
  </w:num>
  <w:num w:numId="5" w16cid:durableId="1674986114">
    <w:abstractNumId w:val="14"/>
  </w:num>
  <w:num w:numId="6" w16cid:durableId="1592735178">
    <w:abstractNumId w:val="13"/>
  </w:num>
  <w:num w:numId="7" w16cid:durableId="1878547278">
    <w:abstractNumId w:val="11"/>
  </w:num>
  <w:num w:numId="8" w16cid:durableId="1542551431">
    <w:abstractNumId w:val="19"/>
  </w:num>
  <w:num w:numId="9" w16cid:durableId="814490108">
    <w:abstractNumId w:val="10"/>
  </w:num>
  <w:num w:numId="10" w16cid:durableId="235240126">
    <w:abstractNumId w:val="5"/>
  </w:num>
  <w:num w:numId="11" w16cid:durableId="800152287">
    <w:abstractNumId w:val="0"/>
  </w:num>
  <w:num w:numId="12" w16cid:durableId="1640645607">
    <w:abstractNumId w:val="1"/>
  </w:num>
  <w:num w:numId="13" w16cid:durableId="2059933243">
    <w:abstractNumId w:val="24"/>
  </w:num>
  <w:num w:numId="14" w16cid:durableId="1352687579">
    <w:abstractNumId w:val="26"/>
  </w:num>
  <w:num w:numId="15" w16cid:durableId="586767841">
    <w:abstractNumId w:val="21"/>
  </w:num>
  <w:num w:numId="16" w16cid:durableId="1681199097">
    <w:abstractNumId w:val="23"/>
  </w:num>
  <w:num w:numId="17" w16cid:durableId="1646540847">
    <w:abstractNumId w:val="4"/>
  </w:num>
  <w:num w:numId="18" w16cid:durableId="201791541">
    <w:abstractNumId w:val="16"/>
  </w:num>
  <w:num w:numId="19" w16cid:durableId="259290774">
    <w:abstractNumId w:val="15"/>
  </w:num>
  <w:num w:numId="20" w16cid:durableId="544608394">
    <w:abstractNumId w:val="8"/>
  </w:num>
  <w:num w:numId="21" w16cid:durableId="1885943562">
    <w:abstractNumId w:val="17"/>
  </w:num>
  <w:num w:numId="22" w16cid:durableId="1321696152">
    <w:abstractNumId w:val="7"/>
  </w:num>
  <w:num w:numId="23" w16cid:durableId="1099638149">
    <w:abstractNumId w:val="6"/>
  </w:num>
  <w:num w:numId="24" w16cid:durableId="1202552203">
    <w:abstractNumId w:val="2"/>
  </w:num>
  <w:num w:numId="25" w16cid:durableId="465243549">
    <w:abstractNumId w:val="18"/>
  </w:num>
  <w:num w:numId="26" w16cid:durableId="387147374">
    <w:abstractNumId w:val="3"/>
  </w:num>
  <w:num w:numId="27" w16cid:durableId="196434146">
    <w:abstractNumId w:val="12"/>
  </w:num>
  <w:num w:numId="28" w16cid:durableId="17266834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323C"/>
    <w:rsid w:val="0006120B"/>
    <w:rsid w:val="00065AE1"/>
    <w:rsid w:val="00074095"/>
    <w:rsid w:val="000901BB"/>
    <w:rsid w:val="00093D58"/>
    <w:rsid w:val="000A2A9B"/>
    <w:rsid w:val="000B3DA6"/>
    <w:rsid w:val="000D2C52"/>
    <w:rsid w:val="000F116C"/>
    <w:rsid w:val="000F6819"/>
    <w:rsid w:val="0010147D"/>
    <w:rsid w:val="001056F5"/>
    <w:rsid w:val="00115DF1"/>
    <w:rsid w:val="00124C0C"/>
    <w:rsid w:val="00132FCF"/>
    <w:rsid w:val="00156E7E"/>
    <w:rsid w:val="00172AF2"/>
    <w:rsid w:val="001845BF"/>
    <w:rsid w:val="00190C74"/>
    <w:rsid w:val="00191435"/>
    <w:rsid w:val="00194E7C"/>
    <w:rsid w:val="00195908"/>
    <w:rsid w:val="00197A23"/>
    <w:rsid w:val="001B1FC3"/>
    <w:rsid w:val="001B5EDA"/>
    <w:rsid w:val="001D19C5"/>
    <w:rsid w:val="001D3EA5"/>
    <w:rsid w:val="001D59AE"/>
    <w:rsid w:val="001E0BFB"/>
    <w:rsid w:val="001E49A4"/>
    <w:rsid w:val="001E74B3"/>
    <w:rsid w:val="00202E57"/>
    <w:rsid w:val="00256263"/>
    <w:rsid w:val="002640A0"/>
    <w:rsid w:val="00264C19"/>
    <w:rsid w:val="002959E3"/>
    <w:rsid w:val="002A2A3E"/>
    <w:rsid w:val="002A6F1A"/>
    <w:rsid w:val="002B02BC"/>
    <w:rsid w:val="002B633C"/>
    <w:rsid w:val="002D28F5"/>
    <w:rsid w:val="002F20AE"/>
    <w:rsid w:val="002F25DA"/>
    <w:rsid w:val="002F3A51"/>
    <w:rsid w:val="003370E9"/>
    <w:rsid w:val="00340BF7"/>
    <w:rsid w:val="003475D5"/>
    <w:rsid w:val="00365E9A"/>
    <w:rsid w:val="00366D20"/>
    <w:rsid w:val="003805A5"/>
    <w:rsid w:val="0038068F"/>
    <w:rsid w:val="003830E2"/>
    <w:rsid w:val="0039677E"/>
    <w:rsid w:val="003B37AE"/>
    <w:rsid w:val="003C0C4C"/>
    <w:rsid w:val="003D0B3A"/>
    <w:rsid w:val="003D7971"/>
    <w:rsid w:val="003E0958"/>
    <w:rsid w:val="003F496C"/>
    <w:rsid w:val="00407A99"/>
    <w:rsid w:val="00411820"/>
    <w:rsid w:val="00413977"/>
    <w:rsid w:val="0041595F"/>
    <w:rsid w:val="00415BDD"/>
    <w:rsid w:val="00422F30"/>
    <w:rsid w:val="00445117"/>
    <w:rsid w:val="00450C15"/>
    <w:rsid w:val="00451014"/>
    <w:rsid w:val="0046034C"/>
    <w:rsid w:val="00463B16"/>
    <w:rsid w:val="0047057D"/>
    <w:rsid w:val="004A3AF3"/>
    <w:rsid w:val="004A68D9"/>
    <w:rsid w:val="004B372F"/>
    <w:rsid w:val="004B70A1"/>
    <w:rsid w:val="004B7988"/>
    <w:rsid w:val="004D2C2F"/>
    <w:rsid w:val="004E23B5"/>
    <w:rsid w:val="004E6055"/>
    <w:rsid w:val="004F7036"/>
    <w:rsid w:val="00501642"/>
    <w:rsid w:val="005130A5"/>
    <w:rsid w:val="00513C9F"/>
    <w:rsid w:val="00545943"/>
    <w:rsid w:val="00561AEC"/>
    <w:rsid w:val="00564D1B"/>
    <w:rsid w:val="00566A7F"/>
    <w:rsid w:val="00574AA6"/>
    <w:rsid w:val="00581031"/>
    <w:rsid w:val="00585F96"/>
    <w:rsid w:val="005A68F5"/>
    <w:rsid w:val="005B0F31"/>
    <w:rsid w:val="005D377A"/>
    <w:rsid w:val="005E1B85"/>
    <w:rsid w:val="006000BA"/>
    <w:rsid w:val="006053CD"/>
    <w:rsid w:val="00612316"/>
    <w:rsid w:val="00615736"/>
    <w:rsid w:val="00630B01"/>
    <w:rsid w:val="00653A76"/>
    <w:rsid w:val="00695CA7"/>
    <w:rsid w:val="006971B8"/>
    <w:rsid w:val="006A2C61"/>
    <w:rsid w:val="006B1779"/>
    <w:rsid w:val="006B19F7"/>
    <w:rsid w:val="006C1BF7"/>
    <w:rsid w:val="006C3504"/>
    <w:rsid w:val="006C568C"/>
    <w:rsid w:val="006D3C96"/>
    <w:rsid w:val="006D64BE"/>
    <w:rsid w:val="006E0F61"/>
    <w:rsid w:val="006E4B27"/>
    <w:rsid w:val="00727503"/>
    <w:rsid w:val="007632FD"/>
    <w:rsid w:val="00777BB7"/>
    <w:rsid w:val="00782C0B"/>
    <w:rsid w:val="00786798"/>
    <w:rsid w:val="007879E0"/>
    <w:rsid w:val="00792A3C"/>
    <w:rsid w:val="00794ECA"/>
    <w:rsid w:val="007A42D5"/>
    <w:rsid w:val="007B4221"/>
    <w:rsid w:val="007C110E"/>
    <w:rsid w:val="007D3594"/>
    <w:rsid w:val="00803699"/>
    <w:rsid w:val="008053D9"/>
    <w:rsid w:val="00846B8E"/>
    <w:rsid w:val="0088511D"/>
    <w:rsid w:val="00891A2A"/>
    <w:rsid w:val="00892E75"/>
    <w:rsid w:val="00894F82"/>
    <w:rsid w:val="00896417"/>
    <w:rsid w:val="008A2945"/>
    <w:rsid w:val="008A7CBE"/>
    <w:rsid w:val="008B406F"/>
    <w:rsid w:val="008B7201"/>
    <w:rsid w:val="008E5F6F"/>
    <w:rsid w:val="008F0CE2"/>
    <w:rsid w:val="009018EF"/>
    <w:rsid w:val="00902CE2"/>
    <w:rsid w:val="00906B55"/>
    <w:rsid w:val="00995D13"/>
    <w:rsid w:val="009A0EE3"/>
    <w:rsid w:val="009A4A2A"/>
    <w:rsid w:val="009A4D34"/>
    <w:rsid w:val="009A668A"/>
    <w:rsid w:val="009B5D60"/>
    <w:rsid w:val="009C3370"/>
    <w:rsid w:val="009C51CD"/>
    <w:rsid w:val="009C719A"/>
    <w:rsid w:val="009D53F8"/>
    <w:rsid w:val="009E07E0"/>
    <w:rsid w:val="009F2F6D"/>
    <w:rsid w:val="009F7BEB"/>
    <w:rsid w:val="00A1605D"/>
    <w:rsid w:val="00A25CD2"/>
    <w:rsid w:val="00A261C5"/>
    <w:rsid w:val="00A316F2"/>
    <w:rsid w:val="00A4233B"/>
    <w:rsid w:val="00A42F4B"/>
    <w:rsid w:val="00A67AC4"/>
    <w:rsid w:val="00A8172E"/>
    <w:rsid w:val="00A8510D"/>
    <w:rsid w:val="00AB75DB"/>
    <w:rsid w:val="00AB782E"/>
    <w:rsid w:val="00AC2BDF"/>
    <w:rsid w:val="00AC462A"/>
    <w:rsid w:val="00AC54FF"/>
    <w:rsid w:val="00AE3E65"/>
    <w:rsid w:val="00B0056D"/>
    <w:rsid w:val="00B072ED"/>
    <w:rsid w:val="00B32434"/>
    <w:rsid w:val="00B36A64"/>
    <w:rsid w:val="00B4786E"/>
    <w:rsid w:val="00B770D6"/>
    <w:rsid w:val="00B84393"/>
    <w:rsid w:val="00B91AA8"/>
    <w:rsid w:val="00BE19B9"/>
    <w:rsid w:val="00C12D9C"/>
    <w:rsid w:val="00C23CF1"/>
    <w:rsid w:val="00C26327"/>
    <w:rsid w:val="00C32B63"/>
    <w:rsid w:val="00C46225"/>
    <w:rsid w:val="00C47D43"/>
    <w:rsid w:val="00C47D84"/>
    <w:rsid w:val="00C50ABF"/>
    <w:rsid w:val="00C53FE8"/>
    <w:rsid w:val="00C55C28"/>
    <w:rsid w:val="00C60443"/>
    <w:rsid w:val="00C612D1"/>
    <w:rsid w:val="00C632D6"/>
    <w:rsid w:val="00C70110"/>
    <w:rsid w:val="00C77409"/>
    <w:rsid w:val="00C7757D"/>
    <w:rsid w:val="00C923D1"/>
    <w:rsid w:val="00CA6D1B"/>
    <w:rsid w:val="00CB7263"/>
    <w:rsid w:val="00CC18B7"/>
    <w:rsid w:val="00CE49A4"/>
    <w:rsid w:val="00CE6137"/>
    <w:rsid w:val="00CE7934"/>
    <w:rsid w:val="00CF0D00"/>
    <w:rsid w:val="00D13C4E"/>
    <w:rsid w:val="00D45AD5"/>
    <w:rsid w:val="00D52145"/>
    <w:rsid w:val="00D732E0"/>
    <w:rsid w:val="00D7565A"/>
    <w:rsid w:val="00DA7FC4"/>
    <w:rsid w:val="00DB309B"/>
    <w:rsid w:val="00DD6A94"/>
    <w:rsid w:val="00DE176C"/>
    <w:rsid w:val="00DF15D6"/>
    <w:rsid w:val="00DF4682"/>
    <w:rsid w:val="00E00EFA"/>
    <w:rsid w:val="00E36521"/>
    <w:rsid w:val="00E40B7C"/>
    <w:rsid w:val="00E663D4"/>
    <w:rsid w:val="00E7617E"/>
    <w:rsid w:val="00E846AA"/>
    <w:rsid w:val="00E90FAD"/>
    <w:rsid w:val="00E92095"/>
    <w:rsid w:val="00E96712"/>
    <w:rsid w:val="00EA17D1"/>
    <w:rsid w:val="00EA6CC4"/>
    <w:rsid w:val="00EB5A04"/>
    <w:rsid w:val="00EC7F50"/>
    <w:rsid w:val="00ED2EE5"/>
    <w:rsid w:val="00EE0F6C"/>
    <w:rsid w:val="00EE68F3"/>
    <w:rsid w:val="00EE6D94"/>
    <w:rsid w:val="00EF313D"/>
    <w:rsid w:val="00F0718A"/>
    <w:rsid w:val="00F11662"/>
    <w:rsid w:val="00F22C7F"/>
    <w:rsid w:val="00F323E5"/>
    <w:rsid w:val="00F402EB"/>
    <w:rsid w:val="00F42AC4"/>
    <w:rsid w:val="00F434AC"/>
    <w:rsid w:val="00F50D3D"/>
    <w:rsid w:val="00F8510E"/>
    <w:rsid w:val="00F8792A"/>
    <w:rsid w:val="00F96F4D"/>
    <w:rsid w:val="00F97ECD"/>
    <w:rsid w:val="00FC2F22"/>
    <w:rsid w:val="00FD34F8"/>
    <w:rsid w:val="00FD56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4179A"/>
  <w15:docId w15:val="{F68BD39A-4869-4B07-8301-B71A83A8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12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46">
      <w:bodyDiv w:val="1"/>
      <w:marLeft w:val="0"/>
      <w:marRight w:val="0"/>
      <w:marTop w:val="0"/>
      <w:marBottom w:val="0"/>
      <w:divBdr>
        <w:top w:val="none" w:sz="0" w:space="0" w:color="auto"/>
        <w:left w:val="none" w:sz="0" w:space="0" w:color="auto"/>
        <w:bottom w:val="none" w:sz="0" w:space="0" w:color="auto"/>
        <w:right w:val="none" w:sz="0" w:space="0" w:color="auto"/>
      </w:divBdr>
    </w:div>
    <w:div w:id="2726411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7069125">
      <w:bodyDiv w:val="1"/>
      <w:marLeft w:val="0"/>
      <w:marRight w:val="0"/>
      <w:marTop w:val="0"/>
      <w:marBottom w:val="0"/>
      <w:divBdr>
        <w:top w:val="none" w:sz="0" w:space="0" w:color="auto"/>
        <w:left w:val="none" w:sz="0" w:space="0" w:color="auto"/>
        <w:bottom w:val="none" w:sz="0" w:space="0" w:color="auto"/>
        <w:right w:val="none" w:sz="0" w:space="0" w:color="auto"/>
      </w:divBdr>
    </w:div>
    <w:div w:id="12624446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8498563">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1605058">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6648947">
      <w:bodyDiv w:val="1"/>
      <w:marLeft w:val="0"/>
      <w:marRight w:val="0"/>
      <w:marTop w:val="0"/>
      <w:marBottom w:val="0"/>
      <w:divBdr>
        <w:top w:val="none" w:sz="0" w:space="0" w:color="auto"/>
        <w:left w:val="none" w:sz="0" w:space="0" w:color="auto"/>
        <w:bottom w:val="none" w:sz="0" w:space="0" w:color="auto"/>
        <w:right w:val="none" w:sz="0" w:space="0" w:color="auto"/>
      </w:divBdr>
    </w:div>
    <w:div w:id="19419892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01832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562570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5883544">
      <w:bodyDiv w:val="1"/>
      <w:marLeft w:val="0"/>
      <w:marRight w:val="0"/>
      <w:marTop w:val="0"/>
      <w:marBottom w:val="0"/>
      <w:divBdr>
        <w:top w:val="none" w:sz="0" w:space="0" w:color="auto"/>
        <w:left w:val="none" w:sz="0" w:space="0" w:color="auto"/>
        <w:bottom w:val="none" w:sz="0" w:space="0" w:color="auto"/>
        <w:right w:val="none" w:sz="0" w:space="0" w:color="auto"/>
      </w:divBdr>
    </w:div>
    <w:div w:id="3668338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44239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556932">
      <w:bodyDiv w:val="1"/>
      <w:marLeft w:val="0"/>
      <w:marRight w:val="0"/>
      <w:marTop w:val="0"/>
      <w:marBottom w:val="0"/>
      <w:divBdr>
        <w:top w:val="none" w:sz="0" w:space="0" w:color="auto"/>
        <w:left w:val="none" w:sz="0" w:space="0" w:color="auto"/>
        <w:bottom w:val="none" w:sz="0" w:space="0" w:color="auto"/>
        <w:right w:val="none" w:sz="0" w:space="0" w:color="auto"/>
      </w:divBdr>
    </w:div>
    <w:div w:id="42114460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6343559">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9268061">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9243050">
      <w:bodyDiv w:val="1"/>
      <w:marLeft w:val="0"/>
      <w:marRight w:val="0"/>
      <w:marTop w:val="0"/>
      <w:marBottom w:val="0"/>
      <w:divBdr>
        <w:top w:val="none" w:sz="0" w:space="0" w:color="auto"/>
        <w:left w:val="none" w:sz="0" w:space="0" w:color="auto"/>
        <w:bottom w:val="none" w:sz="0" w:space="0" w:color="auto"/>
        <w:right w:val="none" w:sz="0" w:space="0" w:color="auto"/>
      </w:divBdr>
    </w:div>
    <w:div w:id="528220471">
      <w:bodyDiv w:val="1"/>
      <w:marLeft w:val="0"/>
      <w:marRight w:val="0"/>
      <w:marTop w:val="0"/>
      <w:marBottom w:val="0"/>
      <w:divBdr>
        <w:top w:val="none" w:sz="0" w:space="0" w:color="auto"/>
        <w:left w:val="none" w:sz="0" w:space="0" w:color="auto"/>
        <w:bottom w:val="none" w:sz="0" w:space="0" w:color="auto"/>
        <w:right w:val="none" w:sz="0" w:space="0" w:color="auto"/>
      </w:divBdr>
    </w:div>
    <w:div w:id="579487720">
      <w:bodyDiv w:val="1"/>
      <w:marLeft w:val="0"/>
      <w:marRight w:val="0"/>
      <w:marTop w:val="0"/>
      <w:marBottom w:val="0"/>
      <w:divBdr>
        <w:top w:val="none" w:sz="0" w:space="0" w:color="auto"/>
        <w:left w:val="none" w:sz="0" w:space="0" w:color="auto"/>
        <w:bottom w:val="none" w:sz="0" w:space="0" w:color="auto"/>
        <w:right w:val="none" w:sz="0" w:space="0" w:color="auto"/>
      </w:divBdr>
    </w:div>
    <w:div w:id="587664819">
      <w:bodyDiv w:val="1"/>
      <w:marLeft w:val="0"/>
      <w:marRight w:val="0"/>
      <w:marTop w:val="0"/>
      <w:marBottom w:val="0"/>
      <w:divBdr>
        <w:top w:val="none" w:sz="0" w:space="0" w:color="auto"/>
        <w:left w:val="none" w:sz="0" w:space="0" w:color="auto"/>
        <w:bottom w:val="none" w:sz="0" w:space="0" w:color="auto"/>
        <w:right w:val="none" w:sz="0" w:space="0" w:color="auto"/>
      </w:divBdr>
    </w:div>
    <w:div w:id="60006893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0695510">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719360">
      <w:bodyDiv w:val="1"/>
      <w:marLeft w:val="0"/>
      <w:marRight w:val="0"/>
      <w:marTop w:val="0"/>
      <w:marBottom w:val="0"/>
      <w:divBdr>
        <w:top w:val="none" w:sz="0" w:space="0" w:color="auto"/>
        <w:left w:val="none" w:sz="0" w:space="0" w:color="auto"/>
        <w:bottom w:val="none" w:sz="0" w:space="0" w:color="auto"/>
        <w:right w:val="none" w:sz="0" w:space="0" w:color="auto"/>
      </w:divBdr>
    </w:div>
    <w:div w:id="674845587">
      <w:bodyDiv w:val="1"/>
      <w:marLeft w:val="0"/>
      <w:marRight w:val="0"/>
      <w:marTop w:val="0"/>
      <w:marBottom w:val="0"/>
      <w:divBdr>
        <w:top w:val="none" w:sz="0" w:space="0" w:color="auto"/>
        <w:left w:val="none" w:sz="0" w:space="0" w:color="auto"/>
        <w:bottom w:val="none" w:sz="0" w:space="0" w:color="auto"/>
        <w:right w:val="none" w:sz="0" w:space="0" w:color="auto"/>
      </w:divBdr>
    </w:div>
    <w:div w:id="717820671">
      <w:bodyDiv w:val="1"/>
      <w:marLeft w:val="0"/>
      <w:marRight w:val="0"/>
      <w:marTop w:val="0"/>
      <w:marBottom w:val="0"/>
      <w:divBdr>
        <w:top w:val="none" w:sz="0" w:space="0" w:color="auto"/>
        <w:left w:val="none" w:sz="0" w:space="0" w:color="auto"/>
        <w:bottom w:val="none" w:sz="0" w:space="0" w:color="auto"/>
        <w:right w:val="none" w:sz="0" w:space="0" w:color="auto"/>
      </w:divBdr>
    </w:div>
    <w:div w:id="757991187">
      <w:bodyDiv w:val="1"/>
      <w:marLeft w:val="0"/>
      <w:marRight w:val="0"/>
      <w:marTop w:val="0"/>
      <w:marBottom w:val="0"/>
      <w:divBdr>
        <w:top w:val="none" w:sz="0" w:space="0" w:color="auto"/>
        <w:left w:val="none" w:sz="0" w:space="0" w:color="auto"/>
        <w:bottom w:val="none" w:sz="0" w:space="0" w:color="auto"/>
        <w:right w:val="none" w:sz="0" w:space="0" w:color="auto"/>
      </w:divBdr>
    </w:div>
    <w:div w:id="81953897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2231213">
      <w:bodyDiv w:val="1"/>
      <w:marLeft w:val="0"/>
      <w:marRight w:val="0"/>
      <w:marTop w:val="0"/>
      <w:marBottom w:val="0"/>
      <w:divBdr>
        <w:top w:val="none" w:sz="0" w:space="0" w:color="auto"/>
        <w:left w:val="none" w:sz="0" w:space="0" w:color="auto"/>
        <w:bottom w:val="none" w:sz="0" w:space="0" w:color="auto"/>
        <w:right w:val="none" w:sz="0" w:space="0" w:color="auto"/>
      </w:divBdr>
    </w:div>
    <w:div w:id="946811927">
      <w:bodyDiv w:val="1"/>
      <w:marLeft w:val="0"/>
      <w:marRight w:val="0"/>
      <w:marTop w:val="0"/>
      <w:marBottom w:val="0"/>
      <w:divBdr>
        <w:top w:val="none" w:sz="0" w:space="0" w:color="auto"/>
        <w:left w:val="none" w:sz="0" w:space="0" w:color="auto"/>
        <w:bottom w:val="none" w:sz="0" w:space="0" w:color="auto"/>
        <w:right w:val="none" w:sz="0" w:space="0" w:color="auto"/>
      </w:divBdr>
    </w:div>
    <w:div w:id="951789481">
      <w:bodyDiv w:val="1"/>
      <w:marLeft w:val="0"/>
      <w:marRight w:val="0"/>
      <w:marTop w:val="0"/>
      <w:marBottom w:val="0"/>
      <w:divBdr>
        <w:top w:val="none" w:sz="0" w:space="0" w:color="auto"/>
        <w:left w:val="none" w:sz="0" w:space="0" w:color="auto"/>
        <w:bottom w:val="none" w:sz="0" w:space="0" w:color="auto"/>
        <w:right w:val="none" w:sz="0" w:space="0" w:color="auto"/>
      </w:divBdr>
    </w:div>
    <w:div w:id="952907863">
      <w:bodyDiv w:val="1"/>
      <w:marLeft w:val="0"/>
      <w:marRight w:val="0"/>
      <w:marTop w:val="0"/>
      <w:marBottom w:val="0"/>
      <w:divBdr>
        <w:top w:val="none" w:sz="0" w:space="0" w:color="auto"/>
        <w:left w:val="none" w:sz="0" w:space="0" w:color="auto"/>
        <w:bottom w:val="none" w:sz="0" w:space="0" w:color="auto"/>
        <w:right w:val="none" w:sz="0" w:space="0" w:color="auto"/>
      </w:divBdr>
    </w:div>
    <w:div w:id="1029532352">
      <w:bodyDiv w:val="1"/>
      <w:marLeft w:val="0"/>
      <w:marRight w:val="0"/>
      <w:marTop w:val="0"/>
      <w:marBottom w:val="0"/>
      <w:divBdr>
        <w:top w:val="none" w:sz="0" w:space="0" w:color="auto"/>
        <w:left w:val="none" w:sz="0" w:space="0" w:color="auto"/>
        <w:bottom w:val="none" w:sz="0" w:space="0" w:color="auto"/>
        <w:right w:val="none" w:sz="0" w:space="0" w:color="auto"/>
      </w:divBdr>
    </w:div>
    <w:div w:id="104031890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90616644">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2972711">
      <w:bodyDiv w:val="1"/>
      <w:marLeft w:val="0"/>
      <w:marRight w:val="0"/>
      <w:marTop w:val="0"/>
      <w:marBottom w:val="0"/>
      <w:divBdr>
        <w:top w:val="none" w:sz="0" w:space="0" w:color="auto"/>
        <w:left w:val="none" w:sz="0" w:space="0" w:color="auto"/>
        <w:bottom w:val="none" w:sz="0" w:space="0" w:color="auto"/>
        <w:right w:val="none" w:sz="0" w:space="0" w:color="auto"/>
      </w:divBdr>
    </w:div>
    <w:div w:id="1140416766">
      <w:bodyDiv w:val="1"/>
      <w:marLeft w:val="0"/>
      <w:marRight w:val="0"/>
      <w:marTop w:val="0"/>
      <w:marBottom w:val="0"/>
      <w:divBdr>
        <w:top w:val="none" w:sz="0" w:space="0" w:color="auto"/>
        <w:left w:val="none" w:sz="0" w:space="0" w:color="auto"/>
        <w:bottom w:val="none" w:sz="0" w:space="0" w:color="auto"/>
        <w:right w:val="none" w:sz="0" w:space="0" w:color="auto"/>
      </w:divBdr>
    </w:div>
    <w:div w:id="1141650183">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77236">
      <w:bodyDiv w:val="1"/>
      <w:marLeft w:val="0"/>
      <w:marRight w:val="0"/>
      <w:marTop w:val="0"/>
      <w:marBottom w:val="0"/>
      <w:divBdr>
        <w:top w:val="none" w:sz="0" w:space="0" w:color="auto"/>
        <w:left w:val="none" w:sz="0" w:space="0" w:color="auto"/>
        <w:bottom w:val="none" w:sz="0" w:space="0" w:color="auto"/>
        <w:right w:val="none" w:sz="0" w:space="0" w:color="auto"/>
      </w:divBdr>
    </w:div>
    <w:div w:id="1172406119">
      <w:bodyDiv w:val="1"/>
      <w:marLeft w:val="0"/>
      <w:marRight w:val="0"/>
      <w:marTop w:val="0"/>
      <w:marBottom w:val="0"/>
      <w:divBdr>
        <w:top w:val="none" w:sz="0" w:space="0" w:color="auto"/>
        <w:left w:val="none" w:sz="0" w:space="0" w:color="auto"/>
        <w:bottom w:val="none" w:sz="0" w:space="0" w:color="auto"/>
        <w:right w:val="none" w:sz="0" w:space="0" w:color="auto"/>
      </w:divBdr>
    </w:div>
    <w:div w:id="119029684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0930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3681030">
      <w:bodyDiv w:val="1"/>
      <w:marLeft w:val="0"/>
      <w:marRight w:val="0"/>
      <w:marTop w:val="0"/>
      <w:marBottom w:val="0"/>
      <w:divBdr>
        <w:top w:val="none" w:sz="0" w:space="0" w:color="auto"/>
        <w:left w:val="none" w:sz="0" w:space="0" w:color="auto"/>
        <w:bottom w:val="none" w:sz="0" w:space="0" w:color="auto"/>
        <w:right w:val="none" w:sz="0" w:space="0" w:color="auto"/>
      </w:divBdr>
    </w:div>
    <w:div w:id="1305965463">
      <w:bodyDiv w:val="1"/>
      <w:marLeft w:val="0"/>
      <w:marRight w:val="0"/>
      <w:marTop w:val="0"/>
      <w:marBottom w:val="0"/>
      <w:divBdr>
        <w:top w:val="none" w:sz="0" w:space="0" w:color="auto"/>
        <w:left w:val="none" w:sz="0" w:space="0" w:color="auto"/>
        <w:bottom w:val="none" w:sz="0" w:space="0" w:color="auto"/>
        <w:right w:val="none" w:sz="0" w:space="0" w:color="auto"/>
      </w:divBdr>
    </w:div>
    <w:div w:id="1311211055">
      <w:bodyDiv w:val="1"/>
      <w:marLeft w:val="0"/>
      <w:marRight w:val="0"/>
      <w:marTop w:val="0"/>
      <w:marBottom w:val="0"/>
      <w:divBdr>
        <w:top w:val="none" w:sz="0" w:space="0" w:color="auto"/>
        <w:left w:val="none" w:sz="0" w:space="0" w:color="auto"/>
        <w:bottom w:val="none" w:sz="0" w:space="0" w:color="auto"/>
        <w:right w:val="none" w:sz="0" w:space="0" w:color="auto"/>
      </w:divBdr>
    </w:div>
    <w:div w:id="1338920934">
      <w:bodyDiv w:val="1"/>
      <w:marLeft w:val="0"/>
      <w:marRight w:val="0"/>
      <w:marTop w:val="0"/>
      <w:marBottom w:val="0"/>
      <w:divBdr>
        <w:top w:val="none" w:sz="0" w:space="0" w:color="auto"/>
        <w:left w:val="none" w:sz="0" w:space="0" w:color="auto"/>
        <w:bottom w:val="none" w:sz="0" w:space="0" w:color="auto"/>
        <w:right w:val="none" w:sz="0" w:space="0" w:color="auto"/>
      </w:divBdr>
    </w:div>
    <w:div w:id="1348169657">
      <w:bodyDiv w:val="1"/>
      <w:marLeft w:val="0"/>
      <w:marRight w:val="0"/>
      <w:marTop w:val="0"/>
      <w:marBottom w:val="0"/>
      <w:divBdr>
        <w:top w:val="none" w:sz="0" w:space="0" w:color="auto"/>
        <w:left w:val="none" w:sz="0" w:space="0" w:color="auto"/>
        <w:bottom w:val="none" w:sz="0" w:space="0" w:color="auto"/>
        <w:right w:val="none" w:sz="0" w:space="0" w:color="auto"/>
      </w:divBdr>
    </w:div>
    <w:div w:id="1349721397">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5951872">
      <w:bodyDiv w:val="1"/>
      <w:marLeft w:val="0"/>
      <w:marRight w:val="0"/>
      <w:marTop w:val="0"/>
      <w:marBottom w:val="0"/>
      <w:divBdr>
        <w:top w:val="none" w:sz="0" w:space="0" w:color="auto"/>
        <w:left w:val="none" w:sz="0" w:space="0" w:color="auto"/>
        <w:bottom w:val="none" w:sz="0" w:space="0" w:color="auto"/>
        <w:right w:val="none" w:sz="0" w:space="0" w:color="auto"/>
      </w:divBdr>
    </w:div>
    <w:div w:id="1559776967">
      <w:bodyDiv w:val="1"/>
      <w:marLeft w:val="0"/>
      <w:marRight w:val="0"/>
      <w:marTop w:val="0"/>
      <w:marBottom w:val="0"/>
      <w:divBdr>
        <w:top w:val="none" w:sz="0" w:space="0" w:color="auto"/>
        <w:left w:val="none" w:sz="0" w:space="0" w:color="auto"/>
        <w:bottom w:val="none" w:sz="0" w:space="0" w:color="auto"/>
        <w:right w:val="none" w:sz="0" w:space="0" w:color="auto"/>
      </w:divBdr>
    </w:div>
    <w:div w:id="157727979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8030242">
      <w:bodyDiv w:val="1"/>
      <w:marLeft w:val="0"/>
      <w:marRight w:val="0"/>
      <w:marTop w:val="0"/>
      <w:marBottom w:val="0"/>
      <w:divBdr>
        <w:top w:val="none" w:sz="0" w:space="0" w:color="auto"/>
        <w:left w:val="none" w:sz="0" w:space="0" w:color="auto"/>
        <w:bottom w:val="none" w:sz="0" w:space="0" w:color="auto"/>
        <w:right w:val="none" w:sz="0" w:space="0" w:color="auto"/>
      </w:divBdr>
    </w:div>
    <w:div w:id="1607615484">
      <w:bodyDiv w:val="1"/>
      <w:marLeft w:val="0"/>
      <w:marRight w:val="0"/>
      <w:marTop w:val="0"/>
      <w:marBottom w:val="0"/>
      <w:divBdr>
        <w:top w:val="none" w:sz="0" w:space="0" w:color="auto"/>
        <w:left w:val="none" w:sz="0" w:space="0" w:color="auto"/>
        <w:bottom w:val="none" w:sz="0" w:space="0" w:color="auto"/>
        <w:right w:val="none" w:sz="0" w:space="0" w:color="auto"/>
      </w:divBdr>
    </w:div>
    <w:div w:id="1623461482">
      <w:bodyDiv w:val="1"/>
      <w:marLeft w:val="0"/>
      <w:marRight w:val="0"/>
      <w:marTop w:val="0"/>
      <w:marBottom w:val="0"/>
      <w:divBdr>
        <w:top w:val="none" w:sz="0" w:space="0" w:color="auto"/>
        <w:left w:val="none" w:sz="0" w:space="0" w:color="auto"/>
        <w:bottom w:val="none" w:sz="0" w:space="0" w:color="auto"/>
        <w:right w:val="none" w:sz="0" w:space="0" w:color="auto"/>
      </w:divBdr>
    </w:div>
    <w:div w:id="1677270168">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6738776">
      <w:bodyDiv w:val="1"/>
      <w:marLeft w:val="0"/>
      <w:marRight w:val="0"/>
      <w:marTop w:val="0"/>
      <w:marBottom w:val="0"/>
      <w:divBdr>
        <w:top w:val="none" w:sz="0" w:space="0" w:color="auto"/>
        <w:left w:val="none" w:sz="0" w:space="0" w:color="auto"/>
        <w:bottom w:val="none" w:sz="0" w:space="0" w:color="auto"/>
        <w:right w:val="none" w:sz="0" w:space="0" w:color="auto"/>
      </w:divBdr>
    </w:div>
    <w:div w:id="1725332642">
      <w:bodyDiv w:val="1"/>
      <w:marLeft w:val="0"/>
      <w:marRight w:val="0"/>
      <w:marTop w:val="0"/>
      <w:marBottom w:val="0"/>
      <w:divBdr>
        <w:top w:val="none" w:sz="0" w:space="0" w:color="auto"/>
        <w:left w:val="none" w:sz="0" w:space="0" w:color="auto"/>
        <w:bottom w:val="none" w:sz="0" w:space="0" w:color="auto"/>
        <w:right w:val="none" w:sz="0" w:space="0" w:color="auto"/>
      </w:divBdr>
    </w:div>
    <w:div w:id="1758474890">
      <w:bodyDiv w:val="1"/>
      <w:marLeft w:val="0"/>
      <w:marRight w:val="0"/>
      <w:marTop w:val="0"/>
      <w:marBottom w:val="0"/>
      <w:divBdr>
        <w:top w:val="none" w:sz="0" w:space="0" w:color="auto"/>
        <w:left w:val="none" w:sz="0" w:space="0" w:color="auto"/>
        <w:bottom w:val="none" w:sz="0" w:space="0" w:color="auto"/>
        <w:right w:val="none" w:sz="0" w:space="0" w:color="auto"/>
      </w:divBdr>
    </w:div>
    <w:div w:id="176252625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9126401">
      <w:bodyDiv w:val="1"/>
      <w:marLeft w:val="0"/>
      <w:marRight w:val="0"/>
      <w:marTop w:val="0"/>
      <w:marBottom w:val="0"/>
      <w:divBdr>
        <w:top w:val="none" w:sz="0" w:space="0" w:color="auto"/>
        <w:left w:val="none" w:sz="0" w:space="0" w:color="auto"/>
        <w:bottom w:val="none" w:sz="0" w:space="0" w:color="auto"/>
        <w:right w:val="none" w:sz="0" w:space="0" w:color="auto"/>
      </w:divBdr>
    </w:div>
    <w:div w:id="18637363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582610">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7122211">
      <w:bodyDiv w:val="1"/>
      <w:marLeft w:val="0"/>
      <w:marRight w:val="0"/>
      <w:marTop w:val="0"/>
      <w:marBottom w:val="0"/>
      <w:divBdr>
        <w:top w:val="none" w:sz="0" w:space="0" w:color="auto"/>
        <w:left w:val="none" w:sz="0" w:space="0" w:color="auto"/>
        <w:bottom w:val="none" w:sz="0" w:space="0" w:color="auto"/>
        <w:right w:val="none" w:sz="0" w:space="0" w:color="auto"/>
      </w:divBdr>
    </w:div>
    <w:div w:id="2038845468">
      <w:bodyDiv w:val="1"/>
      <w:marLeft w:val="0"/>
      <w:marRight w:val="0"/>
      <w:marTop w:val="0"/>
      <w:marBottom w:val="0"/>
      <w:divBdr>
        <w:top w:val="none" w:sz="0" w:space="0" w:color="auto"/>
        <w:left w:val="none" w:sz="0" w:space="0" w:color="auto"/>
        <w:bottom w:val="none" w:sz="0" w:space="0" w:color="auto"/>
        <w:right w:val="none" w:sz="0" w:space="0" w:color="auto"/>
      </w:divBdr>
    </w:div>
    <w:div w:id="2081170314">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357161">
      <w:bodyDiv w:val="1"/>
      <w:marLeft w:val="0"/>
      <w:marRight w:val="0"/>
      <w:marTop w:val="0"/>
      <w:marBottom w:val="0"/>
      <w:divBdr>
        <w:top w:val="none" w:sz="0" w:space="0" w:color="auto"/>
        <w:left w:val="none" w:sz="0" w:space="0" w:color="auto"/>
        <w:bottom w:val="none" w:sz="0" w:space="0" w:color="auto"/>
        <w:right w:val="none" w:sz="0" w:space="0" w:color="auto"/>
      </w:divBdr>
    </w:div>
    <w:div w:id="2108848694">
      <w:bodyDiv w:val="1"/>
      <w:marLeft w:val="0"/>
      <w:marRight w:val="0"/>
      <w:marTop w:val="0"/>
      <w:marBottom w:val="0"/>
      <w:divBdr>
        <w:top w:val="none" w:sz="0" w:space="0" w:color="auto"/>
        <w:left w:val="none" w:sz="0" w:space="0" w:color="auto"/>
        <w:bottom w:val="none" w:sz="0" w:space="0" w:color="auto"/>
        <w:right w:val="none" w:sz="0" w:space="0" w:color="auto"/>
      </w:divBdr>
    </w:div>
    <w:div w:id="2129082728">
      <w:bodyDiv w:val="1"/>
      <w:marLeft w:val="0"/>
      <w:marRight w:val="0"/>
      <w:marTop w:val="0"/>
      <w:marBottom w:val="0"/>
      <w:divBdr>
        <w:top w:val="none" w:sz="0" w:space="0" w:color="auto"/>
        <w:left w:val="none" w:sz="0" w:space="0" w:color="auto"/>
        <w:bottom w:val="none" w:sz="0" w:space="0" w:color="auto"/>
        <w:right w:val="none" w:sz="0" w:space="0" w:color="auto"/>
      </w:divBdr>
    </w:div>
    <w:div w:id="21454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BF4A-9082-4F69-8108-965062FD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949</Words>
  <Characters>5220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2025-01-15T23:48:00Z</dcterms:created>
  <dcterms:modified xsi:type="dcterms:W3CDTF">2025-01-15T23:48:00Z</dcterms:modified>
</cp:coreProperties>
</file>