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30F" w:rsidRPr="0013294B" w:rsidRDefault="00C0793A" w:rsidP="00C0793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294B">
        <w:rPr>
          <w:rFonts w:ascii="Arial" w:hAnsi="Arial" w:cs="Arial"/>
          <w:b/>
          <w:sz w:val="20"/>
          <w:szCs w:val="20"/>
        </w:rPr>
        <w:t>ZAGREB, PLITVICE, SPLIT Y DUBROVNIK</w:t>
      </w:r>
    </w:p>
    <w:p w:rsidR="00C0793A" w:rsidRPr="00342E76" w:rsidRDefault="00C0793A" w:rsidP="00CD43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430F" w:rsidRPr="00EB33FA" w:rsidRDefault="00CD430F" w:rsidP="00CD43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F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6A4F4B" wp14:editId="2867F3AC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1607820" cy="419100"/>
            <wp:effectExtent l="0" t="0" r="0" b="0"/>
            <wp:wrapSquare wrapText="bothSides"/>
            <wp:docPr id="8" name="Imagen 5" descr="Un dibujo con letras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06C2EB17-A099-4EB2-AE26-382482D72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5" descr="Un dibujo con letras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06C2EB17-A099-4EB2-AE26-382482D722F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3FA">
        <w:rPr>
          <w:rFonts w:ascii="Arial" w:hAnsi="Arial" w:cs="Arial"/>
          <w:b/>
          <w:sz w:val="20"/>
          <w:szCs w:val="20"/>
        </w:rPr>
        <w:t xml:space="preserve">Duración: </w:t>
      </w:r>
      <w:r w:rsidRPr="00EB33FA">
        <w:rPr>
          <w:rFonts w:ascii="Arial" w:hAnsi="Arial" w:cs="Arial"/>
          <w:sz w:val="20"/>
          <w:szCs w:val="20"/>
        </w:rPr>
        <w:t>0</w:t>
      </w:r>
      <w:r w:rsidR="00C0793A">
        <w:rPr>
          <w:rFonts w:ascii="Arial" w:hAnsi="Arial" w:cs="Arial"/>
          <w:sz w:val="20"/>
          <w:szCs w:val="20"/>
        </w:rPr>
        <w:t>8</w:t>
      </w:r>
      <w:r w:rsidRPr="00EB33FA">
        <w:rPr>
          <w:rFonts w:ascii="Arial" w:hAnsi="Arial" w:cs="Arial"/>
          <w:sz w:val="20"/>
          <w:szCs w:val="20"/>
        </w:rPr>
        <w:t xml:space="preserve"> </w:t>
      </w:r>
      <w:r w:rsidR="00E61F0A">
        <w:rPr>
          <w:rFonts w:ascii="Arial" w:hAnsi="Arial" w:cs="Arial"/>
          <w:sz w:val="20"/>
          <w:szCs w:val="20"/>
        </w:rPr>
        <w:t>d</w:t>
      </w:r>
      <w:r w:rsidRPr="00EB33FA">
        <w:rPr>
          <w:rFonts w:ascii="Arial" w:hAnsi="Arial" w:cs="Arial"/>
          <w:sz w:val="20"/>
          <w:szCs w:val="20"/>
        </w:rPr>
        <w:t xml:space="preserve">ías                                                                                                                                                                                                                  </w:t>
      </w:r>
    </w:p>
    <w:p w:rsidR="00CD430F" w:rsidRPr="00EB33FA" w:rsidRDefault="00CD430F" w:rsidP="00CD43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B33FA">
        <w:rPr>
          <w:rFonts w:ascii="Arial" w:hAnsi="Arial" w:cs="Arial"/>
          <w:b/>
          <w:sz w:val="20"/>
          <w:szCs w:val="20"/>
        </w:rPr>
        <w:t>Llegadas:</w:t>
      </w:r>
      <w:r w:rsidRPr="00EB33FA">
        <w:rPr>
          <w:sz w:val="20"/>
          <w:szCs w:val="20"/>
        </w:rPr>
        <w:t xml:space="preserve"> </w:t>
      </w:r>
      <w:r w:rsidR="00C0793A">
        <w:rPr>
          <w:sz w:val="20"/>
          <w:szCs w:val="20"/>
        </w:rPr>
        <w:t>viernes, fechas especificas de abril a octubre 2024</w:t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</w:p>
    <w:p w:rsidR="00BD68B6" w:rsidRPr="00BD68B6" w:rsidRDefault="00CD430F" w:rsidP="00CD430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BD68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Servicios compartidos</w:t>
      </w:r>
    </w:p>
    <w:p w:rsidR="00CD430F" w:rsidRPr="00EB33FA" w:rsidRDefault="00CD430F" w:rsidP="00CD43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D68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Mínimo 2 pasajeros</w:t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</w:p>
    <w:p w:rsidR="00CD430F" w:rsidRDefault="00CD430F" w:rsidP="00C079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0793A" w:rsidRPr="00C0793A" w:rsidRDefault="00C0793A" w:rsidP="00C079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Día 1, viernes, Zagreb </w:t>
      </w: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bCs/>
          <w:lang w:val="es-ES_tradnl"/>
        </w:rPr>
      </w:pPr>
      <w:r w:rsidRPr="00C0793A">
        <w:rPr>
          <w:rFonts w:ascii="Arial" w:hAnsi="Arial" w:cs="Arial"/>
          <w:lang w:val="es-ES_tradnl"/>
        </w:rPr>
        <w:t>Llegada al aeropuerto y traslado al hotel. El resto del día libre.</w:t>
      </w:r>
      <w:r>
        <w:rPr>
          <w:rFonts w:ascii="Arial" w:hAnsi="Arial" w:cs="Arial"/>
          <w:lang w:val="es-ES_tradnl"/>
        </w:rPr>
        <w:t xml:space="preserve"> </w:t>
      </w:r>
      <w:r w:rsidRPr="00C0793A">
        <w:rPr>
          <w:rFonts w:ascii="Arial" w:hAnsi="Arial" w:cs="Arial"/>
          <w:b/>
          <w:bCs/>
          <w:lang w:val="es-ES_tradnl"/>
        </w:rPr>
        <w:t>Alojamiento</w:t>
      </w:r>
      <w:r>
        <w:rPr>
          <w:rFonts w:ascii="Arial" w:hAnsi="Arial" w:cs="Arial"/>
          <w:b/>
          <w:bCs/>
          <w:lang w:val="es-ES_tradnl"/>
        </w:rPr>
        <w:t>.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>Día 2, sábado, en Zagreb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>
        <w:rPr>
          <w:rFonts w:ascii="Arial" w:hAnsi="Arial" w:cs="Arial"/>
          <w:sz w:val="20"/>
          <w:szCs w:val="20"/>
          <w:lang w:val="es-ES_tradnl"/>
        </w:rPr>
        <w:t xml:space="preserve">. 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Por la mañana visita de la capital de Croacia incluye el paseo por el centro histórico “Gornji Grad” con su famosa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>Catedral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del siglo XIII, la iglesia de San Marcos y la Plaza del Rey Tomislav.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Alojamiento.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Día 3, domingo, a los lagos de Plitvice y Split 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0793A">
        <w:rPr>
          <w:rFonts w:ascii="Arial" w:hAnsi="Arial" w:cs="Arial"/>
          <w:sz w:val="20"/>
          <w:szCs w:val="20"/>
          <w:lang w:val="es-ES_tradnl"/>
        </w:rPr>
        <w:t xml:space="preserve">Después del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 xml:space="preserve">desayuno 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partiremos hacia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>el Parque Nacional de Plitvice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, declarado Patrimonio Mundial por la UNESCO. Entrada al parque, donde admiraremos sus lagos y cataratas; pasearemos por sus senderos y en algunas ocasiones (cuando sea posible) tomaremos los barcos que cruzan las aguas verdes de estos lagos. Continuación hacia Split. Llegada y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 en el hotel en Split.</w:t>
      </w: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lang w:val="es-ES_tradnl"/>
        </w:rPr>
      </w:pP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caps/>
          <w:lang w:val="es-ES_tradnl"/>
        </w:rPr>
      </w:pPr>
      <w:r w:rsidRPr="00C0793A">
        <w:rPr>
          <w:rFonts w:ascii="Arial" w:hAnsi="Arial" w:cs="Arial"/>
          <w:b/>
          <w:caps/>
          <w:lang w:val="es-ES_tradnl"/>
        </w:rPr>
        <w:t>Día 4, lunes, en Split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. Visita de la ciudad que también está en la lista de la UNESCO con su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>Palacio de Diocleciano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, construido en el siglo III y reformado en la Edad Media, la Catedral de San Duje, el patrono de Split y el templo de Júpiter (exterior). El resto del día libre.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Alojamiento.</w:t>
      </w: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lang w:val="es-ES_tradnl"/>
        </w:rPr>
      </w:pP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caps/>
          <w:lang w:val="es-ES_tradnl"/>
        </w:rPr>
      </w:pPr>
      <w:r w:rsidRPr="00C0793A">
        <w:rPr>
          <w:rFonts w:ascii="Arial" w:hAnsi="Arial" w:cs="Arial"/>
          <w:b/>
          <w:caps/>
          <w:lang w:val="es-ES_tradnl"/>
        </w:rPr>
        <w:t>Día 5, martes, en Split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.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Día libre para actividades de carácter personal o </w:t>
      </w:r>
      <w:r w:rsidRPr="007C611C">
        <w:rPr>
          <w:rFonts w:ascii="Arial" w:hAnsi="Arial" w:cs="Arial"/>
          <w:color w:val="FF0000"/>
          <w:sz w:val="20"/>
          <w:szCs w:val="20"/>
          <w:u w:val="single"/>
          <w:lang w:val="es-ES_tradnl"/>
        </w:rPr>
        <w:t>excursiones opcionales</w:t>
      </w:r>
      <w:r w:rsidRPr="007C611C">
        <w:rPr>
          <w:rFonts w:ascii="Arial" w:hAnsi="Arial" w:cs="Arial"/>
          <w:color w:val="FF0000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sz w:val="20"/>
          <w:szCs w:val="20"/>
          <w:lang w:val="es-ES_tradnl"/>
        </w:rPr>
        <w:t>(a Hvar o Medjugorje).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Alojamiento.</w:t>
      </w: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lang w:val="es-ES_tradnl"/>
        </w:rPr>
      </w:pP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caps/>
          <w:lang w:val="es-ES_tradnl"/>
        </w:rPr>
      </w:pPr>
      <w:r w:rsidRPr="00C0793A">
        <w:rPr>
          <w:rFonts w:ascii="Arial" w:hAnsi="Arial" w:cs="Arial"/>
          <w:b/>
          <w:caps/>
          <w:lang w:val="es-ES_tradnl"/>
        </w:rPr>
        <w:t xml:space="preserve">Día 6, miércoles, a Dubrovnik 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.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Saldremos por la mañana siguiendo la costa croata y los espectaculares paisajes de islas en el mar. Llegada a Dubrovnik, la ciudad llamada “La Perla del Adriático”. La antigua ciudad está en la lista de la UNESCO. Visitaremos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>la Catedral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y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>el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>Monasterio Franciscano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con la farmacia más antigua del mundo.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Alojamiento.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>Día 7, jueves, en Dubrovnik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.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Día libre para actividades de carácter personal o </w:t>
      </w:r>
      <w:r w:rsidRPr="007C611C">
        <w:rPr>
          <w:rFonts w:ascii="Arial" w:hAnsi="Arial" w:cs="Arial"/>
          <w:color w:val="FF0000"/>
          <w:sz w:val="20"/>
          <w:szCs w:val="20"/>
          <w:u w:val="single"/>
          <w:lang w:val="es-ES_tradnl"/>
        </w:rPr>
        <w:t>excursiones opcionales</w:t>
      </w:r>
      <w:r w:rsidRPr="00C0793A">
        <w:rPr>
          <w:rFonts w:ascii="Arial" w:hAnsi="Arial" w:cs="Arial"/>
          <w:sz w:val="20"/>
          <w:szCs w:val="20"/>
          <w:lang w:val="es-ES_tradnl"/>
        </w:rPr>
        <w:t>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Alojamiento.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Día 8, viernes, Dubrovnik 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.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Traslado al aeropuerto para su vuelo de regreso.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Fin de los servicios</w:t>
      </w:r>
    </w:p>
    <w:p w:rsidR="00C0793A" w:rsidRPr="00C0793A" w:rsidRDefault="00C0793A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_tradnl" w:eastAsia="es-MX"/>
        </w:rPr>
      </w:pPr>
    </w:p>
    <w:p w:rsidR="00C0793A" w:rsidRPr="00EB33FA" w:rsidRDefault="00C0793A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CD430F" w:rsidRPr="00EB33FA" w:rsidRDefault="00CD430F" w:rsidP="00CD430F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INCLUYE:</w:t>
      </w:r>
    </w:p>
    <w:p w:rsidR="00C0793A" w:rsidRPr="00C0793A" w:rsidRDefault="00C0793A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 xml:space="preserve">Servicio de guía acompañante de habla hispana </w:t>
      </w:r>
    </w:p>
    <w:p w:rsidR="00C0793A" w:rsidRPr="00C0793A" w:rsidRDefault="00C0793A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>Alojamiento en hoteles indicados en el programa o similares; tasas hoteleras y de servicios</w:t>
      </w:r>
    </w:p>
    <w:p w:rsidR="00C0793A" w:rsidRPr="00C0793A" w:rsidRDefault="00C0793A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>7 desayunos</w:t>
      </w:r>
    </w:p>
    <w:p w:rsidR="00C0793A" w:rsidRPr="00C0793A" w:rsidRDefault="00C0793A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C0793A">
        <w:rPr>
          <w:rFonts w:ascii="Arial" w:hAnsi="Arial" w:cs="Arial"/>
          <w:bCs/>
          <w:sz w:val="20"/>
          <w:szCs w:val="20"/>
          <w:lang w:val="es-ES"/>
        </w:rPr>
        <w:t xml:space="preserve">Traslados en vehículos de diferentes tamaños con aire acondicionado </w:t>
      </w:r>
    </w:p>
    <w:p w:rsidR="00C0793A" w:rsidRPr="00C0793A" w:rsidRDefault="00C0793A" w:rsidP="00C0793A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iCs/>
          <w:sz w:val="20"/>
          <w:szCs w:val="20"/>
          <w:lang w:val="es-ES_tradnl"/>
        </w:rPr>
        <w:t>Entradas mencionadas en el itinerario</w:t>
      </w:r>
    </w:p>
    <w:p w:rsidR="00C0793A" w:rsidRPr="00C0793A" w:rsidRDefault="00C0793A" w:rsidP="00C0793A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>Maleteros en los hoteles (una maleta por persona)</w:t>
      </w:r>
    </w:p>
    <w:p w:rsidR="00C0793A" w:rsidRDefault="00C0793A" w:rsidP="00C0793A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 xml:space="preserve">Traslados de llegada y salida </w:t>
      </w:r>
      <w:r>
        <w:rPr>
          <w:rFonts w:ascii="Arial" w:hAnsi="Arial" w:cs="Arial"/>
          <w:bCs/>
          <w:sz w:val="20"/>
          <w:szCs w:val="20"/>
          <w:lang w:val="es-ES_tradnl"/>
        </w:rPr>
        <w:t>en servicio compartido</w:t>
      </w:r>
    </w:p>
    <w:p w:rsidR="00C0793A" w:rsidRDefault="00C0793A" w:rsidP="00C0793A">
      <w:pPr>
        <w:pStyle w:val="Ttul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C0793A" w:rsidRDefault="00C0793A" w:rsidP="00C0793A">
      <w:pPr>
        <w:pStyle w:val="Ttul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C0793A" w:rsidRDefault="00C0793A" w:rsidP="00C0793A">
      <w:pPr>
        <w:pStyle w:val="Ttul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C0793A" w:rsidRDefault="00C0793A" w:rsidP="00C0793A">
      <w:pPr>
        <w:pStyle w:val="Ttul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C0793A" w:rsidRDefault="00C0793A" w:rsidP="00C0793A">
      <w:pPr>
        <w:pStyle w:val="Ttul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C0793A" w:rsidRDefault="00C0793A" w:rsidP="00C0793A">
      <w:pPr>
        <w:pStyle w:val="Ttul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C0793A" w:rsidRPr="00C0793A" w:rsidRDefault="00C0793A" w:rsidP="00C0793A">
      <w:pPr>
        <w:pStyle w:val="Ttulo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Visitas incluidas:</w:t>
      </w:r>
    </w:p>
    <w:p w:rsidR="00C0793A" w:rsidRPr="00C0793A" w:rsidRDefault="00C0793A" w:rsidP="00C0793A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0793A">
        <w:rPr>
          <w:rFonts w:ascii="Arial" w:hAnsi="Arial" w:cs="Arial"/>
          <w:bCs/>
          <w:iCs/>
          <w:sz w:val="20"/>
          <w:szCs w:val="20"/>
        </w:rPr>
        <w:t>Zagreb (La Catedral)</w:t>
      </w:r>
    </w:p>
    <w:p w:rsidR="00C0793A" w:rsidRPr="00C0793A" w:rsidRDefault="00C0793A" w:rsidP="00C0793A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C0793A">
        <w:rPr>
          <w:rFonts w:ascii="Arial" w:hAnsi="Arial" w:cs="Arial"/>
          <w:bCs/>
          <w:iCs/>
          <w:sz w:val="20"/>
          <w:szCs w:val="20"/>
          <w:lang w:val="es-ES"/>
        </w:rPr>
        <w:t>Parque Nacional de Plitvice (entrada al Parque)</w:t>
      </w:r>
    </w:p>
    <w:p w:rsidR="00C0793A" w:rsidRPr="00C0793A" w:rsidRDefault="00C0793A" w:rsidP="00C0793A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C0793A">
        <w:rPr>
          <w:rFonts w:ascii="Arial" w:hAnsi="Arial" w:cs="Arial"/>
          <w:bCs/>
          <w:iCs/>
          <w:sz w:val="20"/>
          <w:szCs w:val="20"/>
          <w:lang w:val="es-ES"/>
        </w:rPr>
        <w:t xml:space="preserve">Split (El Palacio de Diocleciano) </w:t>
      </w:r>
    </w:p>
    <w:p w:rsidR="00C0793A" w:rsidRPr="00C0793A" w:rsidRDefault="00C0793A" w:rsidP="00C0793A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C0793A">
        <w:rPr>
          <w:rFonts w:ascii="Arial" w:hAnsi="Arial" w:cs="Arial"/>
          <w:bCs/>
          <w:iCs/>
          <w:sz w:val="20"/>
          <w:szCs w:val="20"/>
          <w:lang w:val="es-ES"/>
        </w:rPr>
        <w:t>Dubrovnik (La Catedral y el Monasterio Franciscano)</w:t>
      </w:r>
    </w:p>
    <w:p w:rsidR="00C0793A" w:rsidRPr="00C0793A" w:rsidRDefault="00C0793A" w:rsidP="00C0793A">
      <w:pPr>
        <w:autoSpaceDE w:val="0"/>
        <w:autoSpaceDN w:val="0"/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:rsidR="00CD430F" w:rsidRPr="00EB33FA" w:rsidRDefault="00CD430F" w:rsidP="00CD430F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NO INCLUYE:</w:t>
      </w:r>
    </w:p>
    <w:p w:rsidR="00CD430F" w:rsidRPr="00EB33FA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CD430F" w:rsidRPr="00EB33FA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Vuelos internacionales y nacionales.</w:t>
      </w:r>
    </w:p>
    <w:p w:rsidR="00CD430F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Propinas.</w:t>
      </w:r>
      <w:r w:rsidR="00C0793A">
        <w:rPr>
          <w:rFonts w:ascii="Arial" w:hAnsi="Arial" w:cs="Arial"/>
          <w:b/>
          <w:bCs/>
          <w:sz w:val="20"/>
          <w:szCs w:val="20"/>
        </w:rPr>
        <w:t xml:space="preserve"> (se recomienda 4 euros por día por persona, chofer y guía acompañante)</w:t>
      </w:r>
    </w:p>
    <w:p w:rsidR="00A305BD" w:rsidRPr="00A305BD" w:rsidRDefault="00A305BD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A305BD">
        <w:rPr>
          <w:rFonts w:ascii="Arial" w:hAnsi="Arial" w:cs="Arial"/>
          <w:sz w:val="20"/>
          <w:szCs w:val="20"/>
        </w:rPr>
        <w:t xml:space="preserve">Bebidas </w:t>
      </w:r>
    </w:p>
    <w:p w:rsidR="00CD430F" w:rsidRPr="00EB33FA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Gastos personales</w:t>
      </w:r>
    </w:p>
    <w:p w:rsidR="00CD430F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CD430F" w:rsidRPr="00EB33FA" w:rsidRDefault="00CD430F" w:rsidP="00CD430F">
      <w:pPr>
        <w:pStyle w:val="Prrafodelista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CD430F" w:rsidRPr="00EB33FA" w:rsidRDefault="00CD430F" w:rsidP="00CD430F">
      <w:pPr>
        <w:spacing w:after="0" w:line="240" w:lineRule="auto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NOTAS: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Tarifas por persona en USD, sujetas a disponibilidad al momento de reservar y cotizadas en categoría estándar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:rsidR="00CD430F" w:rsidRPr="00BD68B6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BD68B6">
        <w:rPr>
          <w:rFonts w:ascii="Arial" w:hAnsi="Arial" w:cs="Arial"/>
          <w:b/>
          <w:bCs/>
          <w:sz w:val="20"/>
          <w:szCs w:val="20"/>
        </w:rPr>
        <w:t>Recomendamos que el cliente contrate un seguro de viajero ya que Travel Shop no cubrirá los gastos médicos en caso de accidente en destino.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Consultar condiciones de cancelación y más con un asesor de Operadora Travel Shop.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Algunas de las actividades incluidas están sujetas a ca</w:t>
      </w:r>
      <w:r>
        <w:rPr>
          <w:rFonts w:ascii="Arial" w:hAnsi="Arial" w:cs="Arial"/>
          <w:sz w:val="20"/>
          <w:szCs w:val="20"/>
        </w:rPr>
        <w:t>m</w:t>
      </w:r>
      <w:r w:rsidRPr="00EB33FA">
        <w:rPr>
          <w:rFonts w:ascii="Arial" w:hAnsi="Arial" w:cs="Arial"/>
          <w:sz w:val="20"/>
          <w:szCs w:val="20"/>
        </w:rPr>
        <w:t>bio o cancelaciones sin previo aviso, debido a condiciones meteorológicas o interferencias gubernamentales. Proporcionando las mejores alternativas posibles.</w:t>
      </w:r>
    </w:p>
    <w:p w:rsidR="00CD430F" w:rsidRDefault="00CD430F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CD430F" w:rsidRDefault="00CD430F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2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1214"/>
      </w:tblGrid>
      <w:tr w:rsidR="00087C6D" w:rsidRPr="00087C6D" w:rsidTr="00087C6D">
        <w:trPr>
          <w:trHeight w:val="516"/>
          <w:jc w:val="center"/>
        </w:trPr>
        <w:tc>
          <w:tcPr>
            <w:tcW w:w="2993" w:type="dxa"/>
            <w:gridSpan w:val="2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  <w:r w:rsidRPr="00087C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2024</w:t>
            </w:r>
          </w:p>
        </w:tc>
      </w:tr>
      <w:tr w:rsidR="00087C6D" w:rsidRPr="00087C6D" w:rsidTr="00087C6D">
        <w:trPr>
          <w:trHeight w:val="527"/>
          <w:jc w:val="center"/>
        </w:trPr>
        <w:tc>
          <w:tcPr>
            <w:tcW w:w="2993" w:type="dxa"/>
            <w:gridSpan w:val="2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DDEBF7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FECHAS ESPECIFICAS</w:t>
            </w:r>
          </w:p>
        </w:tc>
      </w:tr>
      <w:tr w:rsidR="00087C6D" w:rsidRPr="00087C6D" w:rsidTr="00087C6D">
        <w:trPr>
          <w:trHeight w:val="258"/>
          <w:jc w:val="center"/>
        </w:trPr>
        <w:tc>
          <w:tcPr>
            <w:tcW w:w="1779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087C6D" w:rsidRPr="00087C6D" w:rsidTr="00087C6D">
        <w:trPr>
          <w:trHeight w:val="258"/>
          <w:jc w:val="center"/>
        </w:trPr>
        <w:tc>
          <w:tcPr>
            <w:tcW w:w="1779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10,24,31</w:t>
            </w:r>
          </w:p>
        </w:tc>
      </w:tr>
      <w:tr w:rsidR="00087C6D" w:rsidRPr="00087C6D" w:rsidTr="00087C6D">
        <w:trPr>
          <w:trHeight w:val="268"/>
          <w:jc w:val="center"/>
        </w:trPr>
        <w:tc>
          <w:tcPr>
            <w:tcW w:w="1779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14,28</w:t>
            </w:r>
          </w:p>
        </w:tc>
      </w:tr>
      <w:tr w:rsidR="00087C6D" w:rsidRPr="00087C6D" w:rsidTr="00087C6D">
        <w:trPr>
          <w:trHeight w:val="295"/>
          <w:jc w:val="center"/>
        </w:trPr>
        <w:tc>
          <w:tcPr>
            <w:tcW w:w="1779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12,26</w:t>
            </w:r>
          </w:p>
        </w:tc>
      </w:tr>
      <w:tr w:rsidR="00087C6D" w:rsidRPr="00087C6D" w:rsidTr="00087C6D">
        <w:trPr>
          <w:trHeight w:val="295"/>
          <w:jc w:val="center"/>
        </w:trPr>
        <w:tc>
          <w:tcPr>
            <w:tcW w:w="1779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9,23</w:t>
            </w:r>
          </w:p>
        </w:tc>
      </w:tr>
      <w:tr w:rsidR="00087C6D" w:rsidRPr="00087C6D" w:rsidTr="00087C6D">
        <w:trPr>
          <w:trHeight w:val="258"/>
          <w:jc w:val="center"/>
        </w:trPr>
        <w:tc>
          <w:tcPr>
            <w:tcW w:w="1779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6,20,27</w:t>
            </w:r>
          </w:p>
        </w:tc>
      </w:tr>
      <w:tr w:rsidR="00087C6D" w:rsidRPr="00087C6D" w:rsidTr="00087C6D">
        <w:trPr>
          <w:trHeight w:val="494"/>
          <w:jc w:val="center"/>
        </w:trPr>
        <w:tc>
          <w:tcPr>
            <w:tcW w:w="1779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</w:tbl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3068"/>
        <w:gridCol w:w="467"/>
      </w:tblGrid>
      <w:tr w:rsidR="00087C6D" w:rsidRPr="00087C6D" w:rsidTr="00087C6D">
        <w:trPr>
          <w:trHeight w:val="343"/>
          <w:jc w:val="center"/>
        </w:trPr>
        <w:tc>
          <w:tcPr>
            <w:tcW w:w="4941" w:type="dxa"/>
            <w:gridSpan w:val="3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087C6D" w:rsidRPr="00087C6D" w:rsidTr="00087C6D">
        <w:trPr>
          <w:trHeight w:val="421"/>
          <w:jc w:val="center"/>
        </w:trPr>
        <w:tc>
          <w:tcPr>
            <w:tcW w:w="144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DDEBF7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087C6D" w:rsidRPr="00087C6D" w:rsidTr="00087C6D">
        <w:trPr>
          <w:trHeight w:val="288"/>
          <w:jc w:val="center"/>
        </w:trPr>
        <w:tc>
          <w:tcPr>
            <w:tcW w:w="144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ZAGREB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Aristos/Zonar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087C6D" w:rsidRPr="00087C6D" w:rsidTr="00087C6D">
        <w:trPr>
          <w:trHeight w:val="288"/>
          <w:jc w:val="center"/>
        </w:trPr>
        <w:tc>
          <w:tcPr>
            <w:tcW w:w="144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SPLIT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President Split/President Solin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087C6D" w:rsidRPr="00087C6D" w:rsidTr="00087C6D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  <w:shd w:val="clear" w:color="000000" w:fill="FFFFFF"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DUBROVNIK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Lacroma/Argosy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4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479"/>
        <w:gridCol w:w="1466"/>
      </w:tblGrid>
      <w:tr w:rsidR="00087C6D" w:rsidRPr="00087C6D" w:rsidTr="00087C6D">
        <w:trPr>
          <w:trHeight w:val="291"/>
          <w:jc w:val="center"/>
        </w:trPr>
        <w:tc>
          <w:tcPr>
            <w:tcW w:w="8445" w:type="dxa"/>
            <w:gridSpan w:val="3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</w:p>
        </w:tc>
      </w:tr>
      <w:tr w:rsidR="00087C6D" w:rsidRPr="00087C6D" w:rsidTr="00087C6D">
        <w:trPr>
          <w:trHeight w:val="279"/>
          <w:jc w:val="center"/>
        </w:trPr>
        <w:tc>
          <w:tcPr>
            <w:tcW w:w="8445" w:type="dxa"/>
            <w:gridSpan w:val="3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087C6D" w:rsidRPr="00087C6D" w:rsidTr="00087C6D">
        <w:trPr>
          <w:trHeight w:val="305"/>
          <w:jc w:val="center"/>
        </w:trPr>
        <w:tc>
          <w:tcPr>
            <w:tcW w:w="5500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87C6D" w:rsidRPr="00342E76" w:rsidRDefault="00342E76" w:rsidP="0034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42E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JOYAS DE CROACIA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DDEBF7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087C6D" w:rsidRPr="00087C6D" w:rsidTr="00087C6D">
        <w:trPr>
          <w:trHeight w:val="279"/>
          <w:jc w:val="center"/>
        </w:trPr>
        <w:tc>
          <w:tcPr>
            <w:tcW w:w="5500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19 ABR, 11 OCT, 2024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1840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2660</w:t>
            </w:r>
          </w:p>
        </w:tc>
      </w:tr>
      <w:tr w:rsidR="00087C6D" w:rsidRPr="00087C6D" w:rsidTr="00087C6D">
        <w:trPr>
          <w:trHeight w:val="279"/>
          <w:jc w:val="center"/>
        </w:trPr>
        <w:tc>
          <w:tcPr>
            <w:tcW w:w="5500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10,24 MAY, 27 SEP, 2024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1950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2770</w:t>
            </w:r>
          </w:p>
        </w:tc>
      </w:tr>
      <w:tr w:rsidR="00087C6D" w:rsidRPr="00087C6D" w:rsidTr="00087C6D">
        <w:trPr>
          <w:trHeight w:val="279"/>
          <w:jc w:val="center"/>
        </w:trPr>
        <w:tc>
          <w:tcPr>
            <w:tcW w:w="5500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31 MAY, 14 JUN, 2024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2060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2880</w:t>
            </w:r>
          </w:p>
        </w:tc>
      </w:tr>
      <w:tr w:rsidR="00087C6D" w:rsidRPr="00087C6D" w:rsidTr="00087C6D">
        <w:trPr>
          <w:trHeight w:val="291"/>
          <w:jc w:val="center"/>
        </w:trPr>
        <w:tc>
          <w:tcPr>
            <w:tcW w:w="5500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28 JUN, 12,26 JUL, 9,23 AGO, 6,20 SEP, 2024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2170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</w:tr>
      <w:tr w:rsidR="00087C6D" w:rsidRPr="00087C6D" w:rsidTr="00087C6D">
        <w:trPr>
          <w:trHeight w:val="291"/>
          <w:jc w:val="center"/>
        </w:trPr>
        <w:tc>
          <w:tcPr>
            <w:tcW w:w="8445" w:type="dxa"/>
            <w:gridSpan w:val="3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087C6D" w:rsidRPr="00087C6D" w:rsidTr="00087C6D">
        <w:trPr>
          <w:trHeight w:val="279"/>
          <w:jc w:val="center"/>
        </w:trPr>
        <w:tc>
          <w:tcPr>
            <w:tcW w:w="8445" w:type="dxa"/>
            <w:gridSpan w:val="3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FFFFF"/>
            <w:vAlign w:val="center"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SEMANA SANTA, CONGRESOS O EVENTOS ESPECIALES. CONSULTAR SUPLEMENTO.</w:t>
            </w:r>
          </w:p>
        </w:tc>
      </w:tr>
      <w:tr w:rsidR="00087C6D" w:rsidRPr="00087C6D" w:rsidTr="00087C6D">
        <w:trPr>
          <w:trHeight w:val="291"/>
          <w:jc w:val="center"/>
        </w:trPr>
        <w:tc>
          <w:tcPr>
            <w:tcW w:w="8445" w:type="dxa"/>
            <w:gridSpan w:val="3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000000" w:fill="FFFFFF"/>
            <w:noWrap/>
            <w:hideMark/>
          </w:tcPr>
          <w:p w:rsidR="00087C6D" w:rsidRPr="00087C6D" w:rsidRDefault="00087C6D" w:rsidP="0008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7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EL 11 DE OCTUBRE 2024</w:t>
            </w:r>
          </w:p>
        </w:tc>
      </w:tr>
    </w:tbl>
    <w:p w:rsidR="00087C6D" w:rsidRDefault="00087C6D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087C6D" w:rsidSect="00FC6957">
      <w:headerReference w:type="default" r:id="rId9"/>
      <w:footerReference w:type="default" r:id="rId10"/>
      <w:pgSz w:w="12240" w:h="15840"/>
      <w:pgMar w:top="2127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1729" w:rsidRDefault="00981729" w:rsidP="00C37031">
      <w:pPr>
        <w:spacing w:after="0" w:line="240" w:lineRule="auto"/>
      </w:pPr>
      <w:r>
        <w:separator/>
      </w:r>
    </w:p>
  </w:endnote>
  <w:endnote w:type="continuationSeparator" w:id="0">
    <w:p w:rsidR="00981729" w:rsidRDefault="00981729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456" w:rsidRDefault="00C66456">
    <w:pPr>
      <w:pStyle w:val="Piedepgina"/>
    </w:pPr>
    <w:r w:rsidRPr="0040568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4F99FC3A" wp14:editId="616E2B4A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0C982F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1729" w:rsidRDefault="00981729" w:rsidP="00C37031">
      <w:pPr>
        <w:spacing w:after="0" w:line="240" w:lineRule="auto"/>
      </w:pPr>
      <w:r>
        <w:separator/>
      </w:r>
    </w:p>
  </w:footnote>
  <w:footnote w:type="continuationSeparator" w:id="0">
    <w:p w:rsidR="00981729" w:rsidRDefault="00981729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E6F2B71" wp14:editId="0BB9C337">
              <wp:simplePos x="0" y="0"/>
              <wp:positionH relativeFrom="column">
                <wp:posOffset>-506730</wp:posOffset>
              </wp:positionH>
              <wp:positionV relativeFrom="paragraph">
                <wp:posOffset>-259080</wp:posOffset>
              </wp:positionV>
              <wp:extent cx="4960620" cy="7620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062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6456" w:rsidRDefault="00C0793A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JOYAS DE CROACIA</w:t>
                          </w:r>
                        </w:p>
                        <w:p w:rsidR="00E61F0A" w:rsidRPr="00A305BD" w:rsidRDefault="00C0793A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2720</w:t>
                          </w:r>
                          <w:r w:rsidR="00C66456" w:rsidRPr="00A305B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C57FD5" w:rsidRPr="00A305B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0F5041" w:rsidRPr="00A305B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BD68B6" w:rsidRPr="00A305B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F2B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9.9pt;margin-top:-20.4pt;width:390.6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" filled="f" stroked="f">
              <v:textbox>
                <w:txbxContent>
                  <w:p w:rsidR="00C66456" w:rsidRDefault="00C0793A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JOYAS DE CROACIA</w:t>
                    </w:r>
                  </w:p>
                  <w:p w:rsidR="00E61F0A" w:rsidRPr="00A305BD" w:rsidRDefault="00C0793A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2720</w:t>
                    </w:r>
                    <w:r w:rsidR="00C66456" w:rsidRPr="00A305B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C57FD5" w:rsidRPr="00A305B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0F5041" w:rsidRPr="00A305B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BD68B6" w:rsidRPr="00A305B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9504" behindDoc="0" locked="0" layoutInCell="1" allowOverlap="1" wp14:anchorId="6B1AA5A1" wp14:editId="7851125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593A63CF" wp14:editId="3013D6F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4298DC2" wp14:editId="492FF36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5C2262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27.6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ACB661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5A4F"/>
    <w:multiLevelType w:val="hybridMultilevel"/>
    <w:tmpl w:val="86DABE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7F63"/>
    <w:multiLevelType w:val="hybridMultilevel"/>
    <w:tmpl w:val="966AEC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5E90"/>
    <w:multiLevelType w:val="hybridMultilevel"/>
    <w:tmpl w:val="2C5648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0D8F"/>
    <w:multiLevelType w:val="hybridMultilevel"/>
    <w:tmpl w:val="D3727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6432"/>
    <w:multiLevelType w:val="multilevel"/>
    <w:tmpl w:val="4EC2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1E3"/>
    <w:multiLevelType w:val="hybridMultilevel"/>
    <w:tmpl w:val="DD0E223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41B76"/>
    <w:multiLevelType w:val="hybridMultilevel"/>
    <w:tmpl w:val="774286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D6A39"/>
    <w:multiLevelType w:val="hybridMultilevel"/>
    <w:tmpl w:val="A1D29A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549DB"/>
    <w:multiLevelType w:val="hybridMultilevel"/>
    <w:tmpl w:val="44B2B9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66FF5"/>
    <w:multiLevelType w:val="hybridMultilevel"/>
    <w:tmpl w:val="D69CB1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244983">
    <w:abstractNumId w:val="0"/>
  </w:num>
  <w:num w:numId="2" w16cid:durableId="904755040">
    <w:abstractNumId w:val="14"/>
  </w:num>
  <w:num w:numId="3" w16cid:durableId="932133060">
    <w:abstractNumId w:val="7"/>
  </w:num>
  <w:num w:numId="4" w16cid:durableId="525101493">
    <w:abstractNumId w:val="13"/>
  </w:num>
  <w:num w:numId="5" w16cid:durableId="205027013">
    <w:abstractNumId w:val="12"/>
  </w:num>
  <w:num w:numId="6" w16cid:durableId="1711104248">
    <w:abstractNumId w:val="6"/>
  </w:num>
  <w:num w:numId="7" w16cid:durableId="1315572918">
    <w:abstractNumId w:val="16"/>
  </w:num>
  <w:num w:numId="8" w16cid:durableId="61687076">
    <w:abstractNumId w:val="9"/>
  </w:num>
  <w:num w:numId="9" w16cid:durableId="637222879">
    <w:abstractNumId w:val="2"/>
  </w:num>
  <w:num w:numId="10" w16cid:durableId="20471351">
    <w:abstractNumId w:val="11"/>
  </w:num>
  <w:num w:numId="11" w16cid:durableId="1618290278">
    <w:abstractNumId w:val="10"/>
  </w:num>
  <w:num w:numId="12" w16cid:durableId="1012880055">
    <w:abstractNumId w:val="5"/>
  </w:num>
  <w:num w:numId="13" w16cid:durableId="1465734259">
    <w:abstractNumId w:val="4"/>
  </w:num>
  <w:num w:numId="14" w16cid:durableId="1215851831">
    <w:abstractNumId w:val="1"/>
  </w:num>
  <w:num w:numId="15" w16cid:durableId="1804762581">
    <w:abstractNumId w:val="8"/>
  </w:num>
  <w:num w:numId="16" w16cid:durableId="89278094">
    <w:abstractNumId w:val="3"/>
  </w:num>
  <w:num w:numId="17" w16cid:durableId="72918559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70C8D"/>
    <w:rsid w:val="00087C6D"/>
    <w:rsid w:val="000953A7"/>
    <w:rsid w:val="000B0C7E"/>
    <w:rsid w:val="000B658B"/>
    <w:rsid w:val="000D6C70"/>
    <w:rsid w:val="000F5041"/>
    <w:rsid w:val="0010693D"/>
    <w:rsid w:val="00111F55"/>
    <w:rsid w:val="00114CAB"/>
    <w:rsid w:val="001254E8"/>
    <w:rsid w:val="00126C39"/>
    <w:rsid w:val="00131C7D"/>
    <w:rsid w:val="0013294B"/>
    <w:rsid w:val="00150A40"/>
    <w:rsid w:val="0015330E"/>
    <w:rsid w:val="001553EC"/>
    <w:rsid w:val="00155DEA"/>
    <w:rsid w:val="001576BB"/>
    <w:rsid w:val="00165ECF"/>
    <w:rsid w:val="001831BA"/>
    <w:rsid w:val="00183E93"/>
    <w:rsid w:val="0018631D"/>
    <w:rsid w:val="001918EE"/>
    <w:rsid w:val="00191EF6"/>
    <w:rsid w:val="001925E7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3B2A"/>
    <w:rsid w:val="001F5F50"/>
    <w:rsid w:val="00210E6C"/>
    <w:rsid w:val="00215574"/>
    <w:rsid w:val="00233B4E"/>
    <w:rsid w:val="00237109"/>
    <w:rsid w:val="00245875"/>
    <w:rsid w:val="0026025A"/>
    <w:rsid w:val="00267844"/>
    <w:rsid w:val="00271672"/>
    <w:rsid w:val="00273CA1"/>
    <w:rsid w:val="00283732"/>
    <w:rsid w:val="002866BC"/>
    <w:rsid w:val="00296969"/>
    <w:rsid w:val="002A0854"/>
    <w:rsid w:val="002A7260"/>
    <w:rsid w:val="002C3342"/>
    <w:rsid w:val="002C5244"/>
    <w:rsid w:val="002D4012"/>
    <w:rsid w:val="002D715F"/>
    <w:rsid w:val="002E21EA"/>
    <w:rsid w:val="002E289B"/>
    <w:rsid w:val="00331F5C"/>
    <w:rsid w:val="003362BD"/>
    <w:rsid w:val="00342E76"/>
    <w:rsid w:val="003668B1"/>
    <w:rsid w:val="003726D5"/>
    <w:rsid w:val="00380FF5"/>
    <w:rsid w:val="00381909"/>
    <w:rsid w:val="00396E42"/>
    <w:rsid w:val="003A71B2"/>
    <w:rsid w:val="003A79FF"/>
    <w:rsid w:val="003B68DA"/>
    <w:rsid w:val="003C597C"/>
    <w:rsid w:val="003D60CA"/>
    <w:rsid w:val="003D636F"/>
    <w:rsid w:val="003E58C9"/>
    <w:rsid w:val="003F7DDB"/>
    <w:rsid w:val="00424F67"/>
    <w:rsid w:val="00426070"/>
    <w:rsid w:val="00435728"/>
    <w:rsid w:val="00444A7D"/>
    <w:rsid w:val="004537F6"/>
    <w:rsid w:val="00465277"/>
    <w:rsid w:val="0047147E"/>
    <w:rsid w:val="00476639"/>
    <w:rsid w:val="00480545"/>
    <w:rsid w:val="004834B0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1037C"/>
    <w:rsid w:val="00512726"/>
    <w:rsid w:val="00515649"/>
    <w:rsid w:val="0052237C"/>
    <w:rsid w:val="00523529"/>
    <w:rsid w:val="005422C1"/>
    <w:rsid w:val="00560445"/>
    <w:rsid w:val="005729DD"/>
    <w:rsid w:val="005808BD"/>
    <w:rsid w:val="005940A7"/>
    <w:rsid w:val="005A6996"/>
    <w:rsid w:val="005B1A9E"/>
    <w:rsid w:val="005C7F18"/>
    <w:rsid w:val="005D1E8B"/>
    <w:rsid w:val="005D3E47"/>
    <w:rsid w:val="005D4F37"/>
    <w:rsid w:val="005F04D9"/>
    <w:rsid w:val="005F4CE9"/>
    <w:rsid w:val="00604CC3"/>
    <w:rsid w:val="00606947"/>
    <w:rsid w:val="00611240"/>
    <w:rsid w:val="00620573"/>
    <w:rsid w:val="00626163"/>
    <w:rsid w:val="00637BE0"/>
    <w:rsid w:val="006408EA"/>
    <w:rsid w:val="006622CC"/>
    <w:rsid w:val="00666026"/>
    <w:rsid w:val="00673A7C"/>
    <w:rsid w:val="00694D43"/>
    <w:rsid w:val="006A415D"/>
    <w:rsid w:val="006A56D1"/>
    <w:rsid w:val="006B0D49"/>
    <w:rsid w:val="006C1001"/>
    <w:rsid w:val="006C37D3"/>
    <w:rsid w:val="006C62D7"/>
    <w:rsid w:val="006D088B"/>
    <w:rsid w:val="006D647F"/>
    <w:rsid w:val="006E545A"/>
    <w:rsid w:val="006E70F5"/>
    <w:rsid w:val="00701CAC"/>
    <w:rsid w:val="0070527B"/>
    <w:rsid w:val="00705BB7"/>
    <w:rsid w:val="00712485"/>
    <w:rsid w:val="00721414"/>
    <w:rsid w:val="00734CA9"/>
    <w:rsid w:val="00736994"/>
    <w:rsid w:val="00740806"/>
    <w:rsid w:val="00755005"/>
    <w:rsid w:val="00761954"/>
    <w:rsid w:val="00773070"/>
    <w:rsid w:val="00776C42"/>
    <w:rsid w:val="00782F88"/>
    <w:rsid w:val="007834AA"/>
    <w:rsid w:val="00783AB4"/>
    <w:rsid w:val="007A2485"/>
    <w:rsid w:val="007A26DB"/>
    <w:rsid w:val="007C4344"/>
    <w:rsid w:val="007C611C"/>
    <w:rsid w:val="007D363E"/>
    <w:rsid w:val="007E5B27"/>
    <w:rsid w:val="007F6699"/>
    <w:rsid w:val="008016D1"/>
    <w:rsid w:val="00807A79"/>
    <w:rsid w:val="00811DB0"/>
    <w:rsid w:val="00813406"/>
    <w:rsid w:val="00815143"/>
    <w:rsid w:val="00820554"/>
    <w:rsid w:val="0082088B"/>
    <w:rsid w:val="00822712"/>
    <w:rsid w:val="0083061D"/>
    <w:rsid w:val="00830827"/>
    <w:rsid w:val="00833B0B"/>
    <w:rsid w:val="008342F8"/>
    <w:rsid w:val="008373A4"/>
    <w:rsid w:val="0084203D"/>
    <w:rsid w:val="00847D32"/>
    <w:rsid w:val="00855807"/>
    <w:rsid w:val="0085741B"/>
    <w:rsid w:val="008638E1"/>
    <w:rsid w:val="008726A6"/>
    <w:rsid w:val="0087513D"/>
    <w:rsid w:val="008754FD"/>
    <w:rsid w:val="00876BD4"/>
    <w:rsid w:val="00880FBD"/>
    <w:rsid w:val="00887907"/>
    <w:rsid w:val="008A681B"/>
    <w:rsid w:val="008A69E5"/>
    <w:rsid w:val="008B10E9"/>
    <w:rsid w:val="008B3592"/>
    <w:rsid w:val="008C6792"/>
    <w:rsid w:val="008D269E"/>
    <w:rsid w:val="008D3C93"/>
    <w:rsid w:val="008E2DEE"/>
    <w:rsid w:val="00907618"/>
    <w:rsid w:val="009117D2"/>
    <w:rsid w:val="00917FB9"/>
    <w:rsid w:val="0093517C"/>
    <w:rsid w:val="0093684D"/>
    <w:rsid w:val="00946563"/>
    <w:rsid w:val="0095038A"/>
    <w:rsid w:val="0095519E"/>
    <w:rsid w:val="00955C22"/>
    <w:rsid w:val="0096043D"/>
    <w:rsid w:val="009616AC"/>
    <w:rsid w:val="00970D6A"/>
    <w:rsid w:val="00973135"/>
    <w:rsid w:val="00981729"/>
    <w:rsid w:val="00987970"/>
    <w:rsid w:val="009908B9"/>
    <w:rsid w:val="00995D3E"/>
    <w:rsid w:val="0099623C"/>
    <w:rsid w:val="009A0670"/>
    <w:rsid w:val="009A4E03"/>
    <w:rsid w:val="009C01F7"/>
    <w:rsid w:val="009C0E13"/>
    <w:rsid w:val="009C5F91"/>
    <w:rsid w:val="009D5684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305BD"/>
    <w:rsid w:val="00A361DB"/>
    <w:rsid w:val="00A42318"/>
    <w:rsid w:val="00A4355E"/>
    <w:rsid w:val="00A50B53"/>
    <w:rsid w:val="00A658A1"/>
    <w:rsid w:val="00A726D2"/>
    <w:rsid w:val="00A74909"/>
    <w:rsid w:val="00A944E5"/>
    <w:rsid w:val="00A9711E"/>
    <w:rsid w:val="00AA68D2"/>
    <w:rsid w:val="00AB4A00"/>
    <w:rsid w:val="00AC1B35"/>
    <w:rsid w:val="00AC40A0"/>
    <w:rsid w:val="00AC5D47"/>
    <w:rsid w:val="00AC7006"/>
    <w:rsid w:val="00AD0940"/>
    <w:rsid w:val="00AD68CE"/>
    <w:rsid w:val="00AE11CA"/>
    <w:rsid w:val="00AE6821"/>
    <w:rsid w:val="00AF06A1"/>
    <w:rsid w:val="00AF073A"/>
    <w:rsid w:val="00AF2291"/>
    <w:rsid w:val="00AF6EE0"/>
    <w:rsid w:val="00AF712B"/>
    <w:rsid w:val="00B05B93"/>
    <w:rsid w:val="00B21091"/>
    <w:rsid w:val="00B52640"/>
    <w:rsid w:val="00B57707"/>
    <w:rsid w:val="00B57CBA"/>
    <w:rsid w:val="00B6160F"/>
    <w:rsid w:val="00B6521A"/>
    <w:rsid w:val="00B771F5"/>
    <w:rsid w:val="00B85F1C"/>
    <w:rsid w:val="00B9468F"/>
    <w:rsid w:val="00B94AF5"/>
    <w:rsid w:val="00BA2B7B"/>
    <w:rsid w:val="00BA5ADC"/>
    <w:rsid w:val="00BA6E53"/>
    <w:rsid w:val="00BB7DF3"/>
    <w:rsid w:val="00BD166D"/>
    <w:rsid w:val="00BD44E8"/>
    <w:rsid w:val="00BD63C6"/>
    <w:rsid w:val="00BD68B6"/>
    <w:rsid w:val="00BE2F81"/>
    <w:rsid w:val="00BF5559"/>
    <w:rsid w:val="00C0793A"/>
    <w:rsid w:val="00C11885"/>
    <w:rsid w:val="00C14A21"/>
    <w:rsid w:val="00C14B06"/>
    <w:rsid w:val="00C21059"/>
    <w:rsid w:val="00C27FFE"/>
    <w:rsid w:val="00C37031"/>
    <w:rsid w:val="00C413C3"/>
    <w:rsid w:val="00C41466"/>
    <w:rsid w:val="00C4301F"/>
    <w:rsid w:val="00C57FD5"/>
    <w:rsid w:val="00C60F31"/>
    <w:rsid w:val="00C66456"/>
    <w:rsid w:val="00C67A78"/>
    <w:rsid w:val="00C70584"/>
    <w:rsid w:val="00C86FAA"/>
    <w:rsid w:val="00C967C4"/>
    <w:rsid w:val="00CA4EFD"/>
    <w:rsid w:val="00CB5741"/>
    <w:rsid w:val="00CD076C"/>
    <w:rsid w:val="00CD430F"/>
    <w:rsid w:val="00CE1E4C"/>
    <w:rsid w:val="00CF362E"/>
    <w:rsid w:val="00CF5393"/>
    <w:rsid w:val="00D10764"/>
    <w:rsid w:val="00D24D12"/>
    <w:rsid w:val="00D453F1"/>
    <w:rsid w:val="00D45BC2"/>
    <w:rsid w:val="00D47EE4"/>
    <w:rsid w:val="00D54007"/>
    <w:rsid w:val="00D67C99"/>
    <w:rsid w:val="00D702DD"/>
    <w:rsid w:val="00D755A3"/>
    <w:rsid w:val="00D77758"/>
    <w:rsid w:val="00D82AFB"/>
    <w:rsid w:val="00D8315B"/>
    <w:rsid w:val="00D843C6"/>
    <w:rsid w:val="00D8614F"/>
    <w:rsid w:val="00D903D7"/>
    <w:rsid w:val="00D96046"/>
    <w:rsid w:val="00DA1697"/>
    <w:rsid w:val="00DA6064"/>
    <w:rsid w:val="00DB2BB2"/>
    <w:rsid w:val="00DB7A1A"/>
    <w:rsid w:val="00DC5BB3"/>
    <w:rsid w:val="00DD1316"/>
    <w:rsid w:val="00DE13E5"/>
    <w:rsid w:val="00DE2292"/>
    <w:rsid w:val="00DE7135"/>
    <w:rsid w:val="00DF10EF"/>
    <w:rsid w:val="00DF13F3"/>
    <w:rsid w:val="00DF2747"/>
    <w:rsid w:val="00E008B5"/>
    <w:rsid w:val="00E127A5"/>
    <w:rsid w:val="00E203A1"/>
    <w:rsid w:val="00E21A5E"/>
    <w:rsid w:val="00E256E4"/>
    <w:rsid w:val="00E3039E"/>
    <w:rsid w:val="00E309BC"/>
    <w:rsid w:val="00E30B6A"/>
    <w:rsid w:val="00E32129"/>
    <w:rsid w:val="00E61F0A"/>
    <w:rsid w:val="00E6332B"/>
    <w:rsid w:val="00E63382"/>
    <w:rsid w:val="00E64AFD"/>
    <w:rsid w:val="00E64D4E"/>
    <w:rsid w:val="00E67557"/>
    <w:rsid w:val="00E67907"/>
    <w:rsid w:val="00E7285A"/>
    <w:rsid w:val="00E756A3"/>
    <w:rsid w:val="00E765F8"/>
    <w:rsid w:val="00E817F5"/>
    <w:rsid w:val="00EA2E20"/>
    <w:rsid w:val="00EA50DD"/>
    <w:rsid w:val="00EB0479"/>
    <w:rsid w:val="00EB261F"/>
    <w:rsid w:val="00EB33FA"/>
    <w:rsid w:val="00EB4A60"/>
    <w:rsid w:val="00EC0574"/>
    <w:rsid w:val="00EC1CB0"/>
    <w:rsid w:val="00EC5885"/>
    <w:rsid w:val="00EC64D9"/>
    <w:rsid w:val="00ED05E8"/>
    <w:rsid w:val="00ED2B33"/>
    <w:rsid w:val="00EE0E90"/>
    <w:rsid w:val="00EE31AA"/>
    <w:rsid w:val="00F034A3"/>
    <w:rsid w:val="00F07CEA"/>
    <w:rsid w:val="00F16ABE"/>
    <w:rsid w:val="00F22417"/>
    <w:rsid w:val="00F24010"/>
    <w:rsid w:val="00F26777"/>
    <w:rsid w:val="00F32464"/>
    <w:rsid w:val="00F35D5B"/>
    <w:rsid w:val="00F470E3"/>
    <w:rsid w:val="00F47300"/>
    <w:rsid w:val="00F47F41"/>
    <w:rsid w:val="00F661BD"/>
    <w:rsid w:val="00F933ED"/>
    <w:rsid w:val="00FB2DD8"/>
    <w:rsid w:val="00FC54F2"/>
    <w:rsid w:val="00FC6957"/>
    <w:rsid w:val="00FD5DB1"/>
    <w:rsid w:val="00FD76E2"/>
    <w:rsid w:val="00FE20BA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9BF02"/>
  <w15:docId w15:val="{F3F67CD0-851E-4059-A73B-64A45516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30F"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EFD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C079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l-SI" w:eastAsia="sl-SI"/>
    </w:rPr>
  </w:style>
  <w:style w:type="character" w:customStyle="1" w:styleId="TextosinformatoCar">
    <w:name w:val="Texto sin formato Car"/>
    <w:basedOn w:val="Fuentedeprrafopredeter"/>
    <w:link w:val="Textosinformato"/>
    <w:rsid w:val="00C0793A"/>
    <w:rPr>
      <w:rFonts w:ascii="Courier New" w:eastAsia="Times New Roman" w:hAnsi="Courier New" w:cs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3B83-ABE3-48DF-B858-FBE7F517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Mundo Joven</dc:creator>
  <cp:lastModifiedBy>Javier Linares</cp:lastModifiedBy>
  <cp:revision>1</cp:revision>
  <dcterms:created xsi:type="dcterms:W3CDTF">2024-05-10T20:47:00Z</dcterms:created>
  <dcterms:modified xsi:type="dcterms:W3CDTF">2024-05-10T20:47:00Z</dcterms:modified>
</cp:coreProperties>
</file>