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72B" w14:textId="01FC40E6" w:rsidR="00D04078" w:rsidRPr="00736FDE" w:rsidRDefault="00736FDE" w:rsidP="00150C21">
      <w:pPr>
        <w:spacing w:after="0"/>
        <w:jc w:val="center"/>
        <w:rPr>
          <w:rFonts w:ascii="Arial" w:hAnsi="Arial" w:cs="Arial"/>
          <w:b/>
          <w:bCs/>
          <w:sz w:val="24"/>
          <w:szCs w:val="24"/>
          <w:lang w:val="it-IT"/>
        </w:rPr>
      </w:pPr>
      <w:r w:rsidRPr="00736FDE">
        <w:rPr>
          <w:rFonts w:ascii="Arial" w:hAnsi="Arial" w:cs="Arial"/>
          <w:b/>
          <w:bCs/>
          <w:sz w:val="24"/>
          <w:szCs w:val="24"/>
          <w:lang w:val="it-IT"/>
        </w:rPr>
        <w:t>Bangkok, Kanchanaburi (Rio Kwai), P</w:t>
      </w:r>
      <w:r>
        <w:rPr>
          <w:rFonts w:ascii="Arial" w:hAnsi="Arial" w:cs="Arial"/>
          <w:b/>
          <w:bCs/>
          <w:sz w:val="24"/>
          <w:szCs w:val="24"/>
          <w:lang w:val="it-IT"/>
        </w:rPr>
        <w:t>hitsanulok, Chiang Rai y Chiang Mai</w:t>
      </w:r>
    </w:p>
    <w:p w14:paraId="62F74141" w14:textId="1171280C" w:rsidR="00ED01A7" w:rsidRPr="00736FDE" w:rsidRDefault="00ED01A7" w:rsidP="00ED01A7">
      <w:pPr>
        <w:spacing w:after="0"/>
        <w:jc w:val="both"/>
        <w:rPr>
          <w:rFonts w:ascii="Arial" w:hAnsi="Arial" w:cs="Arial"/>
          <w:b/>
          <w:bCs/>
          <w:sz w:val="20"/>
          <w:szCs w:val="20"/>
          <w:lang w:val="it-IT"/>
        </w:rPr>
      </w:pPr>
    </w:p>
    <w:p w14:paraId="428F3E7E" w14:textId="1D4DEDE8" w:rsidR="00BB4E2F" w:rsidRPr="00150C21" w:rsidRDefault="00150C21" w:rsidP="00ED01A7">
      <w:pPr>
        <w:spacing w:after="0"/>
        <w:jc w:val="both"/>
        <w:rPr>
          <w:rFonts w:ascii="Arial" w:hAnsi="Arial" w:cs="Arial"/>
          <w:sz w:val="20"/>
          <w:szCs w:val="20"/>
          <w:lang w:val="es-MX"/>
        </w:rPr>
      </w:pPr>
      <w:r w:rsidRPr="00150C21">
        <w:rPr>
          <w:noProof/>
          <w:sz w:val="20"/>
          <w:szCs w:val="20"/>
        </w:rPr>
        <w:drawing>
          <wp:anchor distT="0" distB="0" distL="114300" distR="114300" simplePos="0" relativeHeight="251659264" behindDoc="0" locked="0" layoutInCell="1" allowOverlap="1" wp14:anchorId="2CBBFBDE" wp14:editId="25FF8BFF">
            <wp:simplePos x="0" y="0"/>
            <wp:positionH relativeFrom="column">
              <wp:posOffset>4718685</wp:posOffset>
            </wp:positionH>
            <wp:positionV relativeFrom="paragraph">
              <wp:posOffset>6985</wp:posOffset>
            </wp:positionV>
            <wp:extent cx="1609725" cy="428625"/>
            <wp:effectExtent l="0" t="0" r="9525" b="9525"/>
            <wp:wrapThrough wrapText="bothSides">
              <wp:wrapPolygon edited="0">
                <wp:start x="1278" y="0"/>
                <wp:lineTo x="0" y="960"/>
                <wp:lineTo x="0" y="20160"/>
                <wp:lineTo x="1278" y="21120"/>
                <wp:lineTo x="3067" y="21120"/>
                <wp:lineTo x="21472" y="18240"/>
                <wp:lineTo x="21472" y="5760"/>
                <wp:lineTo x="3067" y="0"/>
                <wp:lineTo x="1278"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150C21">
        <w:rPr>
          <w:rFonts w:ascii="Arial" w:hAnsi="Arial" w:cs="Arial"/>
          <w:b/>
          <w:bCs/>
          <w:sz w:val="20"/>
          <w:szCs w:val="20"/>
          <w:lang w:val="es-MX"/>
        </w:rPr>
        <w:t>Dura</w:t>
      </w:r>
      <w:r w:rsidR="00ED01A7" w:rsidRPr="00150C21">
        <w:rPr>
          <w:rFonts w:ascii="Arial" w:hAnsi="Arial" w:cs="Arial"/>
          <w:b/>
          <w:bCs/>
          <w:sz w:val="20"/>
          <w:szCs w:val="20"/>
          <w:lang w:val="es-MX"/>
        </w:rPr>
        <w:t xml:space="preserve">ción: </w:t>
      </w:r>
      <w:r w:rsidR="00736FDE">
        <w:rPr>
          <w:rFonts w:ascii="Arial" w:hAnsi="Arial" w:cs="Arial"/>
          <w:b/>
          <w:bCs/>
          <w:sz w:val="20"/>
          <w:szCs w:val="20"/>
          <w:lang w:val="es-MX"/>
        </w:rPr>
        <w:t xml:space="preserve">10 </w:t>
      </w:r>
      <w:r w:rsidR="00ED01A7" w:rsidRPr="00150C21">
        <w:rPr>
          <w:rFonts w:ascii="Arial" w:hAnsi="Arial" w:cs="Arial"/>
          <w:sz w:val="20"/>
          <w:szCs w:val="20"/>
          <w:lang w:val="es-MX"/>
        </w:rPr>
        <w:t>días</w:t>
      </w:r>
      <w:r w:rsidR="00DD3F6F" w:rsidRPr="00150C21">
        <w:rPr>
          <w:rFonts w:ascii="Arial" w:hAnsi="Arial" w:cs="Arial"/>
          <w:sz w:val="20"/>
          <w:szCs w:val="20"/>
          <w:lang w:val="es-MX"/>
        </w:rPr>
        <w:t xml:space="preserve"> </w:t>
      </w:r>
    </w:p>
    <w:p w14:paraId="0C5D467C" w14:textId="577C5B7B" w:rsidR="00ED01A7" w:rsidRDefault="00ED01A7" w:rsidP="00ED01A7">
      <w:pPr>
        <w:spacing w:after="0"/>
        <w:jc w:val="both"/>
        <w:rPr>
          <w:rFonts w:ascii="Arial" w:hAnsi="Arial" w:cs="Arial"/>
          <w:sz w:val="20"/>
          <w:szCs w:val="20"/>
          <w:lang w:val="es-MX"/>
        </w:rPr>
      </w:pPr>
      <w:r w:rsidRPr="00150C21">
        <w:rPr>
          <w:rFonts w:ascii="Arial" w:hAnsi="Arial" w:cs="Arial"/>
          <w:b/>
          <w:bCs/>
          <w:sz w:val="20"/>
          <w:szCs w:val="20"/>
          <w:lang w:val="es-MX"/>
        </w:rPr>
        <w:t xml:space="preserve">Llegadas: </w:t>
      </w:r>
      <w:r w:rsidR="00736FDE">
        <w:rPr>
          <w:rFonts w:ascii="Arial" w:hAnsi="Arial" w:cs="Arial"/>
          <w:b/>
          <w:bCs/>
          <w:sz w:val="20"/>
          <w:szCs w:val="20"/>
          <w:lang w:val="es-MX"/>
        </w:rPr>
        <w:t>miércoles</w:t>
      </w:r>
      <w:r w:rsidR="008B25DF">
        <w:rPr>
          <w:rFonts w:ascii="Arial" w:hAnsi="Arial" w:cs="Arial"/>
          <w:sz w:val="20"/>
          <w:szCs w:val="20"/>
          <w:lang w:val="es-MX"/>
        </w:rPr>
        <w:t>,</w:t>
      </w:r>
      <w:r w:rsidR="00736FDE">
        <w:rPr>
          <w:rFonts w:ascii="Arial" w:hAnsi="Arial" w:cs="Arial"/>
          <w:sz w:val="20"/>
          <w:szCs w:val="20"/>
          <w:lang w:val="es-MX"/>
        </w:rPr>
        <w:t xml:space="preserve"> del 3 de </w:t>
      </w:r>
      <w:r w:rsidR="008870FF">
        <w:rPr>
          <w:rFonts w:ascii="Arial" w:hAnsi="Arial" w:cs="Arial"/>
          <w:sz w:val="20"/>
          <w:szCs w:val="20"/>
          <w:lang w:val="es-MX"/>
        </w:rPr>
        <w:t>abril</w:t>
      </w:r>
      <w:r w:rsidR="00EB0D61" w:rsidRPr="00150C21">
        <w:rPr>
          <w:rFonts w:ascii="Arial" w:hAnsi="Arial" w:cs="Arial"/>
          <w:sz w:val="20"/>
          <w:szCs w:val="20"/>
          <w:lang w:val="es-MX"/>
        </w:rPr>
        <w:t xml:space="preserve"> 202</w:t>
      </w:r>
      <w:r w:rsidR="00812F3C">
        <w:rPr>
          <w:rFonts w:ascii="Arial" w:hAnsi="Arial" w:cs="Arial"/>
          <w:sz w:val="20"/>
          <w:szCs w:val="20"/>
          <w:lang w:val="es-MX"/>
        </w:rPr>
        <w:t>4</w:t>
      </w:r>
      <w:r w:rsidR="00EB0D61" w:rsidRPr="00150C21">
        <w:rPr>
          <w:rFonts w:ascii="Arial" w:hAnsi="Arial" w:cs="Arial"/>
          <w:sz w:val="20"/>
          <w:szCs w:val="20"/>
          <w:lang w:val="es-MX"/>
        </w:rPr>
        <w:t xml:space="preserve"> </w:t>
      </w:r>
      <w:r w:rsidR="00F139E4" w:rsidRPr="00150C21">
        <w:rPr>
          <w:rFonts w:ascii="Arial" w:hAnsi="Arial" w:cs="Arial"/>
          <w:sz w:val="20"/>
          <w:szCs w:val="20"/>
          <w:lang w:val="es-MX"/>
        </w:rPr>
        <w:t>a</w:t>
      </w:r>
      <w:r w:rsidR="00736FDE">
        <w:rPr>
          <w:rFonts w:ascii="Arial" w:hAnsi="Arial" w:cs="Arial"/>
          <w:sz w:val="20"/>
          <w:szCs w:val="20"/>
          <w:lang w:val="es-MX"/>
        </w:rPr>
        <w:t>l 26 de</w:t>
      </w:r>
      <w:r w:rsidR="00F139E4" w:rsidRPr="00150C21">
        <w:rPr>
          <w:rFonts w:ascii="Arial" w:hAnsi="Arial" w:cs="Arial"/>
          <w:sz w:val="20"/>
          <w:szCs w:val="20"/>
          <w:lang w:val="es-MX"/>
        </w:rPr>
        <w:t xml:space="preserve"> </w:t>
      </w:r>
      <w:r w:rsidR="008870FF">
        <w:rPr>
          <w:rFonts w:ascii="Arial" w:hAnsi="Arial" w:cs="Arial"/>
          <w:sz w:val="20"/>
          <w:szCs w:val="20"/>
          <w:lang w:val="es-MX"/>
        </w:rPr>
        <w:t>marzo</w:t>
      </w:r>
      <w:r w:rsidR="00F139E4" w:rsidRPr="00150C21">
        <w:rPr>
          <w:rFonts w:ascii="Arial" w:hAnsi="Arial" w:cs="Arial"/>
          <w:sz w:val="20"/>
          <w:szCs w:val="20"/>
          <w:lang w:val="es-MX"/>
        </w:rPr>
        <w:t xml:space="preserve"> 202</w:t>
      </w:r>
      <w:r w:rsidR="00812F3C">
        <w:rPr>
          <w:rFonts w:ascii="Arial" w:hAnsi="Arial" w:cs="Arial"/>
          <w:sz w:val="20"/>
          <w:szCs w:val="20"/>
          <w:lang w:val="es-MX"/>
        </w:rPr>
        <w:t>5</w:t>
      </w:r>
    </w:p>
    <w:p w14:paraId="0B56D880" w14:textId="77777777" w:rsidR="00992676" w:rsidRDefault="00992676" w:rsidP="00992676">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1DBC4CB7" w14:textId="77777777" w:rsidR="00992676" w:rsidRPr="00A350F1" w:rsidRDefault="00992676" w:rsidP="00992676">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4A2BBF4D" w14:textId="77777777" w:rsidR="00992676" w:rsidRPr="00150C21" w:rsidRDefault="00992676" w:rsidP="00ED01A7">
      <w:pPr>
        <w:spacing w:after="0"/>
        <w:jc w:val="both"/>
        <w:rPr>
          <w:rFonts w:ascii="Arial" w:hAnsi="Arial" w:cs="Arial"/>
          <w:sz w:val="20"/>
          <w:szCs w:val="20"/>
          <w:lang w:val="es-MX"/>
        </w:rPr>
      </w:pPr>
    </w:p>
    <w:p w14:paraId="743E88C6" w14:textId="63BAECF8" w:rsidR="00736FDE" w:rsidRPr="00ED441B" w:rsidRDefault="00736FDE" w:rsidP="00736FDE">
      <w:pPr>
        <w:spacing w:after="0"/>
        <w:jc w:val="both"/>
        <w:rPr>
          <w:rFonts w:ascii="Arial" w:hAnsi="Arial" w:cs="Arial"/>
          <w:b/>
          <w:bCs/>
          <w:caps/>
          <w:sz w:val="20"/>
          <w:szCs w:val="20"/>
          <w:lang w:val="es-MX"/>
        </w:rPr>
      </w:pPr>
      <w:r w:rsidRPr="00ED441B">
        <w:rPr>
          <w:rFonts w:ascii="Arial" w:hAnsi="Arial" w:cs="Arial"/>
          <w:b/>
          <w:bCs/>
          <w:caps/>
          <w:sz w:val="20"/>
          <w:szCs w:val="20"/>
          <w:lang w:val="es-MX"/>
        </w:rPr>
        <w:t>Día 1</w:t>
      </w:r>
      <w:r w:rsidR="00ED441B" w:rsidRPr="00ED441B">
        <w:rPr>
          <w:rFonts w:ascii="Arial" w:hAnsi="Arial" w:cs="Arial"/>
          <w:b/>
          <w:bCs/>
          <w:caps/>
          <w:sz w:val="20"/>
          <w:szCs w:val="20"/>
          <w:lang w:val="es-MX"/>
        </w:rPr>
        <w:t>.</w:t>
      </w:r>
      <w:r w:rsidRPr="00ED441B">
        <w:rPr>
          <w:rFonts w:ascii="Arial" w:hAnsi="Arial" w:cs="Arial"/>
          <w:b/>
          <w:bCs/>
          <w:caps/>
          <w:sz w:val="20"/>
          <w:szCs w:val="20"/>
          <w:lang w:val="es-MX"/>
        </w:rPr>
        <w:t xml:space="preserve"> Bangkok</w:t>
      </w:r>
    </w:p>
    <w:p w14:paraId="1E1206A6" w14:textId="77777777" w:rsidR="00736FDE" w:rsidRPr="00ED441B" w:rsidRDefault="00736FDE" w:rsidP="00736FDE">
      <w:pPr>
        <w:spacing w:after="0"/>
        <w:jc w:val="both"/>
        <w:rPr>
          <w:rFonts w:ascii="Arial" w:hAnsi="Arial" w:cs="Arial"/>
          <w:b/>
          <w:bCs/>
          <w:sz w:val="20"/>
          <w:szCs w:val="20"/>
          <w:lang w:val="es-MX"/>
        </w:rPr>
      </w:pPr>
      <w:r w:rsidRPr="00736FDE">
        <w:rPr>
          <w:rFonts w:ascii="Arial" w:hAnsi="Arial" w:cs="Arial"/>
          <w:sz w:val="20"/>
          <w:szCs w:val="20"/>
          <w:lang w:val="es-MX"/>
        </w:rPr>
        <w:t xml:space="preserve">Llegada al aeropuerto de Bangkok y traslado al hotel. Resto del día libre. </w:t>
      </w:r>
      <w:r w:rsidRPr="00ED441B">
        <w:rPr>
          <w:rFonts w:ascii="Arial" w:hAnsi="Arial" w:cs="Arial"/>
          <w:b/>
          <w:bCs/>
          <w:sz w:val="20"/>
          <w:szCs w:val="20"/>
          <w:lang w:val="es-MX"/>
        </w:rPr>
        <w:t xml:space="preserve">Alojamiento. </w:t>
      </w:r>
    </w:p>
    <w:p w14:paraId="3495C561" w14:textId="77777777" w:rsidR="00736FDE" w:rsidRPr="00736FDE" w:rsidRDefault="00736FDE" w:rsidP="00736FDE">
      <w:pPr>
        <w:spacing w:after="0"/>
        <w:jc w:val="both"/>
        <w:rPr>
          <w:rFonts w:ascii="Arial" w:hAnsi="Arial" w:cs="Arial"/>
          <w:sz w:val="20"/>
          <w:szCs w:val="20"/>
          <w:lang w:val="es-MX"/>
        </w:rPr>
      </w:pPr>
    </w:p>
    <w:p w14:paraId="70C1E11E" w14:textId="24AA06A9" w:rsidR="00736FDE" w:rsidRPr="00ED441B" w:rsidRDefault="00736FDE" w:rsidP="00736FDE">
      <w:pPr>
        <w:spacing w:after="0"/>
        <w:jc w:val="both"/>
        <w:rPr>
          <w:rFonts w:ascii="Arial" w:hAnsi="Arial" w:cs="Arial"/>
          <w:b/>
          <w:bCs/>
          <w:caps/>
          <w:sz w:val="20"/>
          <w:szCs w:val="20"/>
          <w:lang w:val="es-MX"/>
        </w:rPr>
      </w:pPr>
      <w:r w:rsidRPr="00ED441B">
        <w:rPr>
          <w:rFonts w:ascii="Arial" w:hAnsi="Arial" w:cs="Arial"/>
          <w:b/>
          <w:bCs/>
          <w:caps/>
          <w:sz w:val="20"/>
          <w:szCs w:val="20"/>
          <w:lang w:val="es-MX"/>
        </w:rPr>
        <w:t>Días 2 y 3</w:t>
      </w:r>
      <w:r w:rsidR="00ED441B" w:rsidRPr="00ED441B">
        <w:rPr>
          <w:rFonts w:ascii="Arial" w:hAnsi="Arial" w:cs="Arial"/>
          <w:b/>
          <w:bCs/>
          <w:caps/>
          <w:sz w:val="20"/>
          <w:szCs w:val="20"/>
          <w:lang w:val="es-MX"/>
        </w:rPr>
        <w:t>.</w:t>
      </w:r>
      <w:r w:rsidRPr="00ED441B">
        <w:rPr>
          <w:rFonts w:ascii="Arial" w:hAnsi="Arial" w:cs="Arial"/>
          <w:b/>
          <w:bCs/>
          <w:caps/>
          <w:sz w:val="20"/>
          <w:szCs w:val="20"/>
          <w:lang w:val="es-MX"/>
        </w:rPr>
        <w:t xml:space="preserve"> Bangkok</w:t>
      </w:r>
    </w:p>
    <w:p w14:paraId="58E635A8" w14:textId="77777777" w:rsidR="00736FDE" w:rsidRPr="00736FDE" w:rsidRDefault="00736FDE" w:rsidP="00736FDE">
      <w:pPr>
        <w:spacing w:after="0"/>
        <w:jc w:val="both"/>
        <w:rPr>
          <w:rFonts w:ascii="Arial" w:hAnsi="Arial" w:cs="Arial"/>
          <w:sz w:val="20"/>
          <w:szCs w:val="20"/>
          <w:lang w:val="es-MX"/>
        </w:rPr>
      </w:pPr>
      <w:r w:rsidRPr="00ED441B">
        <w:rPr>
          <w:rFonts w:ascii="Arial" w:hAnsi="Arial" w:cs="Arial"/>
          <w:b/>
          <w:bCs/>
          <w:sz w:val="20"/>
          <w:szCs w:val="20"/>
          <w:lang w:val="es-MX"/>
        </w:rPr>
        <w:t>Desayunos diarios</w:t>
      </w:r>
      <w:r w:rsidRPr="00736FDE">
        <w:rPr>
          <w:rFonts w:ascii="Arial" w:hAnsi="Arial" w:cs="Arial"/>
          <w:sz w:val="20"/>
          <w:szCs w:val="20"/>
          <w:lang w:val="es-MX"/>
        </w:rPr>
        <w:t xml:space="preserve">. Días libres en la ciudad. </w:t>
      </w:r>
      <w:r w:rsidRPr="00ED441B">
        <w:rPr>
          <w:rFonts w:ascii="Arial" w:hAnsi="Arial" w:cs="Arial"/>
          <w:b/>
          <w:bCs/>
          <w:sz w:val="20"/>
          <w:szCs w:val="20"/>
          <w:lang w:val="es-MX"/>
        </w:rPr>
        <w:t>Alojamiento</w:t>
      </w:r>
      <w:r w:rsidRPr="00736FDE">
        <w:rPr>
          <w:rFonts w:ascii="Arial" w:hAnsi="Arial" w:cs="Arial"/>
          <w:sz w:val="20"/>
          <w:szCs w:val="20"/>
          <w:lang w:val="es-MX"/>
        </w:rPr>
        <w:t xml:space="preserve">. En destino se le informará del día exacto de la </w:t>
      </w:r>
      <w:r w:rsidRPr="00ED441B">
        <w:rPr>
          <w:rFonts w:ascii="Arial" w:hAnsi="Arial" w:cs="Arial"/>
          <w:b/>
          <w:bCs/>
          <w:sz w:val="20"/>
          <w:szCs w:val="20"/>
          <w:lang w:val="es-MX"/>
        </w:rPr>
        <w:t>“Visita de la ciudad y sus templos con Gran Palacio”:</w:t>
      </w:r>
      <w:r w:rsidRPr="00736FDE">
        <w:rPr>
          <w:rFonts w:ascii="Arial" w:hAnsi="Arial" w:cs="Arial"/>
          <w:sz w:val="20"/>
          <w:szCs w:val="20"/>
          <w:lang w:val="es-MX"/>
        </w:rPr>
        <w:t xml:space="preserve"> A la hora indicada, después del desayuno, salida del hotel para realizar un recorrido por las principales avenidas de Bangkok, cruzando el bullicioso barrio de Chinatown y siguiendo el curso del río Chao </w:t>
      </w:r>
      <w:proofErr w:type="spellStart"/>
      <w:r w:rsidRPr="00736FDE">
        <w:rPr>
          <w:rFonts w:ascii="Arial" w:hAnsi="Arial" w:cs="Arial"/>
          <w:sz w:val="20"/>
          <w:szCs w:val="20"/>
          <w:lang w:val="es-MX"/>
        </w:rPr>
        <w:t>Praya</w:t>
      </w:r>
      <w:proofErr w:type="spellEnd"/>
      <w:r w:rsidRPr="00736FDE">
        <w:rPr>
          <w:rFonts w:ascii="Arial" w:hAnsi="Arial" w:cs="Arial"/>
          <w:sz w:val="20"/>
          <w:szCs w:val="20"/>
          <w:lang w:val="es-MX"/>
        </w:rPr>
        <w:t xml:space="preserve"> hasta llegar al centro histórico da la ciudad. Visita al Templo de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Pho</w:t>
      </w:r>
      <w:proofErr w:type="spellEnd"/>
      <w:r w:rsidRPr="00736FDE">
        <w:rPr>
          <w:rFonts w:ascii="Arial" w:hAnsi="Arial" w:cs="Arial"/>
          <w:sz w:val="20"/>
          <w:szCs w:val="20"/>
          <w:lang w:val="es-MX"/>
        </w:rPr>
        <w:t xml:space="preserve"> que alberga uno de los budas reclinados más grandes del mundo, el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Benjamabophit</w:t>
      </w:r>
      <w:proofErr w:type="spellEnd"/>
      <w:r w:rsidRPr="00736FDE">
        <w:rPr>
          <w:rFonts w:ascii="Arial" w:hAnsi="Arial" w:cs="Arial"/>
          <w:sz w:val="20"/>
          <w:szCs w:val="20"/>
          <w:lang w:val="es-MX"/>
        </w:rPr>
        <w:t xml:space="preserve"> conocido como “Templo de Mármol” y el impresionante complejo del Gran Palacio símbolo de la ciudad y antigua residencia oficial del rey de Tailandia entre los siglos XVIII y mediados del siglo XX, considerado uno de los más bellos del mundo por su exquisita decoración mezclando el estilo tradicional tailandés con influencias renacentistas. Durante la visita al Gran Palacio se incluye la visita del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Phra</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Kaew</w:t>
      </w:r>
      <w:proofErr w:type="spellEnd"/>
      <w:r w:rsidRPr="00736FDE">
        <w:rPr>
          <w:rFonts w:ascii="Arial" w:hAnsi="Arial" w:cs="Arial"/>
          <w:sz w:val="20"/>
          <w:szCs w:val="20"/>
          <w:lang w:val="es-MX"/>
        </w:rPr>
        <w:t xml:space="preserve"> o Templo del Buda de Esmeralda, el más importante de toda Tailandia. De regreso al hotel visita a la fábrica de piedras preciosas estatal. </w:t>
      </w:r>
      <w:r w:rsidRPr="009A3D44">
        <w:rPr>
          <w:rFonts w:ascii="Arial" w:hAnsi="Arial" w:cs="Arial"/>
          <w:b/>
          <w:bCs/>
          <w:color w:val="FF0000"/>
          <w:sz w:val="20"/>
          <w:szCs w:val="20"/>
          <w:u w:val="single"/>
          <w:lang w:val="es-MX"/>
        </w:rPr>
        <w:t>Nota:</w:t>
      </w:r>
      <w:r w:rsidRPr="009A3D44">
        <w:rPr>
          <w:rFonts w:ascii="Arial" w:hAnsi="Arial" w:cs="Arial"/>
          <w:color w:val="FF0000"/>
          <w:sz w:val="20"/>
          <w:szCs w:val="20"/>
          <w:u w:val="single"/>
          <w:lang w:val="es-MX"/>
        </w:rPr>
        <w:t xml:space="preserve"> </w:t>
      </w:r>
      <w:r w:rsidRPr="009A3D44">
        <w:rPr>
          <w:rFonts w:ascii="Arial" w:hAnsi="Arial" w:cs="Arial"/>
          <w:color w:val="7030A0"/>
          <w:sz w:val="20"/>
          <w:szCs w:val="20"/>
          <w:u w:val="single"/>
          <w:lang w:val="es-MX"/>
        </w:rPr>
        <w:t>Para la visita al Gran Palacio deberán llevar pantalón largo hasta los tobillos, camisa/camiseta de manga larga o hasta el codo</w:t>
      </w:r>
      <w:r w:rsidRPr="00736FDE">
        <w:rPr>
          <w:rFonts w:ascii="Arial" w:hAnsi="Arial" w:cs="Arial"/>
          <w:sz w:val="20"/>
          <w:szCs w:val="20"/>
          <w:lang w:val="es-MX"/>
        </w:rPr>
        <w:t>.</w:t>
      </w:r>
    </w:p>
    <w:p w14:paraId="12A54E51" w14:textId="77777777" w:rsidR="00736FDE" w:rsidRPr="00736FDE" w:rsidRDefault="00736FDE" w:rsidP="00736FDE">
      <w:pPr>
        <w:spacing w:after="0"/>
        <w:jc w:val="both"/>
        <w:rPr>
          <w:rFonts w:ascii="Arial" w:hAnsi="Arial" w:cs="Arial"/>
          <w:sz w:val="20"/>
          <w:szCs w:val="20"/>
          <w:lang w:val="es-MX"/>
        </w:rPr>
      </w:pPr>
    </w:p>
    <w:p w14:paraId="6ABA3C8F" w14:textId="1FF048F4" w:rsidR="00736FDE" w:rsidRPr="00ED441B" w:rsidRDefault="00736FDE" w:rsidP="00736FDE">
      <w:pPr>
        <w:spacing w:after="0"/>
        <w:jc w:val="both"/>
        <w:rPr>
          <w:rFonts w:ascii="Arial" w:hAnsi="Arial" w:cs="Arial"/>
          <w:b/>
          <w:bCs/>
          <w:caps/>
          <w:sz w:val="20"/>
          <w:szCs w:val="20"/>
          <w:lang w:val="it-IT"/>
        </w:rPr>
      </w:pPr>
      <w:r w:rsidRPr="00ED441B">
        <w:rPr>
          <w:rFonts w:ascii="Arial" w:hAnsi="Arial" w:cs="Arial"/>
          <w:b/>
          <w:bCs/>
          <w:caps/>
          <w:sz w:val="20"/>
          <w:szCs w:val="20"/>
          <w:lang w:val="it-IT"/>
        </w:rPr>
        <w:t>Día 4</w:t>
      </w:r>
      <w:r w:rsidR="00ED441B" w:rsidRPr="00ED441B">
        <w:rPr>
          <w:rFonts w:ascii="Arial" w:hAnsi="Arial" w:cs="Arial"/>
          <w:b/>
          <w:bCs/>
          <w:caps/>
          <w:sz w:val="20"/>
          <w:szCs w:val="20"/>
          <w:lang w:val="it-IT"/>
        </w:rPr>
        <w:t>.</w:t>
      </w:r>
      <w:r w:rsidRPr="00ED441B">
        <w:rPr>
          <w:rFonts w:ascii="Arial" w:hAnsi="Arial" w:cs="Arial"/>
          <w:b/>
          <w:bCs/>
          <w:caps/>
          <w:sz w:val="20"/>
          <w:szCs w:val="20"/>
          <w:lang w:val="it-IT"/>
        </w:rPr>
        <w:t xml:space="preserve"> Bangkok – Khanchanaburi (Rio Kwai)</w:t>
      </w:r>
      <w:r w:rsidRPr="00ED441B">
        <w:rPr>
          <w:rFonts w:ascii="Arial" w:hAnsi="Arial" w:cs="Arial"/>
          <w:b/>
          <w:bCs/>
          <w:caps/>
          <w:sz w:val="20"/>
          <w:szCs w:val="20"/>
          <w:lang w:val="it-IT"/>
        </w:rPr>
        <w:tab/>
      </w:r>
    </w:p>
    <w:p w14:paraId="05B23091" w14:textId="77777777" w:rsidR="00736FDE" w:rsidRPr="00ED441B" w:rsidRDefault="00736FDE" w:rsidP="00736FDE">
      <w:pPr>
        <w:spacing w:after="0"/>
        <w:jc w:val="both"/>
        <w:rPr>
          <w:rFonts w:ascii="Arial" w:hAnsi="Arial" w:cs="Arial"/>
          <w:b/>
          <w:bCs/>
          <w:sz w:val="20"/>
          <w:szCs w:val="20"/>
          <w:lang w:val="es-MX"/>
        </w:rPr>
      </w:pPr>
      <w:r w:rsidRPr="00ED441B">
        <w:rPr>
          <w:rFonts w:ascii="Arial" w:hAnsi="Arial" w:cs="Arial"/>
          <w:b/>
          <w:bCs/>
          <w:sz w:val="20"/>
          <w:szCs w:val="20"/>
          <w:lang w:val="es-MX"/>
        </w:rPr>
        <w:t>Desayuno</w:t>
      </w:r>
      <w:r w:rsidRPr="00736FDE">
        <w:rPr>
          <w:rFonts w:ascii="Arial" w:hAnsi="Arial" w:cs="Arial"/>
          <w:sz w:val="20"/>
          <w:szCs w:val="20"/>
          <w:lang w:val="es-MX"/>
        </w:rPr>
        <w:t xml:space="preserve">. Salida hacia la provincia de </w:t>
      </w:r>
      <w:proofErr w:type="spellStart"/>
      <w:r w:rsidRPr="00736FDE">
        <w:rPr>
          <w:rFonts w:ascii="Arial" w:hAnsi="Arial" w:cs="Arial"/>
          <w:sz w:val="20"/>
          <w:szCs w:val="20"/>
          <w:lang w:val="es-MX"/>
        </w:rPr>
        <w:t>Kanchanaburi</w:t>
      </w:r>
      <w:proofErr w:type="spellEnd"/>
      <w:r w:rsidRPr="00736FDE">
        <w:rPr>
          <w:rFonts w:ascii="Arial" w:hAnsi="Arial" w:cs="Arial"/>
          <w:sz w:val="20"/>
          <w:szCs w:val="20"/>
          <w:lang w:val="es-MX"/>
        </w:rPr>
        <w:t>, conocida por su famoso puente sobre el rio Kwai y por ser escenario de algunos acontecimientos vividos durante el periodo de la Segunda Guerra Mundial. Visitaremos el cementerio, donde se encuentran los prisioneros que perdieron la vida durante la construcción del puente, y el Museo de la Guerra. Realizaremos un recorrido en barca por el Río Kwai hasta el puente con tiempo libre para cruzarlo a pie y pasear. Desde allí iremos al insólito tramo ferroviario conocido como "</w:t>
      </w:r>
      <w:proofErr w:type="spellStart"/>
      <w:r w:rsidRPr="00736FDE">
        <w:rPr>
          <w:rFonts w:ascii="Arial" w:hAnsi="Arial" w:cs="Arial"/>
          <w:sz w:val="20"/>
          <w:szCs w:val="20"/>
          <w:lang w:val="es-MX"/>
        </w:rPr>
        <w:t>Hellfire</w:t>
      </w:r>
      <w:proofErr w:type="spellEnd"/>
      <w:r w:rsidRPr="00736FDE">
        <w:rPr>
          <w:rFonts w:ascii="Arial" w:hAnsi="Arial" w:cs="Arial"/>
          <w:sz w:val="20"/>
          <w:szCs w:val="20"/>
          <w:lang w:val="es-MX"/>
        </w:rPr>
        <w:t xml:space="preserve"> Pass", un paso construido en tiempo récord por los prisioneros de guerra aliados (principalmente ingleses y australianos) entre 1942 y 1943</w:t>
      </w:r>
      <w:r w:rsidRPr="008C7CB2">
        <w:rPr>
          <w:rFonts w:ascii="Arial" w:hAnsi="Arial" w:cs="Arial"/>
          <w:b/>
          <w:bCs/>
          <w:sz w:val="20"/>
          <w:szCs w:val="20"/>
          <w:lang w:val="es-MX"/>
        </w:rPr>
        <w:t>. Almuerzo</w:t>
      </w:r>
      <w:r w:rsidRPr="00736FDE">
        <w:rPr>
          <w:rFonts w:ascii="Arial" w:hAnsi="Arial" w:cs="Arial"/>
          <w:sz w:val="20"/>
          <w:szCs w:val="20"/>
          <w:lang w:val="es-MX"/>
        </w:rPr>
        <w:t xml:space="preserve">. Al terminar, traslado al hotel y tiempo libre para disfrutar de la privilegiada ubicación y alrededores del hotel. </w:t>
      </w:r>
      <w:r w:rsidRPr="00ED441B">
        <w:rPr>
          <w:rFonts w:ascii="Arial" w:hAnsi="Arial" w:cs="Arial"/>
          <w:b/>
          <w:bCs/>
          <w:sz w:val="20"/>
          <w:szCs w:val="20"/>
          <w:lang w:val="es-MX"/>
        </w:rPr>
        <w:t>Alojamiento.</w:t>
      </w:r>
    </w:p>
    <w:p w14:paraId="1FFDCC65" w14:textId="77777777" w:rsidR="00736FDE" w:rsidRPr="00736FDE" w:rsidRDefault="00736FDE" w:rsidP="00736FDE">
      <w:pPr>
        <w:spacing w:after="0"/>
        <w:jc w:val="both"/>
        <w:rPr>
          <w:rFonts w:ascii="Arial" w:hAnsi="Arial" w:cs="Arial"/>
          <w:sz w:val="20"/>
          <w:szCs w:val="20"/>
          <w:lang w:val="es-MX"/>
        </w:rPr>
      </w:pPr>
    </w:p>
    <w:p w14:paraId="66970E7D" w14:textId="7E6CECB3" w:rsidR="00736FDE" w:rsidRPr="00ED441B" w:rsidRDefault="00736FDE" w:rsidP="00736FDE">
      <w:pPr>
        <w:spacing w:after="0"/>
        <w:jc w:val="both"/>
        <w:rPr>
          <w:rFonts w:ascii="Arial" w:hAnsi="Arial" w:cs="Arial"/>
          <w:b/>
          <w:bCs/>
          <w:caps/>
          <w:sz w:val="20"/>
          <w:szCs w:val="20"/>
          <w:lang w:val="es-MX"/>
        </w:rPr>
      </w:pPr>
      <w:r w:rsidRPr="00ED441B">
        <w:rPr>
          <w:rFonts w:ascii="Arial" w:hAnsi="Arial" w:cs="Arial"/>
          <w:b/>
          <w:bCs/>
          <w:caps/>
          <w:sz w:val="20"/>
          <w:szCs w:val="20"/>
          <w:lang w:val="es-MX"/>
        </w:rPr>
        <w:t>Día 5</w:t>
      </w:r>
      <w:r w:rsidR="00ED441B" w:rsidRPr="00ED441B">
        <w:rPr>
          <w:rFonts w:ascii="Arial" w:hAnsi="Arial" w:cs="Arial"/>
          <w:b/>
          <w:bCs/>
          <w:caps/>
          <w:sz w:val="20"/>
          <w:szCs w:val="20"/>
          <w:lang w:val="es-MX"/>
        </w:rPr>
        <w:t>.</w:t>
      </w:r>
      <w:r w:rsidRPr="00ED441B">
        <w:rPr>
          <w:rFonts w:ascii="Arial" w:hAnsi="Arial" w:cs="Arial"/>
          <w:b/>
          <w:bCs/>
          <w:caps/>
          <w:sz w:val="20"/>
          <w:szCs w:val="20"/>
          <w:lang w:val="es-MX"/>
        </w:rPr>
        <w:t xml:space="preserve"> Río Kwai – Ayutthaya – Ang Thong – Phitsanulok</w:t>
      </w:r>
    </w:p>
    <w:p w14:paraId="4C13BC68" w14:textId="77777777" w:rsidR="00736FDE" w:rsidRPr="00ED441B" w:rsidRDefault="00736FDE" w:rsidP="00736FDE">
      <w:pPr>
        <w:spacing w:after="0"/>
        <w:jc w:val="both"/>
        <w:rPr>
          <w:rFonts w:ascii="Arial" w:hAnsi="Arial" w:cs="Arial"/>
          <w:b/>
          <w:bCs/>
          <w:sz w:val="20"/>
          <w:szCs w:val="20"/>
          <w:lang w:val="es-MX"/>
        </w:rPr>
      </w:pPr>
      <w:r w:rsidRPr="00ED441B">
        <w:rPr>
          <w:rFonts w:ascii="Arial" w:hAnsi="Arial" w:cs="Arial"/>
          <w:b/>
          <w:bCs/>
          <w:sz w:val="20"/>
          <w:szCs w:val="20"/>
          <w:lang w:val="es-MX"/>
        </w:rPr>
        <w:t>Desayuno</w:t>
      </w:r>
      <w:r w:rsidRPr="00736FDE">
        <w:rPr>
          <w:rFonts w:ascii="Arial" w:hAnsi="Arial" w:cs="Arial"/>
          <w:sz w:val="20"/>
          <w:szCs w:val="20"/>
          <w:lang w:val="es-MX"/>
        </w:rPr>
        <w:t xml:space="preserve">. Salida hacia la ciudad de </w:t>
      </w:r>
      <w:proofErr w:type="spellStart"/>
      <w:r w:rsidRPr="00736FDE">
        <w:rPr>
          <w:rFonts w:ascii="Arial" w:hAnsi="Arial" w:cs="Arial"/>
          <w:sz w:val="20"/>
          <w:szCs w:val="20"/>
          <w:lang w:val="es-MX"/>
        </w:rPr>
        <w:t>Ayutthaya</w:t>
      </w:r>
      <w:proofErr w:type="spellEnd"/>
      <w:r w:rsidRPr="00736FDE">
        <w:rPr>
          <w:rFonts w:ascii="Arial" w:hAnsi="Arial" w:cs="Arial"/>
          <w:sz w:val="20"/>
          <w:szCs w:val="20"/>
          <w:lang w:val="es-MX"/>
        </w:rPr>
        <w:t xml:space="preserve">, centro arqueológico por excelencia del país y antigua capital del reino de Siam. Visitaremos los principales templos de su conjunto arqueológico, declarado patrimonio de la humanidad por la UNESCO y de gran interés histórico: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Mahathat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Phra</w:t>
      </w:r>
      <w:proofErr w:type="spellEnd"/>
      <w:r w:rsidRPr="00736FDE">
        <w:rPr>
          <w:rFonts w:ascii="Arial" w:hAnsi="Arial" w:cs="Arial"/>
          <w:sz w:val="20"/>
          <w:szCs w:val="20"/>
          <w:lang w:val="es-MX"/>
        </w:rPr>
        <w:t xml:space="preserve"> Sri </w:t>
      </w:r>
      <w:proofErr w:type="spellStart"/>
      <w:r w:rsidRPr="00736FDE">
        <w:rPr>
          <w:rFonts w:ascii="Arial" w:hAnsi="Arial" w:cs="Arial"/>
          <w:sz w:val="20"/>
          <w:szCs w:val="20"/>
          <w:lang w:val="es-MX"/>
        </w:rPr>
        <w:t>Sanphet</w:t>
      </w:r>
      <w:proofErr w:type="spellEnd"/>
      <w:r w:rsidRPr="00736FDE">
        <w:rPr>
          <w:rFonts w:ascii="Arial" w:hAnsi="Arial" w:cs="Arial"/>
          <w:sz w:val="20"/>
          <w:szCs w:val="20"/>
          <w:lang w:val="es-MX"/>
        </w:rPr>
        <w:t xml:space="preserve"> y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Yai Chai </w:t>
      </w:r>
      <w:proofErr w:type="spellStart"/>
      <w:r w:rsidRPr="00736FDE">
        <w:rPr>
          <w:rFonts w:ascii="Arial" w:hAnsi="Arial" w:cs="Arial"/>
          <w:sz w:val="20"/>
          <w:szCs w:val="20"/>
          <w:lang w:val="es-MX"/>
        </w:rPr>
        <w:t>Mongkol</w:t>
      </w:r>
      <w:proofErr w:type="spellEnd"/>
      <w:r w:rsidRPr="00736FDE">
        <w:rPr>
          <w:rFonts w:ascii="Arial" w:hAnsi="Arial" w:cs="Arial"/>
          <w:sz w:val="20"/>
          <w:szCs w:val="20"/>
          <w:lang w:val="es-MX"/>
        </w:rPr>
        <w:t xml:space="preserve">. Después iremos a la ciudad de Ang </w:t>
      </w:r>
      <w:proofErr w:type="spellStart"/>
      <w:r w:rsidRPr="00736FDE">
        <w:rPr>
          <w:rFonts w:ascii="Arial" w:hAnsi="Arial" w:cs="Arial"/>
          <w:sz w:val="20"/>
          <w:szCs w:val="20"/>
          <w:lang w:val="es-MX"/>
        </w:rPr>
        <w:t>Thong</w:t>
      </w:r>
      <w:proofErr w:type="spellEnd"/>
      <w:r w:rsidRPr="00736FDE">
        <w:rPr>
          <w:rFonts w:ascii="Arial" w:hAnsi="Arial" w:cs="Arial"/>
          <w:sz w:val="20"/>
          <w:szCs w:val="20"/>
          <w:lang w:val="es-MX"/>
        </w:rPr>
        <w:t xml:space="preserve"> donde visitaremos el templo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Muang</w:t>
      </w:r>
      <w:proofErr w:type="spellEnd"/>
      <w:r w:rsidRPr="00736FDE">
        <w:rPr>
          <w:rFonts w:ascii="Arial" w:hAnsi="Arial" w:cs="Arial"/>
          <w:sz w:val="20"/>
          <w:szCs w:val="20"/>
          <w:lang w:val="es-MX"/>
        </w:rPr>
        <w:t xml:space="preserve">, famoso por albergar la figura del Buda sentado más grande de Tailandia y la novena mayor del mundo con casi 100 metros de altura. </w:t>
      </w:r>
      <w:r w:rsidRPr="00ED441B">
        <w:rPr>
          <w:rFonts w:ascii="Arial" w:hAnsi="Arial" w:cs="Arial"/>
          <w:b/>
          <w:bCs/>
          <w:sz w:val="20"/>
          <w:szCs w:val="20"/>
          <w:lang w:val="es-MX"/>
        </w:rPr>
        <w:t>Almuerzo</w:t>
      </w:r>
      <w:r w:rsidRPr="00736FDE">
        <w:rPr>
          <w:rFonts w:ascii="Arial" w:hAnsi="Arial" w:cs="Arial"/>
          <w:sz w:val="20"/>
          <w:szCs w:val="20"/>
          <w:lang w:val="es-MX"/>
        </w:rPr>
        <w:t xml:space="preserve"> y salida </w:t>
      </w:r>
      <w:proofErr w:type="spellStart"/>
      <w:r w:rsidRPr="00736FDE">
        <w:rPr>
          <w:rFonts w:ascii="Arial" w:hAnsi="Arial" w:cs="Arial"/>
          <w:sz w:val="20"/>
          <w:szCs w:val="20"/>
          <w:lang w:val="es-MX"/>
        </w:rPr>
        <w:t>Phitsanulok</w:t>
      </w:r>
      <w:proofErr w:type="spellEnd"/>
      <w:r w:rsidRPr="00736FDE">
        <w:rPr>
          <w:rFonts w:ascii="Arial" w:hAnsi="Arial" w:cs="Arial"/>
          <w:sz w:val="20"/>
          <w:szCs w:val="20"/>
          <w:lang w:val="es-MX"/>
        </w:rPr>
        <w:t xml:space="preserve">, situada en el corazón de Tailandia y considerada uno de los más importantes centros de peregrinación budista del país. Durante el trayecto seremos testigos del cambio en el paisaje, volviéndose este cada vez más frondoso y verde, adelantándose ya los parajes selváticos del norte del país. Llegada al hotel. </w:t>
      </w:r>
      <w:r w:rsidRPr="00ED441B">
        <w:rPr>
          <w:rFonts w:ascii="Arial" w:hAnsi="Arial" w:cs="Arial"/>
          <w:b/>
          <w:bCs/>
          <w:sz w:val="20"/>
          <w:szCs w:val="20"/>
          <w:lang w:val="es-MX"/>
        </w:rPr>
        <w:t>Alojamiento.</w:t>
      </w:r>
    </w:p>
    <w:p w14:paraId="2C2FCA4F" w14:textId="77777777" w:rsidR="00736FDE" w:rsidRPr="00736FDE" w:rsidRDefault="00736FDE" w:rsidP="00736FDE">
      <w:pPr>
        <w:spacing w:after="0"/>
        <w:jc w:val="both"/>
        <w:rPr>
          <w:rFonts w:ascii="Arial" w:hAnsi="Arial" w:cs="Arial"/>
          <w:sz w:val="20"/>
          <w:szCs w:val="20"/>
          <w:lang w:val="es-MX"/>
        </w:rPr>
      </w:pPr>
    </w:p>
    <w:p w14:paraId="4070FB16" w14:textId="4E4614BB" w:rsidR="00736FDE" w:rsidRPr="00CD282B" w:rsidRDefault="00736FDE" w:rsidP="00736FDE">
      <w:pPr>
        <w:spacing w:after="0"/>
        <w:jc w:val="both"/>
        <w:rPr>
          <w:rFonts w:ascii="Arial" w:hAnsi="Arial" w:cs="Arial"/>
          <w:b/>
          <w:bCs/>
          <w:caps/>
          <w:sz w:val="20"/>
          <w:szCs w:val="20"/>
          <w:lang w:val="es-ES"/>
        </w:rPr>
      </w:pPr>
      <w:r w:rsidRPr="00CD282B">
        <w:rPr>
          <w:rFonts w:ascii="Arial" w:hAnsi="Arial" w:cs="Arial"/>
          <w:b/>
          <w:bCs/>
          <w:caps/>
          <w:sz w:val="20"/>
          <w:szCs w:val="20"/>
          <w:lang w:val="es-ES"/>
        </w:rPr>
        <w:t>Día 6</w:t>
      </w:r>
      <w:r w:rsidR="00ED441B" w:rsidRPr="00CD282B">
        <w:rPr>
          <w:rFonts w:ascii="Arial" w:hAnsi="Arial" w:cs="Arial"/>
          <w:b/>
          <w:bCs/>
          <w:caps/>
          <w:sz w:val="20"/>
          <w:szCs w:val="20"/>
          <w:lang w:val="es-ES"/>
        </w:rPr>
        <w:t>.</w:t>
      </w:r>
      <w:r w:rsidRPr="00CD282B">
        <w:rPr>
          <w:rFonts w:ascii="Arial" w:hAnsi="Arial" w:cs="Arial"/>
          <w:b/>
          <w:bCs/>
          <w:caps/>
          <w:sz w:val="20"/>
          <w:szCs w:val="20"/>
          <w:lang w:val="es-ES"/>
        </w:rPr>
        <w:t xml:space="preserve"> Phitsanulok – Sukhothai – Chiang Rai</w:t>
      </w:r>
    </w:p>
    <w:p w14:paraId="495D5249" w14:textId="77777777" w:rsidR="00736FDE" w:rsidRPr="00736FDE" w:rsidRDefault="00736FDE" w:rsidP="00736FDE">
      <w:pPr>
        <w:spacing w:after="0"/>
        <w:jc w:val="both"/>
        <w:rPr>
          <w:rFonts w:ascii="Arial" w:hAnsi="Arial" w:cs="Arial"/>
          <w:sz w:val="20"/>
          <w:szCs w:val="20"/>
          <w:lang w:val="es-MX"/>
        </w:rPr>
      </w:pPr>
      <w:r w:rsidRPr="00736FDE">
        <w:rPr>
          <w:rFonts w:ascii="Arial" w:hAnsi="Arial" w:cs="Arial"/>
          <w:sz w:val="20"/>
          <w:szCs w:val="20"/>
          <w:lang w:val="es-MX"/>
        </w:rPr>
        <w:t xml:space="preserve">Temprano por la mañana, para los que así lo deseen, saldremos a las inmediaciones del hotel para realizar una ofrenda a los monjes y vivir de cerca uno de los aspectos más emblemáticos de la cultura tailandesa. </w:t>
      </w:r>
      <w:r w:rsidRPr="008C7CB2">
        <w:rPr>
          <w:rFonts w:ascii="Arial" w:hAnsi="Arial" w:cs="Arial"/>
          <w:b/>
          <w:bCs/>
          <w:sz w:val="20"/>
          <w:szCs w:val="20"/>
          <w:lang w:val="es-MX"/>
        </w:rPr>
        <w:t>Desayun</w:t>
      </w:r>
      <w:r w:rsidRPr="00736FDE">
        <w:rPr>
          <w:rFonts w:ascii="Arial" w:hAnsi="Arial" w:cs="Arial"/>
          <w:sz w:val="20"/>
          <w:szCs w:val="20"/>
          <w:lang w:val="es-MX"/>
        </w:rPr>
        <w:t xml:space="preserve">o y salida hacia </w:t>
      </w:r>
      <w:proofErr w:type="spellStart"/>
      <w:r w:rsidRPr="00736FDE">
        <w:rPr>
          <w:rFonts w:ascii="Arial" w:hAnsi="Arial" w:cs="Arial"/>
          <w:sz w:val="20"/>
          <w:szCs w:val="20"/>
          <w:lang w:val="es-MX"/>
        </w:rPr>
        <w:t>Sukhotai</w:t>
      </w:r>
      <w:proofErr w:type="spellEnd"/>
      <w:r w:rsidRPr="00736FDE">
        <w:rPr>
          <w:rFonts w:ascii="Arial" w:hAnsi="Arial" w:cs="Arial"/>
          <w:sz w:val="20"/>
          <w:szCs w:val="20"/>
          <w:lang w:val="es-MX"/>
        </w:rPr>
        <w:t xml:space="preserve">.  Visita a su Parque Arqueológico, declarado Patrimonio de la Humanidad por la UNESCO por su increíble belleza y muestra de los varios siglos de prosperidad de la civilización Thai, levantando ciudades monumentales y sofisticados templos. Continuaremos hacia Chiang Rai adentrándonos en el sugerente paisaje norteño de la provincia de </w:t>
      </w:r>
      <w:proofErr w:type="spellStart"/>
      <w:r w:rsidRPr="00736FDE">
        <w:rPr>
          <w:rFonts w:ascii="Arial" w:hAnsi="Arial" w:cs="Arial"/>
          <w:sz w:val="20"/>
          <w:szCs w:val="20"/>
          <w:lang w:val="es-MX"/>
        </w:rPr>
        <w:t>Lampang</w:t>
      </w:r>
      <w:proofErr w:type="spellEnd"/>
      <w:r w:rsidRPr="00736FDE">
        <w:rPr>
          <w:rFonts w:ascii="Arial" w:hAnsi="Arial" w:cs="Arial"/>
          <w:sz w:val="20"/>
          <w:szCs w:val="20"/>
          <w:lang w:val="es-MX"/>
        </w:rPr>
        <w:t xml:space="preserve">. </w:t>
      </w:r>
      <w:r w:rsidRPr="008C7CB2">
        <w:rPr>
          <w:rFonts w:ascii="Arial" w:hAnsi="Arial" w:cs="Arial"/>
          <w:b/>
          <w:bCs/>
          <w:sz w:val="20"/>
          <w:szCs w:val="20"/>
          <w:lang w:val="es-MX"/>
        </w:rPr>
        <w:t>Almuerzo</w:t>
      </w:r>
      <w:r w:rsidRPr="00736FDE">
        <w:rPr>
          <w:rFonts w:ascii="Arial" w:hAnsi="Arial" w:cs="Arial"/>
          <w:sz w:val="20"/>
          <w:szCs w:val="20"/>
          <w:lang w:val="es-MX"/>
        </w:rPr>
        <w:t xml:space="preserve"> en ruta y parada a orillas del lago de </w:t>
      </w:r>
      <w:proofErr w:type="spellStart"/>
      <w:r w:rsidRPr="00736FDE">
        <w:rPr>
          <w:rFonts w:ascii="Arial" w:hAnsi="Arial" w:cs="Arial"/>
          <w:sz w:val="20"/>
          <w:szCs w:val="20"/>
          <w:lang w:val="es-MX"/>
        </w:rPr>
        <w:t>Phayao</w:t>
      </w:r>
      <w:proofErr w:type="spellEnd"/>
      <w:r w:rsidRPr="00736FDE">
        <w:rPr>
          <w:rFonts w:ascii="Arial" w:hAnsi="Arial" w:cs="Arial"/>
          <w:sz w:val="20"/>
          <w:szCs w:val="20"/>
          <w:lang w:val="es-MX"/>
        </w:rPr>
        <w:t xml:space="preserve">. Continuación a Chiang Rai, llegada y tiempo libre para descansar, disfrutar de un baño en la piscina del hotel o ir a ver el mercadito nocturno de la ciudad. </w:t>
      </w:r>
      <w:r w:rsidRPr="00ED441B">
        <w:rPr>
          <w:rFonts w:ascii="Arial" w:hAnsi="Arial" w:cs="Arial"/>
          <w:b/>
          <w:bCs/>
          <w:sz w:val="20"/>
          <w:szCs w:val="20"/>
          <w:lang w:val="es-MX"/>
        </w:rPr>
        <w:t>Alojamiento.</w:t>
      </w:r>
    </w:p>
    <w:p w14:paraId="1C2A8573" w14:textId="77777777" w:rsidR="00736FDE" w:rsidRPr="00736FDE" w:rsidRDefault="00736FDE" w:rsidP="00736FDE">
      <w:pPr>
        <w:spacing w:after="0"/>
        <w:jc w:val="both"/>
        <w:rPr>
          <w:rFonts w:ascii="Arial" w:hAnsi="Arial" w:cs="Arial"/>
          <w:sz w:val="20"/>
          <w:szCs w:val="20"/>
          <w:lang w:val="es-MX"/>
        </w:rPr>
      </w:pPr>
    </w:p>
    <w:p w14:paraId="264E58D5" w14:textId="7681A35E" w:rsidR="00736FDE" w:rsidRPr="00ED441B" w:rsidRDefault="00736FDE" w:rsidP="00736FDE">
      <w:pPr>
        <w:spacing w:after="0"/>
        <w:jc w:val="both"/>
        <w:rPr>
          <w:rFonts w:ascii="Arial" w:hAnsi="Arial" w:cs="Arial"/>
          <w:b/>
          <w:bCs/>
          <w:caps/>
          <w:sz w:val="20"/>
          <w:szCs w:val="20"/>
          <w:lang w:val="es-MX"/>
        </w:rPr>
      </w:pPr>
      <w:r w:rsidRPr="00ED441B">
        <w:rPr>
          <w:rFonts w:ascii="Arial" w:hAnsi="Arial" w:cs="Arial"/>
          <w:b/>
          <w:bCs/>
          <w:caps/>
          <w:sz w:val="20"/>
          <w:szCs w:val="20"/>
          <w:lang w:val="es-MX"/>
        </w:rPr>
        <w:t>Día 7</w:t>
      </w:r>
      <w:r w:rsidR="00ED441B" w:rsidRPr="00ED441B">
        <w:rPr>
          <w:rFonts w:ascii="Arial" w:hAnsi="Arial" w:cs="Arial"/>
          <w:b/>
          <w:bCs/>
          <w:caps/>
          <w:sz w:val="20"/>
          <w:szCs w:val="20"/>
          <w:lang w:val="es-MX"/>
        </w:rPr>
        <w:t>.</w:t>
      </w:r>
      <w:r w:rsidRPr="00ED441B">
        <w:rPr>
          <w:rFonts w:ascii="Arial" w:hAnsi="Arial" w:cs="Arial"/>
          <w:b/>
          <w:bCs/>
          <w:caps/>
          <w:sz w:val="20"/>
          <w:szCs w:val="20"/>
          <w:lang w:val="es-MX"/>
        </w:rPr>
        <w:t xml:space="preserve"> Chiang Rai</w:t>
      </w:r>
    </w:p>
    <w:p w14:paraId="26B2A4DE" w14:textId="77777777" w:rsidR="00736FDE" w:rsidRPr="00ED441B" w:rsidRDefault="00736FDE" w:rsidP="00736FDE">
      <w:pPr>
        <w:spacing w:after="0"/>
        <w:jc w:val="both"/>
        <w:rPr>
          <w:rFonts w:ascii="Arial" w:hAnsi="Arial" w:cs="Arial"/>
          <w:b/>
          <w:bCs/>
          <w:sz w:val="20"/>
          <w:szCs w:val="20"/>
          <w:lang w:val="it-IT"/>
        </w:rPr>
      </w:pPr>
      <w:r w:rsidRPr="00ED441B">
        <w:rPr>
          <w:rFonts w:ascii="Arial" w:hAnsi="Arial" w:cs="Arial"/>
          <w:b/>
          <w:bCs/>
          <w:sz w:val="20"/>
          <w:szCs w:val="20"/>
          <w:lang w:val="es-MX"/>
        </w:rPr>
        <w:t>Desayuno.</w:t>
      </w:r>
      <w:r w:rsidRPr="00736FDE">
        <w:rPr>
          <w:rFonts w:ascii="Arial" w:hAnsi="Arial" w:cs="Arial"/>
          <w:sz w:val="20"/>
          <w:szCs w:val="20"/>
          <w:lang w:val="es-MX"/>
        </w:rPr>
        <w:t xml:space="preserve"> Realizaremos nuestra primera parada en el novedoso y llamativo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Rong</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Suea</w:t>
      </w:r>
      <w:proofErr w:type="spellEnd"/>
      <w:r w:rsidRPr="00736FDE">
        <w:rPr>
          <w:rFonts w:ascii="Arial" w:hAnsi="Arial" w:cs="Arial"/>
          <w:sz w:val="20"/>
          <w:szCs w:val="20"/>
          <w:lang w:val="es-MX"/>
        </w:rPr>
        <w:t xml:space="preserve"> Ten o Templo azul, en él se pueden encontrar pinturas con un estilo similar al del famoso Templo Blanco pues fue allí donde se formó su arquitecto durante años. Después iremos al poblado de los </w:t>
      </w:r>
      <w:proofErr w:type="spellStart"/>
      <w:r w:rsidRPr="00736FDE">
        <w:rPr>
          <w:rFonts w:ascii="Arial" w:hAnsi="Arial" w:cs="Arial"/>
          <w:sz w:val="20"/>
          <w:szCs w:val="20"/>
          <w:lang w:val="es-MX"/>
        </w:rPr>
        <w:t>Akha</w:t>
      </w:r>
      <w:proofErr w:type="spellEnd"/>
      <w:r w:rsidRPr="00736FDE">
        <w:rPr>
          <w:rFonts w:ascii="Arial" w:hAnsi="Arial" w:cs="Arial"/>
          <w:sz w:val="20"/>
          <w:szCs w:val="20"/>
          <w:lang w:val="es-MX"/>
        </w:rPr>
        <w:t xml:space="preserve">, una etnia conocida por sus trajes de colores y las pintorescas plantaciones de té de los alrededores. Continuación a Chiang </w:t>
      </w:r>
      <w:proofErr w:type="spellStart"/>
      <w:r w:rsidRPr="00736FDE">
        <w:rPr>
          <w:rFonts w:ascii="Arial" w:hAnsi="Arial" w:cs="Arial"/>
          <w:sz w:val="20"/>
          <w:szCs w:val="20"/>
          <w:lang w:val="es-MX"/>
        </w:rPr>
        <w:t>Saen</w:t>
      </w:r>
      <w:proofErr w:type="spellEnd"/>
      <w:r w:rsidRPr="00736FDE">
        <w:rPr>
          <w:rFonts w:ascii="Arial" w:hAnsi="Arial" w:cs="Arial"/>
          <w:sz w:val="20"/>
          <w:szCs w:val="20"/>
          <w:lang w:val="es-MX"/>
        </w:rPr>
        <w:t xml:space="preserve">, donde se encuentra el famoso "Triángulo de Oro" del río Mekong, que abarca zonas de Tailandia, Laos y Myanmar antiguamente dedicadas al tráfico del opio, haciendo una parada en el "Museo del Opio". Luego saldremos hasta Mae </w:t>
      </w:r>
      <w:proofErr w:type="spellStart"/>
      <w:r w:rsidRPr="00736FDE">
        <w:rPr>
          <w:rFonts w:ascii="Arial" w:hAnsi="Arial" w:cs="Arial"/>
          <w:sz w:val="20"/>
          <w:szCs w:val="20"/>
          <w:lang w:val="es-MX"/>
        </w:rPr>
        <w:t>Sai</w:t>
      </w:r>
      <w:proofErr w:type="spellEnd"/>
      <w:r w:rsidRPr="00736FDE">
        <w:rPr>
          <w:rFonts w:ascii="Arial" w:hAnsi="Arial" w:cs="Arial"/>
          <w:sz w:val="20"/>
          <w:szCs w:val="20"/>
          <w:lang w:val="es-MX"/>
        </w:rPr>
        <w:t xml:space="preserve">, poblado fronterizo con Myanmar (antigua Birmania) donde hay un curioso mercado de productos birmanos y presenciaremos el continuo ajetreo de mercancías y personas. </w:t>
      </w:r>
      <w:r w:rsidRPr="008C7CB2">
        <w:rPr>
          <w:rFonts w:ascii="Arial" w:hAnsi="Arial" w:cs="Arial"/>
          <w:b/>
          <w:bCs/>
          <w:sz w:val="20"/>
          <w:szCs w:val="20"/>
          <w:lang w:val="it-IT"/>
        </w:rPr>
        <w:t>Almuerzo</w:t>
      </w:r>
      <w:r w:rsidRPr="00ED441B">
        <w:rPr>
          <w:rFonts w:ascii="Arial" w:hAnsi="Arial" w:cs="Arial"/>
          <w:sz w:val="20"/>
          <w:szCs w:val="20"/>
          <w:lang w:val="it-IT"/>
        </w:rPr>
        <w:t xml:space="preserve">. Regreso Chiang Rai. </w:t>
      </w:r>
      <w:r w:rsidRPr="00ED441B">
        <w:rPr>
          <w:rFonts w:ascii="Arial" w:hAnsi="Arial" w:cs="Arial"/>
          <w:b/>
          <w:bCs/>
          <w:sz w:val="20"/>
          <w:szCs w:val="20"/>
          <w:lang w:val="it-IT"/>
        </w:rPr>
        <w:t>Alojamiento</w:t>
      </w:r>
    </w:p>
    <w:p w14:paraId="2E6BA90C" w14:textId="77777777" w:rsidR="00736FDE" w:rsidRPr="00C7636A" w:rsidRDefault="00736FDE" w:rsidP="00736FDE">
      <w:pPr>
        <w:spacing w:after="0"/>
        <w:jc w:val="both"/>
        <w:rPr>
          <w:rFonts w:ascii="Arial" w:hAnsi="Arial" w:cs="Arial"/>
          <w:sz w:val="20"/>
          <w:szCs w:val="20"/>
          <w:lang w:val="es-MX"/>
        </w:rPr>
      </w:pPr>
    </w:p>
    <w:p w14:paraId="73410760" w14:textId="42919240" w:rsidR="00736FDE" w:rsidRPr="00C7636A" w:rsidRDefault="00736FDE" w:rsidP="00736FDE">
      <w:pPr>
        <w:spacing w:after="0"/>
        <w:jc w:val="both"/>
        <w:rPr>
          <w:rFonts w:ascii="Arial" w:hAnsi="Arial" w:cs="Arial"/>
          <w:b/>
          <w:bCs/>
          <w:caps/>
          <w:sz w:val="20"/>
          <w:szCs w:val="20"/>
          <w:lang w:val="es-ES"/>
        </w:rPr>
      </w:pPr>
      <w:r w:rsidRPr="00C7636A">
        <w:rPr>
          <w:rFonts w:ascii="Arial" w:hAnsi="Arial" w:cs="Arial"/>
          <w:b/>
          <w:bCs/>
          <w:caps/>
          <w:sz w:val="20"/>
          <w:szCs w:val="20"/>
          <w:lang w:val="es-ES"/>
        </w:rPr>
        <w:t>Día</w:t>
      </w:r>
      <w:r w:rsidR="00ED441B" w:rsidRPr="00C7636A">
        <w:rPr>
          <w:rFonts w:ascii="Arial" w:hAnsi="Arial" w:cs="Arial"/>
          <w:b/>
          <w:bCs/>
          <w:caps/>
          <w:sz w:val="20"/>
          <w:szCs w:val="20"/>
          <w:lang w:val="es-ES"/>
        </w:rPr>
        <w:t xml:space="preserve"> </w:t>
      </w:r>
      <w:r w:rsidRPr="00C7636A">
        <w:rPr>
          <w:rFonts w:ascii="Arial" w:hAnsi="Arial" w:cs="Arial"/>
          <w:b/>
          <w:bCs/>
          <w:caps/>
          <w:sz w:val="20"/>
          <w:szCs w:val="20"/>
          <w:lang w:val="es-ES"/>
        </w:rPr>
        <w:t>8</w:t>
      </w:r>
      <w:r w:rsidR="00ED441B" w:rsidRPr="00C7636A">
        <w:rPr>
          <w:rFonts w:ascii="Arial" w:hAnsi="Arial" w:cs="Arial"/>
          <w:b/>
          <w:bCs/>
          <w:caps/>
          <w:sz w:val="20"/>
          <w:szCs w:val="20"/>
          <w:lang w:val="es-ES"/>
        </w:rPr>
        <w:t>.</w:t>
      </w:r>
      <w:r w:rsidRPr="00C7636A">
        <w:rPr>
          <w:rFonts w:ascii="Arial" w:hAnsi="Arial" w:cs="Arial"/>
          <w:b/>
          <w:bCs/>
          <w:caps/>
          <w:sz w:val="20"/>
          <w:szCs w:val="20"/>
          <w:lang w:val="es-ES"/>
        </w:rPr>
        <w:t xml:space="preserve"> Chiang Rai – Chiang Mai</w:t>
      </w:r>
    </w:p>
    <w:p w14:paraId="20C4DBCC" w14:textId="77777777" w:rsidR="00736FDE" w:rsidRPr="00ED441B" w:rsidRDefault="00736FDE" w:rsidP="00736FDE">
      <w:pPr>
        <w:spacing w:after="0"/>
        <w:jc w:val="both"/>
        <w:rPr>
          <w:rFonts w:ascii="Arial" w:hAnsi="Arial" w:cs="Arial"/>
          <w:b/>
          <w:bCs/>
          <w:sz w:val="20"/>
          <w:szCs w:val="20"/>
          <w:lang w:val="es-MX"/>
        </w:rPr>
      </w:pPr>
      <w:r w:rsidRPr="00C7636A">
        <w:rPr>
          <w:rFonts w:ascii="Arial" w:hAnsi="Arial" w:cs="Arial"/>
          <w:b/>
          <w:bCs/>
          <w:sz w:val="20"/>
          <w:szCs w:val="20"/>
          <w:lang w:val="es-ES"/>
        </w:rPr>
        <w:t>Desayuno</w:t>
      </w:r>
      <w:r w:rsidRPr="00C7636A">
        <w:rPr>
          <w:rFonts w:ascii="Arial" w:hAnsi="Arial" w:cs="Arial"/>
          <w:sz w:val="20"/>
          <w:szCs w:val="20"/>
          <w:lang w:val="es-ES"/>
        </w:rPr>
        <w:t xml:space="preserve">. </w:t>
      </w:r>
      <w:r w:rsidRPr="00736FDE">
        <w:rPr>
          <w:rFonts w:ascii="Arial" w:hAnsi="Arial" w:cs="Arial"/>
          <w:sz w:val="20"/>
          <w:szCs w:val="20"/>
          <w:lang w:val="es-MX"/>
        </w:rPr>
        <w:t>Saldremos realizando la primera parada en el Templo Blanco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Rong</w:t>
      </w:r>
      <w:proofErr w:type="spellEnd"/>
      <w:r w:rsidRPr="00736FDE">
        <w:rPr>
          <w:rFonts w:ascii="Arial" w:hAnsi="Arial" w:cs="Arial"/>
          <w:sz w:val="20"/>
          <w:szCs w:val="20"/>
          <w:lang w:val="es-MX"/>
        </w:rPr>
        <w:t xml:space="preserve"> Kun). En la cultura local el blanco representa la pureza y sabiduría budista. Luego recorreremos los famosos parajes que separan estas dos ciudades norteñas: Chiang Mai y Chiang Rai, el recorrido es de unas 3 horas. Ya en las inmediaciones de Chiang Mai, visitaremos la popular calle de la artesanía donde se fabrican la mayoría de los objetos decorativos tradicionales del norte, como sombrillas pintadas a mano, joyería, piedras preciosas. </w:t>
      </w:r>
      <w:r w:rsidRPr="008C7CB2">
        <w:rPr>
          <w:rFonts w:ascii="Arial" w:hAnsi="Arial" w:cs="Arial"/>
          <w:b/>
          <w:bCs/>
          <w:sz w:val="20"/>
          <w:szCs w:val="20"/>
          <w:lang w:val="es-MX"/>
        </w:rPr>
        <w:t>Almuerzo</w:t>
      </w:r>
      <w:r w:rsidRPr="00736FDE">
        <w:rPr>
          <w:rFonts w:ascii="Arial" w:hAnsi="Arial" w:cs="Arial"/>
          <w:sz w:val="20"/>
          <w:szCs w:val="20"/>
          <w:lang w:val="es-MX"/>
        </w:rPr>
        <w:t xml:space="preserve"> en ruta y una vez en Chiang Mai, subiremos hasta el templo de la montaña (</w:t>
      </w:r>
      <w:proofErr w:type="spellStart"/>
      <w:r w:rsidRPr="00736FDE">
        <w:rPr>
          <w:rFonts w:ascii="Arial" w:hAnsi="Arial" w:cs="Arial"/>
          <w:sz w:val="20"/>
          <w:szCs w:val="20"/>
          <w:lang w:val="es-MX"/>
        </w:rPr>
        <w:t>Wat</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Doi</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Suthep</w:t>
      </w:r>
      <w:proofErr w:type="spellEnd"/>
      <w:r w:rsidRPr="00736FDE">
        <w:rPr>
          <w:rFonts w:ascii="Arial" w:hAnsi="Arial" w:cs="Arial"/>
          <w:sz w:val="20"/>
          <w:szCs w:val="20"/>
          <w:lang w:val="es-MX"/>
        </w:rPr>
        <w:t xml:space="preserve">) desde donde podremos apreciar la ciudad de Chiang Mai en todo su esplendor. Por la noche podremos pasear por el famoso mercadillo nocturno. </w:t>
      </w:r>
      <w:r w:rsidRPr="00ED441B">
        <w:rPr>
          <w:rFonts w:ascii="Arial" w:hAnsi="Arial" w:cs="Arial"/>
          <w:b/>
          <w:bCs/>
          <w:sz w:val="20"/>
          <w:szCs w:val="20"/>
          <w:lang w:val="es-MX"/>
        </w:rPr>
        <w:t>Alojamiento.</w:t>
      </w:r>
    </w:p>
    <w:p w14:paraId="3B30E692" w14:textId="77777777" w:rsidR="00736FDE" w:rsidRPr="00ED441B" w:rsidRDefault="00736FDE" w:rsidP="00736FDE">
      <w:pPr>
        <w:spacing w:after="0"/>
        <w:jc w:val="both"/>
        <w:rPr>
          <w:rFonts w:ascii="Arial" w:hAnsi="Arial" w:cs="Arial"/>
          <w:b/>
          <w:bCs/>
          <w:sz w:val="20"/>
          <w:szCs w:val="20"/>
          <w:lang w:val="es-MX"/>
        </w:rPr>
      </w:pPr>
    </w:p>
    <w:p w14:paraId="7981A57D" w14:textId="799D1580" w:rsidR="00736FDE" w:rsidRPr="00ED441B" w:rsidRDefault="00736FDE" w:rsidP="00736FDE">
      <w:pPr>
        <w:spacing w:after="0"/>
        <w:jc w:val="both"/>
        <w:rPr>
          <w:rFonts w:ascii="Arial" w:hAnsi="Arial" w:cs="Arial"/>
          <w:b/>
          <w:bCs/>
          <w:caps/>
          <w:sz w:val="20"/>
          <w:szCs w:val="20"/>
          <w:lang w:val="es-MX"/>
        </w:rPr>
      </w:pPr>
      <w:r w:rsidRPr="00ED441B">
        <w:rPr>
          <w:rFonts w:ascii="Arial" w:hAnsi="Arial" w:cs="Arial"/>
          <w:b/>
          <w:bCs/>
          <w:caps/>
          <w:sz w:val="20"/>
          <w:szCs w:val="20"/>
          <w:lang w:val="es-MX"/>
        </w:rPr>
        <w:t>Día 9</w:t>
      </w:r>
      <w:r w:rsidR="00ED441B" w:rsidRPr="00ED441B">
        <w:rPr>
          <w:rFonts w:ascii="Arial" w:hAnsi="Arial" w:cs="Arial"/>
          <w:b/>
          <w:bCs/>
          <w:caps/>
          <w:sz w:val="20"/>
          <w:szCs w:val="20"/>
          <w:lang w:val="es-MX"/>
        </w:rPr>
        <w:t>.</w:t>
      </w:r>
      <w:r w:rsidRPr="00ED441B">
        <w:rPr>
          <w:rFonts w:ascii="Arial" w:hAnsi="Arial" w:cs="Arial"/>
          <w:b/>
          <w:bCs/>
          <w:caps/>
          <w:sz w:val="20"/>
          <w:szCs w:val="20"/>
          <w:lang w:val="es-MX"/>
        </w:rPr>
        <w:t xml:space="preserve"> Chiang Mai</w:t>
      </w:r>
    </w:p>
    <w:p w14:paraId="64846F4B" w14:textId="521F9045" w:rsidR="00736FDE" w:rsidRPr="00736FDE" w:rsidRDefault="00736FDE" w:rsidP="00736FDE">
      <w:pPr>
        <w:spacing w:after="0"/>
        <w:jc w:val="both"/>
        <w:rPr>
          <w:rFonts w:ascii="Arial" w:hAnsi="Arial" w:cs="Arial"/>
          <w:sz w:val="20"/>
          <w:szCs w:val="20"/>
          <w:lang w:val="es-MX"/>
        </w:rPr>
      </w:pPr>
      <w:r w:rsidRPr="00ED441B">
        <w:rPr>
          <w:rFonts w:ascii="Arial" w:hAnsi="Arial" w:cs="Arial"/>
          <w:b/>
          <w:bCs/>
          <w:sz w:val="20"/>
          <w:szCs w:val="20"/>
          <w:lang w:val="es-MX"/>
        </w:rPr>
        <w:t>Desayuno</w:t>
      </w:r>
      <w:r w:rsidRPr="00736FDE">
        <w:rPr>
          <w:rFonts w:ascii="Arial" w:hAnsi="Arial" w:cs="Arial"/>
          <w:sz w:val="20"/>
          <w:szCs w:val="20"/>
          <w:lang w:val="es-MX"/>
        </w:rPr>
        <w:t xml:space="preserve"> y traslado al </w:t>
      </w:r>
      <w:r w:rsidRPr="008C7CB2">
        <w:rPr>
          <w:rFonts w:ascii="Arial" w:hAnsi="Arial" w:cs="Arial"/>
          <w:b/>
          <w:bCs/>
          <w:sz w:val="20"/>
          <w:szCs w:val="20"/>
          <w:lang w:val="es-MX"/>
        </w:rPr>
        <w:t>campamento de elefantes</w:t>
      </w:r>
      <w:r w:rsidRPr="00736FDE">
        <w:rPr>
          <w:rFonts w:ascii="Arial" w:hAnsi="Arial" w:cs="Arial"/>
          <w:sz w:val="20"/>
          <w:szCs w:val="20"/>
          <w:lang w:val="es-MX"/>
        </w:rPr>
        <w:t xml:space="preserve">, donde veremos una demostración de fuerza y habilidad de estas grandes criaturas. A continuación, comenzará nuestro safari a lomos de elefante siguiendo el cauce del río y cruzando la espesa vegetación de la jungla. Tras el safari, descenderemos el rio en balsas de bambú. </w:t>
      </w:r>
      <w:r w:rsidRPr="008C7CB2">
        <w:rPr>
          <w:rFonts w:ascii="Arial" w:hAnsi="Arial" w:cs="Arial"/>
          <w:b/>
          <w:bCs/>
          <w:sz w:val="20"/>
          <w:szCs w:val="20"/>
          <w:lang w:val="es-MX"/>
        </w:rPr>
        <w:t xml:space="preserve">Almuerzo </w:t>
      </w:r>
      <w:r w:rsidRPr="00736FDE">
        <w:rPr>
          <w:rFonts w:ascii="Arial" w:hAnsi="Arial" w:cs="Arial"/>
          <w:sz w:val="20"/>
          <w:szCs w:val="20"/>
          <w:lang w:val="es-MX"/>
        </w:rPr>
        <w:t>y visita</w:t>
      </w:r>
      <w:r w:rsidR="00ED441B">
        <w:rPr>
          <w:rFonts w:ascii="Arial" w:hAnsi="Arial" w:cs="Arial"/>
          <w:sz w:val="20"/>
          <w:szCs w:val="20"/>
          <w:lang w:val="es-MX"/>
        </w:rPr>
        <w:t xml:space="preserve"> </w:t>
      </w:r>
      <w:r w:rsidRPr="00736FDE">
        <w:rPr>
          <w:rFonts w:ascii="Arial" w:hAnsi="Arial" w:cs="Arial"/>
          <w:sz w:val="20"/>
          <w:szCs w:val="20"/>
          <w:lang w:val="es-MX"/>
        </w:rPr>
        <w:t xml:space="preserve">a una plantación de orquídeas donde podemos presenciar la belleza inigualable de esta hermosa especie floral. Posteriormente nos desplazaremos al hotel y tendremos tiempo libre. </w:t>
      </w:r>
      <w:r w:rsidRPr="00ED441B">
        <w:rPr>
          <w:rFonts w:ascii="Arial" w:hAnsi="Arial" w:cs="Arial"/>
          <w:b/>
          <w:bCs/>
          <w:sz w:val="20"/>
          <w:szCs w:val="20"/>
          <w:lang w:val="es-MX"/>
        </w:rPr>
        <w:t>Alojamiento.</w:t>
      </w:r>
    </w:p>
    <w:p w14:paraId="47AE8642" w14:textId="77777777" w:rsidR="00736FDE" w:rsidRPr="00736FDE" w:rsidRDefault="00736FDE" w:rsidP="00736FDE">
      <w:pPr>
        <w:spacing w:after="0"/>
        <w:jc w:val="both"/>
        <w:rPr>
          <w:rFonts w:ascii="Arial" w:hAnsi="Arial" w:cs="Arial"/>
          <w:sz w:val="20"/>
          <w:szCs w:val="20"/>
          <w:lang w:val="es-MX"/>
        </w:rPr>
      </w:pPr>
    </w:p>
    <w:p w14:paraId="0D616F0A" w14:textId="77777777" w:rsidR="00736FDE" w:rsidRDefault="00736FDE" w:rsidP="00736FDE">
      <w:pPr>
        <w:spacing w:after="0"/>
        <w:jc w:val="both"/>
        <w:rPr>
          <w:rFonts w:ascii="Arial" w:hAnsi="Arial" w:cs="Arial"/>
          <w:sz w:val="20"/>
          <w:szCs w:val="20"/>
          <w:lang w:val="es-MX"/>
        </w:rPr>
      </w:pPr>
      <w:r w:rsidRPr="008C7CB2">
        <w:rPr>
          <w:rFonts w:ascii="Arial" w:hAnsi="Arial" w:cs="Arial"/>
          <w:sz w:val="18"/>
          <w:szCs w:val="18"/>
          <w:lang w:val="es-MX"/>
        </w:rPr>
        <w:t>**NOTA INFORMATIVA</w:t>
      </w:r>
      <w:r w:rsidRPr="00736FDE">
        <w:rPr>
          <w:rFonts w:ascii="Arial" w:hAnsi="Arial" w:cs="Arial"/>
          <w:sz w:val="20"/>
          <w:szCs w:val="20"/>
          <w:lang w:val="es-MX"/>
        </w:rPr>
        <w:t>: Para toda persona que no quiera visitar el campamento de elefantes tradicional, podrá escoger una de las 2 opciones que presentamos. La selección del campamento debe realizarse en el momento de solicitar la reserva del programa:</w:t>
      </w:r>
    </w:p>
    <w:p w14:paraId="1706A2F7" w14:textId="77777777" w:rsidR="008C7CB2" w:rsidRPr="00736FDE" w:rsidRDefault="008C7CB2" w:rsidP="00736FDE">
      <w:pPr>
        <w:spacing w:after="0"/>
        <w:jc w:val="both"/>
        <w:rPr>
          <w:rFonts w:ascii="Arial" w:hAnsi="Arial" w:cs="Arial"/>
          <w:sz w:val="20"/>
          <w:szCs w:val="20"/>
          <w:lang w:val="es-MX"/>
        </w:rPr>
      </w:pPr>
    </w:p>
    <w:p w14:paraId="4FAE4A45" w14:textId="77777777" w:rsidR="00736FDE" w:rsidRPr="00736FDE" w:rsidRDefault="00736FDE" w:rsidP="00736FDE">
      <w:pPr>
        <w:spacing w:after="0"/>
        <w:jc w:val="both"/>
        <w:rPr>
          <w:rFonts w:ascii="Arial" w:hAnsi="Arial" w:cs="Arial"/>
          <w:sz w:val="20"/>
          <w:szCs w:val="20"/>
          <w:lang w:val="es-MX"/>
        </w:rPr>
      </w:pPr>
      <w:r w:rsidRPr="008C7CB2">
        <w:rPr>
          <w:rFonts w:ascii="Arial" w:hAnsi="Arial" w:cs="Arial"/>
          <w:sz w:val="18"/>
          <w:szCs w:val="18"/>
          <w:lang w:val="es-MX"/>
        </w:rPr>
        <w:t xml:space="preserve">- </w:t>
      </w:r>
      <w:r w:rsidRPr="008C7CB2">
        <w:rPr>
          <w:rFonts w:ascii="Arial" w:hAnsi="Arial" w:cs="Arial"/>
          <w:b/>
          <w:bCs/>
          <w:sz w:val="18"/>
          <w:szCs w:val="18"/>
          <w:u w:val="single"/>
          <w:lang w:val="es-MX"/>
        </w:rPr>
        <w:t>ECO VALLEY Y MUJERES JIRAFA</w:t>
      </w:r>
      <w:r w:rsidRPr="00736FDE">
        <w:rPr>
          <w:rFonts w:ascii="Arial" w:hAnsi="Arial" w:cs="Arial"/>
          <w:sz w:val="20"/>
          <w:szCs w:val="20"/>
          <w:lang w:val="es-MX"/>
        </w:rPr>
        <w:t xml:space="preserve"> (tour ½ día, guía de habla inglesa): </w:t>
      </w:r>
      <w:proofErr w:type="spellStart"/>
      <w:r w:rsidRPr="00736FDE">
        <w:rPr>
          <w:rFonts w:ascii="Arial" w:hAnsi="Arial" w:cs="Arial"/>
          <w:sz w:val="20"/>
          <w:szCs w:val="20"/>
          <w:lang w:val="es-MX"/>
        </w:rPr>
        <w:t>Supl</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Usd</w:t>
      </w:r>
      <w:proofErr w:type="spellEnd"/>
      <w:r w:rsidRPr="00736FDE">
        <w:rPr>
          <w:rFonts w:ascii="Arial" w:hAnsi="Arial" w:cs="Arial"/>
          <w:sz w:val="20"/>
          <w:szCs w:val="20"/>
          <w:lang w:val="es-MX"/>
        </w:rPr>
        <w:t xml:space="preserve"> 80 por persona.</w:t>
      </w:r>
    </w:p>
    <w:p w14:paraId="4E731D84" w14:textId="77777777" w:rsidR="008C7CB2" w:rsidRDefault="00736FDE" w:rsidP="00736FDE">
      <w:pPr>
        <w:spacing w:after="0"/>
        <w:jc w:val="both"/>
        <w:rPr>
          <w:rFonts w:ascii="Arial" w:hAnsi="Arial" w:cs="Arial"/>
          <w:sz w:val="20"/>
          <w:szCs w:val="20"/>
          <w:lang w:val="es-MX"/>
        </w:rPr>
      </w:pPr>
      <w:r w:rsidRPr="00736FDE">
        <w:rPr>
          <w:rFonts w:ascii="Arial" w:hAnsi="Arial" w:cs="Arial"/>
          <w:sz w:val="20"/>
          <w:szCs w:val="20"/>
          <w:lang w:val="es-MX"/>
        </w:rPr>
        <w:t>Los clientes se unen de nuevo al grupo en el almuerzo.</w:t>
      </w:r>
    </w:p>
    <w:p w14:paraId="56E29831" w14:textId="31403DC0" w:rsidR="00736FDE" w:rsidRPr="00736FDE" w:rsidRDefault="00736FDE" w:rsidP="00736FDE">
      <w:pPr>
        <w:spacing w:after="0"/>
        <w:jc w:val="both"/>
        <w:rPr>
          <w:rFonts w:ascii="Arial" w:hAnsi="Arial" w:cs="Arial"/>
          <w:sz w:val="20"/>
          <w:szCs w:val="20"/>
          <w:lang w:val="es-MX"/>
        </w:rPr>
      </w:pPr>
      <w:r w:rsidRPr="008C7CB2">
        <w:rPr>
          <w:rFonts w:ascii="Arial" w:hAnsi="Arial" w:cs="Arial"/>
          <w:sz w:val="18"/>
          <w:szCs w:val="18"/>
          <w:lang w:val="es-MX"/>
        </w:rPr>
        <w:t xml:space="preserve">- </w:t>
      </w:r>
      <w:r w:rsidRPr="008C7CB2">
        <w:rPr>
          <w:rFonts w:ascii="Arial" w:hAnsi="Arial" w:cs="Arial"/>
          <w:b/>
          <w:bCs/>
          <w:sz w:val="18"/>
          <w:szCs w:val="18"/>
          <w:u w:val="single"/>
          <w:lang w:val="es-MX"/>
        </w:rPr>
        <w:t>KANTA ELEPHANT SANCTUARY</w:t>
      </w:r>
      <w:r w:rsidRPr="00736FDE">
        <w:rPr>
          <w:rFonts w:ascii="Arial" w:hAnsi="Arial" w:cs="Arial"/>
          <w:sz w:val="20"/>
          <w:szCs w:val="20"/>
          <w:lang w:val="es-MX"/>
        </w:rPr>
        <w:t xml:space="preserve"> o similar (tour de 1 día con guía de habla inglesa): </w:t>
      </w:r>
      <w:proofErr w:type="spellStart"/>
      <w:r w:rsidRPr="00736FDE">
        <w:rPr>
          <w:rFonts w:ascii="Arial" w:hAnsi="Arial" w:cs="Arial"/>
          <w:sz w:val="20"/>
          <w:szCs w:val="20"/>
          <w:lang w:val="es-MX"/>
        </w:rPr>
        <w:t>Supl</w:t>
      </w:r>
      <w:proofErr w:type="spellEnd"/>
      <w:r w:rsidRPr="00736FDE">
        <w:rPr>
          <w:rFonts w:ascii="Arial" w:hAnsi="Arial" w:cs="Arial"/>
          <w:sz w:val="20"/>
          <w:szCs w:val="20"/>
          <w:lang w:val="es-MX"/>
        </w:rPr>
        <w:t xml:space="preserve">. </w:t>
      </w:r>
      <w:proofErr w:type="spellStart"/>
      <w:r w:rsidRPr="00736FDE">
        <w:rPr>
          <w:rFonts w:ascii="Arial" w:hAnsi="Arial" w:cs="Arial"/>
          <w:sz w:val="20"/>
          <w:szCs w:val="20"/>
          <w:lang w:val="es-MX"/>
        </w:rPr>
        <w:t>Usd</w:t>
      </w:r>
      <w:proofErr w:type="spellEnd"/>
      <w:r w:rsidRPr="00736FDE">
        <w:rPr>
          <w:rFonts w:ascii="Arial" w:hAnsi="Arial" w:cs="Arial"/>
          <w:sz w:val="20"/>
          <w:szCs w:val="20"/>
          <w:lang w:val="es-MX"/>
        </w:rPr>
        <w:t xml:space="preserve"> 155 por persona. </w:t>
      </w:r>
    </w:p>
    <w:p w14:paraId="4DF57E9F" w14:textId="77777777" w:rsidR="00736FDE" w:rsidRPr="00736FDE" w:rsidRDefault="00736FDE" w:rsidP="00736FDE">
      <w:pPr>
        <w:spacing w:after="0"/>
        <w:jc w:val="both"/>
        <w:rPr>
          <w:rFonts w:ascii="Arial" w:hAnsi="Arial" w:cs="Arial"/>
          <w:sz w:val="20"/>
          <w:szCs w:val="20"/>
          <w:lang w:val="es-MX"/>
        </w:rPr>
      </w:pPr>
      <w:r w:rsidRPr="00736FDE">
        <w:rPr>
          <w:rFonts w:ascii="Arial" w:hAnsi="Arial" w:cs="Arial"/>
          <w:sz w:val="20"/>
          <w:szCs w:val="20"/>
          <w:lang w:val="es-MX"/>
        </w:rPr>
        <w:t>Los clientes pasan el día en el centro de conservación y no realizan ninguna actividad del programa original.</w:t>
      </w:r>
    </w:p>
    <w:p w14:paraId="5E07660A" w14:textId="77777777" w:rsidR="00736FDE" w:rsidRPr="00736FDE" w:rsidRDefault="00736FDE" w:rsidP="00736FDE">
      <w:pPr>
        <w:spacing w:after="0"/>
        <w:jc w:val="both"/>
        <w:rPr>
          <w:rFonts w:ascii="Arial" w:hAnsi="Arial" w:cs="Arial"/>
          <w:sz w:val="20"/>
          <w:szCs w:val="20"/>
          <w:lang w:val="es-MX"/>
        </w:rPr>
      </w:pPr>
    </w:p>
    <w:p w14:paraId="5CE26406" w14:textId="18CACD1D" w:rsidR="00736FDE" w:rsidRPr="00ED441B" w:rsidRDefault="00736FDE" w:rsidP="00736FDE">
      <w:pPr>
        <w:spacing w:after="0"/>
        <w:jc w:val="both"/>
        <w:rPr>
          <w:rFonts w:ascii="Arial" w:hAnsi="Arial" w:cs="Arial"/>
          <w:b/>
          <w:bCs/>
          <w:caps/>
          <w:sz w:val="20"/>
          <w:szCs w:val="20"/>
          <w:lang w:val="es-MX"/>
        </w:rPr>
      </w:pPr>
      <w:r w:rsidRPr="00ED441B">
        <w:rPr>
          <w:rFonts w:ascii="Arial" w:hAnsi="Arial" w:cs="Arial"/>
          <w:b/>
          <w:bCs/>
          <w:caps/>
          <w:sz w:val="20"/>
          <w:szCs w:val="20"/>
          <w:lang w:val="es-MX"/>
        </w:rPr>
        <w:t>Día 10</w:t>
      </w:r>
      <w:r w:rsidR="00ED441B" w:rsidRPr="00ED441B">
        <w:rPr>
          <w:rFonts w:ascii="Arial" w:hAnsi="Arial" w:cs="Arial"/>
          <w:b/>
          <w:bCs/>
          <w:caps/>
          <w:sz w:val="20"/>
          <w:szCs w:val="20"/>
          <w:lang w:val="es-MX"/>
        </w:rPr>
        <w:t>.</w:t>
      </w:r>
      <w:r w:rsidRPr="00ED441B">
        <w:rPr>
          <w:rFonts w:ascii="Arial" w:hAnsi="Arial" w:cs="Arial"/>
          <w:b/>
          <w:bCs/>
          <w:caps/>
          <w:sz w:val="20"/>
          <w:szCs w:val="20"/>
          <w:lang w:val="es-MX"/>
        </w:rPr>
        <w:t xml:space="preserve"> Chiang Mai – Ciudad de origen</w:t>
      </w:r>
    </w:p>
    <w:p w14:paraId="7165CD4C" w14:textId="74242493" w:rsidR="002033B9" w:rsidRDefault="00736FDE" w:rsidP="00736FDE">
      <w:pPr>
        <w:spacing w:after="0"/>
        <w:jc w:val="both"/>
        <w:rPr>
          <w:rFonts w:ascii="Arial" w:hAnsi="Arial" w:cs="Arial"/>
          <w:sz w:val="20"/>
          <w:szCs w:val="20"/>
          <w:lang w:val="es-MX"/>
        </w:rPr>
      </w:pPr>
      <w:r w:rsidRPr="00ED441B">
        <w:rPr>
          <w:rFonts w:ascii="Arial" w:hAnsi="Arial" w:cs="Arial"/>
          <w:b/>
          <w:bCs/>
          <w:sz w:val="20"/>
          <w:szCs w:val="20"/>
          <w:lang w:val="es-MX"/>
        </w:rPr>
        <w:t>Desayuno.</w:t>
      </w:r>
      <w:r w:rsidRPr="00736FDE">
        <w:rPr>
          <w:rFonts w:ascii="Arial" w:hAnsi="Arial" w:cs="Arial"/>
          <w:sz w:val="20"/>
          <w:szCs w:val="20"/>
          <w:lang w:val="es-MX"/>
        </w:rPr>
        <w:t xml:space="preserve"> Traslado al aeropuerto. </w:t>
      </w:r>
      <w:r w:rsidRPr="00ED441B">
        <w:rPr>
          <w:rFonts w:ascii="Arial" w:hAnsi="Arial" w:cs="Arial"/>
          <w:b/>
          <w:bCs/>
          <w:sz w:val="20"/>
          <w:szCs w:val="20"/>
          <w:lang w:val="es-MX"/>
        </w:rPr>
        <w:t>Fin de nuestros servicios.</w:t>
      </w:r>
    </w:p>
    <w:p w14:paraId="1BB9CD08" w14:textId="77777777" w:rsidR="00736FDE" w:rsidRDefault="00736FDE" w:rsidP="00FF558B">
      <w:pPr>
        <w:spacing w:after="0"/>
        <w:jc w:val="both"/>
        <w:rPr>
          <w:rFonts w:ascii="Arial" w:hAnsi="Arial" w:cs="Arial"/>
          <w:b/>
          <w:bCs/>
          <w:caps/>
          <w:sz w:val="20"/>
          <w:szCs w:val="20"/>
          <w:lang w:val="es-MX"/>
        </w:rPr>
      </w:pPr>
    </w:p>
    <w:p w14:paraId="383887C7" w14:textId="77777777" w:rsidR="00F73BB5" w:rsidRPr="00F73BB5" w:rsidRDefault="00F73BB5" w:rsidP="00F73BB5">
      <w:pPr>
        <w:spacing w:after="0"/>
        <w:jc w:val="center"/>
        <w:rPr>
          <w:rFonts w:ascii="Arial" w:hAnsi="Arial" w:cs="Arial"/>
          <w:b/>
          <w:bCs/>
          <w:caps/>
          <w:sz w:val="20"/>
          <w:szCs w:val="20"/>
          <w:lang w:val="es-MX"/>
        </w:rPr>
      </w:pPr>
    </w:p>
    <w:p w14:paraId="31064A48" w14:textId="77777777" w:rsidR="00F73BB5" w:rsidRPr="00F73BB5" w:rsidRDefault="00F73BB5" w:rsidP="00F73BB5">
      <w:pPr>
        <w:pStyle w:val="TITULOVA"/>
        <w:rPr>
          <w:rFonts w:ascii="Arial" w:hAnsi="Arial" w:cs="Arial"/>
          <w:sz w:val="20"/>
          <w:szCs w:val="20"/>
        </w:rPr>
      </w:pPr>
      <w:r w:rsidRPr="00F73BB5">
        <w:rPr>
          <w:rFonts w:ascii="Arial" w:hAnsi="Arial" w:cs="Arial"/>
          <w:sz w:val="20"/>
          <w:szCs w:val="20"/>
        </w:rPr>
        <w:t xml:space="preserve">Extensiones </w:t>
      </w:r>
      <w:proofErr w:type="spellStart"/>
      <w:r w:rsidRPr="00F73BB5">
        <w:rPr>
          <w:rFonts w:ascii="Arial" w:hAnsi="Arial" w:cs="Arial"/>
          <w:sz w:val="20"/>
          <w:szCs w:val="20"/>
        </w:rPr>
        <w:t>Phuket</w:t>
      </w:r>
      <w:proofErr w:type="spellEnd"/>
      <w:r w:rsidRPr="00F73BB5">
        <w:rPr>
          <w:rFonts w:ascii="Arial" w:hAnsi="Arial" w:cs="Arial"/>
          <w:sz w:val="20"/>
          <w:szCs w:val="20"/>
        </w:rPr>
        <w:t xml:space="preserve">, </w:t>
      </w:r>
      <w:proofErr w:type="spellStart"/>
      <w:r w:rsidRPr="00F73BB5">
        <w:rPr>
          <w:rFonts w:ascii="Arial" w:hAnsi="Arial" w:cs="Arial"/>
          <w:sz w:val="20"/>
          <w:szCs w:val="20"/>
        </w:rPr>
        <w:t>Krabi</w:t>
      </w:r>
      <w:proofErr w:type="spellEnd"/>
      <w:r w:rsidRPr="00F73BB5">
        <w:rPr>
          <w:rFonts w:ascii="Arial" w:hAnsi="Arial" w:cs="Arial"/>
          <w:sz w:val="20"/>
          <w:szCs w:val="20"/>
        </w:rPr>
        <w:t xml:space="preserve"> o Phi </w:t>
      </w:r>
      <w:proofErr w:type="spellStart"/>
      <w:r w:rsidRPr="00F73BB5">
        <w:rPr>
          <w:rFonts w:ascii="Arial" w:hAnsi="Arial" w:cs="Arial"/>
          <w:sz w:val="20"/>
          <w:szCs w:val="20"/>
        </w:rPr>
        <w:t>Phi</w:t>
      </w:r>
      <w:proofErr w:type="spellEnd"/>
      <w:r w:rsidRPr="00F73BB5">
        <w:rPr>
          <w:rFonts w:ascii="Arial" w:hAnsi="Arial" w:cs="Arial"/>
          <w:sz w:val="20"/>
          <w:szCs w:val="20"/>
        </w:rPr>
        <w:t xml:space="preserve"> (4 días)</w:t>
      </w:r>
    </w:p>
    <w:p w14:paraId="595C7223" w14:textId="04E02119" w:rsidR="00F73BB5" w:rsidRPr="00F73BB5" w:rsidRDefault="00F73BB5" w:rsidP="00F73BB5">
      <w:pPr>
        <w:pStyle w:val="VA"/>
        <w:jc w:val="center"/>
        <w:rPr>
          <w:rFonts w:ascii="Arial" w:hAnsi="Arial" w:cs="Arial"/>
          <w:sz w:val="20"/>
          <w:szCs w:val="20"/>
          <w:lang w:val="es-ES"/>
        </w:rPr>
      </w:pPr>
      <w:r w:rsidRPr="00F73BB5">
        <w:rPr>
          <w:rFonts w:ascii="Arial" w:hAnsi="Arial" w:cs="Arial"/>
          <w:sz w:val="20"/>
          <w:szCs w:val="20"/>
          <w:lang w:val="es-ES"/>
        </w:rPr>
        <w:t>Existe la posibilidad de añadir opcionalmente extensiones desde Chiang Mai a alguno de los destinos arriba indicados. Por favor, consultar</w:t>
      </w:r>
    </w:p>
    <w:p w14:paraId="668C5784" w14:textId="77777777" w:rsidR="00F73BB5" w:rsidRDefault="00F73BB5" w:rsidP="00FF558B">
      <w:pPr>
        <w:spacing w:after="0"/>
        <w:jc w:val="both"/>
        <w:rPr>
          <w:rFonts w:ascii="Arial" w:hAnsi="Arial" w:cs="Arial"/>
          <w:b/>
          <w:bCs/>
          <w:caps/>
          <w:sz w:val="20"/>
          <w:szCs w:val="20"/>
          <w:lang w:val="es-MX"/>
        </w:rPr>
      </w:pPr>
    </w:p>
    <w:p w14:paraId="74F3BDFD" w14:textId="5DAF2CB9" w:rsidR="00367154" w:rsidRDefault="00F73BB5" w:rsidP="00F73BB5">
      <w:pPr>
        <w:tabs>
          <w:tab w:val="left" w:pos="1305"/>
        </w:tabs>
        <w:autoSpaceDE w:val="0"/>
        <w:spacing w:after="0" w:line="100" w:lineRule="atLeast"/>
        <w:jc w:val="both"/>
        <w:rPr>
          <w:rFonts w:ascii="Arial" w:hAnsi="Arial" w:cs="Arial"/>
          <w:color w:val="000000"/>
          <w:sz w:val="20"/>
          <w:szCs w:val="20"/>
          <w:lang w:val="es-MX"/>
        </w:rPr>
      </w:pPr>
      <w:r>
        <w:rPr>
          <w:rFonts w:ascii="Arial" w:hAnsi="Arial" w:cs="Arial"/>
          <w:color w:val="000000"/>
          <w:sz w:val="20"/>
          <w:szCs w:val="20"/>
          <w:lang w:val="es-MX"/>
        </w:rPr>
        <w:tab/>
      </w:r>
    </w:p>
    <w:p w14:paraId="4FBE7DFC" w14:textId="532A8D11" w:rsidR="00367154" w:rsidRDefault="00367154" w:rsidP="00367154">
      <w:pPr>
        <w:tabs>
          <w:tab w:val="left" w:pos="1418"/>
        </w:tabs>
        <w:spacing w:after="0" w:line="240" w:lineRule="auto"/>
        <w:jc w:val="center"/>
        <w:rPr>
          <w:rFonts w:ascii="Arial" w:hAnsi="Arial" w:cs="Arial"/>
          <w:b/>
          <w:bCs/>
          <w:color w:val="FF0000"/>
          <w:sz w:val="20"/>
          <w:szCs w:val="20"/>
          <w:lang w:val="es-MX" w:bidi="ar-SA"/>
        </w:rPr>
      </w:pPr>
      <w:r w:rsidRPr="00367154">
        <w:rPr>
          <w:rFonts w:ascii="Arial" w:hAnsi="Arial" w:cs="Arial"/>
          <w:b/>
          <w:bCs/>
          <w:color w:val="FF0000"/>
          <w:sz w:val="18"/>
          <w:szCs w:val="18"/>
          <w:lang w:val="es-MX"/>
        </w:rPr>
        <w:t xml:space="preserve">PASAJEROS DE NACIONALIDAD MEXICANA REQUIEREN VISA PARA VISITAR </w:t>
      </w:r>
      <w:r w:rsidR="00ED441B">
        <w:rPr>
          <w:rFonts w:ascii="Arial" w:hAnsi="Arial" w:cs="Arial"/>
          <w:b/>
          <w:bCs/>
          <w:color w:val="FF0000"/>
          <w:sz w:val="18"/>
          <w:szCs w:val="18"/>
          <w:lang w:val="es-MX"/>
        </w:rPr>
        <w:t>TAILANDIA</w:t>
      </w:r>
      <w:r w:rsidRPr="00367154">
        <w:rPr>
          <w:rFonts w:ascii="Arial" w:hAnsi="Arial" w:cs="Arial"/>
          <w:b/>
          <w:bCs/>
          <w:color w:val="FF0000"/>
          <w:sz w:val="18"/>
          <w:szCs w:val="18"/>
          <w:lang w:val="es-MX"/>
        </w:rPr>
        <w:t xml:space="preserve">. </w:t>
      </w:r>
      <w:r w:rsidRPr="00736FDE">
        <w:rPr>
          <w:rFonts w:ascii="Arial" w:hAnsi="Arial" w:cs="Arial"/>
          <w:b/>
          <w:bCs/>
          <w:color w:val="FF0000"/>
          <w:sz w:val="18"/>
          <w:szCs w:val="18"/>
          <w:lang w:val="es-MX"/>
        </w:rPr>
        <w:t>OTRAS NACIONALIDADES FAVOR DE CONSULTAR CON EL CONSULADO CORRESPONDIENTE</w:t>
      </w:r>
    </w:p>
    <w:p w14:paraId="637044D9" w14:textId="77777777" w:rsidR="006F546E" w:rsidRDefault="006F546E" w:rsidP="008870FF">
      <w:pPr>
        <w:autoSpaceDE w:val="0"/>
        <w:spacing w:after="0" w:line="100" w:lineRule="atLeast"/>
        <w:jc w:val="center"/>
        <w:rPr>
          <w:rFonts w:ascii="Arial" w:hAnsi="Arial" w:cs="Arial"/>
          <w:b/>
          <w:color w:val="000000"/>
          <w:sz w:val="20"/>
          <w:szCs w:val="20"/>
          <w:lang w:val="es-MX"/>
        </w:rPr>
      </w:pPr>
    </w:p>
    <w:p w14:paraId="529F4397" w14:textId="77777777" w:rsidR="00367154" w:rsidRDefault="00367154" w:rsidP="008870FF">
      <w:pPr>
        <w:autoSpaceDE w:val="0"/>
        <w:spacing w:after="0" w:line="100" w:lineRule="atLeast"/>
        <w:jc w:val="center"/>
        <w:rPr>
          <w:rFonts w:ascii="Arial" w:hAnsi="Arial" w:cs="Arial"/>
          <w:b/>
          <w:color w:val="000000"/>
          <w:sz w:val="20"/>
          <w:szCs w:val="20"/>
          <w:lang w:val="es-MX"/>
        </w:rPr>
      </w:pPr>
    </w:p>
    <w:p w14:paraId="40D9AB99" w14:textId="77777777" w:rsidR="008C7CB2" w:rsidRDefault="008C7CB2" w:rsidP="008870FF">
      <w:pPr>
        <w:autoSpaceDE w:val="0"/>
        <w:spacing w:after="0" w:line="100" w:lineRule="atLeast"/>
        <w:jc w:val="center"/>
        <w:rPr>
          <w:rFonts w:ascii="Arial" w:hAnsi="Arial" w:cs="Arial"/>
          <w:b/>
          <w:color w:val="000000"/>
          <w:sz w:val="20"/>
          <w:szCs w:val="20"/>
          <w:lang w:val="es-MX"/>
        </w:rPr>
      </w:pPr>
    </w:p>
    <w:p w14:paraId="7AC3C3C8" w14:textId="77777777" w:rsidR="008C7CB2" w:rsidRDefault="008C7CB2" w:rsidP="008870FF">
      <w:pPr>
        <w:autoSpaceDE w:val="0"/>
        <w:spacing w:after="0" w:line="100" w:lineRule="atLeast"/>
        <w:jc w:val="center"/>
        <w:rPr>
          <w:rFonts w:ascii="Arial" w:hAnsi="Arial" w:cs="Arial"/>
          <w:b/>
          <w:color w:val="000000"/>
          <w:sz w:val="20"/>
          <w:szCs w:val="20"/>
          <w:lang w:val="es-MX"/>
        </w:rPr>
      </w:pPr>
    </w:p>
    <w:p w14:paraId="40D50D39" w14:textId="77777777" w:rsidR="008C7CB2" w:rsidRDefault="008C7CB2" w:rsidP="008870FF">
      <w:pPr>
        <w:autoSpaceDE w:val="0"/>
        <w:spacing w:after="0" w:line="100" w:lineRule="atLeast"/>
        <w:jc w:val="center"/>
        <w:rPr>
          <w:rFonts w:ascii="Arial" w:hAnsi="Arial" w:cs="Arial"/>
          <w:b/>
          <w:color w:val="000000"/>
          <w:sz w:val="20"/>
          <w:szCs w:val="20"/>
          <w:lang w:val="es-MX"/>
        </w:rPr>
      </w:pPr>
    </w:p>
    <w:p w14:paraId="03297AD6" w14:textId="77777777" w:rsidR="008C7CB2" w:rsidRDefault="008C7CB2" w:rsidP="008870FF">
      <w:pPr>
        <w:autoSpaceDE w:val="0"/>
        <w:spacing w:after="0" w:line="100" w:lineRule="atLeast"/>
        <w:jc w:val="center"/>
        <w:rPr>
          <w:rFonts w:ascii="Arial" w:hAnsi="Arial" w:cs="Arial"/>
          <w:b/>
          <w:color w:val="000000"/>
          <w:sz w:val="20"/>
          <w:szCs w:val="20"/>
          <w:lang w:val="es-MX"/>
        </w:rPr>
      </w:pPr>
    </w:p>
    <w:p w14:paraId="427B5706" w14:textId="77777777" w:rsidR="008C7CB2" w:rsidRDefault="008C7CB2" w:rsidP="008870FF">
      <w:pPr>
        <w:autoSpaceDE w:val="0"/>
        <w:spacing w:after="0" w:line="100" w:lineRule="atLeast"/>
        <w:jc w:val="center"/>
        <w:rPr>
          <w:rFonts w:ascii="Arial" w:hAnsi="Arial" w:cs="Arial"/>
          <w:b/>
          <w:color w:val="000000"/>
          <w:sz w:val="20"/>
          <w:szCs w:val="20"/>
          <w:lang w:val="es-MX"/>
        </w:rPr>
      </w:pPr>
    </w:p>
    <w:p w14:paraId="2498E0C0" w14:textId="77777777" w:rsidR="008C7CB2" w:rsidRDefault="008C7CB2" w:rsidP="008870FF">
      <w:pPr>
        <w:autoSpaceDE w:val="0"/>
        <w:spacing w:after="0" w:line="100" w:lineRule="atLeast"/>
        <w:jc w:val="center"/>
        <w:rPr>
          <w:rFonts w:ascii="Arial" w:hAnsi="Arial" w:cs="Arial"/>
          <w:b/>
          <w:color w:val="000000"/>
          <w:sz w:val="20"/>
          <w:szCs w:val="20"/>
          <w:lang w:val="es-MX"/>
        </w:rPr>
      </w:pPr>
    </w:p>
    <w:p w14:paraId="0506ED3A" w14:textId="4225AF27" w:rsidR="006F546E" w:rsidRPr="00150C21" w:rsidRDefault="006F546E" w:rsidP="00ED01A7">
      <w:pPr>
        <w:spacing w:after="0"/>
        <w:jc w:val="both"/>
        <w:rPr>
          <w:rFonts w:ascii="Arial" w:hAnsi="Arial" w:cs="Arial"/>
          <w:b/>
          <w:sz w:val="20"/>
          <w:szCs w:val="20"/>
          <w:lang w:val="es-MX"/>
        </w:rPr>
      </w:pPr>
      <w:r w:rsidRPr="00150C21">
        <w:rPr>
          <w:rFonts w:ascii="Arial" w:hAnsi="Arial" w:cs="Arial"/>
          <w:b/>
          <w:sz w:val="20"/>
          <w:szCs w:val="20"/>
          <w:lang w:val="es-MX"/>
        </w:rPr>
        <w:t>INCLUYE:</w:t>
      </w:r>
    </w:p>
    <w:p w14:paraId="628C9885" w14:textId="59C772CA" w:rsidR="008C7CB2" w:rsidRPr="008C7CB2" w:rsidRDefault="008C7CB2" w:rsidP="008C7CB2">
      <w:pPr>
        <w:pStyle w:val="Prrafodelista"/>
        <w:numPr>
          <w:ilvl w:val="0"/>
          <w:numId w:val="50"/>
        </w:numPr>
        <w:spacing w:after="0"/>
        <w:jc w:val="both"/>
        <w:rPr>
          <w:rFonts w:ascii="Arial" w:hAnsi="Arial" w:cs="Arial"/>
          <w:sz w:val="20"/>
          <w:szCs w:val="20"/>
          <w:lang w:val="es-MX"/>
        </w:rPr>
      </w:pPr>
      <w:r w:rsidRPr="008C7CB2">
        <w:rPr>
          <w:rFonts w:ascii="Arial" w:hAnsi="Arial" w:cs="Arial"/>
          <w:sz w:val="20"/>
          <w:szCs w:val="20"/>
          <w:lang w:val="es-MX"/>
        </w:rPr>
        <w:t xml:space="preserve"> Traslados de llegada y salida como indicados en itinerari</w:t>
      </w:r>
      <w:r>
        <w:rPr>
          <w:rFonts w:ascii="Arial" w:hAnsi="Arial" w:cs="Arial"/>
          <w:sz w:val="20"/>
          <w:szCs w:val="20"/>
          <w:lang w:val="es-MX"/>
        </w:rPr>
        <w:t>o en servicio compartido</w:t>
      </w:r>
    </w:p>
    <w:p w14:paraId="46C401E1" w14:textId="243B0894" w:rsidR="008C7CB2" w:rsidRPr="008C7CB2" w:rsidRDefault="008C7CB2" w:rsidP="008C7CB2">
      <w:pPr>
        <w:pStyle w:val="Prrafodelista"/>
        <w:numPr>
          <w:ilvl w:val="0"/>
          <w:numId w:val="50"/>
        </w:numPr>
        <w:spacing w:after="0"/>
        <w:jc w:val="both"/>
        <w:rPr>
          <w:rFonts w:ascii="Arial" w:hAnsi="Arial" w:cs="Arial"/>
          <w:sz w:val="20"/>
          <w:szCs w:val="20"/>
          <w:lang w:val="es-MX"/>
        </w:rPr>
      </w:pPr>
      <w:r w:rsidRPr="008C7CB2">
        <w:rPr>
          <w:rFonts w:ascii="Arial" w:hAnsi="Arial" w:cs="Arial"/>
          <w:sz w:val="20"/>
          <w:szCs w:val="20"/>
          <w:lang w:val="es-MX"/>
        </w:rPr>
        <w:t xml:space="preserve"> Transporte según el programa.</w:t>
      </w:r>
    </w:p>
    <w:p w14:paraId="6888ED3A" w14:textId="07C4CCD7" w:rsidR="008C7CB2" w:rsidRPr="008C7CB2" w:rsidRDefault="008C7CB2" w:rsidP="008C7CB2">
      <w:pPr>
        <w:pStyle w:val="Prrafodelista"/>
        <w:numPr>
          <w:ilvl w:val="0"/>
          <w:numId w:val="50"/>
        </w:numPr>
        <w:spacing w:after="0"/>
        <w:jc w:val="both"/>
        <w:rPr>
          <w:rFonts w:ascii="Arial" w:hAnsi="Arial" w:cs="Arial"/>
          <w:sz w:val="20"/>
          <w:szCs w:val="20"/>
          <w:lang w:val="es-MX"/>
        </w:rPr>
      </w:pPr>
      <w:r w:rsidRPr="008C7CB2">
        <w:rPr>
          <w:rFonts w:ascii="Arial" w:hAnsi="Arial" w:cs="Arial"/>
          <w:sz w:val="20"/>
          <w:szCs w:val="20"/>
          <w:lang w:val="es-MX"/>
        </w:rPr>
        <w:t xml:space="preserve"> Guía de habla española.</w:t>
      </w:r>
    </w:p>
    <w:p w14:paraId="6801B7C3" w14:textId="23F31AFD" w:rsidR="008C7CB2" w:rsidRPr="008C7CB2" w:rsidRDefault="008C7CB2" w:rsidP="008C7CB2">
      <w:pPr>
        <w:pStyle w:val="Prrafodelista"/>
        <w:numPr>
          <w:ilvl w:val="0"/>
          <w:numId w:val="50"/>
        </w:numPr>
        <w:spacing w:after="0"/>
        <w:jc w:val="both"/>
        <w:rPr>
          <w:rFonts w:ascii="Arial" w:hAnsi="Arial" w:cs="Arial"/>
          <w:sz w:val="20"/>
          <w:szCs w:val="20"/>
          <w:lang w:val="es-MX"/>
        </w:rPr>
      </w:pPr>
      <w:r w:rsidRPr="008C7CB2">
        <w:rPr>
          <w:rFonts w:ascii="Arial" w:hAnsi="Arial" w:cs="Arial"/>
          <w:sz w:val="20"/>
          <w:szCs w:val="20"/>
          <w:lang w:val="es-MX"/>
        </w:rPr>
        <w:t xml:space="preserve"> Alojamiento y desayuno en Bangkok y resto del programa en Media Pensión.</w:t>
      </w:r>
    </w:p>
    <w:p w14:paraId="24F3B10C" w14:textId="405F2F4E" w:rsidR="008C7CB2" w:rsidRPr="008C7CB2" w:rsidRDefault="008C7CB2" w:rsidP="008C7CB2">
      <w:pPr>
        <w:pStyle w:val="Prrafodelista"/>
        <w:numPr>
          <w:ilvl w:val="0"/>
          <w:numId w:val="50"/>
        </w:numPr>
        <w:spacing w:after="0"/>
        <w:jc w:val="both"/>
        <w:rPr>
          <w:rFonts w:ascii="Arial" w:hAnsi="Arial" w:cs="Arial"/>
          <w:sz w:val="20"/>
          <w:szCs w:val="20"/>
          <w:lang w:val="es-MX"/>
        </w:rPr>
      </w:pPr>
      <w:r w:rsidRPr="008C7CB2">
        <w:rPr>
          <w:rFonts w:ascii="Arial" w:hAnsi="Arial" w:cs="Arial"/>
          <w:sz w:val="20"/>
          <w:szCs w:val="20"/>
          <w:lang w:val="es-MX"/>
        </w:rPr>
        <w:t xml:space="preserve"> Visitas y entradas indicadas en el itinerario con guía de habla española.</w:t>
      </w:r>
    </w:p>
    <w:p w14:paraId="2A642FA5" w14:textId="1EA6A38C" w:rsidR="008C7CB2" w:rsidRPr="002543E2" w:rsidRDefault="008C7CB2" w:rsidP="008C7CB2">
      <w:pPr>
        <w:pStyle w:val="Prrafodelista"/>
        <w:numPr>
          <w:ilvl w:val="0"/>
          <w:numId w:val="50"/>
        </w:numPr>
        <w:spacing w:after="0"/>
        <w:jc w:val="both"/>
        <w:rPr>
          <w:rFonts w:ascii="Arial" w:hAnsi="Arial" w:cs="Arial"/>
          <w:sz w:val="20"/>
          <w:szCs w:val="20"/>
          <w:lang w:val="es-MX"/>
        </w:rPr>
      </w:pPr>
      <w:r w:rsidRPr="008C7CB2">
        <w:rPr>
          <w:rFonts w:ascii="Arial" w:hAnsi="Arial" w:cs="Arial"/>
          <w:sz w:val="20"/>
          <w:szCs w:val="20"/>
          <w:lang w:val="es-MX"/>
        </w:rPr>
        <w:t xml:space="preserve"> Seguro de viaje.</w:t>
      </w:r>
    </w:p>
    <w:p w14:paraId="5A2B9EF1" w14:textId="77777777" w:rsidR="00C7154A" w:rsidRPr="00150C21" w:rsidRDefault="00C7154A" w:rsidP="00C7154A">
      <w:pPr>
        <w:spacing w:after="0"/>
        <w:jc w:val="both"/>
        <w:rPr>
          <w:rFonts w:ascii="Arial" w:hAnsi="Arial" w:cs="Arial"/>
          <w:sz w:val="20"/>
          <w:szCs w:val="20"/>
          <w:lang w:val="es-MX"/>
        </w:rPr>
      </w:pPr>
    </w:p>
    <w:p w14:paraId="337FB9A7" w14:textId="2DC66384" w:rsidR="00411CC2" w:rsidRPr="00150C21" w:rsidRDefault="00411CC2" w:rsidP="00411CC2">
      <w:pPr>
        <w:spacing w:after="0"/>
        <w:jc w:val="both"/>
        <w:rPr>
          <w:rFonts w:ascii="Arial" w:hAnsi="Arial" w:cs="Arial"/>
          <w:b/>
          <w:bCs/>
          <w:sz w:val="20"/>
          <w:szCs w:val="20"/>
          <w:lang w:val="es-MX"/>
        </w:rPr>
      </w:pPr>
      <w:r w:rsidRPr="00150C21">
        <w:rPr>
          <w:rFonts w:ascii="Arial" w:hAnsi="Arial" w:cs="Arial"/>
          <w:b/>
          <w:bCs/>
          <w:sz w:val="20"/>
          <w:szCs w:val="20"/>
          <w:lang w:val="es-MX"/>
        </w:rPr>
        <w:t>NO INCLUYE:</w:t>
      </w:r>
    </w:p>
    <w:p w14:paraId="46021834" w14:textId="1D765F4A" w:rsidR="00411CC2" w:rsidRPr="00150C21" w:rsidRDefault="00411CC2" w:rsidP="00411CC2">
      <w:pPr>
        <w:pStyle w:val="Prrafodelista"/>
        <w:numPr>
          <w:ilvl w:val="0"/>
          <w:numId w:val="43"/>
        </w:numPr>
        <w:spacing w:after="0"/>
        <w:jc w:val="both"/>
        <w:rPr>
          <w:rFonts w:ascii="Arial" w:hAnsi="Arial" w:cs="Arial"/>
          <w:b/>
          <w:bCs/>
          <w:sz w:val="20"/>
          <w:szCs w:val="20"/>
          <w:lang w:val="es-MX"/>
        </w:rPr>
      </w:pPr>
      <w:r w:rsidRPr="00150C21">
        <w:rPr>
          <w:rFonts w:ascii="Arial" w:hAnsi="Arial" w:cs="Arial"/>
          <w:b/>
          <w:bCs/>
          <w:sz w:val="20"/>
          <w:szCs w:val="20"/>
          <w:lang w:val="es-MX"/>
        </w:rPr>
        <w:t xml:space="preserve">Vuelos internacionales. </w:t>
      </w:r>
    </w:p>
    <w:p w14:paraId="63BFDDB8" w14:textId="276059FE" w:rsidR="002543E2" w:rsidRPr="008C7CB2" w:rsidRDefault="002543E2" w:rsidP="00411CC2">
      <w:pPr>
        <w:pStyle w:val="Prrafodelista"/>
        <w:numPr>
          <w:ilvl w:val="0"/>
          <w:numId w:val="43"/>
        </w:numPr>
        <w:spacing w:after="0"/>
        <w:jc w:val="both"/>
        <w:rPr>
          <w:rFonts w:ascii="Arial" w:hAnsi="Arial" w:cs="Arial"/>
          <w:b/>
          <w:bCs/>
          <w:sz w:val="20"/>
          <w:szCs w:val="20"/>
          <w:lang w:val="es-MX"/>
        </w:rPr>
      </w:pPr>
      <w:r>
        <w:rPr>
          <w:rFonts w:ascii="Arial" w:hAnsi="Arial" w:cs="Arial"/>
          <w:sz w:val="20"/>
          <w:szCs w:val="20"/>
          <w:lang w:val="es-MX"/>
        </w:rPr>
        <w:t>Visa</w:t>
      </w:r>
    </w:p>
    <w:p w14:paraId="5A624549" w14:textId="04CA2777"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Gastos personales.</w:t>
      </w:r>
    </w:p>
    <w:p w14:paraId="0708F9A2" w14:textId="1A123FFC"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Bebidas en hoteles y restaurantes, incluso en las comidas incluidas.</w:t>
      </w:r>
    </w:p>
    <w:p w14:paraId="7E5D75D8" w14:textId="6FD45C75"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Propinas para conductores y guías.</w:t>
      </w:r>
    </w:p>
    <w:p w14:paraId="627ECFEF" w14:textId="32F8A4E4"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Maleteros.</w:t>
      </w:r>
    </w:p>
    <w:p w14:paraId="35FBF664" w14:textId="64BE70B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Billetes de cámara/video en monumentos.</w:t>
      </w:r>
    </w:p>
    <w:p w14:paraId="1E2829C1" w14:textId="3CEE81E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Cualquier servicio no especificado en "El precio incluye".</w:t>
      </w:r>
    </w:p>
    <w:p w14:paraId="05D69946" w14:textId="39D91459"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Suplemento cena de gala obligatoria los días 24 y 31 de diciembre. Por favor, consultar.</w:t>
      </w:r>
    </w:p>
    <w:p w14:paraId="60D8D3B1" w14:textId="6E5976C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Suplemento durante periodos festivos</w:t>
      </w:r>
    </w:p>
    <w:p w14:paraId="2E8D751E" w14:textId="77777777" w:rsidR="00411CC2" w:rsidRPr="008C7CB2" w:rsidRDefault="00411CC2" w:rsidP="00411CC2">
      <w:pPr>
        <w:spacing w:after="0"/>
        <w:jc w:val="both"/>
        <w:rPr>
          <w:rFonts w:ascii="Arial" w:hAnsi="Arial" w:cs="Arial"/>
          <w:sz w:val="20"/>
          <w:szCs w:val="20"/>
          <w:lang w:val="es-MX"/>
        </w:rPr>
      </w:pPr>
    </w:p>
    <w:p w14:paraId="2E866A5C" w14:textId="77777777" w:rsidR="00367154" w:rsidRDefault="00367154" w:rsidP="00411CC2">
      <w:pPr>
        <w:spacing w:after="0"/>
        <w:jc w:val="both"/>
        <w:rPr>
          <w:rFonts w:ascii="Arial" w:hAnsi="Arial" w:cs="Arial"/>
          <w:b/>
          <w:bCs/>
          <w:color w:val="FF0000"/>
          <w:sz w:val="20"/>
          <w:szCs w:val="20"/>
          <w:lang w:val="es-MX"/>
        </w:rPr>
      </w:pPr>
    </w:p>
    <w:p w14:paraId="03D2BEFE" w14:textId="42F0E4CD" w:rsidR="00411CC2" w:rsidRPr="00150C21" w:rsidRDefault="00411CC2" w:rsidP="00411CC2">
      <w:pPr>
        <w:spacing w:after="0"/>
        <w:jc w:val="both"/>
        <w:rPr>
          <w:rFonts w:ascii="Arial" w:hAnsi="Arial" w:cs="Arial"/>
          <w:b/>
          <w:bCs/>
          <w:color w:val="FF0000"/>
          <w:sz w:val="20"/>
          <w:szCs w:val="20"/>
          <w:lang w:val="es-MX"/>
        </w:rPr>
      </w:pPr>
      <w:r w:rsidRPr="00150C21">
        <w:rPr>
          <w:rFonts w:ascii="Arial" w:hAnsi="Arial" w:cs="Arial"/>
          <w:b/>
          <w:bCs/>
          <w:color w:val="FF0000"/>
          <w:sz w:val="20"/>
          <w:szCs w:val="20"/>
          <w:lang w:val="es-MX"/>
        </w:rPr>
        <w:t>NOTA</w:t>
      </w:r>
      <w:r w:rsidR="00CD4128" w:rsidRPr="00150C21">
        <w:rPr>
          <w:rFonts w:ascii="Arial" w:hAnsi="Arial" w:cs="Arial"/>
          <w:b/>
          <w:bCs/>
          <w:color w:val="FF0000"/>
          <w:sz w:val="20"/>
          <w:szCs w:val="20"/>
          <w:lang w:val="es-MX"/>
        </w:rPr>
        <w:t>:</w:t>
      </w:r>
    </w:p>
    <w:p w14:paraId="46F5C780" w14:textId="6E664860"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Tarifas por persona en </w:t>
      </w:r>
      <w:r w:rsidR="002543E2">
        <w:rPr>
          <w:rFonts w:ascii="Arial" w:hAnsi="Arial" w:cs="Arial"/>
          <w:sz w:val="20"/>
          <w:szCs w:val="20"/>
          <w:lang w:val="es-MX" w:eastAsia="es-MX" w:bidi="ar-SA"/>
        </w:rPr>
        <w:t>USD</w:t>
      </w:r>
      <w:r w:rsidRPr="00150C21">
        <w:rPr>
          <w:rFonts w:ascii="Arial" w:hAnsi="Arial" w:cs="Arial"/>
          <w:sz w:val="20"/>
          <w:szCs w:val="20"/>
          <w:lang w:val="es-MX" w:eastAsia="es-MX" w:bidi="ar-SA"/>
        </w:rPr>
        <w:t>, sujetas a disponibilidad al momento de reservar y cotizadas en categoría estándar.</w:t>
      </w:r>
    </w:p>
    <w:p w14:paraId="5DF3604D"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Es responsabilidad del pasajero contar con la documentación necesaria para su viaje (el pasaporte debe tener una vigencia de + de 6 meses).</w:t>
      </w:r>
    </w:p>
    <w:p w14:paraId="5CC24BE7"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24E6C645" w14:textId="17D7093E" w:rsidR="00411CC2" w:rsidRPr="008C7CB2"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Consultar condiciones de cancelación y más con un asesor de Operadora Travel Shop.</w:t>
      </w:r>
    </w:p>
    <w:p w14:paraId="2CE48A16" w14:textId="01491EB2" w:rsidR="008C7CB2" w:rsidRPr="008C7CB2" w:rsidRDefault="008C7CB2" w:rsidP="00296BA6">
      <w:pPr>
        <w:pStyle w:val="Prrafodelista"/>
        <w:numPr>
          <w:ilvl w:val="0"/>
          <w:numId w:val="47"/>
        </w:numPr>
        <w:spacing w:after="0"/>
        <w:jc w:val="both"/>
        <w:rPr>
          <w:rFonts w:ascii="Arial" w:hAnsi="Arial" w:cs="Arial"/>
          <w:sz w:val="20"/>
          <w:szCs w:val="20"/>
          <w:lang w:val="es-MX"/>
        </w:rPr>
      </w:pPr>
      <w:r w:rsidRPr="008C7CB2">
        <w:rPr>
          <w:rFonts w:ascii="Arial" w:hAnsi="Arial" w:cs="Arial"/>
          <w:sz w:val="20"/>
          <w:szCs w:val="20"/>
          <w:lang w:val="es-MX"/>
        </w:rPr>
        <w:t>Importante: Los días 24 y 31 de diciembre habrá cena de gala obligatoria en los hoteles. Se informará del suplemento en el momento de la reserva o en el momento que ya dispongamos de los precios.</w:t>
      </w:r>
    </w:p>
    <w:p w14:paraId="1119E8D9" w14:textId="77777777" w:rsidR="002543E2" w:rsidRDefault="002543E2" w:rsidP="00014636">
      <w:pPr>
        <w:spacing w:after="0"/>
        <w:jc w:val="both"/>
        <w:rPr>
          <w:rFonts w:ascii="Arial" w:hAnsi="Arial" w:cs="Arial"/>
          <w:b/>
          <w:bCs/>
          <w:sz w:val="20"/>
          <w:szCs w:val="20"/>
          <w:lang w:val="es-MX"/>
        </w:rPr>
      </w:pPr>
    </w:p>
    <w:p w14:paraId="0804CA28" w14:textId="77777777" w:rsidR="00595E58" w:rsidRDefault="00595E58" w:rsidP="00014636">
      <w:pPr>
        <w:spacing w:after="0"/>
        <w:jc w:val="both"/>
        <w:rPr>
          <w:rFonts w:ascii="Arial" w:hAnsi="Arial" w:cs="Arial"/>
          <w:b/>
          <w:bCs/>
          <w:sz w:val="20"/>
          <w:szCs w:val="20"/>
          <w:lang w:val="es-MX"/>
        </w:rPr>
      </w:pPr>
    </w:p>
    <w:p w14:paraId="3FA25FDA" w14:textId="77777777" w:rsidR="00F73BB5" w:rsidRDefault="00F73BB5" w:rsidP="00014636">
      <w:pPr>
        <w:spacing w:after="0"/>
        <w:jc w:val="both"/>
        <w:rPr>
          <w:rFonts w:ascii="Arial" w:hAnsi="Arial" w:cs="Arial"/>
          <w:b/>
          <w:bCs/>
          <w:sz w:val="20"/>
          <w:szCs w:val="20"/>
          <w:lang w:val="es-MX"/>
        </w:rPr>
      </w:pPr>
    </w:p>
    <w:tbl>
      <w:tblPr>
        <w:tblW w:w="7520" w:type="dxa"/>
        <w:jc w:val="center"/>
        <w:tblCellMar>
          <w:left w:w="70" w:type="dxa"/>
          <w:right w:w="70" w:type="dxa"/>
        </w:tblCellMar>
        <w:tblLook w:val="04A0" w:firstRow="1" w:lastRow="0" w:firstColumn="1" w:lastColumn="0" w:noHBand="0" w:noVBand="1"/>
      </w:tblPr>
      <w:tblGrid>
        <w:gridCol w:w="1720"/>
        <w:gridCol w:w="2025"/>
        <w:gridCol w:w="1970"/>
        <w:gridCol w:w="1805"/>
      </w:tblGrid>
      <w:tr w:rsidR="00F73BB5" w:rsidRPr="00F73BB5" w14:paraId="24A516AC" w14:textId="77777777" w:rsidTr="00595E58">
        <w:trPr>
          <w:trHeight w:val="110"/>
          <w:jc w:val="center"/>
        </w:trPr>
        <w:tc>
          <w:tcPr>
            <w:tcW w:w="7520" w:type="dxa"/>
            <w:gridSpan w:val="4"/>
            <w:tcBorders>
              <w:top w:val="nil"/>
              <w:left w:val="nil"/>
              <w:bottom w:val="single" w:sz="8" w:space="0" w:color="auto"/>
              <w:right w:val="nil"/>
            </w:tcBorders>
            <w:shd w:val="clear" w:color="000000" w:fill="203764"/>
            <w:noWrap/>
            <w:vAlign w:val="center"/>
            <w:hideMark/>
          </w:tcPr>
          <w:p w14:paraId="1E866388" w14:textId="77777777" w:rsidR="00F73BB5" w:rsidRPr="00F73BB5" w:rsidRDefault="00F73BB5" w:rsidP="00F73BB5">
            <w:pPr>
              <w:spacing w:after="0" w:line="240" w:lineRule="auto"/>
              <w:jc w:val="center"/>
              <w:rPr>
                <w:rFonts w:ascii="VAGRundschriftDLig" w:hAnsi="VAGRundschriftDLig" w:cs="Calibri"/>
                <w:b/>
                <w:bCs/>
                <w:color w:val="FFFFFF"/>
                <w:sz w:val="24"/>
                <w:szCs w:val="24"/>
                <w:lang w:val="es-MX" w:eastAsia="es-MX" w:bidi="ar-SA"/>
              </w:rPr>
            </w:pPr>
            <w:r w:rsidRPr="00F73BB5">
              <w:rPr>
                <w:rFonts w:ascii="VAGRundschriftDLig" w:hAnsi="VAGRundschriftDLig" w:cs="Calibri"/>
                <w:b/>
                <w:bCs/>
                <w:color w:val="FFFFFF"/>
                <w:sz w:val="24"/>
                <w:szCs w:val="24"/>
                <w:lang w:val="es-ES" w:eastAsia="es-MX" w:bidi="ar-SA"/>
              </w:rPr>
              <w:t>Hoteles previstos (o similares):</w:t>
            </w:r>
          </w:p>
        </w:tc>
      </w:tr>
      <w:tr w:rsidR="00F73BB5" w:rsidRPr="00F73BB5" w14:paraId="1C49F9A7" w14:textId="77777777" w:rsidTr="00595E58">
        <w:trPr>
          <w:trHeight w:val="208"/>
          <w:jc w:val="center"/>
        </w:trPr>
        <w:tc>
          <w:tcPr>
            <w:tcW w:w="1720"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14:paraId="6C639C26" w14:textId="77777777" w:rsidR="00F73BB5" w:rsidRPr="00F73BB5" w:rsidRDefault="00F73BB5" w:rsidP="00F73BB5">
            <w:pPr>
              <w:spacing w:after="0" w:line="240" w:lineRule="auto"/>
              <w:jc w:val="center"/>
              <w:rPr>
                <w:rFonts w:ascii="Calibri" w:hAnsi="Calibri" w:cs="Calibri"/>
                <w:b/>
                <w:bCs/>
                <w:color w:val="FFFFFF"/>
                <w:sz w:val="24"/>
                <w:szCs w:val="24"/>
                <w:lang w:val="es-MX" w:eastAsia="es-MX" w:bidi="ar-SA"/>
              </w:rPr>
            </w:pPr>
            <w:r w:rsidRPr="00F73BB5">
              <w:rPr>
                <w:rFonts w:ascii="Calibri" w:hAnsi="Calibri" w:cs="Calibri"/>
                <w:b/>
                <w:bCs/>
                <w:color w:val="FFFFFF"/>
                <w:sz w:val="24"/>
                <w:szCs w:val="24"/>
                <w:lang w:val="es-ES" w:eastAsia="es-MX" w:bidi="ar-SA"/>
              </w:rPr>
              <w:t>Ciudad</w:t>
            </w:r>
          </w:p>
        </w:tc>
        <w:tc>
          <w:tcPr>
            <w:tcW w:w="2025" w:type="dxa"/>
            <w:tcBorders>
              <w:top w:val="nil"/>
              <w:left w:val="nil"/>
              <w:bottom w:val="single" w:sz="8" w:space="0" w:color="auto"/>
              <w:right w:val="single" w:sz="8" w:space="0" w:color="auto"/>
            </w:tcBorders>
            <w:shd w:val="clear" w:color="auto" w:fill="95B3D7" w:themeFill="accent1" w:themeFillTint="99"/>
            <w:vAlign w:val="center"/>
            <w:hideMark/>
          </w:tcPr>
          <w:p w14:paraId="446A4B93" w14:textId="77777777" w:rsidR="00F73BB5" w:rsidRPr="00F73BB5" w:rsidRDefault="00F73BB5" w:rsidP="00F73BB5">
            <w:pPr>
              <w:spacing w:after="0" w:line="240" w:lineRule="auto"/>
              <w:jc w:val="center"/>
              <w:rPr>
                <w:rFonts w:ascii="Calibri" w:hAnsi="Calibri" w:cs="Calibri"/>
                <w:b/>
                <w:bCs/>
                <w:color w:val="FFFFFF"/>
                <w:sz w:val="24"/>
                <w:szCs w:val="24"/>
                <w:lang w:val="es-MX" w:eastAsia="es-MX" w:bidi="ar-SA"/>
              </w:rPr>
            </w:pPr>
            <w:r w:rsidRPr="00F73BB5">
              <w:rPr>
                <w:rFonts w:ascii="Calibri" w:hAnsi="Calibri" w:cs="Calibri"/>
                <w:b/>
                <w:bCs/>
                <w:color w:val="FFFFFF"/>
                <w:sz w:val="24"/>
                <w:szCs w:val="24"/>
                <w:lang w:eastAsia="es-MX" w:bidi="ar-SA"/>
              </w:rPr>
              <w:t>Cat. Primera</w:t>
            </w:r>
          </w:p>
        </w:tc>
        <w:tc>
          <w:tcPr>
            <w:tcW w:w="1970" w:type="dxa"/>
            <w:tcBorders>
              <w:top w:val="nil"/>
              <w:left w:val="nil"/>
              <w:bottom w:val="single" w:sz="8" w:space="0" w:color="auto"/>
              <w:right w:val="single" w:sz="8" w:space="0" w:color="auto"/>
            </w:tcBorders>
            <w:shd w:val="clear" w:color="auto" w:fill="95B3D7" w:themeFill="accent1" w:themeFillTint="99"/>
            <w:vAlign w:val="center"/>
            <w:hideMark/>
          </w:tcPr>
          <w:p w14:paraId="3CE2244A" w14:textId="77777777" w:rsidR="00F73BB5" w:rsidRPr="00F73BB5" w:rsidRDefault="00F73BB5" w:rsidP="00F73BB5">
            <w:pPr>
              <w:spacing w:after="0" w:line="240" w:lineRule="auto"/>
              <w:jc w:val="center"/>
              <w:rPr>
                <w:rFonts w:ascii="Calibri" w:hAnsi="Calibri" w:cs="Calibri"/>
                <w:b/>
                <w:bCs/>
                <w:color w:val="FFFFFF"/>
                <w:sz w:val="24"/>
                <w:szCs w:val="24"/>
                <w:lang w:val="es-MX" w:eastAsia="es-MX" w:bidi="ar-SA"/>
              </w:rPr>
            </w:pPr>
            <w:r w:rsidRPr="00F73BB5">
              <w:rPr>
                <w:rFonts w:ascii="Calibri" w:hAnsi="Calibri" w:cs="Calibri"/>
                <w:b/>
                <w:bCs/>
                <w:color w:val="FFFFFF"/>
                <w:sz w:val="24"/>
                <w:szCs w:val="24"/>
                <w:lang w:eastAsia="es-MX" w:bidi="ar-SA"/>
              </w:rPr>
              <w:t>Cat. Primera Sup</w:t>
            </w:r>
          </w:p>
        </w:tc>
        <w:tc>
          <w:tcPr>
            <w:tcW w:w="1803" w:type="dxa"/>
            <w:tcBorders>
              <w:top w:val="nil"/>
              <w:left w:val="nil"/>
              <w:bottom w:val="single" w:sz="8" w:space="0" w:color="auto"/>
              <w:right w:val="single" w:sz="8" w:space="0" w:color="auto"/>
            </w:tcBorders>
            <w:shd w:val="clear" w:color="auto" w:fill="95B3D7" w:themeFill="accent1" w:themeFillTint="99"/>
            <w:vAlign w:val="center"/>
            <w:hideMark/>
          </w:tcPr>
          <w:p w14:paraId="4A96F536" w14:textId="77777777" w:rsidR="00F73BB5" w:rsidRPr="00F73BB5" w:rsidRDefault="00F73BB5" w:rsidP="00F73BB5">
            <w:pPr>
              <w:spacing w:after="0" w:line="240" w:lineRule="auto"/>
              <w:jc w:val="center"/>
              <w:rPr>
                <w:rFonts w:ascii="Calibri" w:hAnsi="Calibri" w:cs="Calibri"/>
                <w:b/>
                <w:bCs/>
                <w:color w:val="FFFFFF"/>
                <w:sz w:val="24"/>
                <w:szCs w:val="24"/>
                <w:lang w:val="es-MX" w:eastAsia="es-MX" w:bidi="ar-SA"/>
              </w:rPr>
            </w:pPr>
            <w:r w:rsidRPr="00F73BB5">
              <w:rPr>
                <w:rFonts w:ascii="Calibri" w:hAnsi="Calibri" w:cs="Calibri"/>
                <w:b/>
                <w:bCs/>
                <w:color w:val="FFFFFF"/>
                <w:sz w:val="24"/>
                <w:szCs w:val="24"/>
                <w:lang w:eastAsia="es-MX" w:bidi="ar-SA"/>
              </w:rPr>
              <w:t xml:space="preserve">Cat. </w:t>
            </w:r>
            <w:proofErr w:type="spellStart"/>
            <w:r w:rsidRPr="00F73BB5">
              <w:rPr>
                <w:rFonts w:ascii="Calibri" w:hAnsi="Calibri" w:cs="Calibri"/>
                <w:b/>
                <w:bCs/>
                <w:color w:val="FFFFFF"/>
                <w:sz w:val="24"/>
                <w:szCs w:val="24"/>
                <w:lang w:eastAsia="es-MX" w:bidi="ar-SA"/>
              </w:rPr>
              <w:t>Lujo</w:t>
            </w:r>
            <w:proofErr w:type="spellEnd"/>
          </w:p>
        </w:tc>
      </w:tr>
      <w:tr w:rsidR="00F73BB5" w:rsidRPr="00F73BB5" w14:paraId="02BE6E58" w14:textId="77777777" w:rsidTr="00595E58">
        <w:trPr>
          <w:trHeight w:val="161"/>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5CFB37C2" w14:textId="77777777"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Bangkok</w:t>
            </w:r>
          </w:p>
        </w:tc>
        <w:tc>
          <w:tcPr>
            <w:tcW w:w="2025" w:type="dxa"/>
            <w:tcBorders>
              <w:top w:val="nil"/>
              <w:left w:val="nil"/>
              <w:bottom w:val="single" w:sz="8" w:space="0" w:color="auto"/>
              <w:right w:val="single" w:sz="8" w:space="0" w:color="auto"/>
            </w:tcBorders>
            <w:shd w:val="clear" w:color="auto" w:fill="auto"/>
            <w:vAlign w:val="center"/>
            <w:hideMark/>
          </w:tcPr>
          <w:p w14:paraId="2C97013E"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 xml:space="preserve">Holiday </w:t>
            </w:r>
            <w:proofErr w:type="spellStart"/>
            <w:r w:rsidRPr="00F73BB5">
              <w:rPr>
                <w:rFonts w:ascii="Calibri" w:hAnsi="Calibri" w:cs="Calibri"/>
                <w:color w:val="000000"/>
                <w:sz w:val="18"/>
                <w:szCs w:val="18"/>
                <w:lang w:val="es-ES" w:eastAsia="es-MX" w:bidi="ar-SA"/>
              </w:rPr>
              <w:t>Inn</w:t>
            </w:r>
            <w:proofErr w:type="spellEnd"/>
            <w:r w:rsidRPr="00F73BB5">
              <w:rPr>
                <w:rFonts w:ascii="Calibri" w:hAnsi="Calibri" w:cs="Calibri"/>
                <w:color w:val="000000"/>
                <w:sz w:val="18"/>
                <w:szCs w:val="18"/>
                <w:lang w:val="es-ES" w:eastAsia="es-MX" w:bidi="ar-SA"/>
              </w:rPr>
              <w:t xml:space="preserve"> </w:t>
            </w:r>
            <w:proofErr w:type="spellStart"/>
            <w:r w:rsidRPr="00F73BB5">
              <w:rPr>
                <w:rFonts w:ascii="Calibri" w:hAnsi="Calibri" w:cs="Calibri"/>
                <w:color w:val="000000"/>
                <w:sz w:val="18"/>
                <w:szCs w:val="18"/>
                <w:lang w:val="es-ES" w:eastAsia="es-MX" w:bidi="ar-SA"/>
              </w:rPr>
              <w:t>Silom</w:t>
            </w:r>
            <w:proofErr w:type="spellEnd"/>
            <w:r w:rsidRPr="00F73BB5">
              <w:rPr>
                <w:rFonts w:ascii="Calibri" w:hAnsi="Calibri" w:cs="Calibri"/>
                <w:color w:val="000000"/>
                <w:sz w:val="18"/>
                <w:szCs w:val="18"/>
                <w:lang w:val="es-ES" w:eastAsia="es-MX" w:bidi="ar-SA"/>
              </w:rPr>
              <w:t xml:space="preserve"> 4*</w:t>
            </w:r>
          </w:p>
        </w:tc>
        <w:tc>
          <w:tcPr>
            <w:tcW w:w="1970" w:type="dxa"/>
            <w:tcBorders>
              <w:top w:val="nil"/>
              <w:left w:val="nil"/>
              <w:bottom w:val="single" w:sz="8" w:space="0" w:color="auto"/>
              <w:right w:val="single" w:sz="8" w:space="0" w:color="auto"/>
            </w:tcBorders>
            <w:shd w:val="clear" w:color="auto" w:fill="auto"/>
            <w:vAlign w:val="center"/>
            <w:hideMark/>
          </w:tcPr>
          <w:p w14:paraId="3817735A"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Pullman G 5*</w:t>
            </w:r>
          </w:p>
        </w:tc>
        <w:tc>
          <w:tcPr>
            <w:tcW w:w="1803" w:type="dxa"/>
            <w:tcBorders>
              <w:top w:val="nil"/>
              <w:left w:val="nil"/>
              <w:bottom w:val="single" w:sz="8" w:space="0" w:color="auto"/>
              <w:right w:val="single" w:sz="8" w:space="0" w:color="auto"/>
            </w:tcBorders>
            <w:shd w:val="clear" w:color="auto" w:fill="auto"/>
            <w:vAlign w:val="center"/>
            <w:hideMark/>
          </w:tcPr>
          <w:p w14:paraId="76B116A3"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val="es-ES" w:eastAsia="es-MX" w:bidi="ar-SA"/>
              </w:rPr>
              <w:t>Metropolitan</w:t>
            </w:r>
            <w:proofErr w:type="spellEnd"/>
            <w:r w:rsidRPr="00F73BB5">
              <w:rPr>
                <w:rFonts w:ascii="Calibri" w:hAnsi="Calibri" w:cs="Calibri"/>
                <w:color w:val="000000"/>
                <w:sz w:val="18"/>
                <w:szCs w:val="18"/>
                <w:lang w:val="es-ES" w:eastAsia="es-MX" w:bidi="ar-SA"/>
              </w:rPr>
              <w:t xml:space="preserve"> 5*</w:t>
            </w:r>
          </w:p>
        </w:tc>
      </w:tr>
      <w:tr w:rsidR="00F73BB5" w:rsidRPr="00F73BB5" w14:paraId="3F88D796" w14:textId="77777777" w:rsidTr="00595E58">
        <w:trPr>
          <w:trHeight w:val="161"/>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5E9BD4A6" w14:textId="77777777"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proofErr w:type="spellStart"/>
            <w:r w:rsidRPr="00F73BB5">
              <w:rPr>
                <w:rFonts w:ascii="Calibri" w:hAnsi="Calibri" w:cs="Calibri"/>
                <w:b/>
                <w:bCs/>
                <w:color w:val="000000" w:themeColor="text1"/>
                <w:sz w:val="18"/>
                <w:szCs w:val="18"/>
                <w:lang w:val="es-ES" w:eastAsia="es-MX" w:bidi="ar-SA"/>
              </w:rPr>
              <w:t>Kanchanaburi</w:t>
            </w:r>
            <w:proofErr w:type="spellEnd"/>
            <w:r w:rsidRPr="00F73BB5">
              <w:rPr>
                <w:rFonts w:ascii="Calibri" w:hAnsi="Calibri" w:cs="Calibri"/>
                <w:b/>
                <w:bCs/>
                <w:color w:val="000000" w:themeColor="text1"/>
                <w:sz w:val="18"/>
                <w:szCs w:val="18"/>
                <w:lang w:val="es-ES" w:eastAsia="es-MX" w:bidi="ar-SA"/>
              </w:rPr>
              <w:t xml:space="preserve"> (Río Kwai)</w:t>
            </w:r>
          </w:p>
        </w:tc>
        <w:tc>
          <w:tcPr>
            <w:tcW w:w="2025" w:type="dxa"/>
            <w:tcBorders>
              <w:top w:val="nil"/>
              <w:left w:val="nil"/>
              <w:bottom w:val="single" w:sz="8" w:space="0" w:color="auto"/>
              <w:right w:val="single" w:sz="8" w:space="0" w:color="auto"/>
            </w:tcBorders>
            <w:shd w:val="clear" w:color="auto" w:fill="auto"/>
            <w:vAlign w:val="center"/>
            <w:hideMark/>
          </w:tcPr>
          <w:p w14:paraId="1B39C45E"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eastAsia="es-MX" w:bidi="ar-SA"/>
              </w:rPr>
              <w:t>Resotel</w:t>
            </w:r>
            <w:proofErr w:type="spellEnd"/>
            <w:r w:rsidRPr="00F73BB5">
              <w:rPr>
                <w:rFonts w:ascii="Calibri" w:hAnsi="Calibri" w:cs="Calibri"/>
                <w:color w:val="000000"/>
                <w:sz w:val="18"/>
                <w:szCs w:val="18"/>
                <w:lang w:eastAsia="es-MX" w:bidi="ar-SA"/>
              </w:rPr>
              <w:t xml:space="preserve"> River Kwai 3*sup</w:t>
            </w:r>
          </w:p>
        </w:tc>
        <w:tc>
          <w:tcPr>
            <w:tcW w:w="1970" w:type="dxa"/>
            <w:tcBorders>
              <w:top w:val="nil"/>
              <w:left w:val="nil"/>
              <w:bottom w:val="single" w:sz="8" w:space="0" w:color="auto"/>
              <w:right w:val="single" w:sz="8" w:space="0" w:color="auto"/>
            </w:tcBorders>
            <w:shd w:val="clear" w:color="auto" w:fill="auto"/>
            <w:vAlign w:val="center"/>
            <w:hideMark/>
          </w:tcPr>
          <w:p w14:paraId="122F0F63"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eastAsia="es-MX" w:bidi="ar-SA"/>
              </w:rPr>
              <w:t>Resotel</w:t>
            </w:r>
            <w:proofErr w:type="spellEnd"/>
            <w:r w:rsidRPr="00F73BB5">
              <w:rPr>
                <w:rFonts w:ascii="Calibri" w:hAnsi="Calibri" w:cs="Calibri"/>
                <w:color w:val="000000"/>
                <w:sz w:val="18"/>
                <w:szCs w:val="18"/>
                <w:lang w:eastAsia="es-MX" w:bidi="ar-SA"/>
              </w:rPr>
              <w:t xml:space="preserve"> River Kwai 3*sup</w:t>
            </w:r>
          </w:p>
        </w:tc>
        <w:tc>
          <w:tcPr>
            <w:tcW w:w="1803" w:type="dxa"/>
            <w:tcBorders>
              <w:top w:val="nil"/>
              <w:left w:val="nil"/>
              <w:bottom w:val="single" w:sz="8" w:space="0" w:color="auto"/>
              <w:right w:val="single" w:sz="8" w:space="0" w:color="auto"/>
            </w:tcBorders>
            <w:shd w:val="clear" w:color="auto" w:fill="auto"/>
            <w:vAlign w:val="center"/>
            <w:hideMark/>
          </w:tcPr>
          <w:p w14:paraId="326DF626"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eastAsia="es-MX" w:bidi="ar-SA"/>
              </w:rPr>
              <w:t>Resotel</w:t>
            </w:r>
            <w:proofErr w:type="spellEnd"/>
            <w:r w:rsidRPr="00F73BB5">
              <w:rPr>
                <w:rFonts w:ascii="Calibri" w:hAnsi="Calibri" w:cs="Calibri"/>
                <w:color w:val="000000"/>
                <w:sz w:val="18"/>
                <w:szCs w:val="18"/>
                <w:lang w:eastAsia="es-MX" w:bidi="ar-SA"/>
              </w:rPr>
              <w:t xml:space="preserve"> River Kwai 3*sup</w:t>
            </w:r>
          </w:p>
        </w:tc>
      </w:tr>
      <w:tr w:rsidR="00F73BB5" w:rsidRPr="00F73BB5" w14:paraId="4592724E" w14:textId="77777777" w:rsidTr="00595E58">
        <w:trPr>
          <w:trHeight w:val="177"/>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7FC36FC7" w14:textId="77777777"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proofErr w:type="spellStart"/>
            <w:r w:rsidRPr="00F73BB5">
              <w:rPr>
                <w:rFonts w:ascii="Calibri" w:hAnsi="Calibri" w:cs="Calibri"/>
                <w:b/>
                <w:bCs/>
                <w:color w:val="000000"/>
                <w:sz w:val="18"/>
                <w:szCs w:val="18"/>
                <w:lang w:eastAsia="es-MX" w:bidi="ar-SA"/>
              </w:rPr>
              <w:t>Phitsanulok</w:t>
            </w:r>
            <w:proofErr w:type="spellEnd"/>
          </w:p>
        </w:tc>
        <w:tc>
          <w:tcPr>
            <w:tcW w:w="2025" w:type="dxa"/>
            <w:tcBorders>
              <w:top w:val="nil"/>
              <w:left w:val="nil"/>
              <w:bottom w:val="single" w:sz="8" w:space="0" w:color="auto"/>
              <w:right w:val="single" w:sz="8" w:space="0" w:color="auto"/>
            </w:tcBorders>
            <w:shd w:val="clear" w:color="auto" w:fill="auto"/>
            <w:vAlign w:val="center"/>
            <w:hideMark/>
          </w:tcPr>
          <w:p w14:paraId="07A420C7"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eastAsia="es-MX" w:bidi="ar-SA"/>
              </w:rPr>
              <w:t>Topland</w:t>
            </w:r>
            <w:proofErr w:type="spellEnd"/>
            <w:r w:rsidRPr="00F73BB5">
              <w:rPr>
                <w:rFonts w:ascii="Calibri" w:hAnsi="Calibri" w:cs="Calibri"/>
                <w:color w:val="000000"/>
                <w:sz w:val="18"/>
                <w:szCs w:val="18"/>
                <w:lang w:eastAsia="es-MX" w:bidi="ar-SA"/>
              </w:rPr>
              <w:t xml:space="preserve"> 4* (Hab. Superior)</w:t>
            </w:r>
          </w:p>
        </w:tc>
        <w:tc>
          <w:tcPr>
            <w:tcW w:w="1970" w:type="dxa"/>
            <w:tcBorders>
              <w:top w:val="nil"/>
              <w:left w:val="nil"/>
              <w:bottom w:val="single" w:sz="8" w:space="0" w:color="auto"/>
              <w:right w:val="single" w:sz="8" w:space="0" w:color="auto"/>
            </w:tcBorders>
            <w:shd w:val="clear" w:color="auto" w:fill="auto"/>
            <w:vAlign w:val="center"/>
            <w:hideMark/>
          </w:tcPr>
          <w:p w14:paraId="3E8A32F5"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eastAsia="es-MX" w:bidi="ar-SA"/>
              </w:rPr>
              <w:t>Topland</w:t>
            </w:r>
            <w:proofErr w:type="spellEnd"/>
            <w:r w:rsidRPr="00F73BB5">
              <w:rPr>
                <w:rFonts w:ascii="Calibri" w:hAnsi="Calibri" w:cs="Calibri"/>
                <w:color w:val="000000"/>
                <w:sz w:val="18"/>
                <w:szCs w:val="18"/>
                <w:lang w:eastAsia="es-MX" w:bidi="ar-SA"/>
              </w:rPr>
              <w:t xml:space="preserve"> 4* (Hab. Superior)</w:t>
            </w:r>
          </w:p>
        </w:tc>
        <w:tc>
          <w:tcPr>
            <w:tcW w:w="1803" w:type="dxa"/>
            <w:tcBorders>
              <w:top w:val="nil"/>
              <w:left w:val="nil"/>
              <w:bottom w:val="single" w:sz="8" w:space="0" w:color="auto"/>
              <w:right w:val="single" w:sz="8" w:space="0" w:color="auto"/>
            </w:tcBorders>
            <w:shd w:val="clear" w:color="auto" w:fill="auto"/>
            <w:vAlign w:val="center"/>
            <w:hideMark/>
          </w:tcPr>
          <w:p w14:paraId="56D1B17A"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eastAsia="es-MX" w:bidi="ar-SA"/>
              </w:rPr>
              <w:t>Topland</w:t>
            </w:r>
            <w:proofErr w:type="spellEnd"/>
            <w:r w:rsidRPr="00F73BB5">
              <w:rPr>
                <w:rFonts w:ascii="Calibri" w:hAnsi="Calibri" w:cs="Calibri"/>
                <w:color w:val="000000"/>
                <w:sz w:val="18"/>
                <w:szCs w:val="18"/>
                <w:lang w:eastAsia="es-MX" w:bidi="ar-SA"/>
              </w:rPr>
              <w:t xml:space="preserve"> 4* (Hab. Deluxe)</w:t>
            </w:r>
          </w:p>
        </w:tc>
      </w:tr>
      <w:tr w:rsidR="00F73BB5" w:rsidRPr="00F73BB5" w14:paraId="2733F409" w14:textId="77777777" w:rsidTr="00595E58">
        <w:trPr>
          <w:trHeight w:val="161"/>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1E380423" w14:textId="77777777"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Chiang Rai</w:t>
            </w:r>
          </w:p>
        </w:tc>
        <w:tc>
          <w:tcPr>
            <w:tcW w:w="2025" w:type="dxa"/>
            <w:tcBorders>
              <w:top w:val="nil"/>
              <w:left w:val="nil"/>
              <w:bottom w:val="single" w:sz="8" w:space="0" w:color="auto"/>
              <w:right w:val="single" w:sz="8" w:space="0" w:color="auto"/>
            </w:tcBorders>
            <w:shd w:val="clear" w:color="auto" w:fill="auto"/>
            <w:vAlign w:val="center"/>
            <w:hideMark/>
          </w:tcPr>
          <w:p w14:paraId="66037879"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eastAsia="es-MX" w:bidi="ar-SA"/>
              </w:rPr>
              <w:t>Wiang Inn 3*sup</w:t>
            </w:r>
          </w:p>
        </w:tc>
        <w:tc>
          <w:tcPr>
            <w:tcW w:w="1970" w:type="dxa"/>
            <w:tcBorders>
              <w:top w:val="nil"/>
              <w:left w:val="nil"/>
              <w:bottom w:val="single" w:sz="8" w:space="0" w:color="auto"/>
              <w:right w:val="single" w:sz="8" w:space="0" w:color="auto"/>
            </w:tcBorders>
            <w:shd w:val="clear" w:color="auto" w:fill="auto"/>
            <w:vAlign w:val="center"/>
            <w:hideMark/>
          </w:tcPr>
          <w:p w14:paraId="2E3197EB"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eastAsia="es-MX" w:bidi="ar-SA"/>
              </w:rPr>
              <w:t>The Heritage 4*</w:t>
            </w:r>
          </w:p>
        </w:tc>
        <w:tc>
          <w:tcPr>
            <w:tcW w:w="1803" w:type="dxa"/>
            <w:tcBorders>
              <w:top w:val="nil"/>
              <w:left w:val="nil"/>
              <w:bottom w:val="single" w:sz="8" w:space="0" w:color="auto"/>
              <w:right w:val="single" w:sz="8" w:space="0" w:color="auto"/>
            </w:tcBorders>
            <w:shd w:val="clear" w:color="auto" w:fill="auto"/>
            <w:vAlign w:val="center"/>
            <w:hideMark/>
          </w:tcPr>
          <w:p w14:paraId="3F9DE3AB"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 xml:space="preserve">Imperial </w:t>
            </w:r>
            <w:proofErr w:type="spellStart"/>
            <w:r w:rsidRPr="00F73BB5">
              <w:rPr>
                <w:rFonts w:ascii="Calibri" w:hAnsi="Calibri" w:cs="Calibri"/>
                <w:color w:val="000000"/>
                <w:sz w:val="18"/>
                <w:szCs w:val="18"/>
                <w:lang w:val="es-ES" w:eastAsia="es-MX" w:bidi="ar-SA"/>
              </w:rPr>
              <w:t>River</w:t>
            </w:r>
            <w:proofErr w:type="spellEnd"/>
            <w:r w:rsidRPr="00F73BB5">
              <w:rPr>
                <w:rFonts w:ascii="Calibri" w:hAnsi="Calibri" w:cs="Calibri"/>
                <w:color w:val="000000"/>
                <w:sz w:val="18"/>
                <w:szCs w:val="18"/>
                <w:lang w:val="es-ES" w:eastAsia="es-MX" w:bidi="ar-SA"/>
              </w:rPr>
              <w:t xml:space="preserve"> House 5*</w:t>
            </w:r>
          </w:p>
        </w:tc>
      </w:tr>
      <w:tr w:rsidR="00F73BB5" w:rsidRPr="00F73BB5" w14:paraId="22FB67EA" w14:textId="77777777" w:rsidTr="00595E58">
        <w:trPr>
          <w:trHeight w:val="161"/>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0F25B9BD" w14:textId="77777777"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Chiang Mai</w:t>
            </w:r>
          </w:p>
        </w:tc>
        <w:tc>
          <w:tcPr>
            <w:tcW w:w="2025" w:type="dxa"/>
            <w:tcBorders>
              <w:top w:val="nil"/>
              <w:left w:val="nil"/>
              <w:bottom w:val="single" w:sz="8" w:space="0" w:color="auto"/>
              <w:right w:val="single" w:sz="8" w:space="0" w:color="auto"/>
            </w:tcBorders>
            <w:shd w:val="clear" w:color="auto" w:fill="auto"/>
            <w:vAlign w:val="center"/>
            <w:hideMark/>
          </w:tcPr>
          <w:p w14:paraId="3553518A"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val="es-ES" w:eastAsia="es-MX" w:bidi="ar-SA"/>
              </w:rPr>
              <w:t>The</w:t>
            </w:r>
            <w:proofErr w:type="spellEnd"/>
            <w:r w:rsidRPr="00F73BB5">
              <w:rPr>
                <w:rFonts w:ascii="Calibri" w:hAnsi="Calibri" w:cs="Calibri"/>
                <w:color w:val="000000"/>
                <w:sz w:val="18"/>
                <w:szCs w:val="18"/>
                <w:lang w:val="es-ES" w:eastAsia="es-MX" w:bidi="ar-SA"/>
              </w:rPr>
              <w:t xml:space="preserve"> </w:t>
            </w:r>
            <w:proofErr w:type="spellStart"/>
            <w:r w:rsidRPr="00F73BB5">
              <w:rPr>
                <w:rFonts w:ascii="Calibri" w:hAnsi="Calibri" w:cs="Calibri"/>
                <w:color w:val="000000"/>
                <w:sz w:val="18"/>
                <w:szCs w:val="18"/>
                <w:lang w:val="es-ES" w:eastAsia="es-MX" w:bidi="ar-SA"/>
              </w:rPr>
              <w:t>Empress</w:t>
            </w:r>
            <w:proofErr w:type="spellEnd"/>
            <w:r w:rsidRPr="00F73BB5">
              <w:rPr>
                <w:rFonts w:ascii="Calibri" w:hAnsi="Calibri" w:cs="Calibri"/>
                <w:color w:val="000000"/>
                <w:sz w:val="18"/>
                <w:szCs w:val="18"/>
                <w:lang w:val="es-ES" w:eastAsia="es-MX" w:bidi="ar-SA"/>
              </w:rPr>
              <w:t xml:space="preserve"> 4*</w:t>
            </w:r>
          </w:p>
        </w:tc>
        <w:tc>
          <w:tcPr>
            <w:tcW w:w="1970" w:type="dxa"/>
            <w:tcBorders>
              <w:top w:val="nil"/>
              <w:left w:val="nil"/>
              <w:bottom w:val="single" w:sz="8" w:space="0" w:color="auto"/>
              <w:right w:val="single" w:sz="8" w:space="0" w:color="auto"/>
            </w:tcBorders>
            <w:shd w:val="clear" w:color="auto" w:fill="auto"/>
            <w:vAlign w:val="center"/>
            <w:hideMark/>
          </w:tcPr>
          <w:p w14:paraId="586BF8B8"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val="es-ES" w:eastAsia="es-MX" w:bidi="ar-SA"/>
              </w:rPr>
              <w:t>Dusit</w:t>
            </w:r>
            <w:proofErr w:type="spellEnd"/>
            <w:r w:rsidRPr="00F73BB5">
              <w:rPr>
                <w:rFonts w:ascii="Calibri" w:hAnsi="Calibri" w:cs="Calibri"/>
                <w:color w:val="000000"/>
                <w:sz w:val="18"/>
                <w:szCs w:val="18"/>
                <w:lang w:val="es-ES" w:eastAsia="es-MX" w:bidi="ar-SA"/>
              </w:rPr>
              <w:t xml:space="preserve"> D2 5*</w:t>
            </w:r>
          </w:p>
        </w:tc>
        <w:tc>
          <w:tcPr>
            <w:tcW w:w="1803" w:type="dxa"/>
            <w:tcBorders>
              <w:top w:val="nil"/>
              <w:left w:val="nil"/>
              <w:bottom w:val="single" w:sz="8" w:space="0" w:color="auto"/>
              <w:right w:val="single" w:sz="8" w:space="0" w:color="auto"/>
            </w:tcBorders>
            <w:shd w:val="clear" w:color="auto" w:fill="auto"/>
            <w:vAlign w:val="center"/>
            <w:hideMark/>
          </w:tcPr>
          <w:p w14:paraId="41317FAA"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roofErr w:type="spellStart"/>
            <w:r w:rsidRPr="00F73BB5">
              <w:rPr>
                <w:rFonts w:ascii="Calibri" w:hAnsi="Calibri" w:cs="Calibri"/>
                <w:color w:val="000000"/>
                <w:sz w:val="18"/>
                <w:szCs w:val="18"/>
                <w:lang w:val="es-ES" w:eastAsia="es-MX" w:bidi="ar-SA"/>
              </w:rPr>
              <w:t>The</w:t>
            </w:r>
            <w:proofErr w:type="spellEnd"/>
            <w:r w:rsidRPr="00F73BB5">
              <w:rPr>
                <w:rFonts w:ascii="Calibri" w:hAnsi="Calibri" w:cs="Calibri"/>
                <w:color w:val="000000"/>
                <w:sz w:val="18"/>
                <w:szCs w:val="18"/>
                <w:lang w:val="es-ES" w:eastAsia="es-MX" w:bidi="ar-SA"/>
              </w:rPr>
              <w:t xml:space="preserve"> </w:t>
            </w:r>
            <w:proofErr w:type="spellStart"/>
            <w:r w:rsidRPr="00F73BB5">
              <w:rPr>
                <w:rFonts w:ascii="Calibri" w:hAnsi="Calibri" w:cs="Calibri"/>
                <w:color w:val="000000"/>
                <w:sz w:val="18"/>
                <w:szCs w:val="18"/>
                <w:lang w:val="es-ES" w:eastAsia="es-MX" w:bidi="ar-SA"/>
              </w:rPr>
              <w:t>Empress</w:t>
            </w:r>
            <w:proofErr w:type="spellEnd"/>
            <w:r w:rsidRPr="00F73BB5">
              <w:rPr>
                <w:rFonts w:ascii="Calibri" w:hAnsi="Calibri" w:cs="Calibri"/>
                <w:color w:val="000000"/>
                <w:sz w:val="18"/>
                <w:szCs w:val="18"/>
                <w:lang w:val="es-ES" w:eastAsia="es-MX" w:bidi="ar-SA"/>
              </w:rPr>
              <w:t xml:space="preserve"> </w:t>
            </w:r>
            <w:proofErr w:type="spellStart"/>
            <w:r w:rsidRPr="00F73BB5">
              <w:rPr>
                <w:rFonts w:ascii="Calibri" w:hAnsi="Calibri" w:cs="Calibri"/>
                <w:color w:val="000000"/>
                <w:sz w:val="18"/>
                <w:szCs w:val="18"/>
                <w:lang w:val="es-ES" w:eastAsia="es-MX" w:bidi="ar-SA"/>
              </w:rPr>
              <w:t>Premiere</w:t>
            </w:r>
            <w:proofErr w:type="spellEnd"/>
            <w:r w:rsidRPr="00F73BB5">
              <w:rPr>
                <w:rFonts w:ascii="Calibri" w:hAnsi="Calibri" w:cs="Calibri"/>
                <w:color w:val="000000"/>
                <w:sz w:val="18"/>
                <w:szCs w:val="18"/>
                <w:lang w:val="es-ES" w:eastAsia="es-MX" w:bidi="ar-SA"/>
              </w:rPr>
              <w:t xml:space="preserve"> 5*</w:t>
            </w:r>
          </w:p>
        </w:tc>
      </w:tr>
    </w:tbl>
    <w:p w14:paraId="7605FB24" w14:textId="77777777" w:rsidR="00F73BB5" w:rsidRDefault="00F73BB5" w:rsidP="00014636">
      <w:pPr>
        <w:spacing w:after="0"/>
        <w:jc w:val="both"/>
        <w:rPr>
          <w:rFonts w:ascii="Arial" w:hAnsi="Arial" w:cs="Arial"/>
          <w:b/>
          <w:bCs/>
          <w:sz w:val="20"/>
          <w:szCs w:val="20"/>
          <w:lang w:val="es-MX"/>
        </w:rPr>
      </w:pPr>
    </w:p>
    <w:p w14:paraId="7381DA73" w14:textId="77777777" w:rsidR="00F73BB5" w:rsidRDefault="00F73BB5" w:rsidP="00014636">
      <w:pPr>
        <w:spacing w:after="0"/>
        <w:jc w:val="both"/>
        <w:rPr>
          <w:rFonts w:ascii="Arial" w:hAnsi="Arial" w:cs="Arial"/>
          <w:b/>
          <w:bCs/>
          <w:sz w:val="20"/>
          <w:szCs w:val="20"/>
          <w:lang w:val="es-MX"/>
        </w:rPr>
      </w:pPr>
    </w:p>
    <w:p w14:paraId="25A83596" w14:textId="77777777" w:rsidR="00F73BB5" w:rsidRDefault="00F73BB5" w:rsidP="00014636">
      <w:pPr>
        <w:spacing w:after="0"/>
        <w:jc w:val="both"/>
        <w:rPr>
          <w:rFonts w:ascii="Arial" w:hAnsi="Arial" w:cs="Arial"/>
          <w:b/>
          <w:bCs/>
          <w:sz w:val="20"/>
          <w:szCs w:val="20"/>
          <w:lang w:val="es-MX"/>
        </w:rPr>
      </w:pPr>
    </w:p>
    <w:p w14:paraId="7E7A67FD" w14:textId="77777777" w:rsidR="00F73BB5" w:rsidRDefault="00F73BB5" w:rsidP="00014636">
      <w:pPr>
        <w:spacing w:after="0"/>
        <w:jc w:val="both"/>
        <w:rPr>
          <w:rFonts w:ascii="Arial" w:hAnsi="Arial" w:cs="Arial"/>
          <w:b/>
          <w:bCs/>
          <w:sz w:val="20"/>
          <w:szCs w:val="20"/>
          <w:lang w:val="es-MX"/>
        </w:rPr>
      </w:pPr>
    </w:p>
    <w:tbl>
      <w:tblPr>
        <w:tblW w:w="7265" w:type="dxa"/>
        <w:jc w:val="center"/>
        <w:tblCellMar>
          <w:left w:w="70" w:type="dxa"/>
          <w:right w:w="70" w:type="dxa"/>
        </w:tblCellMar>
        <w:tblLook w:val="04A0" w:firstRow="1" w:lastRow="0" w:firstColumn="1" w:lastColumn="0" w:noHBand="0" w:noVBand="1"/>
      </w:tblPr>
      <w:tblGrid>
        <w:gridCol w:w="4632"/>
        <w:gridCol w:w="1219"/>
        <w:gridCol w:w="1414"/>
      </w:tblGrid>
      <w:tr w:rsidR="00F73BB5" w:rsidRPr="00C7636A" w14:paraId="4E77FC2F" w14:textId="77777777" w:rsidTr="00595E58">
        <w:trPr>
          <w:trHeight w:val="251"/>
          <w:jc w:val="center"/>
        </w:trPr>
        <w:tc>
          <w:tcPr>
            <w:tcW w:w="7265" w:type="dxa"/>
            <w:gridSpan w:val="3"/>
            <w:tcBorders>
              <w:top w:val="nil"/>
              <w:left w:val="nil"/>
              <w:bottom w:val="single" w:sz="8" w:space="0" w:color="auto"/>
              <w:right w:val="nil"/>
            </w:tcBorders>
            <w:shd w:val="clear" w:color="000000" w:fill="203764"/>
            <w:noWrap/>
            <w:vAlign w:val="center"/>
            <w:hideMark/>
          </w:tcPr>
          <w:p w14:paraId="3C817BD2" w14:textId="77777777" w:rsidR="00F73BB5" w:rsidRPr="00F73BB5" w:rsidRDefault="00F73BB5" w:rsidP="00F73BB5">
            <w:pPr>
              <w:spacing w:after="0" w:line="240" w:lineRule="auto"/>
              <w:jc w:val="center"/>
              <w:rPr>
                <w:rFonts w:ascii="VAGRundschriftDLig" w:hAnsi="VAGRundschriftDLig" w:cs="Calibri"/>
                <w:b/>
                <w:bCs/>
                <w:color w:val="FFFFFF"/>
                <w:sz w:val="24"/>
                <w:szCs w:val="24"/>
                <w:lang w:val="es-MX" w:eastAsia="es-MX" w:bidi="ar-SA"/>
              </w:rPr>
            </w:pPr>
            <w:r w:rsidRPr="00F73BB5">
              <w:rPr>
                <w:rFonts w:ascii="VAGRundschriftDLig" w:hAnsi="VAGRundschriftDLig" w:cs="Calibri"/>
                <w:b/>
                <w:bCs/>
                <w:color w:val="FFFFFF"/>
                <w:sz w:val="24"/>
                <w:szCs w:val="24"/>
                <w:lang w:val="es-ES" w:eastAsia="es-MX" w:bidi="ar-SA"/>
              </w:rPr>
              <w:lastRenderedPageBreak/>
              <w:t>Tarifas por persona en USD</w:t>
            </w:r>
          </w:p>
        </w:tc>
      </w:tr>
      <w:tr w:rsidR="00F73BB5" w:rsidRPr="00F73BB5" w14:paraId="0FECDB29" w14:textId="77777777" w:rsidTr="00595E58">
        <w:trPr>
          <w:trHeight w:val="475"/>
          <w:jc w:val="center"/>
        </w:trPr>
        <w:tc>
          <w:tcPr>
            <w:tcW w:w="4632"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14:paraId="6C126931" w14:textId="77777777" w:rsidR="00F73BB5" w:rsidRPr="00F73BB5" w:rsidRDefault="00F73BB5" w:rsidP="00F73BB5">
            <w:pPr>
              <w:spacing w:after="0" w:line="240" w:lineRule="auto"/>
              <w:jc w:val="center"/>
              <w:rPr>
                <w:rFonts w:ascii="Calibri" w:hAnsi="Calibri" w:cs="Calibri"/>
                <w:b/>
                <w:bCs/>
                <w:color w:val="FFFFFF" w:themeColor="background1"/>
                <w:sz w:val="24"/>
                <w:szCs w:val="24"/>
                <w:lang w:val="es-MX" w:eastAsia="es-MX" w:bidi="ar-SA"/>
              </w:rPr>
            </w:pPr>
            <w:r w:rsidRPr="00F73BB5">
              <w:rPr>
                <w:rFonts w:ascii="Calibri" w:hAnsi="Calibri" w:cs="Calibri"/>
                <w:b/>
                <w:bCs/>
                <w:color w:val="FFFFFF" w:themeColor="background1"/>
                <w:sz w:val="24"/>
                <w:szCs w:val="24"/>
                <w:lang w:val="es-ES" w:eastAsia="es-MX" w:bidi="ar-SA"/>
              </w:rPr>
              <w:t>Cat. Primera</w:t>
            </w:r>
          </w:p>
        </w:tc>
        <w:tc>
          <w:tcPr>
            <w:tcW w:w="1219" w:type="dxa"/>
            <w:tcBorders>
              <w:top w:val="nil"/>
              <w:left w:val="nil"/>
              <w:bottom w:val="single" w:sz="8" w:space="0" w:color="auto"/>
              <w:right w:val="single" w:sz="8" w:space="0" w:color="auto"/>
            </w:tcBorders>
            <w:shd w:val="clear" w:color="auto" w:fill="95B3D7" w:themeFill="accent1" w:themeFillTint="99"/>
            <w:vAlign w:val="center"/>
            <w:hideMark/>
          </w:tcPr>
          <w:p w14:paraId="195A8001" w14:textId="77777777" w:rsidR="00F73BB5" w:rsidRPr="00F73BB5" w:rsidRDefault="00F73BB5" w:rsidP="00F73BB5">
            <w:pPr>
              <w:spacing w:after="0" w:line="240" w:lineRule="auto"/>
              <w:jc w:val="center"/>
              <w:rPr>
                <w:rFonts w:ascii="Calibri" w:hAnsi="Calibri" w:cs="Calibri"/>
                <w:b/>
                <w:bCs/>
                <w:color w:val="FFFFFF" w:themeColor="background1"/>
                <w:sz w:val="20"/>
                <w:szCs w:val="20"/>
                <w:lang w:val="es-MX" w:eastAsia="es-MX" w:bidi="ar-SA"/>
              </w:rPr>
            </w:pPr>
            <w:r w:rsidRPr="00F73BB5">
              <w:rPr>
                <w:rFonts w:ascii="Calibri" w:hAnsi="Calibri" w:cs="Calibri"/>
                <w:b/>
                <w:bCs/>
                <w:color w:val="FFFFFF" w:themeColor="background1"/>
                <w:sz w:val="20"/>
                <w:szCs w:val="20"/>
                <w:lang w:val="es-ES" w:eastAsia="es-MX" w:bidi="ar-SA"/>
              </w:rPr>
              <w:t>01/Abr-31/Oct</w:t>
            </w:r>
          </w:p>
        </w:tc>
        <w:tc>
          <w:tcPr>
            <w:tcW w:w="1414" w:type="dxa"/>
            <w:tcBorders>
              <w:top w:val="nil"/>
              <w:left w:val="nil"/>
              <w:bottom w:val="single" w:sz="8" w:space="0" w:color="auto"/>
              <w:right w:val="single" w:sz="8" w:space="0" w:color="auto"/>
            </w:tcBorders>
            <w:shd w:val="clear" w:color="auto" w:fill="95B3D7" w:themeFill="accent1" w:themeFillTint="99"/>
            <w:vAlign w:val="center"/>
            <w:hideMark/>
          </w:tcPr>
          <w:p w14:paraId="3FED5BF0" w14:textId="77777777" w:rsidR="00F73BB5" w:rsidRPr="00F73BB5" w:rsidRDefault="00F73BB5" w:rsidP="00F73BB5">
            <w:pPr>
              <w:spacing w:after="0" w:line="240" w:lineRule="auto"/>
              <w:jc w:val="center"/>
              <w:rPr>
                <w:rFonts w:ascii="Calibri" w:hAnsi="Calibri" w:cs="Calibri"/>
                <w:b/>
                <w:bCs/>
                <w:color w:val="FFFFFF" w:themeColor="background1"/>
                <w:sz w:val="20"/>
                <w:szCs w:val="20"/>
                <w:lang w:val="es-MX" w:eastAsia="es-MX" w:bidi="ar-SA"/>
              </w:rPr>
            </w:pPr>
            <w:r w:rsidRPr="00F73BB5">
              <w:rPr>
                <w:rFonts w:ascii="Calibri" w:hAnsi="Calibri" w:cs="Calibri"/>
                <w:b/>
                <w:bCs/>
                <w:color w:val="FFFFFF" w:themeColor="background1"/>
                <w:sz w:val="20"/>
                <w:szCs w:val="20"/>
                <w:lang w:val="es-ES" w:eastAsia="es-MX" w:bidi="ar-SA"/>
              </w:rPr>
              <w:t>01/Nov-31/Mar</w:t>
            </w:r>
          </w:p>
        </w:tc>
      </w:tr>
      <w:tr w:rsidR="00F73BB5" w:rsidRPr="00F73BB5" w14:paraId="6C63566D" w14:textId="77777777" w:rsidTr="00595E58">
        <w:trPr>
          <w:trHeight w:val="216"/>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0CA066A0" w14:textId="77777777" w:rsidR="00F73BB5" w:rsidRPr="00F73BB5" w:rsidRDefault="00F73BB5" w:rsidP="00F73BB5">
            <w:pPr>
              <w:spacing w:after="0" w:line="240" w:lineRule="auto"/>
              <w:rPr>
                <w:rFonts w:ascii="Calibri" w:hAnsi="Calibri" w:cs="Calibri"/>
                <w:b/>
                <w:bCs/>
                <w:color w:val="000000"/>
                <w:sz w:val="18"/>
                <w:szCs w:val="18"/>
                <w:lang w:val="es-MX" w:eastAsia="es-MX" w:bidi="ar-SA"/>
              </w:rPr>
            </w:pPr>
            <w:r w:rsidRPr="00F73BB5">
              <w:rPr>
                <w:rFonts w:ascii="Calibri" w:hAnsi="Calibri" w:cs="Calibri"/>
                <w:b/>
                <w:bCs/>
                <w:color w:val="000000" w:themeColor="text1"/>
                <w:sz w:val="18"/>
                <w:szCs w:val="18"/>
                <w:lang w:val="es-ES" w:eastAsia="es-MX" w:bidi="ar-SA"/>
              </w:rPr>
              <w:t>En doble/triple</w:t>
            </w:r>
          </w:p>
        </w:tc>
        <w:tc>
          <w:tcPr>
            <w:tcW w:w="1219" w:type="dxa"/>
            <w:tcBorders>
              <w:top w:val="nil"/>
              <w:left w:val="nil"/>
              <w:bottom w:val="single" w:sz="8" w:space="0" w:color="auto"/>
              <w:right w:val="single" w:sz="8" w:space="0" w:color="auto"/>
            </w:tcBorders>
            <w:shd w:val="clear" w:color="auto" w:fill="auto"/>
            <w:vAlign w:val="center"/>
            <w:hideMark/>
          </w:tcPr>
          <w:p w14:paraId="008DBA7B" w14:textId="34571EE1"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1315</w:t>
            </w:r>
          </w:p>
        </w:tc>
        <w:tc>
          <w:tcPr>
            <w:tcW w:w="1414" w:type="dxa"/>
            <w:tcBorders>
              <w:top w:val="nil"/>
              <w:left w:val="nil"/>
              <w:bottom w:val="single" w:sz="8" w:space="0" w:color="auto"/>
              <w:right w:val="single" w:sz="8" w:space="0" w:color="auto"/>
            </w:tcBorders>
            <w:shd w:val="clear" w:color="auto" w:fill="auto"/>
            <w:vAlign w:val="center"/>
            <w:hideMark/>
          </w:tcPr>
          <w:p w14:paraId="5837B68E" w14:textId="1053CF89"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1345</w:t>
            </w:r>
          </w:p>
        </w:tc>
      </w:tr>
      <w:tr w:rsidR="00F73BB5" w:rsidRPr="00F73BB5" w14:paraId="300AFAC6" w14:textId="77777777" w:rsidTr="00595E58">
        <w:trPr>
          <w:trHeight w:val="198"/>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39F78E08" w14:textId="77777777" w:rsidR="00F73BB5" w:rsidRPr="00F73BB5" w:rsidRDefault="00F73BB5" w:rsidP="00F73BB5">
            <w:pPr>
              <w:spacing w:after="0" w:line="240" w:lineRule="auto"/>
              <w:rPr>
                <w:rFonts w:ascii="Calibri" w:hAnsi="Calibri" w:cs="Calibri"/>
                <w:color w:val="000000"/>
                <w:sz w:val="18"/>
                <w:szCs w:val="18"/>
                <w:lang w:val="es-MX" w:eastAsia="es-MX" w:bidi="ar-SA"/>
              </w:rPr>
            </w:pPr>
            <w:proofErr w:type="spellStart"/>
            <w:r w:rsidRPr="00F73BB5">
              <w:rPr>
                <w:rFonts w:ascii="Calibri" w:hAnsi="Calibri" w:cs="Calibri"/>
                <w:color w:val="000000" w:themeColor="text1"/>
                <w:sz w:val="18"/>
                <w:szCs w:val="18"/>
                <w:lang w:val="es-ES" w:eastAsia="es-MX" w:bidi="ar-SA"/>
              </w:rPr>
              <w:t>Supl</w:t>
            </w:r>
            <w:proofErr w:type="spellEnd"/>
            <w:r w:rsidRPr="00F73BB5">
              <w:rPr>
                <w:rFonts w:ascii="Calibri" w:hAnsi="Calibri" w:cs="Calibri"/>
                <w:color w:val="000000" w:themeColor="text1"/>
                <w:sz w:val="18"/>
                <w:szCs w:val="18"/>
                <w:lang w:val="es-ES" w:eastAsia="es-MX" w:bidi="ar-SA"/>
              </w:rPr>
              <w:t xml:space="preserve">.  </w:t>
            </w:r>
            <w:proofErr w:type="gramStart"/>
            <w:r w:rsidRPr="00F73BB5">
              <w:rPr>
                <w:rFonts w:ascii="Calibri" w:hAnsi="Calibri" w:cs="Calibri"/>
                <w:color w:val="000000" w:themeColor="text1"/>
                <w:sz w:val="18"/>
                <w:szCs w:val="18"/>
                <w:lang w:val="es-ES" w:eastAsia="es-MX" w:bidi="ar-SA"/>
              </w:rPr>
              <w:t>Single</w:t>
            </w:r>
            <w:proofErr w:type="gramEnd"/>
          </w:p>
        </w:tc>
        <w:tc>
          <w:tcPr>
            <w:tcW w:w="1219" w:type="dxa"/>
            <w:tcBorders>
              <w:top w:val="nil"/>
              <w:left w:val="nil"/>
              <w:bottom w:val="single" w:sz="8" w:space="0" w:color="auto"/>
              <w:right w:val="single" w:sz="8" w:space="0" w:color="auto"/>
            </w:tcBorders>
            <w:shd w:val="clear" w:color="auto" w:fill="auto"/>
            <w:vAlign w:val="center"/>
            <w:hideMark/>
          </w:tcPr>
          <w:p w14:paraId="69109B40"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550</w:t>
            </w:r>
          </w:p>
        </w:tc>
        <w:tc>
          <w:tcPr>
            <w:tcW w:w="1414" w:type="dxa"/>
            <w:tcBorders>
              <w:top w:val="nil"/>
              <w:left w:val="nil"/>
              <w:bottom w:val="single" w:sz="8" w:space="0" w:color="auto"/>
              <w:right w:val="single" w:sz="8" w:space="0" w:color="auto"/>
            </w:tcBorders>
            <w:shd w:val="clear" w:color="auto" w:fill="auto"/>
            <w:vAlign w:val="center"/>
            <w:hideMark/>
          </w:tcPr>
          <w:p w14:paraId="3D20D7FE"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580</w:t>
            </w:r>
          </w:p>
        </w:tc>
      </w:tr>
      <w:tr w:rsidR="00F73BB5" w:rsidRPr="00F73BB5" w14:paraId="1FCE0D74" w14:textId="77777777" w:rsidTr="00595E58">
        <w:trPr>
          <w:trHeight w:val="200"/>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30434D0E" w14:textId="4E352978" w:rsidR="00F73BB5" w:rsidRPr="00F73BB5" w:rsidRDefault="00F73BB5" w:rsidP="00F73BB5">
            <w:pPr>
              <w:spacing w:after="0" w:line="240" w:lineRule="auto"/>
              <w:rPr>
                <w:rFonts w:ascii="Calibri" w:hAnsi="Calibri" w:cs="Calibri"/>
                <w:color w:val="000000"/>
                <w:sz w:val="18"/>
                <w:szCs w:val="18"/>
                <w:lang w:val="es-MX" w:eastAsia="es-MX" w:bidi="ar-SA"/>
              </w:rPr>
            </w:pPr>
            <w:r w:rsidRPr="00F73BB5">
              <w:rPr>
                <w:rFonts w:ascii="Calibri" w:hAnsi="Calibri" w:cs="Calibri"/>
                <w:color w:val="000000" w:themeColor="text1"/>
                <w:sz w:val="18"/>
                <w:szCs w:val="18"/>
                <w:lang w:val="es-ES" w:eastAsia="es-MX" w:bidi="ar-SA"/>
              </w:rPr>
              <w:t>Noche extra-Bangkok p/</w:t>
            </w:r>
            <w:proofErr w:type="spellStart"/>
            <w:r w:rsidRPr="00F73BB5">
              <w:rPr>
                <w:rFonts w:ascii="Calibri" w:hAnsi="Calibri" w:cs="Calibri"/>
                <w:color w:val="000000" w:themeColor="text1"/>
                <w:sz w:val="18"/>
                <w:szCs w:val="18"/>
                <w:lang w:val="es-ES" w:eastAsia="es-MX" w:bidi="ar-SA"/>
              </w:rPr>
              <w:t>pax</w:t>
            </w:r>
            <w:proofErr w:type="spellEnd"/>
            <w:r w:rsidRPr="00F73BB5">
              <w:rPr>
                <w:rFonts w:ascii="Calibri" w:hAnsi="Calibri" w:cs="Calibri"/>
                <w:color w:val="000000" w:themeColor="text1"/>
                <w:sz w:val="18"/>
                <w:szCs w:val="18"/>
                <w:lang w:val="es-ES" w:eastAsia="es-MX" w:bidi="ar-SA"/>
              </w:rPr>
              <w:t xml:space="preserve"> en </w:t>
            </w:r>
            <w:proofErr w:type="spellStart"/>
            <w:r w:rsidRPr="00F73BB5">
              <w:rPr>
                <w:rFonts w:ascii="Calibri" w:hAnsi="Calibri" w:cs="Calibri"/>
                <w:color w:val="000000" w:themeColor="text1"/>
                <w:sz w:val="18"/>
                <w:szCs w:val="18"/>
                <w:lang w:val="es-ES" w:eastAsia="es-MX" w:bidi="ar-SA"/>
              </w:rPr>
              <w:t>Dbl</w:t>
            </w:r>
            <w:proofErr w:type="spellEnd"/>
            <w:r w:rsidRPr="00F73BB5">
              <w:rPr>
                <w:rFonts w:ascii="Calibri" w:hAnsi="Calibri" w:cs="Calibri"/>
                <w:color w:val="000000" w:themeColor="text1"/>
                <w:sz w:val="18"/>
                <w:szCs w:val="18"/>
                <w:lang w:val="es-ES" w:eastAsia="es-MX" w:bidi="ar-SA"/>
              </w:rPr>
              <w:t>/</w:t>
            </w:r>
            <w:proofErr w:type="spellStart"/>
            <w:r w:rsidRPr="00F73BB5">
              <w:rPr>
                <w:rFonts w:ascii="Calibri" w:hAnsi="Calibri" w:cs="Calibri"/>
                <w:color w:val="000000" w:themeColor="text1"/>
                <w:sz w:val="18"/>
                <w:szCs w:val="18"/>
                <w:lang w:val="es-ES" w:eastAsia="es-MX" w:bidi="ar-SA"/>
              </w:rPr>
              <w:t>Trpl</w:t>
            </w:r>
            <w:proofErr w:type="spellEnd"/>
          </w:p>
        </w:tc>
        <w:tc>
          <w:tcPr>
            <w:tcW w:w="1219" w:type="dxa"/>
            <w:tcBorders>
              <w:top w:val="nil"/>
              <w:left w:val="nil"/>
              <w:bottom w:val="single" w:sz="8" w:space="0" w:color="auto"/>
              <w:right w:val="single" w:sz="8" w:space="0" w:color="auto"/>
            </w:tcBorders>
            <w:shd w:val="clear" w:color="auto" w:fill="auto"/>
            <w:vAlign w:val="center"/>
            <w:hideMark/>
          </w:tcPr>
          <w:p w14:paraId="20EFE4BC"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95</w:t>
            </w:r>
          </w:p>
        </w:tc>
        <w:tc>
          <w:tcPr>
            <w:tcW w:w="1414" w:type="dxa"/>
            <w:tcBorders>
              <w:top w:val="nil"/>
              <w:left w:val="nil"/>
              <w:bottom w:val="single" w:sz="8" w:space="0" w:color="auto"/>
              <w:right w:val="single" w:sz="8" w:space="0" w:color="auto"/>
            </w:tcBorders>
            <w:shd w:val="clear" w:color="auto" w:fill="auto"/>
            <w:vAlign w:val="center"/>
            <w:hideMark/>
          </w:tcPr>
          <w:p w14:paraId="2E26C130"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100</w:t>
            </w:r>
          </w:p>
        </w:tc>
      </w:tr>
      <w:tr w:rsidR="00F73BB5" w:rsidRPr="00F73BB5" w14:paraId="194A9391" w14:textId="77777777" w:rsidTr="00595E58">
        <w:trPr>
          <w:trHeight w:val="193"/>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3EE6EBC4" w14:textId="4A551EF0" w:rsidR="00F73BB5" w:rsidRPr="00F73BB5" w:rsidRDefault="00F73BB5" w:rsidP="00F73BB5">
            <w:pPr>
              <w:spacing w:after="0" w:line="240" w:lineRule="auto"/>
              <w:rPr>
                <w:rFonts w:ascii="Calibri" w:hAnsi="Calibri" w:cs="Calibri"/>
                <w:color w:val="000000"/>
                <w:sz w:val="18"/>
                <w:szCs w:val="18"/>
                <w:lang w:val="es-MX" w:eastAsia="es-MX" w:bidi="ar-SA"/>
              </w:rPr>
            </w:pPr>
            <w:r w:rsidRPr="00F73BB5">
              <w:rPr>
                <w:rFonts w:ascii="Calibri" w:hAnsi="Calibri" w:cs="Calibri"/>
                <w:color w:val="000000" w:themeColor="text1"/>
                <w:sz w:val="18"/>
                <w:szCs w:val="18"/>
                <w:lang w:val="es-ES" w:eastAsia="es-MX" w:bidi="ar-SA"/>
              </w:rPr>
              <w:t xml:space="preserve">Noche extra-Bangkok en </w:t>
            </w:r>
            <w:proofErr w:type="gramStart"/>
            <w:r w:rsidRPr="00F73BB5">
              <w:rPr>
                <w:rFonts w:ascii="Calibri" w:hAnsi="Calibri" w:cs="Calibri"/>
                <w:color w:val="000000" w:themeColor="text1"/>
                <w:sz w:val="18"/>
                <w:szCs w:val="18"/>
                <w:lang w:val="es-ES" w:eastAsia="es-MX" w:bidi="ar-SA"/>
              </w:rPr>
              <w:t>single</w:t>
            </w:r>
            <w:proofErr w:type="gramEnd"/>
          </w:p>
        </w:tc>
        <w:tc>
          <w:tcPr>
            <w:tcW w:w="1219" w:type="dxa"/>
            <w:tcBorders>
              <w:top w:val="nil"/>
              <w:left w:val="nil"/>
              <w:bottom w:val="single" w:sz="8" w:space="0" w:color="auto"/>
              <w:right w:val="single" w:sz="8" w:space="0" w:color="auto"/>
            </w:tcBorders>
            <w:shd w:val="clear" w:color="auto" w:fill="auto"/>
            <w:vAlign w:val="center"/>
            <w:hideMark/>
          </w:tcPr>
          <w:p w14:paraId="3BEF82C3"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185</w:t>
            </w:r>
          </w:p>
        </w:tc>
        <w:tc>
          <w:tcPr>
            <w:tcW w:w="1414" w:type="dxa"/>
            <w:tcBorders>
              <w:top w:val="nil"/>
              <w:left w:val="nil"/>
              <w:bottom w:val="single" w:sz="8" w:space="0" w:color="auto"/>
              <w:right w:val="single" w:sz="8" w:space="0" w:color="auto"/>
            </w:tcBorders>
            <w:shd w:val="clear" w:color="auto" w:fill="auto"/>
            <w:vAlign w:val="center"/>
            <w:hideMark/>
          </w:tcPr>
          <w:p w14:paraId="6E785465"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195</w:t>
            </w:r>
          </w:p>
        </w:tc>
      </w:tr>
      <w:tr w:rsidR="00F73BB5" w:rsidRPr="00F73BB5" w14:paraId="6BBFF5A8" w14:textId="77777777" w:rsidTr="00595E58">
        <w:trPr>
          <w:trHeight w:val="196"/>
          <w:jc w:val="center"/>
        </w:trPr>
        <w:tc>
          <w:tcPr>
            <w:tcW w:w="4632" w:type="dxa"/>
            <w:tcBorders>
              <w:top w:val="nil"/>
              <w:left w:val="nil"/>
              <w:bottom w:val="nil"/>
              <w:right w:val="nil"/>
            </w:tcBorders>
            <w:shd w:val="clear" w:color="auto" w:fill="auto"/>
            <w:noWrap/>
            <w:vAlign w:val="center"/>
            <w:hideMark/>
          </w:tcPr>
          <w:p w14:paraId="5D0BD24E"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
        </w:tc>
        <w:tc>
          <w:tcPr>
            <w:tcW w:w="1219" w:type="dxa"/>
            <w:tcBorders>
              <w:top w:val="nil"/>
              <w:left w:val="nil"/>
              <w:bottom w:val="nil"/>
              <w:right w:val="nil"/>
            </w:tcBorders>
            <w:shd w:val="clear" w:color="auto" w:fill="auto"/>
            <w:noWrap/>
            <w:vAlign w:val="bottom"/>
            <w:hideMark/>
          </w:tcPr>
          <w:p w14:paraId="298FCFC2" w14:textId="77777777" w:rsidR="00F73BB5" w:rsidRPr="00F73BB5" w:rsidRDefault="00F73BB5" w:rsidP="00F73BB5">
            <w:pPr>
              <w:spacing w:after="0" w:line="240" w:lineRule="auto"/>
              <w:jc w:val="both"/>
              <w:rPr>
                <w:rFonts w:ascii="Times New Roman" w:hAnsi="Times New Roman"/>
                <w:sz w:val="20"/>
                <w:szCs w:val="20"/>
                <w:lang w:val="es-MX" w:eastAsia="es-MX" w:bidi="ar-SA"/>
              </w:rPr>
            </w:pPr>
          </w:p>
        </w:tc>
        <w:tc>
          <w:tcPr>
            <w:tcW w:w="1414" w:type="dxa"/>
            <w:tcBorders>
              <w:top w:val="nil"/>
              <w:left w:val="nil"/>
              <w:bottom w:val="nil"/>
              <w:right w:val="nil"/>
            </w:tcBorders>
            <w:shd w:val="clear" w:color="auto" w:fill="auto"/>
            <w:noWrap/>
            <w:vAlign w:val="bottom"/>
            <w:hideMark/>
          </w:tcPr>
          <w:p w14:paraId="0D21FBA7" w14:textId="77777777" w:rsidR="00F73BB5" w:rsidRPr="00F73BB5" w:rsidRDefault="00F73BB5" w:rsidP="00F73BB5">
            <w:pPr>
              <w:spacing w:after="0" w:line="240" w:lineRule="auto"/>
              <w:rPr>
                <w:rFonts w:ascii="Times New Roman" w:hAnsi="Times New Roman"/>
                <w:sz w:val="20"/>
                <w:szCs w:val="20"/>
                <w:lang w:val="es-MX" w:eastAsia="es-MX" w:bidi="ar-SA"/>
              </w:rPr>
            </w:pPr>
          </w:p>
        </w:tc>
      </w:tr>
      <w:tr w:rsidR="00F73BB5" w:rsidRPr="00F73BB5" w14:paraId="3F22716B" w14:textId="77777777" w:rsidTr="00595E58">
        <w:trPr>
          <w:trHeight w:val="421"/>
          <w:jc w:val="center"/>
        </w:trPr>
        <w:tc>
          <w:tcPr>
            <w:tcW w:w="4632"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14:paraId="3E400C84" w14:textId="77777777" w:rsidR="00F73BB5" w:rsidRPr="00F73BB5" w:rsidRDefault="00F73BB5" w:rsidP="00F73BB5">
            <w:pPr>
              <w:spacing w:after="0" w:line="240" w:lineRule="auto"/>
              <w:jc w:val="center"/>
              <w:rPr>
                <w:rFonts w:ascii="Calibri" w:hAnsi="Calibri" w:cs="Calibri"/>
                <w:b/>
                <w:bCs/>
                <w:color w:val="FFFFFF" w:themeColor="background1"/>
                <w:sz w:val="24"/>
                <w:szCs w:val="24"/>
                <w:lang w:val="es-MX" w:eastAsia="es-MX" w:bidi="ar-SA"/>
              </w:rPr>
            </w:pPr>
            <w:r w:rsidRPr="00F73BB5">
              <w:rPr>
                <w:rFonts w:ascii="Calibri" w:hAnsi="Calibri" w:cs="Calibri"/>
                <w:b/>
                <w:bCs/>
                <w:color w:val="FFFFFF" w:themeColor="background1"/>
                <w:sz w:val="24"/>
                <w:szCs w:val="24"/>
                <w:lang w:val="es-ES" w:eastAsia="es-MX" w:bidi="ar-SA"/>
              </w:rPr>
              <w:t xml:space="preserve">Cat. Primera </w:t>
            </w:r>
            <w:proofErr w:type="spellStart"/>
            <w:r w:rsidRPr="00F73BB5">
              <w:rPr>
                <w:rFonts w:ascii="Calibri" w:hAnsi="Calibri" w:cs="Calibri"/>
                <w:b/>
                <w:bCs/>
                <w:color w:val="FFFFFF" w:themeColor="background1"/>
                <w:sz w:val="24"/>
                <w:szCs w:val="24"/>
                <w:lang w:val="es-ES" w:eastAsia="es-MX" w:bidi="ar-SA"/>
              </w:rPr>
              <w:t>Sup</w:t>
            </w:r>
            <w:proofErr w:type="spellEnd"/>
            <w:r w:rsidRPr="00F73BB5">
              <w:rPr>
                <w:rFonts w:ascii="Calibri" w:hAnsi="Calibri" w:cs="Calibri"/>
                <w:b/>
                <w:bCs/>
                <w:color w:val="FFFFFF" w:themeColor="background1"/>
                <w:sz w:val="24"/>
                <w:szCs w:val="24"/>
                <w:lang w:val="es-ES" w:eastAsia="es-MX" w:bidi="ar-SA"/>
              </w:rPr>
              <w:t>.</w:t>
            </w:r>
          </w:p>
        </w:tc>
        <w:tc>
          <w:tcPr>
            <w:tcW w:w="1219"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3A2CFFBE" w14:textId="77777777" w:rsidR="00F73BB5" w:rsidRPr="00F73BB5" w:rsidRDefault="00F73BB5" w:rsidP="00F73BB5">
            <w:pPr>
              <w:spacing w:after="0" w:line="240" w:lineRule="auto"/>
              <w:jc w:val="center"/>
              <w:rPr>
                <w:rFonts w:ascii="Calibri" w:hAnsi="Calibri" w:cs="Calibri"/>
                <w:b/>
                <w:bCs/>
                <w:color w:val="FFFFFF" w:themeColor="background1"/>
                <w:sz w:val="20"/>
                <w:szCs w:val="20"/>
                <w:lang w:val="es-MX" w:eastAsia="es-MX" w:bidi="ar-SA"/>
              </w:rPr>
            </w:pPr>
            <w:r w:rsidRPr="00F73BB5">
              <w:rPr>
                <w:rFonts w:ascii="Calibri" w:hAnsi="Calibri" w:cs="Calibri"/>
                <w:b/>
                <w:bCs/>
                <w:color w:val="FFFFFF" w:themeColor="background1"/>
                <w:sz w:val="20"/>
                <w:szCs w:val="20"/>
                <w:lang w:val="es-ES" w:eastAsia="es-MX" w:bidi="ar-SA"/>
              </w:rPr>
              <w:t>01/Abr-31/Oct</w:t>
            </w:r>
          </w:p>
        </w:tc>
        <w:tc>
          <w:tcPr>
            <w:tcW w:w="1414"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6B5BE30E" w14:textId="77777777" w:rsidR="00F73BB5" w:rsidRPr="00F73BB5" w:rsidRDefault="00F73BB5" w:rsidP="00F73BB5">
            <w:pPr>
              <w:spacing w:after="0" w:line="240" w:lineRule="auto"/>
              <w:jc w:val="center"/>
              <w:rPr>
                <w:rFonts w:ascii="Calibri" w:hAnsi="Calibri" w:cs="Calibri"/>
                <w:b/>
                <w:bCs/>
                <w:color w:val="FFFFFF" w:themeColor="background1"/>
                <w:sz w:val="20"/>
                <w:szCs w:val="20"/>
                <w:lang w:val="es-MX" w:eastAsia="es-MX" w:bidi="ar-SA"/>
              </w:rPr>
            </w:pPr>
            <w:r w:rsidRPr="00F73BB5">
              <w:rPr>
                <w:rFonts w:ascii="Calibri" w:hAnsi="Calibri" w:cs="Calibri"/>
                <w:b/>
                <w:bCs/>
                <w:color w:val="FFFFFF" w:themeColor="background1"/>
                <w:sz w:val="20"/>
                <w:szCs w:val="20"/>
                <w:lang w:val="es-ES" w:eastAsia="es-MX" w:bidi="ar-SA"/>
              </w:rPr>
              <w:t>01/Nov-31/Mar</w:t>
            </w:r>
          </w:p>
        </w:tc>
      </w:tr>
      <w:tr w:rsidR="00F73BB5" w:rsidRPr="00F73BB5" w14:paraId="0A4B954B" w14:textId="77777777" w:rsidTr="00595E58">
        <w:trPr>
          <w:trHeight w:val="224"/>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2765EDEA" w14:textId="77777777" w:rsidR="00F73BB5" w:rsidRPr="00F73BB5" w:rsidRDefault="00F73BB5" w:rsidP="00F73BB5">
            <w:pPr>
              <w:spacing w:after="0" w:line="240" w:lineRule="auto"/>
              <w:rPr>
                <w:rFonts w:ascii="Calibri" w:hAnsi="Calibri" w:cs="Calibri"/>
                <w:b/>
                <w:bCs/>
                <w:color w:val="000000"/>
                <w:sz w:val="18"/>
                <w:szCs w:val="18"/>
                <w:lang w:val="es-MX" w:eastAsia="es-MX" w:bidi="ar-SA"/>
              </w:rPr>
            </w:pPr>
            <w:r w:rsidRPr="00F73BB5">
              <w:rPr>
                <w:rFonts w:ascii="Calibri" w:hAnsi="Calibri" w:cs="Calibri"/>
                <w:b/>
                <w:bCs/>
                <w:color w:val="000000" w:themeColor="text1"/>
                <w:sz w:val="18"/>
                <w:szCs w:val="18"/>
                <w:lang w:val="es-ES" w:eastAsia="es-MX" w:bidi="ar-SA"/>
              </w:rPr>
              <w:t>En doble/triple</w:t>
            </w:r>
          </w:p>
        </w:tc>
        <w:tc>
          <w:tcPr>
            <w:tcW w:w="1219" w:type="dxa"/>
            <w:tcBorders>
              <w:top w:val="nil"/>
              <w:left w:val="nil"/>
              <w:bottom w:val="single" w:sz="8" w:space="0" w:color="auto"/>
              <w:right w:val="single" w:sz="8" w:space="0" w:color="auto"/>
            </w:tcBorders>
            <w:shd w:val="clear" w:color="auto" w:fill="auto"/>
            <w:vAlign w:val="center"/>
            <w:hideMark/>
          </w:tcPr>
          <w:p w14:paraId="0C64EDE5" w14:textId="0D487149"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1435</w:t>
            </w:r>
          </w:p>
        </w:tc>
        <w:tc>
          <w:tcPr>
            <w:tcW w:w="1414" w:type="dxa"/>
            <w:tcBorders>
              <w:top w:val="nil"/>
              <w:left w:val="nil"/>
              <w:bottom w:val="single" w:sz="8" w:space="0" w:color="auto"/>
              <w:right w:val="single" w:sz="8" w:space="0" w:color="auto"/>
            </w:tcBorders>
            <w:shd w:val="clear" w:color="auto" w:fill="auto"/>
            <w:vAlign w:val="center"/>
            <w:hideMark/>
          </w:tcPr>
          <w:p w14:paraId="17073366" w14:textId="1FF4E076"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1525</w:t>
            </w:r>
          </w:p>
        </w:tc>
      </w:tr>
      <w:tr w:rsidR="00F73BB5" w:rsidRPr="00F73BB5" w14:paraId="01CDCB2F" w14:textId="77777777" w:rsidTr="00595E58">
        <w:trPr>
          <w:trHeight w:val="224"/>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10AB0B6E" w14:textId="77777777" w:rsidR="00F73BB5" w:rsidRPr="00F73BB5" w:rsidRDefault="00F73BB5" w:rsidP="00F73BB5">
            <w:pPr>
              <w:spacing w:after="0" w:line="240" w:lineRule="auto"/>
              <w:rPr>
                <w:rFonts w:ascii="Calibri" w:hAnsi="Calibri" w:cs="Calibri"/>
                <w:color w:val="000000"/>
                <w:sz w:val="18"/>
                <w:szCs w:val="18"/>
                <w:lang w:val="es-MX" w:eastAsia="es-MX" w:bidi="ar-SA"/>
              </w:rPr>
            </w:pPr>
            <w:proofErr w:type="spellStart"/>
            <w:r w:rsidRPr="00F73BB5">
              <w:rPr>
                <w:rFonts w:ascii="Calibri" w:hAnsi="Calibri" w:cs="Calibri"/>
                <w:color w:val="000000" w:themeColor="text1"/>
                <w:sz w:val="18"/>
                <w:szCs w:val="18"/>
                <w:lang w:val="es-ES" w:eastAsia="es-MX" w:bidi="ar-SA"/>
              </w:rPr>
              <w:t>Supl</w:t>
            </w:r>
            <w:proofErr w:type="spellEnd"/>
            <w:r w:rsidRPr="00F73BB5">
              <w:rPr>
                <w:rFonts w:ascii="Calibri" w:hAnsi="Calibri" w:cs="Calibri"/>
                <w:color w:val="000000" w:themeColor="text1"/>
                <w:sz w:val="18"/>
                <w:szCs w:val="18"/>
                <w:lang w:val="es-ES" w:eastAsia="es-MX" w:bidi="ar-SA"/>
              </w:rPr>
              <w:t xml:space="preserve">.  </w:t>
            </w:r>
            <w:proofErr w:type="gramStart"/>
            <w:r w:rsidRPr="00F73BB5">
              <w:rPr>
                <w:rFonts w:ascii="Calibri" w:hAnsi="Calibri" w:cs="Calibri"/>
                <w:color w:val="000000" w:themeColor="text1"/>
                <w:sz w:val="18"/>
                <w:szCs w:val="18"/>
                <w:lang w:val="es-ES" w:eastAsia="es-MX" w:bidi="ar-SA"/>
              </w:rPr>
              <w:t>Single</w:t>
            </w:r>
            <w:proofErr w:type="gramEnd"/>
          </w:p>
        </w:tc>
        <w:tc>
          <w:tcPr>
            <w:tcW w:w="1219" w:type="dxa"/>
            <w:tcBorders>
              <w:top w:val="nil"/>
              <w:left w:val="nil"/>
              <w:bottom w:val="single" w:sz="8" w:space="0" w:color="auto"/>
              <w:right w:val="single" w:sz="8" w:space="0" w:color="auto"/>
            </w:tcBorders>
            <w:shd w:val="clear" w:color="auto" w:fill="auto"/>
            <w:vAlign w:val="center"/>
            <w:hideMark/>
          </w:tcPr>
          <w:p w14:paraId="0CE242BF"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650</w:t>
            </w:r>
          </w:p>
        </w:tc>
        <w:tc>
          <w:tcPr>
            <w:tcW w:w="1414" w:type="dxa"/>
            <w:tcBorders>
              <w:top w:val="nil"/>
              <w:left w:val="nil"/>
              <w:bottom w:val="single" w:sz="8" w:space="0" w:color="auto"/>
              <w:right w:val="single" w:sz="8" w:space="0" w:color="auto"/>
            </w:tcBorders>
            <w:shd w:val="clear" w:color="auto" w:fill="auto"/>
            <w:vAlign w:val="center"/>
            <w:hideMark/>
          </w:tcPr>
          <w:p w14:paraId="5F274D4F"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820</w:t>
            </w:r>
          </w:p>
        </w:tc>
      </w:tr>
      <w:tr w:rsidR="00F73BB5" w:rsidRPr="00F73BB5" w14:paraId="623E7356" w14:textId="77777777" w:rsidTr="00595E58">
        <w:trPr>
          <w:trHeight w:val="224"/>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4EF88ABD" w14:textId="2B07DC6F" w:rsidR="00F73BB5" w:rsidRPr="00F73BB5" w:rsidRDefault="00F73BB5" w:rsidP="00F73BB5">
            <w:pPr>
              <w:spacing w:after="0" w:line="240" w:lineRule="auto"/>
              <w:rPr>
                <w:rFonts w:ascii="Calibri" w:hAnsi="Calibri" w:cs="Calibri"/>
                <w:color w:val="000000"/>
                <w:sz w:val="18"/>
                <w:szCs w:val="18"/>
                <w:lang w:val="es-MX" w:eastAsia="es-MX" w:bidi="ar-SA"/>
              </w:rPr>
            </w:pPr>
            <w:r w:rsidRPr="00F73BB5">
              <w:rPr>
                <w:rFonts w:ascii="Calibri" w:hAnsi="Calibri" w:cs="Calibri"/>
                <w:color w:val="000000" w:themeColor="text1"/>
                <w:sz w:val="18"/>
                <w:szCs w:val="18"/>
                <w:lang w:val="es-ES" w:eastAsia="es-MX" w:bidi="ar-SA"/>
              </w:rPr>
              <w:t>Noche extra-Bangkok p/</w:t>
            </w:r>
            <w:proofErr w:type="spellStart"/>
            <w:r w:rsidRPr="00F73BB5">
              <w:rPr>
                <w:rFonts w:ascii="Calibri" w:hAnsi="Calibri" w:cs="Calibri"/>
                <w:color w:val="000000" w:themeColor="text1"/>
                <w:sz w:val="18"/>
                <w:szCs w:val="18"/>
                <w:lang w:val="es-ES" w:eastAsia="es-MX" w:bidi="ar-SA"/>
              </w:rPr>
              <w:t>pax</w:t>
            </w:r>
            <w:proofErr w:type="spellEnd"/>
            <w:r w:rsidRPr="00F73BB5">
              <w:rPr>
                <w:rFonts w:ascii="Calibri" w:hAnsi="Calibri" w:cs="Calibri"/>
                <w:color w:val="000000" w:themeColor="text1"/>
                <w:sz w:val="18"/>
                <w:szCs w:val="18"/>
                <w:lang w:val="es-ES" w:eastAsia="es-MX" w:bidi="ar-SA"/>
              </w:rPr>
              <w:t xml:space="preserve"> en </w:t>
            </w:r>
            <w:proofErr w:type="spellStart"/>
            <w:r w:rsidRPr="00F73BB5">
              <w:rPr>
                <w:rFonts w:ascii="Calibri" w:hAnsi="Calibri" w:cs="Calibri"/>
                <w:color w:val="000000" w:themeColor="text1"/>
                <w:sz w:val="18"/>
                <w:szCs w:val="18"/>
                <w:lang w:val="es-ES" w:eastAsia="es-MX" w:bidi="ar-SA"/>
              </w:rPr>
              <w:t>Dbl</w:t>
            </w:r>
            <w:proofErr w:type="spellEnd"/>
            <w:r w:rsidRPr="00F73BB5">
              <w:rPr>
                <w:rFonts w:ascii="Calibri" w:hAnsi="Calibri" w:cs="Calibri"/>
                <w:color w:val="000000" w:themeColor="text1"/>
                <w:sz w:val="18"/>
                <w:szCs w:val="18"/>
                <w:lang w:val="es-ES" w:eastAsia="es-MX" w:bidi="ar-SA"/>
              </w:rPr>
              <w:t>/</w:t>
            </w:r>
            <w:proofErr w:type="spellStart"/>
            <w:r w:rsidRPr="00F73BB5">
              <w:rPr>
                <w:rFonts w:ascii="Calibri" w:hAnsi="Calibri" w:cs="Calibri"/>
                <w:color w:val="000000" w:themeColor="text1"/>
                <w:sz w:val="18"/>
                <w:szCs w:val="18"/>
                <w:lang w:val="es-ES" w:eastAsia="es-MX" w:bidi="ar-SA"/>
              </w:rPr>
              <w:t>Trpl</w:t>
            </w:r>
            <w:proofErr w:type="spellEnd"/>
          </w:p>
        </w:tc>
        <w:tc>
          <w:tcPr>
            <w:tcW w:w="1219" w:type="dxa"/>
            <w:tcBorders>
              <w:top w:val="nil"/>
              <w:left w:val="nil"/>
              <w:bottom w:val="single" w:sz="8" w:space="0" w:color="auto"/>
              <w:right w:val="single" w:sz="8" w:space="0" w:color="auto"/>
            </w:tcBorders>
            <w:shd w:val="clear" w:color="auto" w:fill="auto"/>
            <w:vAlign w:val="center"/>
            <w:hideMark/>
          </w:tcPr>
          <w:p w14:paraId="2FEF4523"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120</w:t>
            </w:r>
          </w:p>
        </w:tc>
        <w:tc>
          <w:tcPr>
            <w:tcW w:w="1414" w:type="dxa"/>
            <w:tcBorders>
              <w:top w:val="nil"/>
              <w:left w:val="nil"/>
              <w:bottom w:val="single" w:sz="8" w:space="0" w:color="auto"/>
              <w:right w:val="single" w:sz="8" w:space="0" w:color="auto"/>
            </w:tcBorders>
            <w:shd w:val="clear" w:color="auto" w:fill="auto"/>
            <w:vAlign w:val="center"/>
            <w:hideMark/>
          </w:tcPr>
          <w:p w14:paraId="093C1D58"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140</w:t>
            </w:r>
          </w:p>
        </w:tc>
      </w:tr>
      <w:tr w:rsidR="00F73BB5" w:rsidRPr="00F73BB5" w14:paraId="4BFA1BB7" w14:textId="77777777" w:rsidTr="00595E58">
        <w:trPr>
          <w:trHeight w:val="224"/>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10DB9731" w14:textId="0F2DABEB" w:rsidR="00F73BB5" w:rsidRPr="00F73BB5" w:rsidRDefault="00F73BB5" w:rsidP="00F73BB5">
            <w:pPr>
              <w:spacing w:after="0" w:line="240" w:lineRule="auto"/>
              <w:rPr>
                <w:rFonts w:ascii="Calibri" w:hAnsi="Calibri" w:cs="Calibri"/>
                <w:color w:val="000000"/>
                <w:sz w:val="18"/>
                <w:szCs w:val="18"/>
                <w:lang w:val="es-MX" w:eastAsia="es-MX" w:bidi="ar-SA"/>
              </w:rPr>
            </w:pPr>
            <w:r w:rsidRPr="00F73BB5">
              <w:rPr>
                <w:rFonts w:ascii="Calibri" w:hAnsi="Calibri" w:cs="Calibri"/>
                <w:color w:val="000000" w:themeColor="text1"/>
                <w:sz w:val="18"/>
                <w:szCs w:val="18"/>
                <w:lang w:val="es-ES" w:eastAsia="es-MX" w:bidi="ar-SA"/>
              </w:rPr>
              <w:t xml:space="preserve">Noche extra-Bangkok en </w:t>
            </w:r>
            <w:proofErr w:type="gramStart"/>
            <w:r w:rsidRPr="00F73BB5">
              <w:rPr>
                <w:rFonts w:ascii="Calibri" w:hAnsi="Calibri" w:cs="Calibri"/>
                <w:color w:val="000000" w:themeColor="text1"/>
                <w:sz w:val="18"/>
                <w:szCs w:val="18"/>
                <w:lang w:val="es-ES" w:eastAsia="es-MX" w:bidi="ar-SA"/>
              </w:rPr>
              <w:t>single</w:t>
            </w:r>
            <w:proofErr w:type="gramEnd"/>
          </w:p>
        </w:tc>
        <w:tc>
          <w:tcPr>
            <w:tcW w:w="1219" w:type="dxa"/>
            <w:tcBorders>
              <w:top w:val="nil"/>
              <w:left w:val="nil"/>
              <w:bottom w:val="single" w:sz="8" w:space="0" w:color="auto"/>
              <w:right w:val="single" w:sz="8" w:space="0" w:color="auto"/>
            </w:tcBorders>
            <w:shd w:val="clear" w:color="auto" w:fill="auto"/>
            <w:vAlign w:val="center"/>
            <w:hideMark/>
          </w:tcPr>
          <w:p w14:paraId="5343EA52"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235</w:t>
            </w:r>
          </w:p>
        </w:tc>
        <w:tc>
          <w:tcPr>
            <w:tcW w:w="1414" w:type="dxa"/>
            <w:tcBorders>
              <w:top w:val="nil"/>
              <w:left w:val="nil"/>
              <w:bottom w:val="single" w:sz="8" w:space="0" w:color="auto"/>
              <w:right w:val="single" w:sz="8" w:space="0" w:color="auto"/>
            </w:tcBorders>
            <w:shd w:val="clear" w:color="auto" w:fill="auto"/>
            <w:vAlign w:val="center"/>
            <w:hideMark/>
          </w:tcPr>
          <w:p w14:paraId="6F813C7B"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275</w:t>
            </w:r>
          </w:p>
        </w:tc>
      </w:tr>
      <w:tr w:rsidR="00F73BB5" w:rsidRPr="00F73BB5" w14:paraId="291E0DB9" w14:textId="77777777" w:rsidTr="00595E58">
        <w:trPr>
          <w:trHeight w:val="224"/>
          <w:jc w:val="center"/>
        </w:trPr>
        <w:tc>
          <w:tcPr>
            <w:tcW w:w="4632" w:type="dxa"/>
            <w:tcBorders>
              <w:top w:val="nil"/>
              <w:left w:val="nil"/>
              <w:bottom w:val="nil"/>
              <w:right w:val="nil"/>
            </w:tcBorders>
            <w:shd w:val="clear" w:color="auto" w:fill="auto"/>
            <w:noWrap/>
            <w:vAlign w:val="center"/>
            <w:hideMark/>
          </w:tcPr>
          <w:p w14:paraId="55061E03"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p>
        </w:tc>
        <w:tc>
          <w:tcPr>
            <w:tcW w:w="1219" w:type="dxa"/>
            <w:tcBorders>
              <w:top w:val="nil"/>
              <w:left w:val="nil"/>
              <w:bottom w:val="nil"/>
              <w:right w:val="nil"/>
            </w:tcBorders>
            <w:shd w:val="clear" w:color="auto" w:fill="auto"/>
            <w:noWrap/>
            <w:vAlign w:val="bottom"/>
            <w:hideMark/>
          </w:tcPr>
          <w:p w14:paraId="66BA2D75" w14:textId="77777777" w:rsidR="00F73BB5" w:rsidRPr="00F73BB5" w:rsidRDefault="00F73BB5" w:rsidP="00F73BB5">
            <w:pPr>
              <w:spacing w:after="0" w:line="240" w:lineRule="auto"/>
              <w:rPr>
                <w:rFonts w:ascii="Times New Roman" w:hAnsi="Times New Roman"/>
                <w:sz w:val="20"/>
                <w:szCs w:val="20"/>
                <w:lang w:val="es-MX" w:eastAsia="es-MX" w:bidi="ar-SA"/>
              </w:rPr>
            </w:pPr>
          </w:p>
        </w:tc>
        <w:tc>
          <w:tcPr>
            <w:tcW w:w="1414" w:type="dxa"/>
            <w:tcBorders>
              <w:top w:val="nil"/>
              <w:left w:val="nil"/>
              <w:bottom w:val="nil"/>
              <w:right w:val="nil"/>
            </w:tcBorders>
            <w:shd w:val="clear" w:color="auto" w:fill="auto"/>
            <w:noWrap/>
            <w:vAlign w:val="bottom"/>
            <w:hideMark/>
          </w:tcPr>
          <w:p w14:paraId="0F6ECF94" w14:textId="77777777" w:rsidR="00F73BB5" w:rsidRPr="00F73BB5" w:rsidRDefault="00F73BB5" w:rsidP="00F73BB5">
            <w:pPr>
              <w:spacing w:after="0" w:line="240" w:lineRule="auto"/>
              <w:rPr>
                <w:rFonts w:ascii="Times New Roman" w:hAnsi="Times New Roman"/>
                <w:sz w:val="20"/>
                <w:szCs w:val="20"/>
                <w:lang w:val="es-MX" w:eastAsia="es-MX" w:bidi="ar-SA"/>
              </w:rPr>
            </w:pPr>
          </w:p>
        </w:tc>
      </w:tr>
      <w:tr w:rsidR="00F73BB5" w:rsidRPr="00F73BB5" w14:paraId="021EA1B8" w14:textId="77777777" w:rsidTr="00595E58">
        <w:trPr>
          <w:trHeight w:val="421"/>
          <w:jc w:val="center"/>
        </w:trPr>
        <w:tc>
          <w:tcPr>
            <w:tcW w:w="4632"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14:paraId="01014B73" w14:textId="77777777" w:rsidR="00F73BB5" w:rsidRPr="00F73BB5" w:rsidRDefault="00F73BB5" w:rsidP="00F73BB5">
            <w:pPr>
              <w:spacing w:after="0" w:line="240" w:lineRule="auto"/>
              <w:jc w:val="center"/>
              <w:rPr>
                <w:rFonts w:ascii="Calibri" w:hAnsi="Calibri" w:cs="Calibri"/>
                <w:b/>
                <w:bCs/>
                <w:color w:val="FFFFFF" w:themeColor="background1"/>
                <w:sz w:val="24"/>
                <w:szCs w:val="24"/>
                <w:lang w:val="es-MX" w:eastAsia="es-MX" w:bidi="ar-SA"/>
              </w:rPr>
            </w:pPr>
            <w:r w:rsidRPr="00F73BB5">
              <w:rPr>
                <w:rFonts w:ascii="Calibri" w:hAnsi="Calibri" w:cs="Calibri"/>
                <w:b/>
                <w:bCs/>
                <w:color w:val="FFFFFF" w:themeColor="background1"/>
                <w:sz w:val="24"/>
                <w:szCs w:val="24"/>
                <w:lang w:val="es-ES" w:eastAsia="es-MX" w:bidi="ar-SA"/>
              </w:rPr>
              <w:t>Cat. Lujo</w:t>
            </w:r>
          </w:p>
        </w:tc>
        <w:tc>
          <w:tcPr>
            <w:tcW w:w="1219"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29B83B11" w14:textId="77777777" w:rsidR="00F73BB5" w:rsidRPr="00F73BB5" w:rsidRDefault="00F73BB5" w:rsidP="00F73BB5">
            <w:pPr>
              <w:spacing w:after="0" w:line="240" w:lineRule="auto"/>
              <w:jc w:val="center"/>
              <w:rPr>
                <w:rFonts w:ascii="Calibri" w:hAnsi="Calibri" w:cs="Calibri"/>
                <w:b/>
                <w:bCs/>
                <w:color w:val="FFFFFF" w:themeColor="background1"/>
                <w:sz w:val="20"/>
                <w:szCs w:val="20"/>
                <w:lang w:val="es-MX" w:eastAsia="es-MX" w:bidi="ar-SA"/>
              </w:rPr>
            </w:pPr>
            <w:r w:rsidRPr="00F73BB5">
              <w:rPr>
                <w:rFonts w:ascii="Calibri" w:hAnsi="Calibri" w:cs="Calibri"/>
                <w:b/>
                <w:bCs/>
                <w:color w:val="FFFFFF" w:themeColor="background1"/>
                <w:sz w:val="20"/>
                <w:szCs w:val="20"/>
                <w:lang w:val="es-ES" w:eastAsia="es-MX" w:bidi="ar-SA"/>
              </w:rPr>
              <w:t>01/Abr-31/Oct</w:t>
            </w:r>
          </w:p>
        </w:tc>
        <w:tc>
          <w:tcPr>
            <w:tcW w:w="1414"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1BBECF2D" w14:textId="77777777" w:rsidR="00F73BB5" w:rsidRPr="00F73BB5" w:rsidRDefault="00F73BB5" w:rsidP="00F73BB5">
            <w:pPr>
              <w:spacing w:after="0" w:line="240" w:lineRule="auto"/>
              <w:jc w:val="center"/>
              <w:rPr>
                <w:rFonts w:ascii="Calibri" w:hAnsi="Calibri" w:cs="Calibri"/>
                <w:b/>
                <w:bCs/>
                <w:color w:val="FFFFFF" w:themeColor="background1"/>
                <w:sz w:val="20"/>
                <w:szCs w:val="20"/>
                <w:lang w:val="es-MX" w:eastAsia="es-MX" w:bidi="ar-SA"/>
              </w:rPr>
            </w:pPr>
            <w:r w:rsidRPr="00F73BB5">
              <w:rPr>
                <w:rFonts w:ascii="Calibri" w:hAnsi="Calibri" w:cs="Calibri"/>
                <w:b/>
                <w:bCs/>
                <w:color w:val="FFFFFF" w:themeColor="background1"/>
                <w:sz w:val="20"/>
                <w:szCs w:val="20"/>
                <w:lang w:val="es-ES" w:eastAsia="es-MX" w:bidi="ar-SA"/>
              </w:rPr>
              <w:t>01/Nov-31/Mar</w:t>
            </w:r>
          </w:p>
        </w:tc>
      </w:tr>
      <w:tr w:rsidR="00F73BB5" w:rsidRPr="00F73BB5" w14:paraId="6BEDA23F" w14:textId="77777777" w:rsidTr="00595E58">
        <w:trPr>
          <w:trHeight w:val="224"/>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6C2EB9B0" w14:textId="77777777" w:rsidR="00F73BB5" w:rsidRPr="00F73BB5" w:rsidRDefault="00F73BB5" w:rsidP="00F73BB5">
            <w:pPr>
              <w:spacing w:after="0" w:line="240" w:lineRule="auto"/>
              <w:rPr>
                <w:rFonts w:ascii="Calibri" w:hAnsi="Calibri" w:cs="Calibri"/>
                <w:b/>
                <w:bCs/>
                <w:color w:val="000000"/>
                <w:sz w:val="18"/>
                <w:szCs w:val="18"/>
                <w:lang w:val="es-MX" w:eastAsia="es-MX" w:bidi="ar-SA"/>
              </w:rPr>
            </w:pPr>
            <w:r w:rsidRPr="00F73BB5">
              <w:rPr>
                <w:rFonts w:ascii="Calibri" w:hAnsi="Calibri" w:cs="Calibri"/>
                <w:b/>
                <w:bCs/>
                <w:color w:val="000000" w:themeColor="text1"/>
                <w:sz w:val="18"/>
                <w:szCs w:val="18"/>
                <w:lang w:val="es-ES" w:eastAsia="es-MX" w:bidi="ar-SA"/>
              </w:rPr>
              <w:t>En doble/triple</w:t>
            </w:r>
          </w:p>
        </w:tc>
        <w:tc>
          <w:tcPr>
            <w:tcW w:w="1219" w:type="dxa"/>
            <w:tcBorders>
              <w:top w:val="nil"/>
              <w:left w:val="nil"/>
              <w:bottom w:val="single" w:sz="8" w:space="0" w:color="auto"/>
              <w:right w:val="single" w:sz="8" w:space="0" w:color="auto"/>
            </w:tcBorders>
            <w:shd w:val="clear" w:color="auto" w:fill="auto"/>
            <w:vAlign w:val="center"/>
            <w:hideMark/>
          </w:tcPr>
          <w:p w14:paraId="57969315" w14:textId="2F2EC54D"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1585</w:t>
            </w:r>
          </w:p>
        </w:tc>
        <w:tc>
          <w:tcPr>
            <w:tcW w:w="1414" w:type="dxa"/>
            <w:tcBorders>
              <w:top w:val="nil"/>
              <w:left w:val="nil"/>
              <w:bottom w:val="single" w:sz="8" w:space="0" w:color="auto"/>
              <w:right w:val="single" w:sz="8" w:space="0" w:color="auto"/>
            </w:tcBorders>
            <w:shd w:val="clear" w:color="auto" w:fill="auto"/>
            <w:vAlign w:val="center"/>
            <w:hideMark/>
          </w:tcPr>
          <w:p w14:paraId="4695626C" w14:textId="3053F543" w:rsidR="00F73BB5" w:rsidRPr="00F73BB5" w:rsidRDefault="00F73BB5" w:rsidP="00F73BB5">
            <w:pPr>
              <w:spacing w:after="0" w:line="240" w:lineRule="auto"/>
              <w:jc w:val="center"/>
              <w:rPr>
                <w:rFonts w:ascii="Calibri" w:hAnsi="Calibri" w:cs="Calibri"/>
                <w:b/>
                <w:bCs/>
                <w:color w:val="000000"/>
                <w:sz w:val="18"/>
                <w:szCs w:val="18"/>
                <w:lang w:val="es-MX" w:eastAsia="es-MX" w:bidi="ar-SA"/>
              </w:rPr>
            </w:pPr>
            <w:r w:rsidRPr="00F73BB5">
              <w:rPr>
                <w:rFonts w:ascii="Calibri" w:hAnsi="Calibri" w:cs="Calibri"/>
                <w:b/>
                <w:bCs/>
                <w:color w:val="000000"/>
                <w:sz w:val="18"/>
                <w:szCs w:val="18"/>
                <w:lang w:val="es-ES" w:eastAsia="es-MX" w:bidi="ar-SA"/>
              </w:rPr>
              <w:t>168</w:t>
            </w:r>
            <w:r>
              <w:rPr>
                <w:rFonts w:ascii="Calibri" w:hAnsi="Calibri" w:cs="Calibri"/>
                <w:b/>
                <w:bCs/>
                <w:color w:val="000000"/>
                <w:sz w:val="18"/>
                <w:szCs w:val="18"/>
                <w:lang w:val="es-ES" w:eastAsia="es-MX" w:bidi="ar-SA"/>
              </w:rPr>
              <w:t>0</w:t>
            </w:r>
          </w:p>
        </w:tc>
      </w:tr>
      <w:tr w:rsidR="00F73BB5" w:rsidRPr="00F73BB5" w14:paraId="33303F0B" w14:textId="77777777" w:rsidTr="00595E58">
        <w:trPr>
          <w:trHeight w:val="224"/>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16764300" w14:textId="77777777" w:rsidR="00F73BB5" w:rsidRPr="00F73BB5" w:rsidRDefault="00F73BB5" w:rsidP="00F73BB5">
            <w:pPr>
              <w:spacing w:after="0" w:line="240" w:lineRule="auto"/>
              <w:rPr>
                <w:rFonts w:ascii="Calibri" w:hAnsi="Calibri" w:cs="Calibri"/>
                <w:color w:val="000000"/>
                <w:sz w:val="18"/>
                <w:szCs w:val="18"/>
                <w:lang w:val="es-MX" w:eastAsia="es-MX" w:bidi="ar-SA"/>
              </w:rPr>
            </w:pPr>
            <w:proofErr w:type="spellStart"/>
            <w:r w:rsidRPr="00F73BB5">
              <w:rPr>
                <w:rFonts w:ascii="Calibri" w:hAnsi="Calibri" w:cs="Calibri"/>
                <w:color w:val="000000" w:themeColor="text1"/>
                <w:sz w:val="18"/>
                <w:szCs w:val="18"/>
                <w:lang w:val="es-ES" w:eastAsia="es-MX" w:bidi="ar-SA"/>
              </w:rPr>
              <w:t>Supl</w:t>
            </w:r>
            <w:proofErr w:type="spellEnd"/>
            <w:r w:rsidRPr="00F73BB5">
              <w:rPr>
                <w:rFonts w:ascii="Calibri" w:hAnsi="Calibri" w:cs="Calibri"/>
                <w:color w:val="000000" w:themeColor="text1"/>
                <w:sz w:val="18"/>
                <w:szCs w:val="18"/>
                <w:lang w:val="es-ES" w:eastAsia="es-MX" w:bidi="ar-SA"/>
              </w:rPr>
              <w:t xml:space="preserve">.  </w:t>
            </w:r>
            <w:proofErr w:type="gramStart"/>
            <w:r w:rsidRPr="00F73BB5">
              <w:rPr>
                <w:rFonts w:ascii="Calibri" w:hAnsi="Calibri" w:cs="Calibri"/>
                <w:color w:val="000000" w:themeColor="text1"/>
                <w:sz w:val="18"/>
                <w:szCs w:val="18"/>
                <w:lang w:val="es-ES" w:eastAsia="es-MX" w:bidi="ar-SA"/>
              </w:rPr>
              <w:t>Single</w:t>
            </w:r>
            <w:proofErr w:type="gramEnd"/>
          </w:p>
        </w:tc>
        <w:tc>
          <w:tcPr>
            <w:tcW w:w="1219" w:type="dxa"/>
            <w:tcBorders>
              <w:top w:val="nil"/>
              <w:left w:val="nil"/>
              <w:bottom w:val="single" w:sz="8" w:space="0" w:color="auto"/>
              <w:right w:val="single" w:sz="8" w:space="0" w:color="auto"/>
            </w:tcBorders>
            <w:shd w:val="clear" w:color="auto" w:fill="auto"/>
            <w:vAlign w:val="center"/>
            <w:hideMark/>
          </w:tcPr>
          <w:p w14:paraId="51F51112"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755</w:t>
            </w:r>
          </w:p>
        </w:tc>
        <w:tc>
          <w:tcPr>
            <w:tcW w:w="1414" w:type="dxa"/>
            <w:tcBorders>
              <w:top w:val="nil"/>
              <w:left w:val="nil"/>
              <w:bottom w:val="single" w:sz="8" w:space="0" w:color="auto"/>
              <w:right w:val="single" w:sz="8" w:space="0" w:color="auto"/>
            </w:tcBorders>
            <w:shd w:val="clear" w:color="auto" w:fill="auto"/>
            <w:vAlign w:val="center"/>
            <w:hideMark/>
          </w:tcPr>
          <w:p w14:paraId="419CB09D"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850</w:t>
            </w:r>
          </w:p>
        </w:tc>
      </w:tr>
      <w:tr w:rsidR="00F73BB5" w:rsidRPr="00F73BB5" w14:paraId="3DC83BC1" w14:textId="77777777" w:rsidTr="00595E58">
        <w:trPr>
          <w:trHeight w:val="224"/>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5CEF51D3" w14:textId="56657C14" w:rsidR="00F73BB5" w:rsidRPr="00F73BB5" w:rsidRDefault="00F73BB5" w:rsidP="00F73BB5">
            <w:pPr>
              <w:spacing w:after="0" w:line="240" w:lineRule="auto"/>
              <w:rPr>
                <w:rFonts w:ascii="Calibri" w:hAnsi="Calibri" w:cs="Calibri"/>
                <w:color w:val="000000"/>
                <w:sz w:val="18"/>
                <w:szCs w:val="18"/>
                <w:lang w:val="es-MX" w:eastAsia="es-MX" w:bidi="ar-SA"/>
              </w:rPr>
            </w:pPr>
            <w:r w:rsidRPr="00F73BB5">
              <w:rPr>
                <w:rFonts w:ascii="Calibri" w:hAnsi="Calibri" w:cs="Calibri"/>
                <w:color w:val="000000" w:themeColor="text1"/>
                <w:sz w:val="18"/>
                <w:szCs w:val="18"/>
                <w:lang w:val="es-ES" w:eastAsia="es-MX" w:bidi="ar-SA"/>
              </w:rPr>
              <w:t>Noche extra-Bangkok p/</w:t>
            </w:r>
            <w:proofErr w:type="spellStart"/>
            <w:r w:rsidRPr="00F73BB5">
              <w:rPr>
                <w:rFonts w:ascii="Calibri" w:hAnsi="Calibri" w:cs="Calibri"/>
                <w:color w:val="000000" w:themeColor="text1"/>
                <w:sz w:val="18"/>
                <w:szCs w:val="18"/>
                <w:lang w:val="es-ES" w:eastAsia="es-MX" w:bidi="ar-SA"/>
              </w:rPr>
              <w:t>pax</w:t>
            </w:r>
            <w:proofErr w:type="spellEnd"/>
            <w:r w:rsidRPr="00F73BB5">
              <w:rPr>
                <w:rFonts w:ascii="Calibri" w:hAnsi="Calibri" w:cs="Calibri"/>
                <w:color w:val="000000" w:themeColor="text1"/>
                <w:sz w:val="18"/>
                <w:szCs w:val="18"/>
                <w:lang w:val="es-ES" w:eastAsia="es-MX" w:bidi="ar-SA"/>
              </w:rPr>
              <w:t xml:space="preserve"> en </w:t>
            </w:r>
            <w:proofErr w:type="spellStart"/>
            <w:r w:rsidRPr="00F73BB5">
              <w:rPr>
                <w:rFonts w:ascii="Calibri" w:hAnsi="Calibri" w:cs="Calibri"/>
                <w:color w:val="000000" w:themeColor="text1"/>
                <w:sz w:val="18"/>
                <w:szCs w:val="18"/>
                <w:lang w:val="es-ES" w:eastAsia="es-MX" w:bidi="ar-SA"/>
              </w:rPr>
              <w:t>Dbl</w:t>
            </w:r>
            <w:proofErr w:type="spellEnd"/>
            <w:r w:rsidRPr="00F73BB5">
              <w:rPr>
                <w:rFonts w:ascii="Calibri" w:hAnsi="Calibri" w:cs="Calibri"/>
                <w:color w:val="000000" w:themeColor="text1"/>
                <w:sz w:val="18"/>
                <w:szCs w:val="18"/>
                <w:lang w:val="es-ES" w:eastAsia="es-MX" w:bidi="ar-SA"/>
              </w:rPr>
              <w:t>/</w:t>
            </w:r>
            <w:proofErr w:type="spellStart"/>
            <w:r w:rsidRPr="00F73BB5">
              <w:rPr>
                <w:rFonts w:ascii="Calibri" w:hAnsi="Calibri" w:cs="Calibri"/>
                <w:color w:val="000000" w:themeColor="text1"/>
                <w:sz w:val="18"/>
                <w:szCs w:val="18"/>
                <w:lang w:val="es-ES" w:eastAsia="es-MX" w:bidi="ar-SA"/>
              </w:rPr>
              <w:t>Trpl</w:t>
            </w:r>
            <w:proofErr w:type="spellEnd"/>
          </w:p>
        </w:tc>
        <w:tc>
          <w:tcPr>
            <w:tcW w:w="1219" w:type="dxa"/>
            <w:tcBorders>
              <w:top w:val="nil"/>
              <w:left w:val="nil"/>
              <w:bottom w:val="single" w:sz="8" w:space="0" w:color="auto"/>
              <w:right w:val="single" w:sz="8" w:space="0" w:color="auto"/>
            </w:tcBorders>
            <w:shd w:val="clear" w:color="auto" w:fill="auto"/>
            <w:vAlign w:val="center"/>
            <w:hideMark/>
          </w:tcPr>
          <w:p w14:paraId="6422FAC5"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125</w:t>
            </w:r>
          </w:p>
        </w:tc>
        <w:tc>
          <w:tcPr>
            <w:tcW w:w="1414" w:type="dxa"/>
            <w:tcBorders>
              <w:top w:val="nil"/>
              <w:left w:val="nil"/>
              <w:bottom w:val="single" w:sz="8" w:space="0" w:color="auto"/>
              <w:right w:val="single" w:sz="8" w:space="0" w:color="auto"/>
            </w:tcBorders>
            <w:shd w:val="clear" w:color="auto" w:fill="auto"/>
            <w:vAlign w:val="center"/>
            <w:hideMark/>
          </w:tcPr>
          <w:p w14:paraId="2CFB3FB8"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145</w:t>
            </w:r>
          </w:p>
        </w:tc>
      </w:tr>
      <w:tr w:rsidR="00F73BB5" w:rsidRPr="00F73BB5" w14:paraId="7B2CFD6A" w14:textId="77777777" w:rsidTr="00595E58">
        <w:trPr>
          <w:trHeight w:val="224"/>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14:paraId="45A920A6" w14:textId="13AA074C" w:rsidR="00F73BB5" w:rsidRPr="00F73BB5" w:rsidRDefault="00F73BB5" w:rsidP="00F73BB5">
            <w:pPr>
              <w:spacing w:after="0" w:line="240" w:lineRule="auto"/>
              <w:rPr>
                <w:rFonts w:ascii="Calibri" w:hAnsi="Calibri" w:cs="Calibri"/>
                <w:color w:val="000000"/>
                <w:sz w:val="18"/>
                <w:szCs w:val="18"/>
                <w:lang w:val="es-MX" w:eastAsia="es-MX" w:bidi="ar-SA"/>
              </w:rPr>
            </w:pPr>
            <w:r w:rsidRPr="00F73BB5">
              <w:rPr>
                <w:rFonts w:ascii="Calibri" w:hAnsi="Calibri" w:cs="Calibri"/>
                <w:color w:val="000000" w:themeColor="text1"/>
                <w:sz w:val="18"/>
                <w:szCs w:val="18"/>
                <w:lang w:val="es-ES" w:eastAsia="es-MX" w:bidi="ar-SA"/>
              </w:rPr>
              <w:t xml:space="preserve">Noche extra-Bangkok en </w:t>
            </w:r>
            <w:proofErr w:type="gramStart"/>
            <w:r w:rsidRPr="00F73BB5">
              <w:rPr>
                <w:rFonts w:ascii="Calibri" w:hAnsi="Calibri" w:cs="Calibri"/>
                <w:color w:val="000000" w:themeColor="text1"/>
                <w:sz w:val="18"/>
                <w:szCs w:val="18"/>
                <w:lang w:val="es-ES" w:eastAsia="es-MX" w:bidi="ar-SA"/>
              </w:rPr>
              <w:t>single</w:t>
            </w:r>
            <w:proofErr w:type="gramEnd"/>
          </w:p>
        </w:tc>
        <w:tc>
          <w:tcPr>
            <w:tcW w:w="1219" w:type="dxa"/>
            <w:tcBorders>
              <w:top w:val="nil"/>
              <w:left w:val="nil"/>
              <w:bottom w:val="single" w:sz="8" w:space="0" w:color="auto"/>
              <w:right w:val="single" w:sz="8" w:space="0" w:color="auto"/>
            </w:tcBorders>
            <w:shd w:val="clear" w:color="auto" w:fill="auto"/>
            <w:vAlign w:val="center"/>
            <w:hideMark/>
          </w:tcPr>
          <w:p w14:paraId="0456495D"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245</w:t>
            </w:r>
          </w:p>
        </w:tc>
        <w:tc>
          <w:tcPr>
            <w:tcW w:w="1414" w:type="dxa"/>
            <w:tcBorders>
              <w:top w:val="nil"/>
              <w:left w:val="nil"/>
              <w:bottom w:val="single" w:sz="8" w:space="0" w:color="auto"/>
              <w:right w:val="single" w:sz="8" w:space="0" w:color="auto"/>
            </w:tcBorders>
            <w:shd w:val="clear" w:color="auto" w:fill="auto"/>
            <w:vAlign w:val="center"/>
            <w:hideMark/>
          </w:tcPr>
          <w:p w14:paraId="7D492C14" w14:textId="77777777" w:rsidR="00F73BB5" w:rsidRPr="00F73BB5" w:rsidRDefault="00F73BB5" w:rsidP="00F73BB5">
            <w:pPr>
              <w:spacing w:after="0" w:line="240" w:lineRule="auto"/>
              <w:jc w:val="center"/>
              <w:rPr>
                <w:rFonts w:ascii="Calibri" w:hAnsi="Calibri" w:cs="Calibri"/>
                <w:color w:val="000000"/>
                <w:sz w:val="18"/>
                <w:szCs w:val="18"/>
                <w:lang w:val="es-MX" w:eastAsia="es-MX" w:bidi="ar-SA"/>
              </w:rPr>
            </w:pPr>
            <w:r w:rsidRPr="00F73BB5">
              <w:rPr>
                <w:rFonts w:ascii="Calibri" w:hAnsi="Calibri" w:cs="Calibri"/>
                <w:color w:val="000000"/>
                <w:sz w:val="18"/>
                <w:szCs w:val="18"/>
                <w:lang w:val="es-ES" w:eastAsia="es-MX" w:bidi="ar-SA"/>
              </w:rPr>
              <w:t>285</w:t>
            </w:r>
          </w:p>
        </w:tc>
      </w:tr>
    </w:tbl>
    <w:p w14:paraId="604AFDE9" w14:textId="77777777" w:rsidR="00F73BB5" w:rsidRDefault="00F73BB5" w:rsidP="00014636">
      <w:pPr>
        <w:spacing w:after="0"/>
        <w:jc w:val="both"/>
        <w:rPr>
          <w:rFonts w:ascii="Arial" w:hAnsi="Arial" w:cs="Arial"/>
          <w:b/>
          <w:bCs/>
          <w:sz w:val="20"/>
          <w:szCs w:val="20"/>
          <w:lang w:val="es-MX"/>
        </w:rPr>
      </w:pPr>
    </w:p>
    <w:sectPr w:rsidR="00F73BB5" w:rsidSect="005137C3">
      <w:headerReference w:type="default" r:id="rId9"/>
      <w:footerReference w:type="default" r:id="rId10"/>
      <w:pgSz w:w="12240" w:h="15840"/>
      <w:pgMar w:top="2127"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5FCF" w14:textId="77777777" w:rsidR="005137C3" w:rsidRDefault="005137C3" w:rsidP="00450C15">
      <w:pPr>
        <w:spacing w:after="0" w:line="240" w:lineRule="auto"/>
      </w:pPr>
      <w:r>
        <w:separator/>
      </w:r>
    </w:p>
  </w:endnote>
  <w:endnote w:type="continuationSeparator" w:id="0">
    <w:p w14:paraId="00674DD3" w14:textId="77777777" w:rsidR="005137C3" w:rsidRDefault="005137C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AGRundschriftDLig">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7E" w14:textId="77777777" w:rsidR="006F546E" w:rsidRDefault="006F546E"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218EFB5A" wp14:editId="054D713C">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31B42"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AA90" w14:textId="77777777" w:rsidR="005137C3" w:rsidRDefault="005137C3" w:rsidP="00450C15">
      <w:pPr>
        <w:spacing w:after="0" w:line="240" w:lineRule="auto"/>
      </w:pPr>
      <w:r>
        <w:separator/>
      </w:r>
    </w:p>
  </w:footnote>
  <w:footnote w:type="continuationSeparator" w:id="0">
    <w:p w14:paraId="1213AADC" w14:textId="77777777" w:rsidR="005137C3" w:rsidRDefault="005137C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11" w14:textId="77777777" w:rsidR="006F546E" w:rsidRPr="006D64BE" w:rsidRDefault="006F546E"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C610D0" wp14:editId="44B0FEA5">
              <wp:simplePos x="0" y="0"/>
              <wp:positionH relativeFrom="column">
                <wp:posOffset>-624840</wp:posOffset>
              </wp:positionH>
              <wp:positionV relativeFrom="paragraph">
                <wp:posOffset>-449579</wp:posOffset>
              </wp:positionV>
              <wp:extent cx="5486400" cy="8763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86400" cy="876300"/>
                      </a:xfrm>
                      <a:prstGeom prst="rect">
                        <a:avLst/>
                      </a:prstGeom>
                      <a:noFill/>
                      <a:ln>
                        <a:noFill/>
                      </a:ln>
                    </wps:spPr>
                    <wps:txbx>
                      <w:txbxContent>
                        <w:p w14:paraId="06FDAD7E" w14:textId="7F87EECC" w:rsidR="006F546E" w:rsidRPr="004C4A15" w:rsidRDefault="00736FDE" w:rsidP="006F546E">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C4A15">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REINO THAI</w:t>
                          </w:r>
                          <w:r w:rsidR="004C4A15" w:rsidRPr="004C4A15">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w:t>
                          </w:r>
                        </w:p>
                        <w:p w14:paraId="4CF57212" w14:textId="0921AE1F" w:rsidR="006F546E" w:rsidRPr="008870FF" w:rsidRDefault="00736FDE"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976</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12F3C">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10D0" id="_x0000_t202" coordsize="21600,21600" o:spt="202" path="m,l,21600r21600,l21600,xe">
              <v:stroke joinstyle="miter"/>
              <v:path gradientshapeok="t" o:connecttype="rect"/>
            </v:shapetype>
            <v:shape id="Cuadro de texto 6" o:spid="_x0000_s1026" type="#_x0000_t202" style="position:absolute;left:0;text-align:left;margin-left:-49.2pt;margin-top:-35.4pt;width:6in;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" filled="f" stroked="f">
              <v:textbox>
                <w:txbxContent>
                  <w:p w14:paraId="06FDAD7E" w14:textId="7F87EECC" w:rsidR="006F546E" w:rsidRPr="004C4A15" w:rsidRDefault="00736FDE" w:rsidP="006F546E">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C4A15">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REINO THAI</w:t>
                    </w:r>
                    <w:r w:rsidR="004C4A15" w:rsidRPr="004C4A15">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w:t>
                    </w:r>
                  </w:p>
                  <w:p w14:paraId="4CF57212" w14:textId="0921AE1F" w:rsidR="006F546E" w:rsidRPr="008870FF" w:rsidRDefault="00736FDE"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976</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12F3C">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792B7BA3" wp14:editId="1433147A">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06A55455" wp14:editId="0FA0E359">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A3E9617" wp14:editId="3E10B22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10D40"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0.25pt;height:410.25pt" o:bullet="t">
        <v:imagedata r:id="rId1" o:title="clip_image001"/>
      </v:shape>
    </w:pict>
  </w:numPicBullet>
  <w:numPicBullet w:numPicBulletId="1">
    <w:pict>
      <v:shape id="_x0000_i1048" type="#_x0000_t75" style="width:470.25pt;height:470.25pt" o:bullet="t">
        <v:imagedata r:id="rId2" o:title="advertencia-de-peligro_318-40551"/>
      </v:shape>
    </w:pict>
  </w:numPicBullet>
  <w:numPicBullet w:numPicBulletId="2">
    <w:pict>
      <v:shape id="_x0000_i1049" type="#_x0000_t75" style="width:927.75pt;height:1200pt" o:bullet="t">
        <v:imagedata r:id="rId3" o:title="peligro"/>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F75E9"/>
    <w:multiLevelType w:val="hybridMultilevel"/>
    <w:tmpl w:val="9A88E0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8F4721"/>
    <w:multiLevelType w:val="hybridMultilevel"/>
    <w:tmpl w:val="39166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695AA3"/>
    <w:multiLevelType w:val="hybridMultilevel"/>
    <w:tmpl w:val="CAFEFB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176A5A"/>
    <w:multiLevelType w:val="hybridMultilevel"/>
    <w:tmpl w:val="AA448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082BA5"/>
    <w:multiLevelType w:val="hybridMultilevel"/>
    <w:tmpl w:val="1B26D9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9562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876999">
    <w:abstractNumId w:val="10"/>
  </w:num>
  <w:num w:numId="3" w16cid:durableId="124742039">
    <w:abstractNumId w:val="28"/>
  </w:num>
  <w:num w:numId="4" w16cid:durableId="1670864460">
    <w:abstractNumId w:val="43"/>
  </w:num>
  <w:num w:numId="5" w16cid:durableId="623998683">
    <w:abstractNumId w:val="19"/>
  </w:num>
  <w:num w:numId="6" w16cid:durableId="1338801105">
    <w:abstractNumId w:val="16"/>
  </w:num>
  <w:num w:numId="7" w16cid:durableId="489716265">
    <w:abstractNumId w:val="15"/>
  </w:num>
  <w:num w:numId="8" w16cid:durableId="557136207">
    <w:abstractNumId w:val="26"/>
  </w:num>
  <w:num w:numId="9" w16cid:durableId="1859126104">
    <w:abstractNumId w:val="14"/>
  </w:num>
  <w:num w:numId="10" w16cid:durableId="901670531">
    <w:abstractNumId w:val="6"/>
  </w:num>
  <w:num w:numId="11" w16cid:durableId="1066025443">
    <w:abstractNumId w:val="0"/>
  </w:num>
  <w:num w:numId="12" w16cid:durableId="322704181">
    <w:abstractNumId w:val="1"/>
  </w:num>
  <w:num w:numId="13" w16cid:durableId="1350987647">
    <w:abstractNumId w:val="37"/>
  </w:num>
  <w:num w:numId="14" w16cid:durableId="476462078">
    <w:abstractNumId w:val="48"/>
  </w:num>
  <w:num w:numId="15" w16cid:durableId="1533035462">
    <w:abstractNumId w:val="31"/>
  </w:num>
  <w:num w:numId="16" w16cid:durableId="412775550">
    <w:abstractNumId w:val="35"/>
  </w:num>
  <w:num w:numId="17" w16cid:durableId="1618565660">
    <w:abstractNumId w:val="5"/>
  </w:num>
  <w:num w:numId="18" w16cid:durableId="129400580">
    <w:abstractNumId w:val="23"/>
  </w:num>
  <w:num w:numId="19" w16cid:durableId="650866237">
    <w:abstractNumId w:val="21"/>
  </w:num>
  <w:num w:numId="20" w16cid:durableId="763961288">
    <w:abstractNumId w:val="17"/>
  </w:num>
  <w:num w:numId="21" w16cid:durableId="1547910599">
    <w:abstractNumId w:val="18"/>
  </w:num>
  <w:num w:numId="22" w16cid:durableId="683165972">
    <w:abstractNumId w:val="41"/>
  </w:num>
  <w:num w:numId="23" w16cid:durableId="1488477318">
    <w:abstractNumId w:val="33"/>
  </w:num>
  <w:num w:numId="24" w16cid:durableId="2138597653">
    <w:abstractNumId w:val="11"/>
  </w:num>
  <w:num w:numId="25" w16cid:durableId="1691877525">
    <w:abstractNumId w:val="12"/>
  </w:num>
  <w:num w:numId="26" w16cid:durableId="536433415">
    <w:abstractNumId w:val="39"/>
  </w:num>
  <w:num w:numId="27" w16cid:durableId="878325651">
    <w:abstractNumId w:val="7"/>
  </w:num>
  <w:num w:numId="28" w16cid:durableId="2077505589">
    <w:abstractNumId w:val="20"/>
  </w:num>
  <w:num w:numId="29" w16cid:durableId="1621064681">
    <w:abstractNumId w:val="4"/>
  </w:num>
  <w:num w:numId="30" w16cid:durableId="1144665686">
    <w:abstractNumId w:val="32"/>
  </w:num>
  <w:num w:numId="31" w16cid:durableId="2117824156">
    <w:abstractNumId w:val="45"/>
  </w:num>
  <w:num w:numId="32" w16cid:durableId="336155646">
    <w:abstractNumId w:val="47"/>
  </w:num>
  <w:num w:numId="33" w16cid:durableId="765613378">
    <w:abstractNumId w:val="24"/>
  </w:num>
  <w:num w:numId="34" w16cid:durableId="1731032034">
    <w:abstractNumId w:val="22"/>
  </w:num>
  <w:num w:numId="35" w16cid:durableId="1625383250">
    <w:abstractNumId w:val="34"/>
  </w:num>
  <w:num w:numId="36" w16cid:durableId="1280139749">
    <w:abstractNumId w:val="8"/>
  </w:num>
  <w:num w:numId="37" w16cid:durableId="1028019803">
    <w:abstractNumId w:val="44"/>
  </w:num>
  <w:num w:numId="38" w16cid:durableId="1059859363">
    <w:abstractNumId w:val="9"/>
  </w:num>
  <w:num w:numId="39" w16cid:durableId="1175726349">
    <w:abstractNumId w:val="29"/>
  </w:num>
  <w:num w:numId="40" w16cid:durableId="528220308">
    <w:abstractNumId w:val="2"/>
  </w:num>
  <w:num w:numId="41" w16cid:durableId="555513341">
    <w:abstractNumId w:val="30"/>
  </w:num>
  <w:num w:numId="42" w16cid:durableId="977029469">
    <w:abstractNumId w:val="38"/>
  </w:num>
  <w:num w:numId="43" w16cid:durableId="1399867303">
    <w:abstractNumId w:val="42"/>
  </w:num>
  <w:num w:numId="44" w16cid:durableId="803277478">
    <w:abstractNumId w:val="25"/>
  </w:num>
  <w:num w:numId="45" w16cid:durableId="1482961064">
    <w:abstractNumId w:val="27"/>
  </w:num>
  <w:num w:numId="46" w16cid:durableId="836968250">
    <w:abstractNumId w:val="40"/>
  </w:num>
  <w:num w:numId="47" w16cid:durableId="1008875464">
    <w:abstractNumId w:val="13"/>
  </w:num>
  <w:num w:numId="48" w16cid:durableId="1118840373">
    <w:abstractNumId w:val="46"/>
  </w:num>
  <w:num w:numId="49" w16cid:durableId="950626369">
    <w:abstractNumId w:val="36"/>
  </w:num>
  <w:num w:numId="50" w16cid:durableId="80794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FE"/>
    <w:rsid w:val="000110B5"/>
    <w:rsid w:val="00014636"/>
    <w:rsid w:val="00017F09"/>
    <w:rsid w:val="000206F0"/>
    <w:rsid w:val="00032009"/>
    <w:rsid w:val="0004121B"/>
    <w:rsid w:val="00057CC3"/>
    <w:rsid w:val="00060395"/>
    <w:rsid w:val="0006120B"/>
    <w:rsid w:val="00063211"/>
    <w:rsid w:val="00074095"/>
    <w:rsid w:val="00074477"/>
    <w:rsid w:val="000901BB"/>
    <w:rsid w:val="0009249E"/>
    <w:rsid w:val="00093D58"/>
    <w:rsid w:val="00096AC7"/>
    <w:rsid w:val="000A6672"/>
    <w:rsid w:val="000B06D8"/>
    <w:rsid w:val="000B5887"/>
    <w:rsid w:val="000C2708"/>
    <w:rsid w:val="000D07FA"/>
    <w:rsid w:val="000D1495"/>
    <w:rsid w:val="000F116C"/>
    <w:rsid w:val="000F6819"/>
    <w:rsid w:val="001056F5"/>
    <w:rsid w:val="00106CE3"/>
    <w:rsid w:val="00113C32"/>
    <w:rsid w:val="00115DF1"/>
    <w:rsid w:val="00120D7C"/>
    <w:rsid w:val="00124C0C"/>
    <w:rsid w:val="00150C21"/>
    <w:rsid w:val="00156E7E"/>
    <w:rsid w:val="00157864"/>
    <w:rsid w:val="00164672"/>
    <w:rsid w:val="00170958"/>
    <w:rsid w:val="001966E3"/>
    <w:rsid w:val="001A58AA"/>
    <w:rsid w:val="001B1833"/>
    <w:rsid w:val="001C618C"/>
    <w:rsid w:val="001D3EA5"/>
    <w:rsid w:val="001D59AE"/>
    <w:rsid w:val="001E0BFB"/>
    <w:rsid w:val="001E177F"/>
    <w:rsid w:val="001E33CC"/>
    <w:rsid w:val="001E49A4"/>
    <w:rsid w:val="001E6741"/>
    <w:rsid w:val="002033B9"/>
    <w:rsid w:val="002049A1"/>
    <w:rsid w:val="00207F26"/>
    <w:rsid w:val="002209BD"/>
    <w:rsid w:val="0022416D"/>
    <w:rsid w:val="00224C61"/>
    <w:rsid w:val="00227509"/>
    <w:rsid w:val="002543E2"/>
    <w:rsid w:val="002564A3"/>
    <w:rsid w:val="0026013F"/>
    <w:rsid w:val="0026366E"/>
    <w:rsid w:val="00264C19"/>
    <w:rsid w:val="002931E8"/>
    <w:rsid w:val="002959E3"/>
    <w:rsid w:val="00296BA6"/>
    <w:rsid w:val="002A6F1A"/>
    <w:rsid w:val="002C3E02"/>
    <w:rsid w:val="002F25DA"/>
    <w:rsid w:val="002F560C"/>
    <w:rsid w:val="003370E9"/>
    <w:rsid w:val="00354501"/>
    <w:rsid w:val="00367154"/>
    <w:rsid w:val="003726A3"/>
    <w:rsid w:val="003805A5"/>
    <w:rsid w:val="00386733"/>
    <w:rsid w:val="003924DD"/>
    <w:rsid w:val="003975CF"/>
    <w:rsid w:val="003A2072"/>
    <w:rsid w:val="003B37AE"/>
    <w:rsid w:val="003C25E9"/>
    <w:rsid w:val="003D0B3A"/>
    <w:rsid w:val="003D5461"/>
    <w:rsid w:val="003D6416"/>
    <w:rsid w:val="003D6D9D"/>
    <w:rsid w:val="003F6D66"/>
    <w:rsid w:val="003F7178"/>
    <w:rsid w:val="00407A99"/>
    <w:rsid w:val="00411CC2"/>
    <w:rsid w:val="00413977"/>
    <w:rsid w:val="0041595F"/>
    <w:rsid w:val="004173C0"/>
    <w:rsid w:val="00417BE1"/>
    <w:rsid w:val="004314ED"/>
    <w:rsid w:val="0043377B"/>
    <w:rsid w:val="004344E9"/>
    <w:rsid w:val="00442234"/>
    <w:rsid w:val="00445117"/>
    <w:rsid w:val="00447919"/>
    <w:rsid w:val="00450C15"/>
    <w:rsid w:val="00451014"/>
    <w:rsid w:val="0047057D"/>
    <w:rsid w:val="00470987"/>
    <w:rsid w:val="00471EDB"/>
    <w:rsid w:val="0048055D"/>
    <w:rsid w:val="004A68D9"/>
    <w:rsid w:val="004B1409"/>
    <w:rsid w:val="004B1883"/>
    <w:rsid w:val="004B372F"/>
    <w:rsid w:val="004C45C8"/>
    <w:rsid w:val="004C4A15"/>
    <w:rsid w:val="004C5287"/>
    <w:rsid w:val="004D2C2F"/>
    <w:rsid w:val="004F13E7"/>
    <w:rsid w:val="005124B6"/>
    <w:rsid w:val="005130A5"/>
    <w:rsid w:val="005137C3"/>
    <w:rsid w:val="00513C9F"/>
    <w:rsid w:val="00513E25"/>
    <w:rsid w:val="00513EEC"/>
    <w:rsid w:val="0055368C"/>
    <w:rsid w:val="00555729"/>
    <w:rsid w:val="00564D1B"/>
    <w:rsid w:val="00565B58"/>
    <w:rsid w:val="0056732C"/>
    <w:rsid w:val="00572135"/>
    <w:rsid w:val="00592677"/>
    <w:rsid w:val="00595E58"/>
    <w:rsid w:val="005A4C03"/>
    <w:rsid w:val="005B0F31"/>
    <w:rsid w:val="005B6019"/>
    <w:rsid w:val="005D2189"/>
    <w:rsid w:val="005E2807"/>
    <w:rsid w:val="006053CD"/>
    <w:rsid w:val="006130D1"/>
    <w:rsid w:val="00615520"/>
    <w:rsid w:val="00615736"/>
    <w:rsid w:val="00630B01"/>
    <w:rsid w:val="00630BB2"/>
    <w:rsid w:val="00647995"/>
    <w:rsid w:val="00655755"/>
    <w:rsid w:val="00680376"/>
    <w:rsid w:val="00686844"/>
    <w:rsid w:val="00695D3C"/>
    <w:rsid w:val="006971B8"/>
    <w:rsid w:val="006A237F"/>
    <w:rsid w:val="006B1779"/>
    <w:rsid w:val="006B19F7"/>
    <w:rsid w:val="006C1BF7"/>
    <w:rsid w:val="006C568C"/>
    <w:rsid w:val="006D3C96"/>
    <w:rsid w:val="006D64BE"/>
    <w:rsid w:val="006E0F61"/>
    <w:rsid w:val="006E3BC7"/>
    <w:rsid w:val="006F18A9"/>
    <w:rsid w:val="006F44DD"/>
    <w:rsid w:val="006F45DE"/>
    <w:rsid w:val="006F546E"/>
    <w:rsid w:val="007147F1"/>
    <w:rsid w:val="00726CA9"/>
    <w:rsid w:val="00727503"/>
    <w:rsid w:val="00736FDE"/>
    <w:rsid w:val="00737C85"/>
    <w:rsid w:val="00772BB6"/>
    <w:rsid w:val="00781EA2"/>
    <w:rsid w:val="00784A59"/>
    <w:rsid w:val="00792A3C"/>
    <w:rsid w:val="0079315A"/>
    <w:rsid w:val="00795921"/>
    <w:rsid w:val="00796421"/>
    <w:rsid w:val="007B4221"/>
    <w:rsid w:val="007E1125"/>
    <w:rsid w:val="007E6927"/>
    <w:rsid w:val="007F507C"/>
    <w:rsid w:val="00803699"/>
    <w:rsid w:val="00812F3C"/>
    <w:rsid w:val="00824B64"/>
    <w:rsid w:val="00830128"/>
    <w:rsid w:val="00832A60"/>
    <w:rsid w:val="00842EF3"/>
    <w:rsid w:val="008531BC"/>
    <w:rsid w:val="00857275"/>
    <w:rsid w:val="00861165"/>
    <w:rsid w:val="00874ABB"/>
    <w:rsid w:val="00881893"/>
    <w:rsid w:val="008870FF"/>
    <w:rsid w:val="00891A2A"/>
    <w:rsid w:val="00894F82"/>
    <w:rsid w:val="008B25DF"/>
    <w:rsid w:val="008B406F"/>
    <w:rsid w:val="008B7201"/>
    <w:rsid w:val="008C7CB2"/>
    <w:rsid w:val="008E1434"/>
    <w:rsid w:val="008F0CE2"/>
    <w:rsid w:val="00901AAF"/>
    <w:rsid w:val="00902CE2"/>
    <w:rsid w:val="00905345"/>
    <w:rsid w:val="00906809"/>
    <w:rsid w:val="009227E5"/>
    <w:rsid w:val="00923667"/>
    <w:rsid w:val="00932207"/>
    <w:rsid w:val="00933CAF"/>
    <w:rsid w:val="00944382"/>
    <w:rsid w:val="00945F28"/>
    <w:rsid w:val="009519F0"/>
    <w:rsid w:val="00962B70"/>
    <w:rsid w:val="009701C1"/>
    <w:rsid w:val="00992676"/>
    <w:rsid w:val="009A0EE3"/>
    <w:rsid w:val="009A1C1B"/>
    <w:rsid w:val="009A3D44"/>
    <w:rsid w:val="009A4A2A"/>
    <w:rsid w:val="009B5D60"/>
    <w:rsid w:val="009C02DA"/>
    <w:rsid w:val="009C3370"/>
    <w:rsid w:val="009D4C74"/>
    <w:rsid w:val="009E409D"/>
    <w:rsid w:val="009E6425"/>
    <w:rsid w:val="009F0300"/>
    <w:rsid w:val="009F2AE5"/>
    <w:rsid w:val="00A008FE"/>
    <w:rsid w:val="00A14872"/>
    <w:rsid w:val="00A14F21"/>
    <w:rsid w:val="00A17CA1"/>
    <w:rsid w:val="00A2030A"/>
    <w:rsid w:val="00A25CD2"/>
    <w:rsid w:val="00A261C5"/>
    <w:rsid w:val="00A300C1"/>
    <w:rsid w:val="00A316F2"/>
    <w:rsid w:val="00A410E9"/>
    <w:rsid w:val="00A4233B"/>
    <w:rsid w:val="00A42A00"/>
    <w:rsid w:val="00A52F6E"/>
    <w:rsid w:val="00A56DB3"/>
    <w:rsid w:val="00A57319"/>
    <w:rsid w:val="00A67F14"/>
    <w:rsid w:val="00A8172E"/>
    <w:rsid w:val="00A94CBA"/>
    <w:rsid w:val="00A9641A"/>
    <w:rsid w:val="00AA0A67"/>
    <w:rsid w:val="00AC1E22"/>
    <w:rsid w:val="00AC2765"/>
    <w:rsid w:val="00AE3E65"/>
    <w:rsid w:val="00AF14FA"/>
    <w:rsid w:val="00AF2A50"/>
    <w:rsid w:val="00B0056D"/>
    <w:rsid w:val="00B03159"/>
    <w:rsid w:val="00B36A64"/>
    <w:rsid w:val="00B37445"/>
    <w:rsid w:val="00B4786E"/>
    <w:rsid w:val="00B559D0"/>
    <w:rsid w:val="00B67AB9"/>
    <w:rsid w:val="00B70462"/>
    <w:rsid w:val="00B770D6"/>
    <w:rsid w:val="00B80C40"/>
    <w:rsid w:val="00B823BD"/>
    <w:rsid w:val="00B86113"/>
    <w:rsid w:val="00B878B9"/>
    <w:rsid w:val="00BA4BBE"/>
    <w:rsid w:val="00BB4E2F"/>
    <w:rsid w:val="00BC01E4"/>
    <w:rsid w:val="00BC7979"/>
    <w:rsid w:val="00BD61D9"/>
    <w:rsid w:val="00BE0551"/>
    <w:rsid w:val="00BE2349"/>
    <w:rsid w:val="00BF2FF6"/>
    <w:rsid w:val="00C06986"/>
    <w:rsid w:val="00C07D31"/>
    <w:rsid w:val="00C100AB"/>
    <w:rsid w:val="00C140F5"/>
    <w:rsid w:val="00C32B63"/>
    <w:rsid w:val="00C33155"/>
    <w:rsid w:val="00C4428E"/>
    <w:rsid w:val="00C50ABF"/>
    <w:rsid w:val="00C55C28"/>
    <w:rsid w:val="00C60443"/>
    <w:rsid w:val="00C632D6"/>
    <w:rsid w:val="00C70110"/>
    <w:rsid w:val="00C7154A"/>
    <w:rsid w:val="00C7636A"/>
    <w:rsid w:val="00C834CC"/>
    <w:rsid w:val="00CA0F14"/>
    <w:rsid w:val="00CC16AE"/>
    <w:rsid w:val="00CC18B7"/>
    <w:rsid w:val="00CD282B"/>
    <w:rsid w:val="00CD4128"/>
    <w:rsid w:val="00CE7934"/>
    <w:rsid w:val="00CF6EEC"/>
    <w:rsid w:val="00D0045C"/>
    <w:rsid w:val="00D04078"/>
    <w:rsid w:val="00D21E04"/>
    <w:rsid w:val="00D43E52"/>
    <w:rsid w:val="00D5785A"/>
    <w:rsid w:val="00D63953"/>
    <w:rsid w:val="00D65CA3"/>
    <w:rsid w:val="00D709DE"/>
    <w:rsid w:val="00D732E0"/>
    <w:rsid w:val="00D76994"/>
    <w:rsid w:val="00DA3716"/>
    <w:rsid w:val="00DC2BC6"/>
    <w:rsid w:val="00DD29DB"/>
    <w:rsid w:val="00DD3F6F"/>
    <w:rsid w:val="00DD5E59"/>
    <w:rsid w:val="00DD6A94"/>
    <w:rsid w:val="00DF15D6"/>
    <w:rsid w:val="00DF2FEB"/>
    <w:rsid w:val="00DF423D"/>
    <w:rsid w:val="00E043E9"/>
    <w:rsid w:val="00E10D30"/>
    <w:rsid w:val="00E12277"/>
    <w:rsid w:val="00E25205"/>
    <w:rsid w:val="00E477EC"/>
    <w:rsid w:val="00E663D4"/>
    <w:rsid w:val="00E7309E"/>
    <w:rsid w:val="00E74618"/>
    <w:rsid w:val="00E846AA"/>
    <w:rsid w:val="00E90FAD"/>
    <w:rsid w:val="00E948BD"/>
    <w:rsid w:val="00EA0490"/>
    <w:rsid w:val="00EA17D1"/>
    <w:rsid w:val="00EA66D1"/>
    <w:rsid w:val="00EB0D61"/>
    <w:rsid w:val="00EC6694"/>
    <w:rsid w:val="00EC7F50"/>
    <w:rsid w:val="00ED01A7"/>
    <w:rsid w:val="00ED2EE5"/>
    <w:rsid w:val="00ED441B"/>
    <w:rsid w:val="00EE425C"/>
    <w:rsid w:val="00EF313D"/>
    <w:rsid w:val="00F00F60"/>
    <w:rsid w:val="00F0262B"/>
    <w:rsid w:val="00F11662"/>
    <w:rsid w:val="00F11C4C"/>
    <w:rsid w:val="00F139E4"/>
    <w:rsid w:val="00F65AAF"/>
    <w:rsid w:val="00F73BB5"/>
    <w:rsid w:val="00F96F4D"/>
    <w:rsid w:val="00FA41DC"/>
    <w:rsid w:val="00FF4A2C"/>
    <w:rsid w:val="00FF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8D7"/>
  <w15:docId w15:val="{7644EEC9-6D41-4B20-BCB8-E19CBEF6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paragraph" w:styleId="Textoindependiente">
    <w:name w:val="Body Text"/>
    <w:basedOn w:val="Normal"/>
    <w:link w:val="TextoindependienteCar"/>
    <w:rsid w:val="001E6741"/>
    <w:pPr>
      <w:suppressAutoHyphens/>
      <w:spacing w:after="120" w:line="276" w:lineRule="auto"/>
    </w:pPr>
    <w:rPr>
      <w:rFonts w:ascii="Calibri" w:hAnsi="Calibri" w:cs="Calibri"/>
      <w:lang w:val="es-ES" w:eastAsia="ar-SA" w:bidi="ar-SA"/>
    </w:rPr>
  </w:style>
  <w:style w:type="character" w:customStyle="1" w:styleId="TextoindependienteCar">
    <w:name w:val="Texto independiente Car"/>
    <w:basedOn w:val="Fuentedeprrafopredeter"/>
    <w:link w:val="Textoindependiente"/>
    <w:rsid w:val="001E6741"/>
    <w:rPr>
      <w:rFonts w:ascii="Calibri" w:eastAsia="Times New Roman" w:hAnsi="Calibri" w:cs="Calibri"/>
      <w:lang w:val="es-ES" w:eastAsia="ar-SA"/>
    </w:rPr>
  </w:style>
  <w:style w:type="paragraph" w:customStyle="1" w:styleId="TITULOVA">
    <w:name w:val="TITULO VA"/>
    <w:basedOn w:val="Sinespaciado"/>
    <w:qFormat/>
    <w:rsid w:val="00F73BB5"/>
    <w:pPr>
      <w:shd w:val="clear" w:color="auto" w:fill="4F81BD" w:themeFill="accent1"/>
      <w:suppressAutoHyphens/>
      <w:jc w:val="center"/>
    </w:pPr>
    <w:rPr>
      <w:rFonts w:ascii="VAGRundschriftDLig" w:eastAsia="Calibri" w:hAnsi="VAGRundschriftDLig" w:cs="Calibri"/>
      <w:color w:val="FFFFFF" w:themeColor="background1"/>
      <w:spacing w:val="20"/>
      <w:sz w:val="18"/>
      <w:lang w:val="es-ES" w:eastAsia="ar-SA" w:bidi="ar-SA"/>
    </w:rPr>
  </w:style>
  <w:style w:type="paragraph" w:customStyle="1" w:styleId="VA">
    <w:name w:val="VA"/>
    <w:basedOn w:val="Sinespaciado"/>
    <w:qFormat/>
    <w:rsid w:val="00F73BB5"/>
    <w:pPr>
      <w:shd w:val="clear" w:color="auto" w:fill="4F81BD" w:themeFill="accent1"/>
      <w:suppressAutoHyphens/>
    </w:pPr>
    <w:rPr>
      <w:rFonts w:ascii="Calibri" w:eastAsia="Calibri" w:hAnsi="Calibri" w:cs="Calibri"/>
      <w:color w:val="FFFFFF" w:themeColor="background1"/>
      <w:sz w:val="18"/>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07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4403837">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349967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49639758">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8508962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123948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840846">
      <w:bodyDiv w:val="1"/>
      <w:marLeft w:val="0"/>
      <w:marRight w:val="0"/>
      <w:marTop w:val="0"/>
      <w:marBottom w:val="0"/>
      <w:divBdr>
        <w:top w:val="none" w:sz="0" w:space="0" w:color="auto"/>
        <w:left w:val="none" w:sz="0" w:space="0" w:color="auto"/>
        <w:bottom w:val="none" w:sz="0" w:space="0" w:color="auto"/>
        <w:right w:val="none" w:sz="0" w:space="0" w:color="auto"/>
      </w:divBdr>
    </w:div>
    <w:div w:id="144580316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658989">
      <w:bodyDiv w:val="1"/>
      <w:marLeft w:val="0"/>
      <w:marRight w:val="0"/>
      <w:marTop w:val="0"/>
      <w:marBottom w:val="0"/>
      <w:divBdr>
        <w:top w:val="none" w:sz="0" w:space="0" w:color="auto"/>
        <w:left w:val="none" w:sz="0" w:space="0" w:color="auto"/>
        <w:bottom w:val="none" w:sz="0" w:space="0" w:color="auto"/>
        <w:right w:val="none" w:sz="0" w:space="0" w:color="auto"/>
      </w:divBdr>
    </w:div>
    <w:div w:id="1510870923">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692992978">
      <w:bodyDiv w:val="1"/>
      <w:marLeft w:val="0"/>
      <w:marRight w:val="0"/>
      <w:marTop w:val="0"/>
      <w:marBottom w:val="0"/>
      <w:divBdr>
        <w:top w:val="none" w:sz="0" w:space="0" w:color="auto"/>
        <w:left w:val="none" w:sz="0" w:space="0" w:color="auto"/>
        <w:bottom w:val="none" w:sz="0" w:space="0" w:color="auto"/>
        <w:right w:val="none" w:sz="0" w:space="0" w:color="auto"/>
      </w:divBdr>
    </w:div>
    <w:div w:id="172714398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25452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8205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CDE5-DD10-42E5-BEB4-56B8C63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1548</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24</cp:revision>
  <dcterms:created xsi:type="dcterms:W3CDTF">2023-01-05T00:02:00Z</dcterms:created>
  <dcterms:modified xsi:type="dcterms:W3CDTF">2024-03-25T22:12:00Z</dcterms:modified>
</cp:coreProperties>
</file>