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41810" w14:textId="0FE1F679" w:rsidR="00020429" w:rsidRPr="00FB4B24" w:rsidRDefault="00FB4B24" w:rsidP="00FB4B24">
      <w:pPr>
        <w:pStyle w:val="Sinespaciado"/>
        <w:jc w:val="center"/>
        <w:rPr>
          <w:rFonts w:ascii="Arial" w:hAnsi="Arial" w:cs="Arial"/>
          <w:b/>
          <w:lang w:val="it-IT"/>
        </w:rPr>
      </w:pPr>
      <w:r w:rsidRPr="00FB4B24">
        <w:rPr>
          <w:rFonts w:ascii="Arial" w:hAnsi="Arial" w:cs="Arial"/>
          <w:b/>
          <w:lang w:val="it-IT"/>
        </w:rPr>
        <w:t>Bangkok - Chiang Rai - Chiang Mai</w:t>
      </w:r>
      <w:r>
        <w:rPr>
          <w:rFonts w:ascii="Arial" w:hAnsi="Arial" w:cs="Arial"/>
          <w:b/>
          <w:lang w:val="it-IT"/>
        </w:rPr>
        <w:t>, Bangkok</w:t>
      </w:r>
    </w:p>
    <w:p w14:paraId="453BE631" w14:textId="7322D8AC" w:rsidR="00B37339" w:rsidRPr="002675C7" w:rsidRDefault="00CC074C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7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25FAD17A" w14:textId="5CF57C9F" w:rsidR="00B37339" w:rsidRPr="002675C7" w:rsidRDefault="00FB4B24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1D25B173" wp14:editId="1FE9B458">
            <wp:simplePos x="0" y="0"/>
            <wp:positionH relativeFrom="margin">
              <wp:posOffset>4676775</wp:posOffset>
            </wp:positionH>
            <wp:positionV relativeFrom="paragraph">
              <wp:posOffset>100965</wp:posOffset>
            </wp:positionV>
            <wp:extent cx="1729740" cy="453390"/>
            <wp:effectExtent l="0" t="0" r="3810" b="3810"/>
            <wp:wrapThrough wrapText="bothSides">
              <wp:wrapPolygon edited="0">
                <wp:start x="2141" y="0"/>
                <wp:lineTo x="0" y="1815"/>
                <wp:lineTo x="0" y="16336"/>
                <wp:lineTo x="1189" y="20874"/>
                <wp:lineTo x="9991" y="20874"/>
                <wp:lineTo x="10229" y="20874"/>
                <wp:lineTo x="13084" y="14521"/>
                <wp:lineTo x="21410" y="7261"/>
                <wp:lineTo x="21410" y="0"/>
                <wp:lineTo x="14987" y="0"/>
                <wp:lineTo x="2141" y="0"/>
              </wp:wrapPolygon>
            </wp:wrapThrough>
            <wp:docPr id="3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22DA"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025566">
        <w:rPr>
          <w:rFonts w:ascii="Arial" w:hAnsi="Arial" w:cs="Arial"/>
          <w:b/>
          <w:sz w:val="20"/>
          <w:szCs w:val="20"/>
          <w:lang w:val="es-MX"/>
        </w:rPr>
        <w:t>m</w:t>
      </w:r>
      <w:r w:rsidR="005413FC">
        <w:rPr>
          <w:rFonts w:ascii="Arial" w:hAnsi="Arial" w:cs="Arial"/>
          <w:b/>
          <w:sz w:val="20"/>
          <w:szCs w:val="20"/>
          <w:lang w:val="es-MX"/>
        </w:rPr>
        <w:t>arte</w:t>
      </w:r>
      <w:r w:rsidR="00DE1BBF">
        <w:rPr>
          <w:rFonts w:ascii="Arial" w:hAnsi="Arial" w:cs="Arial"/>
          <w:b/>
          <w:sz w:val="20"/>
          <w:szCs w:val="20"/>
          <w:lang w:val="es-MX"/>
        </w:rPr>
        <w:t>s</w:t>
      </w:r>
      <w:r w:rsidR="00C638B0">
        <w:rPr>
          <w:rFonts w:ascii="Arial" w:hAnsi="Arial" w:cs="Arial"/>
          <w:b/>
          <w:sz w:val="20"/>
          <w:szCs w:val="20"/>
          <w:lang w:val="es-MX"/>
        </w:rPr>
        <w:t>,</w:t>
      </w:r>
      <w:r w:rsidR="00255E3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236CA3">
        <w:rPr>
          <w:rFonts w:ascii="Arial" w:hAnsi="Arial" w:cs="Arial"/>
          <w:b/>
          <w:sz w:val="20"/>
          <w:szCs w:val="20"/>
          <w:lang w:val="es-MX"/>
        </w:rPr>
        <w:t>jueves y domingo</w:t>
      </w:r>
      <w:r w:rsidR="005413FC">
        <w:rPr>
          <w:rFonts w:ascii="Arial" w:hAnsi="Arial" w:cs="Arial"/>
          <w:b/>
          <w:sz w:val="20"/>
          <w:szCs w:val="20"/>
          <w:lang w:val="es-MX"/>
        </w:rPr>
        <w:t xml:space="preserve"> de</w:t>
      </w:r>
      <w:r w:rsidR="00560EAF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50446">
        <w:rPr>
          <w:rFonts w:ascii="Arial" w:hAnsi="Arial" w:cs="Arial"/>
          <w:b/>
          <w:sz w:val="20"/>
          <w:szCs w:val="20"/>
          <w:lang w:val="es-MX"/>
        </w:rPr>
        <w:t xml:space="preserve">enero </w:t>
      </w:r>
      <w:r w:rsidR="00FD615E" w:rsidRPr="002675C7">
        <w:rPr>
          <w:rFonts w:ascii="Arial" w:hAnsi="Arial" w:cs="Arial"/>
          <w:b/>
          <w:sz w:val="20"/>
          <w:szCs w:val="20"/>
          <w:lang w:val="es-MX"/>
        </w:rPr>
        <w:t>202</w:t>
      </w:r>
      <w:r w:rsidR="00FD615E">
        <w:rPr>
          <w:rFonts w:ascii="Arial" w:hAnsi="Arial" w:cs="Arial"/>
          <w:b/>
          <w:sz w:val="20"/>
          <w:szCs w:val="20"/>
          <w:lang w:val="es-MX"/>
        </w:rPr>
        <w:t>5 al</w:t>
      </w:r>
      <w:r w:rsidR="001A0A59">
        <w:rPr>
          <w:rFonts w:ascii="Arial" w:hAnsi="Arial" w:cs="Arial"/>
          <w:b/>
          <w:sz w:val="20"/>
          <w:szCs w:val="20"/>
          <w:lang w:val="es-MX"/>
        </w:rPr>
        <w:t xml:space="preserve"> 31 octubre 2025</w:t>
      </w:r>
      <w:r w:rsidR="00BE42F9" w:rsidRPr="002675C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2242E979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7C038A9D" w14:textId="5ABA6E8B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 xml:space="preserve">Mínimo </w:t>
      </w:r>
      <w:r w:rsidR="00C638B0">
        <w:rPr>
          <w:rFonts w:ascii="Arial" w:hAnsi="Arial" w:cs="Arial"/>
          <w:b/>
          <w:sz w:val="20"/>
          <w:szCs w:val="20"/>
          <w:lang w:val="es-MX"/>
        </w:rPr>
        <w:t>2</w:t>
      </w:r>
      <w:r w:rsidR="00AA73F1">
        <w:rPr>
          <w:rFonts w:ascii="Arial" w:hAnsi="Arial" w:cs="Arial"/>
          <w:b/>
          <w:sz w:val="20"/>
          <w:szCs w:val="20"/>
          <w:lang w:val="es-MX"/>
        </w:rPr>
        <w:t xml:space="preserve"> persona</w:t>
      </w:r>
    </w:p>
    <w:p w14:paraId="2EE9AA10" w14:textId="2E9DD1DE" w:rsidR="00B37339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788F95A" w14:textId="5CD2EB61" w:rsidR="002B11B2" w:rsidRDefault="002B11B2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2B74BF8" w14:textId="193A8016" w:rsidR="002B11B2" w:rsidRPr="006F198A" w:rsidRDefault="00236CA3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>
        <w:rPr>
          <w:rFonts w:ascii="Arial" w:hAnsi="Arial" w:cs="Arial"/>
          <w:b/>
          <w:bCs/>
          <w:sz w:val="20"/>
          <w:szCs w:val="20"/>
          <w:lang w:val="es-ES"/>
        </w:rPr>
        <w:t>DÍA 1.</w:t>
      </w:r>
      <w:r w:rsidR="002B11B2" w:rsidRPr="006F198A">
        <w:rPr>
          <w:rFonts w:ascii="Arial" w:hAnsi="Arial" w:cs="Arial"/>
          <w:b/>
          <w:bCs/>
          <w:sz w:val="20"/>
          <w:szCs w:val="20"/>
          <w:lang w:val="es-ES"/>
        </w:rPr>
        <w:t xml:space="preserve"> BANGKOK </w:t>
      </w:r>
    </w:p>
    <w:p w14:paraId="7CEA6373" w14:textId="094E7ECA" w:rsidR="002B11B2" w:rsidRDefault="00236CA3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36CA3">
        <w:rPr>
          <w:rFonts w:ascii="Arial" w:hAnsi="Arial" w:cs="Arial"/>
          <w:sz w:val="20"/>
          <w:szCs w:val="20"/>
          <w:lang w:val="es-ES"/>
        </w:rPr>
        <w:t>Llegada al</w:t>
      </w:r>
      <w:r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B11B2" w:rsidRPr="00AA6DF9">
        <w:rPr>
          <w:rFonts w:ascii="Arial" w:hAnsi="Arial" w:cs="Arial"/>
          <w:sz w:val="20"/>
          <w:szCs w:val="20"/>
          <w:lang w:val="es-ES"/>
        </w:rPr>
        <w:t>aeropuerto de Bangkok</w:t>
      </w:r>
      <w:r>
        <w:rPr>
          <w:rFonts w:ascii="Arial" w:hAnsi="Arial" w:cs="Arial"/>
          <w:sz w:val="20"/>
          <w:szCs w:val="20"/>
          <w:lang w:val="es-ES"/>
        </w:rPr>
        <w:t>, traslado al hotel y tarde libre para descansar o conocer por cuenta propia la ciudad</w:t>
      </w:r>
      <w:r w:rsidR="002B11B2" w:rsidRPr="00AA6DF9">
        <w:rPr>
          <w:rFonts w:ascii="Arial" w:hAnsi="Arial" w:cs="Arial"/>
          <w:sz w:val="20"/>
          <w:szCs w:val="20"/>
          <w:lang w:val="es-ES"/>
        </w:rPr>
        <w:t>.</w:t>
      </w:r>
      <w:r w:rsidR="002B11B2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="002B11B2" w:rsidRPr="00AA6DF9">
        <w:rPr>
          <w:rFonts w:ascii="Arial" w:hAnsi="Arial" w:cs="Arial"/>
          <w:b/>
          <w:bCs/>
          <w:sz w:val="20"/>
          <w:szCs w:val="20"/>
          <w:lang w:val="es-ES"/>
        </w:rPr>
        <w:t>Alojamiento en hotel.</w:t>
      </w:r>
    </w:p>
    <w:p w14:paraId="46F62472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ab/>
      </w:r>
    </w:p>
    <w:p w14:paraId="0020053D" w14:textId="20F1BE89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 w:rsidR="00C638B0">
        <w:rPr>
          <w:rFonts w:ascii="Arial" w:hAnsi="Arial" w:cs="Arial"/>
          <w:b/>
          <w:caps/>
          <w:sz w:val="20"/>
          <w:szCs w:val="20"/>
          <w:lang w:val="es-ES" w:eastAsia="es-ES"/>
        </w:rPr>
        <w:t>2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bangkok  </w:t>
      </w:r>
    </w:p>
    <w:p w14:paraId="67759EE5" w14:textId="77777777" w:rsidR="002B11B2" w:rsidRPr="00ED6A0E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eastAsiaTheme="minorHAnsi" w:hAnsi="Arial" w:cs="Arial"/>
          <w:b/>
          <w:bCs/>
          <w:sz w:val="20"/>
          <w:szCs w:val="20"/>
          <w:lang w:val="es-ES"/>
        </w:rPr>
      </w:pPr>
      <w:r w:rsidRPr="00ED6A0E">
        <w:rPr>
          <w:rFonts w:ascii="Arial" w:hAnsi="Arial" w:cs="Arial"/>
          <w:b/>
          <w:bCs/>
          <w:sz w:val="20"/>
          <w:szCs w:val="20"/>
          <w:lang w:val="es-ES"/>
        </w:rPr>
        <w:t xml:space="preserve">Desayuno en el hotel. 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Después del desayuno, exploraremos tres templos emblemáticos de Bangkok: 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Wat Traimit:</w:t>
      </w:r>
      <w:r w:rsidRPr="00ED6A0E">
        <w:rPr>
          <w:rFonts w:ascii="Arial" w:hAnsi="Arial" w:cs="Arial"/>
          <w:sz w:val="20"/>
          <w:szCs w:val="20"/>
          <w:lang w:val="es-ES" w:eastAsia="es-ES"/>
        </w:rPr>
        <w:t xml:space="preserve"> Hogar del Buda de oro macizo más grande del mundo, con 5 metros de altura y 5.5 toneladas de peso, 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, co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nocido por su majestuoso Buda Reclinado de 46 metros de largo, cubierto de oro. El Gr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an Palacio y Wat </w:t>
      </w:r>
      <w:proofErr w:type="spellStart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Phra</w:t>
      </w:r>
      <w:proofErr w:type="spellEnd"/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Kaew, u</w:t>
      </w:r>
      <w:r w:rsidRPr="00ED6A0E">
        <w:rPr>
          <w:rFonts w:ascii="Arial" w:hAnsi="Arial" w:cs="Arial"/>
          <w:sz w:val="20"/>
          <w:szCs w:val="20"/>
          <w:lang w:val="es-ES" w:eastAsia="es-ES"/>
        </w:rPr>
        <w:t>na joya arquitectónica que alberga el Buda Esmeralda, tallado en jade y considerado el templo budista más importante de Tailandia</w:t>
      </w:r>
      <w:r w:rsidRPr="00ED6A0E">
        <w:rPr>
          <w:rFonts w:ascii="Arial" w:hAnsi="Arial" w:cs="Arial"/>
          <w:b/>
          <w:bCs/>
          <w:sz w:val="20"/>
          <w:szCs w:val="20"/>
          <w:lang w:val="es-ES" w:eastAsia="es-ES"/>
        </w:rPr>
        <w:t>. Alojamiento</w:t>
      </w:r>
      <w:r w:rsidRPr="00ED6A0E">
        <w:rPr>
          <w:rFonts w:ascii="Arial" w:hAnsi="Arial" w:cs="Arial"/>
          <w:sz w:val="20"/>
          <w:szCs w:val="20"/>
          <w:lang w:val="es-ES" w:eastAsia="es-ES"/>
        </w:rPr>
        <w:t>.</w:t>
      </w:r>
    </w:p>
    <w:p w14:paraId="6F919474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EF90B98" w14:textId="38E663D3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 w:rsidR="00C638B0">
        <w:rPr>
          <w:rFonts w:ascii="Arial" w:hAnsi="Arial" w:cs="Arial"/>
          <w:b/>
          <w:caps/>
          <w:sz w:val="20"/>
          <w:szCs w:val="20"/>
          <w:lang w:val="es-ES" w:eastAsia="es-ES"/>
        </w:rPr>
        <w:t>3</w:t>
      </w:r>
      <w:r w:rsidRPr="00D6694D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BANGKOK - Chiang Rai (VUELO INTERNO)</w:t>
      </w:r>
    </w:p>
    <w:p w14:paraId="733E9DF5" w14:textId="562AA8CF" w:rsidR="002B11B2" w:rsidRPr="00A86F4F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A86F4F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/>
        </w:rPr>
        <w:t>Después del desayuno, traslado al aeropuerto para tomar el vuelo a Chiang Rai</w:t>
      </w:r>
      <w:r w:rsidRPr="002B11B2">
        <w:rPr>
          <w:rFonts w:ascii="Arial" w:hAnsi="Arial" w:cs="Arial"/>
          <w:b/>
          <w:color w:val="00B050"/>
          <w:sz w:val="20"/>
          <w:szCs w:val="20"/>
          <w:lang w:val="es-ES" w:eastAsia="es-ES"/>
        </w:rPr>
        <w:t xml:space="preserve"> (vuelo incluido)</w:t>
      </w:r>
      <w:r w:rsidRPr="002B11B2">
        <w:rPr>
          <w:rFonts w:ascii="Arial" w:hAnsi="Arial" w:cs="Arial"/>
          <w:bCs/>
          <w:color w:val="00B050"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Donde visitaremos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Chui </w:t>
      </w:r>
      <w:proofErr w:type="spellStart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>Fong</w:t>
      </w:r>
      <w:proofErr w:type="spellEnd"/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plantación de té 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odeada de colinas, donde podrás disfrutar de delicias a base de té (opcional) y </w:t>
      </w:r>
      <w:r w:rsidRPr="002B11B2">
        <w:rPr>
          <w:rFonts w:ascii="Arial" w:hAnsi="Arial" w:cs="Arial"/>
          <w:b/>
          <w:bCs/>
          <w:sz w:val="20"/>
          <w:szCs w:val="20"/>
          <w:lang w:val="es-ES"/>
        </w:rPr>
        <w:t>almorzar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en un restaurante local. Visita al Museo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 xml:space="preserve"> del Opio, donde haremos una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b</w:t>
      </w:r>
      <w:r w:rsidRPr="002B11B2">
        <w:rPr>
          <w:rFonts w:ascii="Arial" w:hAnsi="Arial" w:cs="Arial"/>
          <w:sz w:val="20"/>
          <w:szCs w:val="20"/>
          <w:lang w:val="es-ES"/>
        </w:rPr>
        <w:t>reve parada para conocer más sobre la historia de esta región. Además de una v</w:t>
      </w:r>
      <w:r w:rsidRPr="002B11B2">
        <w:rPr>
          <w:rStyle w:val="Textoennegrita"/>
          <w:rFonts w:ascii="Arial" w:hAnsi="Arial" w:cs="Arial"/>
          <w:b w:val="0"/>
          <w:bCs w:val="0"/>
          <w:sz w:val="20"/>
          <w:szCs w:val="20"/>
          <w:lang w:val="es-ES"/>
        </w:rPr>
        <w:t>isita a aldeas étnicas</w:t>
      </w:r>
      <w:r w:rsidRPr="002B11B2">
        <w:rPr>
          <w:rStyle w:val="Textoennegrita"/>
          <w:rFonts w:ascii="Arial" w:hAnsi="Arial" w:cs="Arial"/>
          <w:sz w:val="20"/>
          <w:szCs w:val="20"/>
          <w:lang w:val="es-ES"/>
        </w:rPr>
        <w:t xml:space="preserve"> donde exploraremos l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as aldeas Akha, Yao y Karen, famosas por sus tradiciones únicas, como las mujeres jirafa.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Cena</w:t>
      </w:r>
      <w:r w:rsidR="00805CA9" w:rsidRPr="00805CA9">
        <w:rPr>
          <w:rFonts w:ascii="Arial" w:hAnsi="Arial" w:cs="Arial"/>
          <w:b/>
          <w:bCs/>
          <w:sz w:val="20"/>
          <w:szCs w:val="20"/>
          <w:lang w:val="es-ES"/>
        </w:rPr>
        <w:t xml:space="preserve"> </w:t>
      </w:r>
      <w:r w:rsidRPr="00805CA9">
        <w:rPr>
          <w:rFonts w:ascii="Arial" w:hAnsi="Arial" w:cs="Arial"/>
          <w:b/>
          <w:bCs/>
          <w:sz w:val="20"/>
          <w:szCs w:val="20"/>
          <w:lang w:val="es-ES"/>
        </w:rPr>
        <w:t>y</w:t>
      </w:r>
      <w:r w:rsidRPr="002B11B2">
        <w:rPr>
          <w:rFonts w:ascii="Arial" w:hAnsi="Arial" w:cs="Arial"/>
          <w:sz w:val="20"/>
          <w:szCs w:val="20"/>
          <w:lang w:val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alojamiento en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>.</w:t>
      </w:r>
    </w:p>
    <w:p w14:paraId="443EB4BE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A8B6DD" w14:textId="3499394C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caps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 xml:space="preserve">Día </w:t>
      </w:r>
      <w:r w:rsidR="00C638B0">
        <w:rPr>
          <w:rFonts w:ascii="Arial" w:hAnsi="Arial" w:cs="Arial"/>
          <w:b/>
          <w:caps/>
          <w:sz w:val="20"/>
          <w:szCs w:val="20"/>
          <w:lang w:val="es-ES" w:eastAsia="es-ES"/>
        </w:rPr>
        <w:t>4</w:t>
      </w:r>
      <w:r w:rsidRPr="002B11B2">
        <w:rPr>
          <w:rFonts w:ascii="Arial" w:hAnsi="Arial" w:cs="Arial"/>
          <w:b/>
          <w:caps/>
          <w:sz w:val="20"/>
          <w:szCs w:val="20"/>
          <w:lang w:val="es-ES" w:eastAsia="es-ES"/>
        </w:rPr>
        <w:t>. CHIANG RAI - CHIANG MAI</w:t>
      </w:r>
    </w:p>
    <w:p w14:paraId="477C0DF5" w14:textId="77777777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86F4F">
        <w:rPr>
          <w:rFonts w:ascii="Arial" w:hAnsi="Arial" w:cs="Arial"/>
          <w:b/>
          <w:bCs/>
          <w:sz w:val="20"/>
          <w:szCs w:val="20"/>
          <w:lang w:val="es-ES"/>
        </w:rPr>
        <w:t>Desayuno en el hotel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. </w:t>
      </w:r>
      <w:r w:rsidRPr="002B11B2">
        <w:rPr>
          <w:rFonts w:ascii="Arial" w:hAnsi="Arial" w:cs="Arial"/>
          <w:sz w:val="20"/>
          <w:szCs w:val="20"/>
          <w:lang w:val="es-ES" w:eastAsia="es-ES"/>
        </w:rPr>
        <w:t>P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or la mañana, disfrutaremos de un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paseo en barco tradicional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por el rio </w:t>
      </w:r>
      <w:proofErr w:type="spellStart"/>
      <w:r w:rsidRPr="00A86F4F">
        <w:rPr>
          <w:rFonts w:ascii="Arial" w:hAnsi="Arial" w:cs="Arial"/>
          <w:sz w:val="20"/>
          <w:szCs w:val="20"/>
          <w:lang w:val="es-ES" w:eastAsia="es-ES"/>
        </w:rPr>
        <w:t>Kok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 para explorar las aldeas de tribus montañesas. También visitaremos los Templos icónicos como lo son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Wat Rong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Suea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Tean</w:t>
      </w:r>
      <w:proofErr w:type="spellEnd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(Templo Azul) c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on su diseño moderno y vibrantes tonos azules. Y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Wat Rong Khun (Templo Blanco)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una obra maestra diseñada por un artista tailandés. Traslado 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Chiang Mai </w:t>
      </w:r>
      <w:r w:rsidRPr="00A86F4F">
        <w:rPr>
          <w:rFonts w:ascii="Arial" w:hAnsi="Arial" w:cs="Arial"/>
          <w:sz w:val="20"/>
          <w:szCs w:val="20"/>
          <w:lang w:val="es-ES" w:eastAsia="es-ES"/>
        </w:rPr>
        <w:t>donde haremos una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A86F4F">
        <w:rPr>
          <w:rFonts w:ascii="Arial" w:hAnsi="Arial" w:cs="Arial"/>
          <w:sz w:val="20"/>
          <w:szCs w:val="20"/>
          <w:lang w:val="es-ES" w:eastAsia="es-ES"/>
        </w:rPr>
        <w:t xml:space="preserve">parada en el </w:t>
      </w:r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Templo Wat Doi </w:t>
      </w:r>
      <w:proofErr w:type="spellStart"/>
      <w:r w:rsidRPr="00A86F4F">
        <w:rPr>
          <w:rFonts w:ascii="Arial" w:hAnsi="Arial" w:cs="Arial"/>
          <w:b/>
          <w:bCs/>
          <w:sz w:val="20"/>
          <w:szCs w:val="20"/>
          <w:lang w:val="es-ES" w:eastAsia="es-ES"/>
        </w:rPr>
        <w:t>Suthep</w:t>
      </w:r>
      <w:proofErr w:type="spellEnd"/>
      <w:r w:rsidRPr="00A86F4F">
        <w:rPr>
          <w:rFonts w:ascii="Arial" w:hAnsi="Arial" w:cs="Arial"/>
          <w:sz w:val="20"/>
          <w:szCs w:val="20"/>
          <w:lang w:val="es-ES" w:eastAsia="es-ES"/>
        </w:rPr>
        <w:t>, situado a 1,000 metros de altura, con impresionantes vistas panorámicas de la ciudad.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Cena y alojamiento en hotel.</w:t>
      </w:r>
    </w:p>
    <w:p w14:paraId="7D304964" w14:textId="77777777" w:rsidR="002B11B2" w:rsidRPr="00373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407C75EB" w14:textId="39E754D3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 w:rsidR="00C638B0">
        <w:rPr>
          <w:rFonts w:ascii="Arial" w:hAnsi="Arial" w:cs="Arial"/>
          <w:b/>
          <w:sz w:val="20"/>
          <w:szCs w:val="20"/>
          <w:lang w:val="es-ES" w:eastAsia="es-ES"/>
        </w:rPr>
        <w:t>5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. CHIANG MAI </w:t>
      </w:r>
    </w:p>
    <w:p w14:paraId="01C48421" w14:textId="77777777" w:rsid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Hoy visitaremos las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fábricas de artesanías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locales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>como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talleres de esculturas de madera y la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granja de orquídeas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en el valle de Mae Sa. Por la tarde iremos al Santuario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de Elefantes, 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interactuaremos con estos majestuosos animales, dándoles de comer y ayudando a bañarlos. Finalmente disfrutaremos una </w:t>
      </w:r>
      <w:r w:rsidRPr="003252AB">
        <w:rPr>
          <w:rFonts w:ascii="Arial" w:hAnsi="Arial" w:cs="Arial"/>
          <w:b/>
          <w:bCs/>
          <w:sz w:val="20"/>
          <w:szCs w:val="20"/>
          <w:lang w:val="es-ES" w:eastAsia="es-ES"/>
        </w:rPr>
        <w:t>cena tradicional</w:t>
      </w:r>
      <w:r w:rsidRPr="003252AB">
        <w:rPr>
          <w:rFonts w:ascii="Arial" w:hAnsi="Arial" w:cs="Arial"/>
          <w:sz w:val="20"/>
          <w:szCs w:val="20"/>
          <w:lang w:val="es-ES" w:eastAsia="es-ES"/>
        </w:rPr>
        <w:t xml:space="preserve"> del norte de Tailandia mientras presenciamos espectáculos culturales.</w:t>
      </w:r>
      <w:r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Pr="00DB07C0">
        <w:rPr>
          <w:rFonts w:ascii="Arial" w:hAnsi="Arial" w:cs="Arial"/>
          <w:b/>
          <w:bCs/>
          <w:sz w:val="20"/>
          <w:szCs w:val="20"/>
          <w:lang w:val="es-ES" w:eastAsia="es-ES"/>
        </w:rPr>
        <w:t>Alojamiento</w:t>
      </w:r>
      <w:r>
        <w:rPr>
          <w:rFonts w:ascii="Arial" w:hAnsi="Arial" w:cs="Arial"/>
          <w:b/>
          <w:bCs/>
          <w:sz w:val="20"/>
          <w:szCs w:val="20"/>
          <w:lang w:val="es-ES" w:eastAsia="es-ES"/>
        </w:rPr>
        <w:t xml:space="preserve"> en hotel.</w:t>
      </w:r>
    </w:p>
    <w:p w14:paraId="6B0D8B9A" w14:textId="77777777" w:rsidR="002B11B2" w:rsidRPr="003252AB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1B173D6" w14:textId="313EB613" w:rsidR="002B11B2" w:rsidRPr="002B11B2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 xml:space="preserve">DIA </w:t>
      </w:r>
      <w:r w:rsidR="00C638B0">
        <w:rPr>
          <w:rFonts w:ascii="Arial" w:hAnsi="Arial" w:cs="Arial"/>
          <w:b/>
          <w:sz w:val="20"/>
          <w:szCs w:val="20"/>
          <w:lang w:val="es-ES" w:eastAsia="es-ES"/>
        </w:rPr>
        <w:t>6</w:t>
      </w:r>
      <w:r w:rsidRPr="002B11B2">
        <w:rPr>
          <w:rFonts w:ascii="Arial" w:hAnsi="Arial" w:cs="Arial"/>
          <w:b/>
          <w:sz w:val="20"/>
          <w:szCs w:val="20"/>
          <w:lang w:val="es-ES" w:eastAsia="es-ES"/>
        </w:rPr>
        <w:t>.  CHIANG MAI – BANGKOK (VUELO INTERNO)</w:t>
      </w:r>
    </w:p>
    <w:p w14:paraId="0FB5778A" w14:textId="77777777" w:rsidR="002B11B2" w:rsidRPr="005716EF" w:rsidRDefault="002B11B2" w:rsidP="002B11B2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2B11B2">
        <w:rPr>
          <w:rFonts w:ascii="Arial" w:hAnsi="Arial" w:cs="Arial"/>
          <w:b/>
          <w:sz w:val="20"/>
          <w:szCs w:val="20"/>
          <w:lang w:val="es-ES" w:eastAsia="es-ES"/>
        </w:rPr>
        <w:t>Desayuno en el hotel.</w:t>
      </w:r>
      <w:r w:rsidRPr="002B11B2">
        <w:rPr>
          <w:rFonts w:ascii="Arial" w:hAnsi="Arial" w:cs="Arial"/>
          <w:sz w:val="20"/>
          <w:szCs w:val="20"/>
          <w:lang w:val="es-ES" w:eastAsia="es-ES"/>
        </w:rPr>
        <w:t xml:space="preserve"> Para después trasladarnos al aeropuerto de Chiang Mai y tomar el vuelo hacia Bangkok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 </w:t>
      </w:r>
      <w:r w:rsidRPr="002B11B2">
        <w:rPr>
          <w:rFonts w:ascii="Arial" w:hAnsi="Arial" w:cs="Arial"/>
          <w:b/>
          <w:bCs/>
          <w:color w:val="00B050"/>
          <w:sz w:val="20"/>
          <w:szCs w:val="20"/>
          <w:lang w:val="es-ES" w:eastAsia="es-ES"/>
        </w:rPr>
        <w:t>(vuelo incluido)</w:t>
      </w:r>
      <w:r w:rsidRPr="002B11B2">
        <w:rPr>
          <w:rFonts w:ascii="Arial" w:hAnsi="Arial" w:cs="Arial"/>
          <w:b/>
          <w:bCs/>
          <w:color w:val="365F91" w:themeColor="accent1" w:themeShade="BF"/>
          <w:sz w:val="20"/>
          <w:szCs w:val="20"/>
          <w:lang w:val="es-ES" w:eastAsia="es-ES"/>
        </w:rPr>
        <w:t xml:space="preserve">. </w:t>
      </w:r>
      <w:r w:rsidRPr="005716EF">
        <w:rPr>
          <w:rFonts w:ascii="Arial" w:hAnsi="Arial" w:cs="Arial"/>
          <w:sz w:val="20"/>
          <w:szCs w:val="20"/>
          <w:lang w:val="es-ES" w:eastAsia="es-ES"/>
        </w:rPr>
        <w:t xml:space="preserve">Traslado de llegada al hotel. Tarde libre. </w:t>
      </w:r>
      <w:r w:rsidRPr="005716E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229CC17B" w14:textId="4DDBB491" w:rsidR="002B11B2" w:rsidRDefault="002B11B2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16963ED6" w14:textId="77777777" w:rsidR="00C638B0" w:rsidRPr="00C638B0" w:rsidRDefault="00C638B0" w:rsidP="00C638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5716EF">
        <w:rPr>
          <w:rFonts w:ascii="Arial" w:hAnsi="Arial" w:cs="Arial"/>
          <w:b/>
          <w:sz w:val="20"/>
          <w:szCs w:val="20"/>
          <w:lang w:val="es-ES" w:eastAsia="es-ES"/>
        </w:rPr>
        <w:t xml:space="preserve">DIA 7.  </w:t>
      </w:r>
      <w:r w:rsidRPr="00C638B0">
        <w:rPr>
          <w:rFonts w:ascii="Arial" w:hAnsi="Arial" w:cs="Arial"/>
          <w:b/>
          <w:sz w:val="20"/>
          <w:szCs w:val="20"/>
          <w:lang w:val="es-ES" w:eastAsia="es-ES"/>
        </w:rPr>
        <w:t xml:space="preserve">BANGKOK </w:t>
      </w:r>
    </w:p>
    <w:p w14:paraId="6ADAD378" w14:textId="767A600A" w:rsidR="00C638B0" w:rsidRPr="00C638B0" w:rsidRDefault="00C638B0" w:rsidP="00C638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C638B0">
        <w:rPr>
          <w:rFonts w:ascii="Arial" w:hAnsi="Arial" w:cs="Arial"/>
          <w:b/>
          <w:bCs/>
          <w:sz w:val="20"/>
          <w:szCs w:val="20"/>
          <w:lang w:val="es-ES"/>
        </w:rPr>
        <w:t xml:space="preserve">Desayuno. </w:t>
      </w:r>
      <w:r>
        <w:rPr>
          <w:rFonts w:ascii="Arial" w:hAnsi="Arial" w:cs="Arial"/>
          <w:color w:val="000000"/>
          <w:sz w:val="20"/>
          <w:szCs w:val="20"/>
          <w:lang w:val="es-ES"/>
        </w:rPr>
        <w:t>A la hora acordada se realizará el t</w:t>
      </w:r>
      <w:r w:rsidRPr="00C638B0">
        <w:rPr>
          <w:rFonts w:ascii="Arial" w:hAnsi="Arial" w:cs="Arial"/>
          <w:color w:val="000000"/>
          <w:sz w:val="20"/>
          <w:szCs w:val="20"/>
          <w:lang w:val="es-ES"/>
        </w:rPr>
        <w:t>raslado al aeropuerto</w:t>
      </w:r>
      <w:r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  <w:r w:rsidRPr="00C638B0">
        <w:rPr>
          <w:rFonts w:ascii="Arial" w:hAnsi="Arial" w:cs="Arial"/>
          <w:b/>
          <w:bCs/>
          <w:color w:val="000000"/>
          <w:sz w:val="20"/>
          <w:szCs w:val="20"/>
          <w:lang w:val="es-ES"/>
        </w:rPr>
        <w:t>Fin de los servicios</w:t>
      </w:r>
      <w:r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14:paraId="5D1CA201" w14:textId="67EF9F59" w:rsidR="00C638B0" w:rsidRPr="00C638B0" w:rsidRDefault="00C638B0" w:rsidP="00C638B0">
      <w:pPr>
        <w:tabs>
          <w:tab w:val="left" w:pos="1418"/>
        </w:tabs>
        <w:spacing w:after="0" w:line="240" w:lineRule="auto"/>
        <w:ind w:left="-142" w:right="-142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A5CFEA9" w14:textId="77777777" w:rsidR="004061C9" w:rsidRPr="002675C7" w:rsidRDefault="004061C9" w:rsidP="004061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4CA25A22" w14:textId="445DA6F3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6 noches de a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lojamiento con desayuno </w:t>
      </w:r>
      <w:r>
        <w:rPr>
          <w:rFonts w:ascii="Arial" w:hAnsi="Arial" w:cs="Arial"/>
          <w:sz w:val="20"/>
          <w:szCs w:val="20"/>
          <w:lang w:val="es-MX" w:eastAsia="es-ES" w:bidi="ar-SA"/>
        </w:rPr>
        <w:t>diario.</w:t>
      </w:r>
    </w:p>
    <w:p w14:paraId="0B68A1CC" w14:textId="5972E4E6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3 almuerzos y 3 cenas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 (sin bebidas) como </w:t>
      </w:r>
      <w:r>
        <w:rPr>
          <w:rFonts w:ascii="Arial" w:hAnsi="Arial" w:cs="Arial"/>
          <w:sz w:val="20"/>
          <w:szCs w:val="20"/>
          <w:lang w:val="es-MX" w:eastAsia="es-ES" w:bidi="ar-SA"/>
        </w:rPr>
        <w:t xml:space="preserve">está 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>indicado en el itinerario.</w:t>
      </w:r>
    </w:p>
    <w:p w14:paraId="4813C19C" w14:textId="77777777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Traslados, visitas y excursiones con guía de habla hispana en servicio compartido.</w:t>
      </w:r>
    </w:p>
    <w:p w14:paraId="38F767D9" w14:textId="77777777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Entradas a los sitios de interés durante las visitas y excursiones.</w:t>
      </w:r>
    </w:p>
    <w:p w14:paraId="0657B213" w14:textId="77777777" w:rsidR="004061C9" w:rsidRPr="002675C7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Impuestos habitaciones, VAT y manejo de equipaje</w:t>
      </w:r>
    </w:p>
    <w:p w14:paraId="6D5725E4" w14:textId="2DBFB636" w:rsidR="004061C9" w:rsidRPr="00CC074C" w:rsidRDefault="001D4B63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fr-FR" w:eastAsia="es-ES" w:bidi="ar-SA"/>
        </w:rPr>
      </w:pPr>
      <w:r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2 </w:t>
      </w:r>
      <w:proofErr w:type="spellStart"/>
      <w:r>
        <w:rPr>
          <w:rFonts w:ascii="Arial" w:hAnsi="Arial" w:cs="Arial"/>
          <w:b/>
          <w:sz w:val="20"/>
          <w:szCs w:val="20"/>
          <w:lang w:val="fr-FR" w:eastAsia="es-ES" w:bidi="ar-SA"/>
        </w:rPr>
        <w:t>v</w:t>
      </w:r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uelos</w:t>
      </w:r>
      <w:proofErr w:type="spellEnd"/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</w:t>
      </w:r>
      <w:proofErr w:type="spellStart"/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>internos</w:t>
      </w:r>
      <w:proofErr w:type="spellEnd"/>
      <w:r w:rsidR="004061C9" w:rsidRPr="00CC074C">
        <w:rPr>
          <w:rFonts w:ascii="Arial" w:hAnsi="Arial" w:cs="Arial"/>
          <w:b/>
          <w:sz w:val="20"/>
          <w:szCs w:val="20"/>
          <w:lang w:val="fr-FR" w:eastAsia="es-ES" w:bidi="ar-SA"/>
        </w:rPr>
        <w:t xml:space="preserve"> Bangkok- Chiang Rai / Chiang Mai -Bangkok</w:t>
      </w:r>
    </w:p>
    <w:p w14:paraId="4355955D" w14:textId="4CCE88A8" w:rsidR="004061C9" w:rsidRDefault="004061C9" w:rsidP="004061C9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lastRenderedPageBreak/>
        <w:t>1 maleta documentada de 20 kg en cada vuelo interno</w:t>
      </w:r>
    </w:p>
    <w:p w14:paraId="2A5D704C" w14:textId="77777777" w:rsidR="00B50446" w:rsidRPr="002675C7" w:rsidRDefault="00B50446" w:rsidP="00B50446">
      <w:pPr>
        <w:pStyle w:val="Prrafodelista"/>
        <w:spacing w:after="0" w:line="240" w:lineRule="auto"/>
        <w:ind w:left="1065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54FDC3D" w14:textId="77777777" w:rsidR="004061C9" w:rsidRPr="008020C9" w:rsidRDefault="004061C9" w:rsidP="004061C9">
      <w:pPr>
        <w:spacing w:after="0" w:line="240" w:lineRule="auto"/>
        <w:jc w:val="both"/>
        <w:rPr>
          <w:rFonts w:ascii="Arial" w:hAnsi="Arial" w:cs="Arial"/>
          <w:b/>
          <w:sz w:val="8"/>
          <w:szCs w:val="8"/>
          <w:lang w:val="es-MX" w:eastAsia="es-ES" w:bidi="ar-SA"/>
        </w:rPr>
      </w:pPr>
    </w:p>
    <w:p w14:paraId="23C0E6A1" w14:textId="77777777" w:rsidR="004061C9" w:rsidRPr="002675C7" w:rsidRDefault="004061C9" w:rsidP="004061C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3A5C797E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08ADA9CC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Visa</w:t>
      </w:r>
    </w:p>
    <w:p w14:paraId="0957B47B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</w:p>
    <w:p w14:paraId="04B37D19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Gastos de índole personal como bebidas, extras, regalos, lavandería en hoteles, etc.</w:t>
      </w:r>
    </w:p>
    <w:p w14:paraId="74D2D436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57241B4B" w14:textId="77777777" w:rsidR="004061C9" w:rsidRPr="002675C7" w:rsidRDefault="004061C9" w:rsidP="004061C9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nuestros guías y conductores.</w:t>
      </w:r>
    </w:p>
    <w:p w14:paraId="737D1EAB" w14:textId="77777777" w:rsidR="004061C9" w:rsidRDefault="004061C9" w:rsidP="004061C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</w:p>
    <w:p w14:paraId="220E892C" w14:textId="12757915" w:rsidR="004061C9" w:rsidRPr="008020C9" w:rsidRDefault="001D4B63" w:rsidP="004061C9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8020C9">
        <w:rPr>
          <w:rFonts w:ascii="Arial" w:hAnsi="Arial" w:cs="Arial"/>
          <w:b/>
          <w:bCs/>
          <w:sz w:val="20"/>
          <w:szCs w:val="20"/>
          <w:lang w:val="es-MX" w:eastAsia="es-ES" w:bidi="ar-SA"/>
        </w:rPr>
        <w:t xml:space="preserve">Notas Importantes: </w:t>
      </w:r>
    </w:p>
    <w:p w14:paraId="22B12AFD" w14:textId="4E67772C" w:rsidR="004061C9" w:rsidRDefault="004061C9" w:rsidP="001D4B63">
      <w:pPr>
        <w:pStyle w:val="Prrafodelista"/>
        <w:numPr>
          <w:ilvl w:val="0"/>
          <w:numId w:val="4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</w:pP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Traslado en </w:t>
      </w:r>
      <w:r w:rsid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servicio compartido</w:t>
      </w:r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no disponible para el apto DMK y para el aeropuerto </w:t>
      </w:r>
      <w:proofErr w:type="spellStart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>Suvarnabhumi</w:t>
      </w:r>
      <w:proofErr w:type="spellEnd"/>
      <w:r w:rsidRPr="001D4B63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s-ES"/>
        </w:rPr>
        <w:t xml:space="preserve"> (BKK) es con mínimo 2 pax.</w:t>
      </w:r>
    </w:p>
    <w:p w14:paraId="689540CD" w14:textId="684834D0" w:rsidR="005763F9" w:rsidRDefault="005763F9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351F00A1" w14:textId="0167FE01" w:rsidR="001D4B63" w:rsidRDefault="001D4B63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tbl>
      <w:tblPr>
        <w:tblW w:w="643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199"/>
        <w:gridCol w:w="3974"/>
        <w:gridCol w:w="438"/>
      </w:tblGrid>
      <w:tr w:rsidR="001D4B63" w:rsidRPr="001D4B63" w14:paraId="40EA05B5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gridSpan w:val="4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4AE93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1D4B63" w:rsidRPr="001D4B63" w14:paraId="2A164330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9D575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EC823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40D07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93DD8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1D4B63" w:rsidRPr="001D4B63" w14:paraId="45A6FEC1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C595C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9CFEDA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E9E8A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eastAsia="es-ES" w:bidi="ar-SA"/>
              </w:rPr>
              <w:t xml:space="preserve">HILTON GARDEN INN BANGKOK SILOM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8E56DB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1D4B63" w:rsidRPr="001D4B63" w14:paraId="0F756CC6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7FADF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FFECD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CEC46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MONTIEN SURAWONG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50A922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1D4B63" w:rsidRPr="001D4B63" w14:paraId="06FFC5CC" w14:textId="77777777" w:rsidTr="001D4B63">
        <w:trPr>
          <w:trHeight w:val="22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A9F4E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E2FBB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19DBD9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SO BANGKOK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3CF2E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1D4B63" w:rsidRPr="001D4B63" w14:paraId="1F3F7F2E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53CB6C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AFBD6F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RAI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0324F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LEGEND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CEE5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1D4B63" w:rsidRPr="001D4B63" w14:paraId="777B2914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ED4CF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05E2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96C2B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E788E3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1D4B63" w:rsidRPr="001D4B63" w14:paraId="4D5765B4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3E272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04C2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8A5C0C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LE MERIDIEN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F9FC77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  <w:tr w:rsidR="001D4B63" w:rsidRPr="001D4B63" w14:paraId="2A08724E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589A0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D93CA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BB653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NOVOTEL NIMMAN / TRAVELODGE NIMMAN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E776D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1D4B63" w:rsidRPr="001D4B63" w14:paraId="6F622FDE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EEC8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63D54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BB515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DUSIT D2 /MELIA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E99E2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1D4B63" w:rsidRPr="001D4B63" w14:paraId="744764D2" w14:textId="77777777" w:rsidTr="001D4B63">
        <w:trPr>
          <w:trHeight w:val="26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3D67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765AB" w14:textId="77777777" w:rsidR="001D4B63" w:rsidRPr="001D4B63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34356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SHANGRI-LA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F07F11" w14:textId="77777777" w:rsidR="001D4B63" w:rsidRPr="001D4B63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1D4B63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PS</w:t>
            </w:r>
          </w:p>
        </w:tc>
      </w:tr>
    </w:tbl>
    <w:p w14:paraId="0D8813DB" w14:textId="77777777" w:rsidR="001D4B63" w:rsidRDefault="001D4B63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6680E176" w14:textId="7956646C" w:rsidR="001D4B63" w:rsidRDefault="001D4B63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1086"/>
        <w:gridCol w:w="690"/>
      </w:tblGrid>
      <w:tr w:rsidR="001D4B63" w:rsidRPr="005716EF" w14:paraId="5BA14923" w14:textId="77777777" w:rsidTr="00B03ABA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442DE4" w14:textId="77777777" w:rsidR="001D4B63" w:rsidRPr="008020C9" w:rsidRDefault="001D4B63" w:rsidP="00B03A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TARIFA EN USD POR PERSONA (MINIMO 2 PERSONAS)</w:t>
            </w:r>
          </w:p>
        </w:tc>
      </w:tr>
      <w:tr w:rsidR="001D4B63" w:rsidRPr="008020C9" w14:paraId="1BE60119" w14:textId="77777777" w:rsidTr="00B03ABA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F9E3A" w14:textId="77777777" w:rsidR="001D4B63" w:rsidRPr="008020C9" w:rsidRDefault="001D4B63" w:rsidP="00B03AB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SERVICIOS TERRESTRES EXCLUSIVAMENTE </w:t>
            </w:r>
          </w:p>
        </w:tc>
      </w:tr>
      <w:tr w:rsidR="001D4B63" w:rsidRPr="008020C9" w14:paraId="6C51739F" w14:textId="77777777" w:rsidTr="001D4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C4D061" w14:textId="6CE56832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10 ENE 2025 A 31 MARZO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7B1133" w14:textId="37DB26BF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4FA3F3" w14:textId="6D6A4C78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SGL</w:t>
            </w:r>
          </w:p>
        </w:tc>
      </w:tr>
      <w:tr w:rsidR="001D4B63" w:rsidRPr="008020C9" w14:paraId="5FDB9712" w14:textId="77777777" w:rsidTr="001D4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CD8C82" w14:textId="220484B1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940083" w14:textId="5E959EF8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</w:t>
            </w:r>
            <w:r w:rsidR="000E4DA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3E47EA7" w14:textId="29EDF0D2" w:rsidR="001D4B63" w:rsidRPr="008020C9" w:rsidRDefault="000E4DAB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2080</w:t>
            </w:r>
          </w:p>
        </w:tc>
      </w:tr>
      <w:tr w:rsidR="001D4B63" w:rsidRPr="008020C9" w14:paraId="2E783ED2" w14:textId="77777777" w:rsidTr="001D4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3F758B" w14:textId="7AFBAEE0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B8D0D78" w14:textId="283C5EEA" w:rsidR="001D4B63" w:rsidRPr="008020C9" w:rsidRDefault="000E4DAB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2000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4A825E" w14:textId="749FD386" w:rsidR="001D4B63" w:rsidRPr="008020C9" w:rsidRDefault="000E4DAB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2950</w:t>
            </w:r>
          </w:p>
        </w:tc>
      </w:tr>
      <w:tr w:rsidR="001D4B63" w:rsidRPr="008020C9" w14:paraId="15699209" w14:textId="77777777" w:rsidTr="001D4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0EBCB4" w14:textId="0CEC33C9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6A2AFF" w14:textId="62D5793C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2</w:t>
            </w:r>
            <w:r w:rsidR="000E4DAB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0037CE" w14:textId="66F70238" w:rsidR="001D4B63" w:rsidRPr="008020C9" w:rsidRDefault="000E4DAB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3600</w:t>
            </w:r>
          </w:p>
        </w:tc>
      </w:tr>
      <w:tr w:rsidR="001D4B63" w:rsidRPr="008020C9" w14:paraId="06F0DD43" w14:textId="77777777" w:rsidTr="00180177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141F97" w14:textId="534FBAAC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01 ABRIL 2025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0C9FCD" w14:textId="34B944C2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DBL/TPL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5B3AF0" w14:textId="428F9779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SGL</w:t>
            </w:r>
          </w:p>
        </w:tc>
      </w:tr>
      <w:tr w:rsidR="001D4B63" w:rsidRPr="008020C9" w14:paraId="4454B113" w14:textId="77777777" w:rsidTr="00180177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64FF2C" w14:textId="19B2E45C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9E1EC9" w14:textId="7EEF6A5F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100320" w14:textId="41D0AD42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1960</w:t>
            </w:r>
          </w:p>
        </w:tc>
      </w:tr>
      <w:tr w:rsidR="001D4B63" w:rsidRPr="008020C9" w14:paraId="04363B24" w14:textId="77777777" w:rsidTr="001D4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1A0690" w14:textId="7D93826F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7A81EE" w14:textId="1EFFC4C7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D7431B" w14:textId="552CC1DC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2480</w:t>
            </w:r>
          </w:p>
        </w:tc>
      </w:tr>
      <w:tr w:rsidR="001D4B63" w:rsidRPr="008020C9" w14:paraId="1700F293" w14:textId="77777777" w:rsidTr="001D4B63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878216" w14:textId="3115FE46" w:rsidR="001D4B63" w:rsidRPr="008020C9" w:rsidRDefault="001D4B63" w:rsidP="001D4B63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PRIMERA 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964DB2" w14:textId="33C885BE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2065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2F9F59" w14:textId="2EBF9A59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3065</w:t>
            </w:r>
          </w:p>
        </w:tc>
      </w:tr>
      <w:tr w:rsidR="001D4B63" w:rsidRPr="005716EF" w14:paraId="4DC21D64" w14:textId="77777777" w:rsidTr="00B03ABA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4B71F" w14:textId="77777777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PRECIOS SUJETOS A DISPONIBILIDAD Y A CAMBIOS SIN PREVIO AVISO.</w:t>
            </w:r>
          </w:p>
        </w:tc>
      </w:tr>
      <w:tr w:rsidR="001D4B63" w:rsidRPr="005716EF" w14:paraId="17BFAF89" w14:textId="77777777" w:rsidTr="00B03ABA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EE6C5B" w14:textId="77777777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 xml:space="preserve">TARIFAS NO APLICAN PARA NAVIDAD, FIN DE AÑO, SEMANA SANTA, </w:t>
            </w:r>
          </w:p>
        </w:tc>
      </w:tr>
      <w:tr w:rsidR="001D4B63" w:rsidRPr="005716EF" w14:paraId="2016D321" w14:textId="77777777" w:rsidTr="00B03ABA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DD165" w14:textId="77777777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CONGRESOS O EVENTOS ESPECIALES. CONSULTAR SUPLEMENTO.</w:t>
            </w:r>
          </w:p>
        </w:tc>
      </w:tr>
      <w:tr w:rsidR="001D4B63" w:rsidRPr="008020C9" w14:paraId="0A75A35A" w14:textId="77777777" w:rsidTr="00B03ABA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AE5EC0" w14:textId="2E6B3FF7" w:rsidR="001D4B63" w:rsidRPr="008020C9" w:rsidRDefault="001D4B63" w:rsidP="001D4B6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</w:pPr>
            <w:r w:rsidRPr="008020C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VIGENCIA HASTA</w:t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 xml:space="preserve"> EL 31 OCTUBRE </w:t>
            </w:r>
            <w:r w:rsidRPr="008020C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ES" w:eastAsia="es-ES" w:bidi="ar-SA"/>
              </w:rPr>
              <w:t>2025</w:t>
            </w:r>
          </w:p>
        </w:tc>
      </w:tr>
    </w:tbl>
    <w:p w14:paraId="02578D68" w14:textId="77777777" w:rsidR="001D4B63" w:rsidRDefault="001D4B63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02931C0E" w14:textId="60A7E767" w:rsidR="005763F9" w:rsidRDefault="005763F9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3616A983" w14:textId="1E71E36E" w:rsidR="005763F9" w:rsidRDefault="005763F9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p w14:paraId="122EA876" w14:textId="77777777" w:rsidR="005763F9" w:rsidRPr="00C638B0" w:rsidRDefault="005763F9" w:rsidP="00C638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ES" w:eastAsia="es-ES" w:bidi="ar-SA"/>
        </w:rPr>
      </w:pPr>
    </w:p>
    <w:sectPr w:rsidR="005763F9" w:rsidRPr="00C638B0" w:rsidSect="00025566">
      <w:headerReference w:type="default" r:id="rId9"/>
      <w:footerReference w:type="default" r:id="rId10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A76A" w14:textId="77777777" w:rsidR="00263680" w:rsidRDefault="00263680" w:rsidP="00450C15">
      <w:pPr>
        <w:spacing w:after="0" w:line="240" w:lineRule="auto"/>
      </w:pPr>
      <w:r>
        <w:separator/>
      </w:r>
    </w:p>
  </w:endnote>
  <w:endnote w:type="continuationSeparator" w:id="0">
    <w:p w14:paraId="79509A30" w14:textId="77777777" w:rsidR="00263680" w:rsidRDefault="00263680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7C44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6C3DC66" wp14:editId="72EAEB74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2F277A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3C72" w14:textId="77777777" w:rsidR="00263680" w:rsidRDefault="00263680" w:rsidP="00450C15">
      <w:pPr>
        <w:spacing w:after="0" w:line="240" w:lineRule="auto"/>
      </w:pPr>
      <w:r>
        <w:separator/>
      </w:r>
    </w:p>
  </w:footnote>
  <w:footnote w:type="continuationSeparator" w:id="0">
    <w:p w14:paraId="328CFADF" w14:textId="77777777" w:rsidR="00263680" w:rsidRDefault="00263680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78039" w14:textId="77777777" w:rsidR="00A61A42" w:rsidRPr="00A61A42" w:rsidRDefault="00025566" w:rsidP="00E75844">
    <w:pPr>
      <w:pStyle w:val="Encabezado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01CFC2D" wp14:editId="4302FA87">
              <wp:simplePos x="0" y="0"/>
              <wp:positionH relativeFrom="column">
                <wp:posOffset>-405765</wp:posOffset>
              </wp:positionH>
              <wp:positionV relativeFrom="paragraph">
                <wp:posOffset>-268605</wp:posOffset>
              </wp:positionV>
              <wp:extent cx="4867275" cy="9144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727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57A467" w14:textId="38AC544F" w:rsidR="00880574" w:rsidRPr="00FF3539" w:rsidRDefault="00F15C20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</w:t>
                          </w:r>
                          <w:r w:rsidR="00FB4B2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NDIA</w:t>
                          </w:r>
                          <w:r w:rsidR="00100123" w:rsidRPr="00FF353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5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A TU ALCANCE</w:t>
                          </w:r>
                        </w:p>
                        <w:p w14:paraId="724AD89C" w14:textId="73C2A29C" w:rsidR="00880574" w:rsidRPr="00560EAF" w:rsidRDefault="00236CA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720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</w:t>
                          </w:r>
                          <w:r w:rsidR="00100123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</w:t>
                          </w:r>
                          <w:r w:rsidR="00DB57B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</w:t>
                          </w:r>
                          <w:r w:rsidR="00E7584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1CFC2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1.95pt;margin-top:-21.15pt;width:383.25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" filled="f" stroked="f">
              <v:textbox>
                <w:txbxContent>
                  <w:p w14:paraId="3957A467" w14:textId="38AC544F" w:rsidR="00880574" w:rsidRPr="00FF3539" w:rsidRDefault="00F15C20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</w:t>
                    </w:r>
                    <w:r w:rsidR="00FB4B2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NDIA</w:t>
                    </w:r>
                    <w:r w:rsidR="00100123" w:rsidRPr="00FF353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5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A TU ALCANCE</w:t>
                    </w:r>
                  </w:p>
                  <w:p w14:paraId="724AD89C" w14:textId="73C2A29C" w:rsidR="00880574" w:rsidRPr="00560EAF" w:rsidRDefault="00236CA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720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</w:t>
                    </w:r>
                    <w:r w:rsidR="00100123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</w:t>
                    </w:r>
                    <w:r w:rsidR="00DB57B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</w:t>
                    </w:r>
                    <w:r w:rsidR="00E7584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6451DF03" wp14:editId="33E56B5B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03543FCE" wp14:editId="522068B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05E6577" wp14:editId="00675210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9CA3DC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4BE"/>
    <w:multiLevelType w:val="hybridMultilevel"/>
    <w:tmpl w:val="AE323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35446"/>
    <w:multiLevelType w:val="multilevel"/>
    <w:tmpl w:val="7440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BE66A7"/>
    <w:multiLevelType w:val="hybridMultilevel"/>
    <w:tmpl w:val="1630817A"/>
    <w:lvl w:ilvl="0" w:tplc="0F8CF0E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140DEF"/>
    <w:multiLevelType w:val="hybridMultilevel"/>
    <w:tmpl w:val="2CD07100"/>
    <w:lvl w:ilvl="0" w:tplc="B3289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21AD6"/>
    <w:multiLevelType w:val="multilevel"/>
    <w:tmpl w:val="64A45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1"/>
  </w:num>
  <w:num w:numId="4" w16cid:durableId="259526523">
    <w:abstractNumId w:val="38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9"/>
  </w:num>
  <w:num w:numId="9" w16cid:durableId="1605268547">
    <w:abstractNumId w:val="13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5"/>
  </w:num>
  <w:num w:numId="14" w16cid:durableId="660040083">
    <w:abstractNumId w:val="41"/>
  </w:num>
  <w:num w:numId="15" w16cid:durableId="565183835">
    <w:abstractNumId w:val="33"/>
  </w:num>
  <w:num w:numId="16" w16cid:durableId="807748718">
    <w:abstractNumId w:val="34"/>
  </w:num>
  <w:num w:numId="17" w16cid:durableId="1552883967">
    <w:abstractNumId w:val="5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9"/>
  </w:num>
  <w:num w:numId="23" w16cid:durableId="1950890895">
    <w:abstractNumId w:val="28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4"/>
  </w:num>
  <w:num w:numId="27" w16cid:durableId="147207998">
    <w:abstractNumId w:val="36"/>
  </w:num>
  <w:num w:numId="28" w16cid:durableId="1117330402">
    <w:abstractNumId w:val="30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7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520311774">
    <w:abstractNumId w:val="40"/>
  </w:num>
  <w:num w:numId="40" w16cid:durableId="1254625069">
    <w:abstractNumId w:val="26"/>
  </w:num>
  <w:num w:numId="41" w16cid:durableId="838276704">
    <w:abstractNumId w:val="3"/>
  </w:num>
  <w:num w:numId="42" w16cid:durableId="585385436">
    <w:abstractNumId w:val="37"/>
  </w:num>
  <w:num w:numId="43" w16cid:durableId="8981322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B77"/>
    <w:rsid w:val="0001527F"/>
    <w:rsid w:val="00020429"/>
    <w:rsid w:val="000206F0"/>
    <w:rsid w:val="000249E4"/>
    <w:rsid w:val="00025566"/>
    <w:rsid w:val="00032009"/>
    <w:rsid w:val="0003271D"/>
    <w:rsid w:val="00032CBB"/>
    <w:rsid w:val="000410AD"/>
    <w:rsid w:val="00054430"/>
    <w:rsid w:val="000555A2"/>
    <w:rsid w:val="0006120B"/>
    <w:rsid w:val="000654E5"/>
    <w:rsid w:val="00070E14"/>
    <w:rsid w:val="00074095"/>
    <w:rsid w:val="00084550"/>
    <w:rsid w:val="0008486C"/>
    <w:rsid w:val="000901BB"/>
    <w:rsid w:val="00093D58"/>
    <w:rsid w:val="00097F7F"/>
    <w:rsid w:val="000A222B"/>
    <w:rsid w:val="000A64E6"/>
    <w:rsid w:val="000B045F"/>
    <w:rsid w:val="000C0471"/>
    <w:rsid w:val="000C1D98"/>
    <w:rsid w:val="000C2DFA"/>
    <w:rsid w:val="000C5083"/>
    <w:rsid w:val="000E0A45"/>
    <w:rsid w:val="000E3537"/>
    <w:rsid w:val="000E4DAB"/>
    <w:rsid w:val="000E6E49"/>
    <w:rsid w:val="000F116C"/>
    <w:rsid w:val="000F5E92"/>
    <w:rsid w:val="000F6819"/>
    <w:rsid w:val="00100123"/>
    <w:rsid w:val="001056F5"/>
    <w:rsid w:val="00115DF1"/>
    <w:rsid w:val="001160EB"/>
    <w:rsid w:val="00121B2F"/>
    <w:rsid w:val="0012412E"/>
    <w:rsid w:val="00124C0C"/>
    <w:rsid w:val="00131808"/>
    <w:rsid w:val="00134F54"/>
    <w:rsid w:val="00153105"/>
    <w:rsid w:val="00154DAF"/>
    <w:rsid w:val="00156B02"/>
    <w:rsid w:val="00156E7E"/>
    <w:rsid w:val="00157BD9"/>
    <w:rsid w:val="00164AF7"/>
    <w:rsid w:val="00167F41"/>
    <w:rsid w:val="00183D53"/>
    <w:rsid w:val="001910FB"/>
    <w:rsid w:val="00194881"/>
    <w:rsid w:val="001A0A59"/>
    <w:rsid w:val="001A1064"/>
    <w:rsid w:val="001A24F1"/>
    <w:rsid w:val="001A5FEF"/>
    <w:rsid w:val="001A6CE4"/>
    <w:rsid w:val="001B2A1E"/>
    <w:rsid w:val="001D0726"/>
    <w:rsid w:val="001D3EA5"/>
    <w:rsid w:val="001D4B63"/>
    <w:rsid w:val="001D59AE"/>
    <w:rsid w:val="001E0BFB"/>
    <w:rsid w:val="001E1AE7"/>
    <w:rsid w:val="001E49A4"/>
    <w:rsid w:val="001F4B4E"/>
    <w:rsid w:val="00202C93"/>
    <w:rsid w:val="00202F40"/>
    <w:rsid w:val="002031BF"/>
    <w:rsid w:val="002054E0"/>
    <w:rsid w:val="0021165E"/>
    <w:rsid w:val="002253C0"/>
    <w:rsid w:val="00233D4A"/>
    <w:rsid w:val="00236CA3"/>
    <w:rsid w:val="00242068"/>
    <w:rsid w:val="002457D0"/>
    <w:rsid w:val="00251C09"/>
    <w:rsid w:val="00255E3B"/>
    <w:rsid w:val="002631E4"/>
    <w:rsid w:val="00263680"/>
    <w:rsid w:val="00264C19"/>
    <w:rsid w:val="002675C7"/>
    <w:rsid w:val="00282B3A"/>
    <w:rsid w:val="00294875"/>
    <w:rsid w:val="002959E3"/>
    <w:rsid w:val="00295CFD"/>
    <w:rsid w:val="002A20A7"/>
    <w:rsid w:val="002A6F1A"/>
    <w:rsid w:val="002A71F2"/>
    <w:rsid w:val="002B11B2"/>
    <w:rsid w:val="002B362F"/>
    <w:rsid w:val="002D0DBA"/>
    <w:rsid w:val="002D1CC6"/>
    <w:rsid w:val="002E1CEA"/>
    <w:rsid w:val="002E1F46"/>
    <w:rsid w:val="002E66ED"/>
    <w:rsid w:val="002F25DA"/>
    <w:rsid w:val="00307393"/>
    <w:rsid w:val="0031132B"/>
    <w:rsid w:val="00330210"/>
    <w:rsid w:val="003370E9"/>
    <w:rsid w:val="003678AA"/>
    <w:rsid w:val="003768D1"/>
    <w:rsid w:val="003805A5"/>
    <w:rsid w:val="00384A26"/>
    <w:rsid w:val="00390245"/>
    <w:rsid w:val="00391F89"/>
    <w:rsid w:val="00392593"/>
    <w:rsid w:val="00395491"/>
    <w:rsid w:val="003A3D3E"/>
    <w:rsid w:val="003B37AE"/>
    <w:rsid w:val="003C7A79"/>
    <w:rsid w:val="003D0AAE"/>
    <w:rsid w:val="003D0B3A"/>
    <w:rsid w:val="003D36D2"/>
    <w:rsid w:val="003D4CA9"/>
    <w:rsid w:val="003F0EC7"/>
    <w:rsid w:val="004024A1"/>
    <w:rsid w:val="00404663"/>
    <w:rsid w:val="004061C9"/>
    <w:rsid w:val="00407A99"/>
    <w:rsid w:val="00413977"/>
    <w:rsid w:val="004148EC"/>
    <w:rsid w:val="0041595F"/>
    <w:rsid w:val="004176CA"/>
    <w:rsid w:val="004208D4"/>
    <w:rsid w:val="00424051"/>
    <w:rsid w:val="00425EF6"/>
    <w:rsid w:val="0042772F"/>
    <w:rsid w:val="00432BA1"/>
    <w:rsid w:val="00443E2F"/>
    <w:rsid w:val="00445117"/>
    <w:rsid w:val="00450C15"/>
    <w:rsid w:val="00451014"/>
    <w:rsid w:val="004519E9"/>
    <w:rsid w:val="00454042"/>
    <w:rsid w:val="00462320"/>
    <w:rsid w:val="00462FA7"/>
    <w:rsid w:val="0046399A"/>
    <w:rsid w:val="004677F8"/>
    <w:rsid w:val="0047057D"/>
    <w:rsid w:val="00472483"/>
    <w:rsid w:val="00472E48"/>
    <w:rsid w:val="00474A28"/>
    <w:rsid w:val="00487D54"/>
    <w:rsid w:val="004A68D9"/>
    <w:rsid w:val="004B312D"/>
    <w:rsid w:val="004B372F"/>
    <w:rsid w:val="004B4962"/>
    <w:rsid w:val="004C01F5"/>
    <w:rsid w:val="004C5D26"/>
    <w:rsid w:val="004D2C2F"/>
    <w:rsid w:val="004D4587"/>
    <w:rsid w:val="004E0D03"/>
    <w:rsid w:val="004E1250"/>
    <w:rsid w:val="004F0AF3"/>
    <w:rsid w:val="005013F9"/>
    <w:rsid w:val="005032F8"/>
    <w:rsid w:val="00503589"/>
    <w:rsid w:val="005130A5"/>
    <w:rsid w:val="00513C9F"/>
    <w:rsid w:val="00520647"/>
    <w:rsid w:val="00523CCF"/>
    <w:rsid w:val="00534E4B"/>
    <w:rsid w:val="00536F02"/>
    <w:rsid w:val="0054028D"/>
    <w:rsid w:val="005413FC"/>
    <w:rsid w:val="0054319E"/>
    <w:rsid w:val="00547370"/>
    <w:rsid w:val="005572DE"/>
    <w:rsid w:val="00560EAF"/>
    <w:rsid w:val="00564D1B"/>
    <w:rsid w:val="0056539E"/>
    <w:rsid w:val="00565EC6"/>
    <w:rsid w:val="005716EF"/>
    <w:rsid w:val="0057290A"/>
    <w:rsid w:val="0057314E"/>
    <w:rsid w:val="005763F9"/>
    <w:rsid w:val="00581451"/>
    <w:rsid w:val="005858A3"/>
    <w:rsid w:val="00591722"/>
    <w:rsid w:val="005938E2"/>
    <w:rsid w:val="005A5C87"/>
    <w:rsid w:val="005A68C2"/>
    <w:rsid w:val="005B0F31"/>
    <w:rsid w:val="005C1EC6"/>
    <w:rsid w:val="005C557B"/>
    <w:rsid w:val="005D0B7B"/>
    <w:rsid w:val="005D3505"/>
    <w:rsid w:val="005D419A"/>
    <w:rsid w:val="005D60C5"/>
    <w:rsid w:val="005E3402"/>
    <w:rsid w:val="005F4C83"/>
    <w:rsid w:val="0060414A"/>
    <w:rsid w:val="006053CD"/>
    <w:rsid w:val="00615736"/>
    <w:rsid w:val="00622459"/>
    <w:rsid w:val="00630B01"/>
    <w:rsid w:val="00655B4B"/>
    <w:rsid w:val="006563FC"/>
    <w:rsid w:val="00661FCB"/>
    <w:rsid w:val="00685D85"/>
    <w:rsid w:val="006971B8"/>
    <w:rsid w:val="006A4CF9"/>
    <w:rsid w:val="006B1779"/>
    <w:rsid w:val="006B19F7"/>
    <w:rsid w:val="006B5541"/>
    <w:rsid w:val="006B6C2B"/>
    <w:rsid w:val="006C1BF7"/>
    <w:rsid w:val="006C3777"/>
    <w:rsid w:val="006C568C"/>
    <w:rsid w:val="006D3C96"/>
    <w:rsid w:val="006D41C9"/>
    <w:rsid w:val="006D64BE"/>
    <w:rsid w:val="006E0F61"/>
    <w:rsid w:val="006E423D"/>
    <w:rsid w:val="00704FC6"/>
    <w:rsid w:val="00706420"/>
    <w:rsid w:val="0071074B"/>
    <w:rsid w:val="00720570"/>
    <w:rsid w:val="00722A72"/>
    <w:rsid w:val="00723D90"/>
    <w:rsid w:val="00727503"/>
    <w:rsid w:val="00750BA8"/>
    <w:rsid w:val="00751EF3"/>
    <w:rsid w:val="00772975"/>
    <w:rsid w:val="00787735"/>
    <w:rsid w:val="00792A3C"/>
    <w:rsid w:val="00793541"/>
    <w:rsid w:val="00794952"/>
    <w:rsid w:val="007A7FFE"/>
    <w:rsid w:val="007B2991"/>
    <w:rsid w:val="007B4221"/>
    <w:rsid w:val="007B5502"/>
    <w:rsid w:val="007C08B9"/>
    <w:rsid w:val="007D390A"/>
    <w:rsid w:val="007D3DF5"/>
    <w:rsid w:val="007E068B"/>
    <w:rsid w:val="007F5F21"/>
    <w:rsid w:val="007F7DDF"/>
    <w:rsid w:val="008017E0"/>
    <w:rsid w:val="008019A4"/>
    <w:rsid w:val="00802383"/>
    <w:rsid w:val="00803699"/>
    <w:rsid w:val="00805CA9"/>
    <w:rsid w:val="00816A38"/>
    <w:rsid w:val="00817969"/>
    <w:rsid w:val="00833D81"/>
    <w:rsid w:val="0083453C"/>
    <w:rsid w:val="008408A0"/>
    <w:rsid w:val="00844EF4"/>
    <w:rsid w:val="0084760E"/>
    <w:rsid w:val="0085199F"/>
    <w:rsid w:val="0085328D"/>
    <w:rsid w:val="0085654D"/>
    <w:rsid w:val="00864068"/>
    <w:rsid w:val="00865390"/>
    <w:rsid w:val="00867997"/>
    <w:rsid w:val="0087787A"/>
    <w:rsid w:val="00880574"/>
    <w:rsid w:val="00886DD8"/>
    <w:rsid w:val="008873BB"/>
    <w:rsid w:val="00891A2A"/>
    <w:rsid w:val="00894F82"/>
    <w:rsid w:val="008A53DF"/>
    <w:rsid w:val="008B406F"/>
    <w:rsid w:val="008B66F3"/>
    <w:rsid w:val="008B7201"/>
    <w:rsid w:val="008D2E0C"/>
    <w:rsid w:val="008E40B7"/>
    <w:rsid w:val="008F0CE2"/>
    <w:rsid w:val="008F1132"/>
    <w:rsid w:val="00902CE2"/>
    <w:rsid w:val="00905267"/>
    <w:rsid w:val="00907EEF"/>
    <w:rsid w:val="0091022A"/>
    <w:rsid w:val="00925C89"/>
    <w:rsid w:val="00931CFC"/>
    <w:rsid w:val="00935BA3"/>
    <w:rsid w:val="00936D2B"/>
    <w:rsid w:val="0094412D"/>
    <w:rsid w:val="00972530"/>
    <w:rsid w:val="009727F7"/>
    <w:rsid w:val="00975CA4"/>
    <w:rsid w:val="009871E0"/>
    <w:rsid w:val="00992860"/>
    <w:rsid w:val="00996700"/>
    <w:rsid w:val="009A0EE3"/>
    <w:rsid w:val="009A3FB4"/>
    <w:rsid w:val="009A4A2A"/>
    <w:rsid w:val="009B5573"/>
    <w:rsid w:val="009B5D60"/>
    <w:rsid w:val="009C0D85"/>
    <w:rsid w:val="009C1D14"/>
    <w:rsid w:val="009C3370"/>
    <w:rsid w:val="009C6BAD"/>
    <w:rsid w:val="009C746D"/>
    <w:rsid w:val="009D5E37"/>
    <w:rsid w:val="009E1A2C"/>
    <w:rsid w:val="009E351B"/>
    <w:rsid w:val="009F1249"/>
    <w:rsid w:val="00A06C62"/>
    <w:rsid w:val="00A154A2"/>
    <w:rsid w:val="00A25CD2"/>
    <w:rsid w:val="00A261C5"/>
    <w:rsid w:val="00A316F2"/>
    <w:rsid w:val="00A40274"/>
    <w:rsid w:val="00A41968"/>
    <w:rsid w:val="00A4233B"/>
    <w:rsid w:val="00A46F81"/>
    <w:rsid w:val="00A508D1"/>
    <w:rsid w:val="00A5592F"/>
    <w:rsid w:val="00A61A42"/>
    <w:rsid w:val="00A61C90"/>
    <w:rsid w:val="00A8172E"/>
    <w:rsid w:val="00A827F0"/>
    <w:rsid w:val="00A82988"/>
    <w:rsid w:val="00A924AE"/>
    <w:rsid w:val="00A92A5A"/>
    <w:rsid w:val="00A95C24"/>
    <w:rsid w:val="00AA73F1"/>
    <w:rsid w:val="00AC5AB6"/>
    <w:rsid w:val="00AD09A4"/>
    <w:rsid w:val="00AE3E65"/>
    <w:rsid w:val="00B0056D"/>
    <w:rsid w:val="00B07CCB"/>
    <w:rsid w:val="00B24437"/>
    <w:rsid w:val="00B2527A"/>
    <w:rsid w:val="00B26A27"/>
    <w:rsid w:val="00B322D6"/>
    <w:rsid w:val="00B36A64"/>
    <w:rsid w:val="00B36D9A"/>
    <w:rsid w:val="00B37339"/>
    <w:rsid w:val="00B37F32"/>
    <w:rsid w:val="00B4786E"/>
    <w:rsid w:val="00B50446"/>
    <w:rsid w:val="00B50C42"/>
    <w:rsid w:val="00B57BC2"/>
    <w:rsid w:val="00B62A76"/>
    <w:rsid w:val="00B62F8B"/>
    <w:rsid w:val="00B718DC"/>
    <w:rsid w:val="00B770D6"/>
    <w:rsid w:val="00B93DB2"/>
    <w:rsid w:val="00BA788D"/>
    <w:rsid w:val="00BB6E5E"/>
    <w:rsid w:val="00BC6358"/>
    <w:rsid w:val="00BE2E6C"/>
    <w:rsid w:val="00BE42F9"/>
    <w:rsid w:val="00BF0271"/>
    <w:rsid w:val="00BF409D"/>
    <w:rsid w:val="00BF6944"/>
    <w:rsid w:val="00C05356"/>
    <w:rsid w:val="00C0682D"/>
    <w:rsid w:val="00C07F01"/>
    <w:rsid w:val="00C12435"/>
    <w:rsid w:val="00C126A9"/>
    <w:rsid w:val="00C21383"/>
    <w:rsid w:val="00C2273B"/>
    <w:rsid w:val="00C32B63"/>
    <w:rsid w:val="00C36F5D"/>
    <w:rsid w:val="00C42961"/>
    <w:rsid w:val="00C474FC"/>
    <w:rsid w:val="00C50ABF"/>
    <w:rsid w:val="00C55C28"/>
    <w:rsid w:val="00C60443"/>
    <w:rsid w:val="00C632D6"/>
    <w:rsid w:val="00C638B0"/>
    <w:rsid w:val="00C70110"/>
    <w:rsid w:val="00C92448"/>
    <w:rsid w:val="00C96119"/>
    <w:rsid w:val="00CB5FDB"/>
    <w:rsid w:val="00CC074C"/>
    <w:rsid w:val="00CC18B7"/>
    <w:rsid w:val="00CD64A8"/>
    <w:rsid w:val="00CE5BF5"/>
    <w:rsid w:val="00CE7934"/>
    <w:rsid w:val="00CF002D"/>
    <w:rsid w:val="00D02F7C"/>
    <w:rsid w:val="00D03099"/>
    <w:rsid w:val="00D062A4"/>
    <w:rsid w:val="00D07642"/>
    <w:rsid w:val="00D14153"/>
    <w:rsid w:val="00D31051"/>
    <w:rsid w:val="00D464E2"/>
    <w:rsid w:val="00D6463D"/>
    <w:rsid w:val="00D7315D"/>
    <w:rsid w:val="00D732E0"/>
    <w:rsid w:val="00D77429"/>
    <w:rsid w:val="00D77B76"/>
    <w:rsid w:val="00D97DC0"/>
    <w:rsid w:val="00DA2E1D"/>
    <w:rsid w:val="00DB4052"/>
    <w:rsid w:val="00DB4053"/>
    <w:rsid w:val="00DB4FF8"/>
    <w:rsid w:val="00DB57BD"/>
    <w:rsid w:val="00DB5848"/>
    <w:rsid w:val="00DC05B3"/>
    <w:rsid w:val="00DC27D4"/>
    <w:rsid w:val="00DD43DB"/>
    <w:rsid w:val="00DD6A94"/>
    <w:rsid w:val="00DD7ED3"/>
    <w:rsid w:val="00DE1BBF"/>
    <w:rsid w:val="00DE362B"/>
    <w:rsid w:val="00DF15D6"/>
    <w:rsid w:val="00E03500"/>
    <w:rsid w:val="00E111D5"/>
    <w:rsid w:val="00E16061"/>
    <w:rsid w:val="00E179B8"/>
    <w:rsid w:val="00E22044"/>
    <w:rsid w:val="00E234DF"/>
    <w:rsid w:val="00E23C6B"/>
    <w:rsid w:val="00E344BC"/>
    <w:rsid w:val="00E349A1"/>
    <w:rsid w:val="00E51AFB"/>
    <w:rsid w:val="00E57549"/>
    <w:rsid w:val="00E663D4"/>
    <w:rsid w:val="00E722DA"/>
    <w:rsid w:val="00E75844"/>
    <w:rsid w:val="00E846AA"/>
    <w:rsid w:val="00E90FAD"/>
    <w:rsid w:val="00E9245F"/>
    <w:rsid w:val="00E95A7E"/>
    <w:rsid w:val="00EA081D"/>
    <w:rsid w:val="00EA17D1"/>
    <w:rsid w:val="00EA7BB5"/>
    <w:rsid w:val="00EB280B"/>
    <w:rsid w:val="00EB370F"/>
    <w:rsid w:val="00EB4826"/>
    <w:rsid w:val="00EC2611"/>
    <w:rsid w:val="00EC265F"/>
    <w:rsid w:val="00EC4D85"/>
    <w:rsid w:val="00EC7F50"/>
    <w:rsid w:val="00ED2EE5"/>
    <w:rsid w:val="00EE0CF8"/>
    <w:rsid w:val="00EE2E02"/>
    <w:rsid w:val="00EE3B84"/>
    <w:rsid w:val="00EE4AFB"/>
    <w:rsid w:val="00EF1854"/>
    <w:rsid w:val="00EF313D"/>
    <w:rsid w:val="00EF55DD"/>
    <w:rsid w:val="00F0737F"/>
    <w:rsid w:val="00F11662"/>
    <w:rsid w:val="00F15C20"/>
    <w:rsid w:val="00F26C4A"/>
    <w:rsid w:val="00F34408"/>
    <w:rsid w:val="00F34A66"/>
    <w:rsid w:val="00F42FED"/>
    <w:rsid w:val="00F511D3"/>
    <w:rsid w:val="00F523E9"/>
    <w:rsid w:val="00F60D7A"/>
    <w:rsid w:val="00F67761"/>
    <w:rsid w:val="00F71B08"/>
    <w:rsid w:val="00F74294"/>
    <w:rsid w:val="00F76F66"/>
    <w:rsid w:val="00F94620"/>
    <w:rsid w:val="00F96F4D"/>
    <w:rsid w:val="00FA7016"/>
    <w:rsid w:val="00FA7612"/>
    <w:rsid w:val="00FB40DC"/>
    <w:rsid w:val="00FB4B24"/>
    <w:rsid w:val="00FB4E30"/>
    <w:rsid w:val="00FD1705"/>
    <w:rsid w:val="00FD615E"/>
    <w:rsid w:val="00FE65AA"/>
    <w:rsid w:val="00FF353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456B4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8B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82B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6C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1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6C2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Hipervnculo">
    <w:name w:val="Hyperlink"/>
    <w:basedOn w:val="Fuentedeprrafopredeter"/>
    <w:uiPriority w:val="99"/>
    <w:semiHidden/>
    <w:unhideWhenUsed/>
    <w:rsid w:val="006B6C2B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C05B3"/>
    <w:rPr>
      <w:i/>
      <w:iCs/>
    </w:rPr>
  </w:style>
  <w:style w:type="character" w:styleId="Textoennegrita">
    <w:name w:val="Strong"/>
    <w:basedOn w:val="Fuentedeprrafopredeter"/>
    <w:uiPriority w:val="22"/>
    <w:qFormat/>
    <w:rsid w:val="00DC05B3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82B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7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2787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0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7303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3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685171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9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7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8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826537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72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9434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2658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0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7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285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682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28</cp:revision>
  <dcterms:created xsi:type="dcterms:W3CDTF">2025-01-10T00:44:00Z</dcterms:created>
  <dcterms:modified xsi:type="dcterms:W3CDTF">2025-01-10T01:04:00Z</dcterms:modified>
</cp:coreProperties>
</file>