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CE3" w14:textId="5FEB5E34" w:rsidR="00BA6129" w:rsidRPr="00326F29" w:rsidRDefault="00531324" w:rsidP="00780C0C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326F29">
        <w:rPr>
          <w:rFonts w:ascii="Arial" w:hAnsi="Arial" w:cs="Arial"/>
          <w:b/>
          <w:sz w:val="24"/>
          <w:szCs w:val="24"/>
          <w:lang w:eastAsia="fr-FR"/>
        </w:rPr>
        <w:t xml:space="preserve">Kioto – Hiroshima – </w:t>
      </w:r>
      <w:proofErr w:type="spellStart"/>
      <w:r w:rsidRPr="00326F29">
        <w:rPr>
          <w:rFonts w:ascii="Arial" w:hAnsi="Arial" w:cs="Arial"/>
          <w:b/>
          <w:sz w:val="24"/>
          <w:szCs w:val="24"/>
          <w:lang w:eastAsia="fr-FR"/>
        </w:rPr>
        <w:t>Koyasan</w:t>
      </w:r>
      <w:proofErr w:type="spellEnd"/>
      <w:r w:rsidRPr="00326F29">
        <w:rPr>
          <w:rFonts w:ascii="Arial" w:hAnsi="Arial" w:cs="Arial"/>
          <w:b/>
          <w:sz w:val="24"/>
          <w:szCs w:val="24"/>
          <w:lang w:eastAsia="fr-FR"/>
        </w:rPr>
        <w:t xml:space="preserve"> – </w:t>
      </w:r>
      <w:proofErr w:type="spellStart"/>
      <w:r w:rsidR="00723815" w:rsidRPr="00326F29">
        <w:rPr>
          <w:rFonts w:ascii="Arial" w:hAnsi="Arial" w:cs="Arial"/>
          <w:b/>
          <w:sz w:val="24"/>
          <w:szCs w:val="24"/>
          <w:lang w:eastAsia="fr-FR"/>
        </w:rPr>
        <w:t>Kumano</w:t>
      </w:r>
      <w:proofErr w:type="spellEnd"/>
      <w:r w:rsidR="00723815" w:rsidRPr="00326F29">
        <w:rPr>
          <w:rFonts w:ascii="Arial" w:hAnsi="Arial" w:cs="Arial"/>
          <w:b/>
          <w:sz w:val="24"/>
          <w:szCs w:val="24"/>
          <w:lang w:eastAsia="fr-FR"/>
        </w:rPr>
        <w:t xml:space="preserve"> - </w:t>
      </w:r>
      <w:proofErr w:type="spellStart"/>
      <w:r w:rsidRPr="00326F29">
        <w:rPr>
          <w:rFonts w:ascii="Arial" w:hAnsi="Arial" w:cs="Arial"/>
          <w:b/>
          <w:sz w:val="24"/>
          <w:szCs w:val="24"/>
          <w:lang w:eastAsia="fr-FR"/>
        </w:rPr>
        <w:t>Kawayu</w:t>
      </w:r>
      <w:proofErr w:type="spellEnd"/>
      <w:r w:rsidRPr="00326F29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proofErr w:type="spellStart"/>
      <w:r w:rsidRPr="00326F29">
        <w:rPr>
          <w:rFonts w:ascii="Arial" w:hAnsi="Arial" w:cs="Arial"/>
          <w:b/>
          <w:sz w:val="24"/>
          <w:szCs w:val="24"/>
          <w:lang w:eastAsia="fr-FR"/>
        </w:rPr>
        <w:t>Onsen</w:t>
      </w:r>
      <w:proofErr w:type="spellEnd"/>
      <w:r w:rsidRPr="00326F29">
        <w:rPr>
          <w:rFonts w:ascii="Arial" w:hAnsi="Arial" w:cs="Arial"/>
          <w:b/>
          <w:sz w:val="24"/>
          <w:szCs w:val="24"/>
          <w:lang w:eastAsia="fr-FR"/>
        </w:rPr>
        <w:t xml:space="preserve"> – Osaka – Kanazawa – Takayama – Tokio</w:t>
      </w:r>
    </w:p>
    <w:p w14:paraId="1DCF627A" w14:textId="176DC655" w:rsidR="00DE076F" w:rsidRPr="003832CA" w:rsidRDefault="003775F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531324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3801AF33" w14:textId="695E78CD" w:rsidR="00DC4460" w:rsidRDefault="0022365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00644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FD6DB0" wp14:editId="0560442E">
            <wp:simplePos x="0" y="0"/>
            <wp:positionH relativeFrom="margin">
              <wp:posOffset>4295140</wp:posOffset>
            </wp:positionH>
            <wp:positionV relativeFrom="paragraph">
              <wp:posOffset>117475</wp:posOffset>
            </wp:positionV>
            <wp:extent cx="1762125" cy="361950"/>
            <wp:effectExtent l="0" t="0" r="9525" b="0"/>
            <wp:wrapThrough wrapText="bothSides">
              <wp:wrapPolygon edited="0">
                <wp:start x="701" y="0"/>
                <wp:lineTo x="0" y="3411"/>
                <wp:lineTo x="0" y="15916"/>
                <wp:lineTo x="467" y="20463"/>
                <wp:lineTo x="701" y="20463"/>
                <wp:lineTo x="3503" y="20463"/>
                <wp:lineTo x="20316" y="19326"/>
                <wp:lineTo x="21483" y="15916"/>
                <wp:lineTo x="21483" y="1137"/>
                <wp:lineTo x="3503" y="0"/>
                <wp:lineTo x="701" y="0"/>
              </wp:wrapPolygon>
            </wp:wrapThrough>
            <wp:docPr id="3" name="Imagen 1" descr="Imagen que contiene obje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bjet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362680">
        <w:rPr>
          <w:rFonts w:ascii="Arial" w:hAnsi="Arial" w:cs="Arial"/>
          <w:b/>
          <w:sz w:val="20"/>
          <w:szCs w:val="20"/>
          <w:lang w:eastAsia="fr-FR"/>
        </w:rPr>
        <w:t xml:space="preserve">martes, </w:t>
      </w:r>
      <w:r w:rsidR="00531324">
        <w:rPr>
          <w:rFonts w:ascii="Arial" w:hAnsi="Arial" w:cs="Arial"/>
          <w:b/>
          <w:sz w:val="20"/>
          <w:szCs w:val="20"/>
          <w:lang w:eastAsia="fr-FR"/>
        </w:rPr>
        <w:t>miércoles y viernes</w:t>
      </w:r>
      <w:r w:rsidR="00D33F1A">
        <w:rPr>
          <w:rFonts w:ascii="Arial" w:hAnsi="Arial" w:cs="Arial"/>
          <w:b/>
          <w:sz w:val="20"/>
          <w:szCs w:val="20"/>
          <w:lang w:eastAsia="fr-FR"/>
        </w:rPr>
        <w:t>, de marzo a noviembre 202</w:t>
      </w:r>
      <w:r w:rsidR="00CA2AD0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33AAF8F1" w14:textId="77777777" w:rsidR="00455AD5" w:rsidRDefault="00455AD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(fechas especificas)</w:t>
      </w:r>
    </w:p>
    <w:p w14:paraId="411CFEFB" w14:textId="773F0D96" w:rsidR="00DE076F" w:rsidRDefault="00455AD5" w:rsidP="00CA2AD0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A2AD0">
        <w:rPr>
          <w:rFonts w:ascii="Arial" w:hAnsi="Arial" w:cs="Arial"/>
          <w:b/>
          <w:sz w:val="20"/>
          <w:szCs w:val="20"/>
          <w:lang w:eastAsia="fr-FR"/>
        </w:rPr>
        <w:t>. Mínimo 2 personas</w:t>
      </w:r>
      <w:r w:rsidR="007B731A">
        <w:rPr>
          <w:rFonts w:ascii="Arial" w:hAnsi="Arial" w:cs="Arial"/>
          <w:b/>
          <w:sz w:val="20"/>
          <w:szCs w:val="20"/>
          <w:lang w:eastAsia="fr-FR"/>
        </w:rPr>
        <w:t xml:space="preserve">   </w:t>
      </w:r>
    </w:p>
    <w:p w14:paraId="106EBD53" w14:textId="77777777" w:rsidR="007E7FD6" w:rsidRDefault="007E7FD6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361E057" w14:textId="77777777" w:rsidR="007E7FD6" w:rsidRPr="00B82CFB" w:rsidRDefault="007E7FD6" w:rsidP="0048109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1.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KIOTO </w:t>
      </w:r>
    </w:p>
    <w:p w14:paraId="4F368DC5" w14:textId="29CF23B6" w:rsidR="006F30BB" w:rsidRDefault="007E7FD6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Llegada al aeropuerto internacional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Kansai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Itami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). Después de los tramites de inmigración y aduana, recepción por un asistente de habla hispana. Traslado al hotel en servicio </w:t>
      </w:r>
      <w:r w:rsidR="00481097">
        <w:rPr>
          <w:rFonts w:ascii="Arial" w:hAnsi="Arial" w:cs="Arial"/>
          <w:sz w:val="20"/>
          <w:szCs w:val="20"/>
          <w:lang w:eastAsia="fr-FR"/>
        </w:rPr>
        <w:t>compartido</w:t>
      </w:r>
      <w:r>
        <w:rPr>
          <w:rFonts w:ascii="Arial" w:hAnsi="Arial" w:cs="Arial"/>
          <w:sz w:val="20"/>
          <w:szCs w:val="20"/>
          <w:lang w:eastAsia="fr-FR"/>
        </w:rPr>
        <w:t xml:space="preserve"> con asistente</w:t>
      </w:r>
      <w:r w:rsidR="00481097">
        <w:rPr>
          <w:rFonts w:ascii="Arial" w:hAnsi="Arial" w:cs="Arial"/>
          <w:sz w:val="20"/>
          <w:szCs w:val="20"/>
          <w:lang w:eastAsia="fr-FR"/>
        </w:rPr>
        <w:t xml:space="preserve"> de habla hispana</w:t>
      </w:r>
      <w:r>
        <w:rPr>
          <w:rFonts w:ascii="Arial" w:hAnsi="Arial" w:cs="Arial"/>
          <w:sz w:val="20"/>
          <w:szCs w:val="20"/>
          <w:lang w:eastAsia="fr-FR"/>
        </w:rPr>
        <w:t xml:space="preserve">. Llegada al hotel y resto del día libre para sus actividades personales.  </w:t>
      </w:r>
      <w:r>
        <w:rPr>
          <w:rFonts w:ascii="Arial" w:hAnsi="Arial" w:cs="Arial"/>
          <w:b/>
          <w:sz w:val="20"/>
          <w:szCs w:val="20"/>
          <w:lang w:eastAsia="fr-FR"/>
        </w:rPr>
        <w:t>Alojamiento</w:t>
      </w:r>
      <w:r w:rsidR="00186AC3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5CE80C25" w14:textId="6BEEBDD1" w:rsidR="007E7FD6" w:rsidRPr="00E14545" w:rsidRDefault="006F30BB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u w:val="single"/>
          <w:lang w:val="es-ES" w:eastAsia="fr-FR"/>
        </w:rPr>
      </w:pPr>
      <w:r w:rsidRPr="006F30BB">
        <w:rPr>
          <w:rFonts w:ascii="Arial" w:hAnsi="Arial" w:cs="Arial"/>
          <w:b/>
          <w:sz w:val="20"/>
          <w:szCs w:val="20"/>
          <w:lang w:eastAsia="fr-FR"/>
        </w:rPr>
        <w:t>Nota: El c</w:t>
      </w:r>
      <w:r w:rsidR="007E7FD6" w:rsidRPr="006F30BB">
        <w:rPr>
          <w:rFonts w:ascii="Arial" w:hAnsi="Arial" w:cs="Arial"/>
          <w:b/>
          <w:sz w:val="20"/>
          <w:szCs w:val="20"/>
          <w:u w:val="single"/>
          <w:lang w:eastAsia="fr-FR"/>
        </w:rPr>
        <w:t>heck in en el hotel es a partir de las 15</w:t>
      </w:r>
      <w:r w:rsidR="00871C60" w:rsidRPr="006F30BB">
        <w:rPr>
          <w:rFonts w:ascii="Arial" w:hAnsi="Arial" w:cs="Arial"/>
          <w:b/>
          <w:sz w:val="20"/>
          <w:szCs w:val="20"/>
          <w:u w:val="single"/>
          <w:lang w:eastAsia="fr-FR"/>
        </w:rPr>
        <w:t>:00</w:t>
      </w:r>
      <w:r w:rsidR="007E7FD6" w:rsidRPr="006F30BB">
        <w:rPr>
          <w:rFonts w:ascii="Arial" w:hAnsi="Arial" w:cs="Arial"/>
          <w:b/>
          <w:sz w:val="20"/>
          <w:szCs w:val="20"/>
          <w:u w:val="single"/>
          <w:lang w:eastAsia="fr-FR"/>
        </w:rPr>
        <w:t xml:space="preserve"> </w:t>
      </w:r>
      <w:proofErr w:type="spellStart"/>
      <w:r w:rsidR="007E7FD6" w:rsidRPr="006F30BB">
        <w:rPr>
          <w:rFonts w:ascii="Arial" w:hAnsi="Arial" w:cs="Arial"/>
          <w:b/>
          <w:sz w:val="20"/>
          <w:szCs w:val="20"/>
          <w:u w:val="single"/>
          <w:lang w:eastAsia="fr-FR"/>
        </w:rPr>
        <w:t>hrs</w:t>
      </w:r>
      <w:proofErr w:type="spellEnd"/>
      <w:r w:rsidR="007E7FD6" w:rsidRPr="006F30BB">
        <w:rPr>
          <w:rFonts w:ascii="Arial" w:hAnsi="Arial" w:cs="Arial"/>
          <w:b/>
          <w:sz w:val="20"/>
          <w:szCs w:val="20"/>
          <w:u w:val="single"/>
          <w:lang w:eastAsia="fr-FR"/>
        </w:rPr>
        <w:t xml:space="preserve">. </w:t>
      </w:r>
      <w:r w:rsidRPr="00E14545">
        <w:rPr>
          <w:rFonts w:ascii="Arial" w:hAnsi="Arial" w:cs="Arial"/>
          <w:b/>
          <w:sz w:val="20"/>
          <w:szCs w:val="20"/>
          <w:u w:val="single"/>
          <w:lang w:val="es-ES" w:eastAsia="fr-FR"/>
        </w:rPr>
        <w:t xml:space="preserve">Si se hace </w:t>
      </w:r>
      <w:proofErr w:type="spellStart"/>
      <w:r w:rsidRPr="00E14545">
        <w:rPr>
          <w:rFonts w:ascii="Arial" w:hAnsi="Arial" w:cs="Arial"/>
          <w:b/>
          <w:sz w:val="20"/>
          <w:szCs w:val="20"/>
          <w:u w:val="single"/>
          <w:lang w:val="es-ES" w:eastAsia="fr-FR"/>
        </w:rPr>
        <w:t>early</w:t>
      </w:r>
      <w:proofErr w:type="spellEnd"/>
      <w:r w:rsidRPr="00E14545">
        <w:rPr>
          <w:rFonts w:ascii="Arial" w:hAnsi="Arial" w:cs="Arial"/>
          <w:b/>
          <w:sz w:val="20"/>
          <w:szCs w:val="20"/>
          <w:u w:val="single"/>
          <w:lang w:val="es-ES" w:eastAsia="fr-FR"/>
        </w:rPr>
        <w:t xml:space="preserve"> check in</w:t>
      </w:r>
      <w:r w:rsidR="00E14545" w:rsidRPr="00E14545">
        <w:rPr>
          <w:rFonts w:ascii="Arial" w:hAnsi="Arial" w:cs="Arial"/>
          <w:b/>
          <w:sz w:val="20"/>
          <w:szCs w:val="20"/>
          <w:u w:val="single"/>
          <w:lang w:val="es-ES" w:eastAsia="fr-FR"/>
        </w:rPr>
        <w:t xml:space="preserve"> es necesario solicitar una noche pre, </w:t>
      </w:r>
      <w:r w:rsidR="00E14545">
        <w:rPr>
          <w:rFonts w:ascii="Arial" w:hAnsi="Arial" w:cs="Arial"/>
          <w:b/>
          <w:sz w:val="20"/>
          <w:szCs w:val="20"/>
          <w:u w:val="single"/>
          <w:lang w:val="es-ES" w:eastAsia="fr-FR"/>
        </w:rPr>
        <w:t>aunque no se pueda garantizar disponibilidad.</w:t>
      </w:r>
    </w:p>
    <w:p w14:paraId="4D26DD87" w14:textId="77777777" w:rsidR="00F83BD4" w:rsidRPr="00E14545" w:rsidRDefault="00F83BD4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 w:eastAsia="fr-FR"/>
        </w:rPr>
      </w:pPr>
    </w:p>
    <w:p w14:paraId="670D6812" w14:textId="77777777" w:rsidR="007E7FD6" w:rsidRPr="00B83477" w:rsidRDefault="007E7FD6" w:rsidP="00186AC3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 w:eastAsia="fr-FR"/>
        </w:rPr>
      </w:pPr>
      <w:r w:rsidRPr="00B83477">
        <w:rPr>
          <w:rFonts w:ascii="Arial" w:hAnsi="Arial" w:cs="Arial"/>
          <w:b/>
          <w:sz w:val="20"/>
          <w:szCs w:val="20"/>
          <w:lang w:val="es-ES" w:eastAsia="fr-FR"/>
        </w:rPr>
        <w:t xml:space="preserve">DIA 2.  KIOTO </w:t>
      </w:r>
    </w:p>
    <w:p w14:paraId="085E6730" w14:textId="77777777" w:rsidR="007E7FD6" w:rsidRPr="007E7FD6" w:rsidRDefault="007E7FD6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</w:t>
      </w:r>
      <w:r>
        <w:rPr>
          <w:rFonts w:ascii="Arial" w:hAnsi="Arial" w:cs="Arial"/>
          <w:sz w:val="20"/>
          <w:szCs w:val="20"/>
          <w:lang w:eastAsia="fr-FR"/>
        </w:rPr>
        <w:t xml:space="preserve">Reunión en el lobby y comienza la visita de ciudad con guía de habla hispana para conocer el templo </w:t>
      </w:r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 xml:space="preserve">de </w:t>
      </w:r>
      <w:proofErr w:type="spellStart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Sanjusangen-do,el</w:t>
      </w:r>
      <w:proofErr w:type="spellEnd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 xml:space="preserve"> Castillo de </w:t>
      </w:r>
      <w:proofErr w:type="spellStart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Nijo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, </w:t>
      </w:r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 xml:space="preserve">el Tempo de </w:t>
      </w:r>
      <w:proofErr w:type="spellStart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Kinkakuji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(Pabellón dorado), el </w:t>
      </w:r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 xml:space="preserve">jardín del Templo </w:t>
      </w:r>
      <w:proofErr w:type="spellStart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Tenryuji</w:t>
      </w:r>
      <w:proofErr w:type="spellEnd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 xml:space="preserve"> y el Bosque de Bambú de </w:t>
      </w:r>
      <w:proofErr w:type="spellStart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Arashiyama</w:t>
      </w:r>
      <w:proofErr w:type="spellEnd"/>
      <w:r w:rsidRPr="00186AC3">
        <w:rPr>
          <w:rFonts w:ascii="Arial" w:hAnsi="Arial" w:cs="Arial"/>
          <w:b/>
          <w:bCs/>
          <w:sz w:val="20"/>
          <w:szCs w:val="20"/>
          <w:lang w:eastAsia="fr-FR"/>
        </w:rPr>
        <w:t>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b/>
          <w:sz w:val="20"/>
          <w:szCs w:val="20"/>
          <w:lang w:eastAsia="fr-FR"/>
        </w:rPr>
        <w:t>Almuerzo en restaurante.</w:t>
      </w:r>
      <w:r w:rsidR="00871C60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  <w:lang w:eastAsia="fr-FR"/>
        </w:rPr>
        <w:t xml:space="preserve">Después de la visita, regreso al hotel. 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8A95E73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4993C98" w14:textId="18D16328" w:rsidR="00FA0185" w:rsidRPr="00B82CFB" w:rsidRDefault="00B93AF5" w:rsidP="00B93AF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3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KIOTO (OPCIONAL </w:t>
      </w:r>
      <w:r w:rsidR="002D0B01">
        <w:rPr>
          <w:rFonts w:ascii="Arial" w:hAnsi="Arial" w:cs="Arial"/>
          <w:b/>
          <w:sz w:val="20"/>
          <w:szCs w:val="20"/>
          <w:lang w:eastAsia="fr-FR"/>
        </w:rPr>
        <w:t xml:space="preserve">VISITA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 NARA Y FUSHIMI INARI) </w:t>
      </w:r>
    </w:p>
    <w:p w14:paraId="05B64C65" w14:textId="316262C0" w:rsidR="00FA0185" w:rsidRDefault="007E7FD6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</w:t>
      </w:r>
      <w:r>
        <w:rPr>
          <w:rFonts w:ascii="Arial" w:hAnsi="Arial" w:cs="Arial"/>
          <w:sz w:val="20"/>
          <w:szCs w:val="20"/>
          <w:lang w:eastAsia="fr-FR"/>
        </w:rPr>
        <w:t xml:space="preserve"> Día libre para sus actividades personales. </w:t>
      </w:r>
      <w:r w:rsidR="002D0B01">
        <w:rPr>
          <w:rFonts w:ascii="Arial" w:hAnsi="Arial" w:cs="Arial"/>
          <w:sz w:val="20"/>
          <w:szCs w:val="20"/>
          <w:lang w:eastAsia="fr-FR"/>
        </w:rPr>
        <w:t xml:space="preserve">O bien añade la </w:t>
      </w:r>
      <w:r w:rsidR="000510A2">
        <w:rPr>
          <w:rFonts w:ascii="Arial" w:hAnsi="Arial" w:cs="Arial"/>
          <w:sz w:val="20"/>
          <w:szCs w:val="20"/>
          <w:lang w:eastAsia="fr-FR"/>
        </w:rPr>
        <w:t xml:space="preserve">visita opcional a </w:t>
      </w:r>
      <w:r w:rsidR="000510A2" w:rsidRPr="000510A2">
        <w:rPr>
          <w:rFonts w:ascii="Arial" w:hAnsi="Arial" w:cs="Arial"/>
          <w:b/>
          <w:bCs/>
          <w:sz w:val="20"/>
          <w:szCs w:val="20"/>
          <w:lang w:eastAsia="fr-FR"/>
        </w:rPr>
        <w:t>N</w:t>
      </w:r>
      <w:r w:rsidR="000510A2">
        <w:rPr>
          <w:rFonts w:ascii="Arial" w:hAnsi="Arial" w:cs="Arial"/>
          <w:b/>
          <w:bCs/>
          <w:sz w:val="20"/>
          <w:szCs w:val="20"/>
          <w:lang w:eastAsia="fr-FR"/>
        </w:rPr>
        <w:t>ara</w:t>
      </w:r>
      <w:r w:rsidR="000510A2" w:rsidRPr="000510A2">
        <w:rPr>
          <w:rFonts w:ascii="Arial" w:hAnsi="Arial" w:cs="Arial"/>
          <w:b/>
          <w:bCs/>
          <w:sz w:val="20"/>
          <w:szCs w:val="20"/>
          <w:lang w:eastAsia="fr-FR"/>
        </w:rPr>
        <w:t xml:space="preserve"> Y Fushimi </w:t>
      </w:r>
      <w:proofErr w:type="spellStart"/>
      <w:r w:rsidR="000510A2" w:rsidRPr="000510A2">
        <w:rPr>
          <w:rFonts w:ascii="Arial" w:hAnsi="Arial" w:cs="Arial"/>
          <w:b/>
          <w:bCs/>
          <w:sz w:val="20"/>
          <w:szCs w:val="20"/>
          <w:lang w:eastAsia="fr-FR"/>
        </w:rPr>
        <w:t>Inari</w:t>
      </w:r>
      <w:proofErr w:type="spellEnd"/>
      <w:r w:rsidR="000510A2" w:rsidRPr="000510A2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r w:rsidR="000510A2" w:rsidRPr="000510A2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>(</w:t>
      </w:r>
      <w:proofErr w:type="spellStart"/>
      <w:r w:rsidR="000510A2" w:rsidRPr="000510A2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>Travel</w:t>
      </w:r>
      <w:proofErr w:type="spellEnd"/>
      <w:r w:rsidR="000510A2" w:rsidRPr="000510A2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 xml:space="preserve"> Shop Pack).</w:t>
      </w:r>
      <w:r w:rsidR="00C572C8" w:rsidRPr="000510A2">
        <w:rPr>
          <w:rFonts w:ascii="Arial" w:hAnsi="Arial" w:cs="Arial"/>
          <w:color w:val="3333FF"/>
          <w:sz w:val="20"/>
          <w:szCs w:val="20"/>
          <w:lang w:eastAsia="fr-FR"/>
        </w:rPr>
        <w:t xml:space="preserve"> </w:t>
      </w:r>
      <w:r w:rsidR="00C572C8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1C22A8D" w14:textId="77777777" w:rsidR="002D0B01" w:rsidRDefault="002D0B01" w:rsidP="002D0B01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76B83FD4" w14:textId="74674BA2" w:rsidR="002D0B01" w:rsidRPr="002D0B01" w:rsidRDefault="00FC2B0A" w:rsidP="002D0B01">
      <w:pPr>
        <w:spacing w:after="0" w:line="240" w:lineRule="auto"/>
        <w:ind w:left="-142"/>
        <w:jc w:val="both"/>
        <w:rPr>
          <w:rFonts w:ascii="Arial" w:hAnsi="Arial" w:cs="Arial"/>
          <w:b/>
          <w:color w:val="3333FF"/>
          <w:sz w:val="20"/>
          <w:szCs w:val="20"/>
          <w:lang w:eastAsia="fr-FR"/>
        </w:rPr>
      </w:pPr>
      <w:r>
        <w:rPr>
          <w:rFonts w:ascii="Arial" w:hAnsi="Arial" w:cs="Arial"/>
          <w:b/>
          <w:color w:val="3333FF"/>
          <w:sz w:val="20"/>
          <w:szCs w:val="20"/>
          <w:lang w:eastAsia="fr-FR"/>
        </w:rPr>
        <w:t xml:space="preserve">EXCURSIÓN OPCIONAL </w:t>
      </w:r>
      <w:r w:rsidRPr="002D0B01">
        <w:rPr>
          <w:rFonts w:ascii="Arial" w:hAnsi="Arial" w:cs="Arial"/>
          <w:b/>
          <w:color w:val="3333FF"/>
          <w:sz w:val="20"/>
          <w:szCs w:val="20"/>
          <w:lang w:eastAsia="fr-FR"/>
        </w:rPr>
        <w:t>A NARA Y FUSHIMI INARI</w:t>
      </w:r>
    </w:p>
    <w:p w14:paraId="71557C7C" w14:textId="02A26F43" w:rsidR="00F83BD4" w:rsidRPr="002D0B01" w:rsidRDefault="002D0B01" w:rsidP="002D0B01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R</w:t>
      </w:r>
      <w:r w:rsidR="00F83BD4">
        <w:rPr>
          <w:rFonts w:ascii="Arial" w:hAnsi="Arial" w:cs="Arial"/>
          <w:sz w:val="20"/>
          <w:szCs w:val="20"/>
          <w:lang w:eastAsia="fr-FR"/>
        </w:rPr>
        <w:t xml:space="preserve">eunión en el lobby y comienza la </w:t>
      </w:r>
      <w:r w:rsidR="00F83BD4" w:rsidRPr="000510A2">
        <w:rPr>
          <w:rFonts w:ascii="Arial" w:hAnsi="Arial" w:cs="Arial"/>
          <w:b/>
          <w:bCs/>
          <w:sz w:val="20"/>
          <w:szCs w:val="20"/>
          <w:lang w:eastAsia="fr-FR"/>
        </w:rPr>
        <w:t>excursión a Nara</w:t>
      </w:r>
      <w:r w:rsidR="00F83BD4">
        <w:rPr>
          <w:rFonts w:ascii="Arial" w:hAnsi="Arial" w:cs="Arial"/>
          <w:sz w:val="20"/>
          <w:szCs w:val="20"/>
          <w:lang w:eastAsia="fr-FR"/>
        </w:rPr>
        <w:t xml:space="preserve"> con guía de habla hispana para conocer el </w:t>
      </w:r>
      <w:r w:rsidR="00F83BD4" w:rsidRPr="000510A2">
        <w:rPr>
          <w:rFonts w:ascii="Arial" w:hAnsi="Arial" w:cs="Arial"/>
          <w:b/>
          <w:bCs/>
          <w:sz w:val="20"/>
          <w:szCs w:val="20"/>
          <w:lang w:eastAsia="fr-FR"/>
        </w:rPr>
        <w:t xml:space="preserve">templo </w:t>
      </w:r>
      <w:proofErr w:type="spellStart"/>
      <w:r w:rsidR="00F83BD4" w:rsidRPr="000510A2">
        <w:rPr>
          <w:rFonts w:ascii="Arial" w:hAnsi="Arial" w:cs="Arial"/>
          <w:b/>
          <w:bCs/>
          <w:sz w:val="20"/>
          <w:szCs w:val="20"/>
          <w:lang w:eastAsia="fr-FR"/>
        </w:rPr>
        <w:t>Todaiji</w:t>
      </w:r>
      <w:proofErr w:type="spellEnd"/>
      <w:r w:rsidR="00F83BD4">
        <w:rPr>
          <w:rFonts w:ascii="Arial" w:hAnsi="Arial" w:cs="Arial"/>
          <w:sz w:val="20"/>
          <w:szCs w:val="20"/>
          <w:lang w:eastAsia="fr-FR"/>
        </w:rPr>
        <w:t xml:space="preserve"> con su enorme imagen de Buda, el </w:t>
      </w:r>
      <w:r w:rsidR="00F83BD4" w:rsidRPr="000510A2">
        <w:rPr>
          <w:rFonts w:ascii="Arial" w:hAnsi="Arial" w:cs="Arial"/>
          <w:b/>
          <w:bCs/>
          <w:sz w:val="20"/>
          <w:szCs w:val="20"/>
          <w:lang w:eastAsia="fr-FR"/>
        </w:rPr>
        <w:t>Parque de los Ciervos Sagrados</w:t>
      </w:r>
      <w:r w:rsidR="00F83BD4">
        <w:rPr>
          <w:rFonts w:ascii="Arial" w:hAnsi="Arial" w:cs="Arial"/>
          <w:sz w:val="20"/>
          <w:szCs w:val="20"/>
          <w:lang w:eastAsia="fr-FR"/>
        </w:rPr>
        <w:t xml:space="preserve">. </w:t>
      </w:r>
      <w:r w:rsidR="00F83BD4" w:rsidRPr="002D0B01">
        <w:rPr>
          <w:rFonts w:ascii="Arial" w:hAnsi="Arial" w:cs="Arial"/>
          <w:b/>
          <w:bCs/>
          <w:sz w:val="20"/>
          <w:szCs w:val="20"/>
          <w:lang w:eastAsia="fr-FR"/>
        </w:rPr>
        <w:t xml:space="preserve">Visitaremos el Santuario </w:t>
      </w:r>
      <w:proofErr w:type="spellStart"/>
      <w:r w:rsidR="00F83BD4" w:rsidRPr="002D0B01">
        <w:rPr>
          <w:rFonts w:ascii="Arial" w:hAnsi="Arial" w:cs="Arial"/>
          <w:b/>
          <w:bCs/>
          <w:sz w:val="20"/>
          <w:szCs w:val="20"/>
          <w:lang w:eastAsia="fr-FR"/>
        </w:rPr>
        <w:t>Shintoísta</w:t>
      </w:r>
      <w:proofErr w:type="spellEnd"/>
      <w:r w:rsidR="00F83BD4" w:rsidRPr="002D0B01">
        <w:rPr>
          <w:rFonts w:ascii="Arial" w:hAnsi="Arial" w:cs="Arial"/>
          <w:b/>
          <w:bCs/>
          <w:sz w:val="20"/>
          <w:szCs w:val="20"/>
          <w:lang w:eastAsia="fr-FR"/>
        </w:rPr>
        <w:t xml:space="preserve"> de Fushimi </w:t>
      </w:r>
      <w:proofErr w:type="spellStart"/>
      <w:r w:rsidR="00F83BD4" w:rsidRPr="002D0B01">
        <w:rPr>
          <w:rFonts w:ascii="Arial" w:hAnsi="Arial" w:cs="Arial"/>
          <w:b/>
          <w:bCs/>
          <w:sz w:val="20"/>
          <w:szCs w:val="20"/>
          <w:lang w:eastAsia="fr-FR"/>
        </w:rPr>
        <w:t>Inari</w:t>
      </w:r>
      <w:proofErr w:type="spellEnd"/>
      <w:r w:rsidR="00F83BD4" w:rsidRPr="002D0B01">
        <w:rPr>
          <w:rFonts w:ascii="Arial" w:hAnsi="Arial" w:cs="Arial"/>
          <w:b/>
          <w:bCs/>
          <w:sz w:val="20"/>
          <w:szCs w:val="20"/>
          <w:lang w:eastAsia="fr-FR"/>
        </w:rPr>
        <w:t xml:space="preserve"> en el Camino a Kioto</w:t>
      </w:r>
      <w:r w:rsidR="00F83BD4">
        <w:rPr>
          <w:rFonts w:ascii="Arial" w:hAnsi="Arial" w:cs="Arial"/>
          <w:sz w:val="20"/>
          <w:szCs w:val="20"/>
          <w:lang w:eastAsia="fr-FR"/>
        </w:rPr>
        <w:t xml:space="preserve">. Después de la visita regreso al hotel. </w:t>
      </w:r>
    </w:p>
    <w:p w14:paraId="7795940F" w14:textId="77777777" w:rsidR="00C572C8" w:rsidRDefault="00C572C8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405DFCC2" w14:textId="77777777" w:rsidR="00FA0185" w:rsidRPr="00B82CFB" w:rsidRDefault="00FA0185" w:rsidP="000510A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>4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>KIOTO – HIMEJI – KURASHIKI - HIROSHIMA</w:t>
      </w:r>
    </w:p>
    <w:p w14:paraId="11FE9832" w14:textId="7A4D95D9" w:rsidR="005C6F88" w:rsidRDefault="00A01C61" w:rsidP="005C6F88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A01C61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Kioto. Salida de Kioto hacia </w:t>
      </w:r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>Himeji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 en tren bala </w:t>
      </w:r>
      <w:r w:rsidR="000510A2">
        <w:rPr>
          <w:rFonts w:ascii="Arial" w:hAnsi="Arial" w:cs="Arial"/>
          <w:sz w:val="20"/>
          <w:szCs w:val="20"/>
          <w:lang w:eastAsia="fr-FR"/>
        </w:rPr>
        <w:t>“</w:t>
      </w:r>
      <w:proofErr w:type="spellStart"/>
      <w:r w:rsidR="00BD7146">
        <w:rPr>
          <w:rFonts w:ascii="Arial" w:hAnsi="Arial" w:cs="Arial"/>
          <w:sz w:val="20"/>
          <w:szCs w:val="20"/>
          <w:lang w:eastAsia="fr-FR"/>
        </w:rPr>
        <w:t>Hikari</w:t>
      </w:r>
      <w:proofErr w:type="spellEnd"/>
      <w:r w:rsidR="000510A2">
        <w:rPr>
          <w:rFonts w:ascii="Arial" w:hAnsi="Arial" w:cs="Arial"/>
          <w:sz w:val="20"/>
          <w:szCs w:val="20"/>
          <w:lang w:eastAsia="fr-FR"/>
        </w:rPr>
        <w:t>”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. Llegada a Himeji y comienza la visita del </w:t>
      </w:r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>Castillo de Himeji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, declarado Patrimonio de la Humanidad. Después de la visita, salida hacia </w:t>
      </w:r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 xml:space="preserve">Kurashiki 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por carretera.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Por la tarde comienza la visita de ciudad para conocer la antigua residencia de la </w:t>
      </w:r>
      <w:r w:rsidR="00871C60" w:rsidRPr="000510A2">
        <w:rPr>
          <w:rFonts w:ascii="Arial" w:hAnsi="Arial" w:cs="Arial"/>
          <w:b/>
          <w:bCs/>
          <w:sz w:val="20"/>
          <w:szCs w:val="20"/>
          <w:lang w:eastAsia="fr-FR"/>
        </w:rPr>
        <w:t>f</w:t>
      </w:r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 xml:space="preserve">amilia </w:t>
      </w:r>
      <w:proofErr w:type="spellStart"/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>O</w:t>
      </w:r>
      <w:r w:rsidR="000510A2">
        <w:rPr>
          <w:rFonts w:ascii="Arial" w:hAnsi="Arial" w:cs="Arial"/>
          <w:b/>
          <w:bCs/>
          <w:sz w:val="20"/>
          <w:szCs w:val="20"/>
          <w:lang w:eastAsia="fr-FR"/>
        </w:rPr>
        <w:t>has</w:t>
      </w:r>
      <w:r w:rsidR="00BD7146" w:rsidRPr="000510A2">
        <w:rPr>
          <w:rFonts w:ascii="Arial" w:hAnsi="Arial" w:cs="Arial"/>
          <w:b/>
          <w:bCs/>
          <w:sz w:val="20"/>
          <w:szCs w:val="20"/>
          <w:lang w:eastAsia="fr-FR"/>
        </w:rPr>
        <w:t>hi</w:t>
      </w:r>
      <w:proofErr w:type="spellEnd"/>
      <w:r w:rsidR="00BD7146">
        <w:rPr>
          <w:rFonts w:ascii="Arial" w:hAnsi="Arial" w:cs="Arial"/>
          <w:sz w:val="20"/>
          <w:szCs w:val="20"/>
          <w:lang w:eastAsia="fr-FR"/>
        </w:rPr>
        <w:t xml:space="preserve"> y el </w:t>
      </w:r>
      <w:r w:rsidR="00871C60">
        <w:rPr>
          <w:rFonts w:ascii="Arial" w:hAnsi="Arial" w:cs="Arial"/>
          <w:sz w:val="20"/>
          <w:szCs w:val="20"/>
          <w:lang w:eastAsia="fr-FR"/>
        </w:rPr>
        <w:t>b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arrio </w:t>
      </w:r>
      <w:r w:rsidR="00871C60">
        <w:rPr>
          <w:rFonts w:ascii="Arial" w:hAnsi="Arial" w:cs="Arial"/>
          <w:sz w:val="20"/>
          <w:szCs w:val="20"/>
          <w:lang w:eastAsia="fr-FR"/>
        </w:rPr>
        <w:t>h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istórico de </w:t>
      </w:r>
      <w:proofErr w:type="spellStart"/>
      <w:r w:rsidR="00BD7146" w:rsidRPr="00B86BDF">
        <w:rPr>
          <w:rFonts w:ascii="Arial" w:hAnsi="Arial" w:cs="Arial"/>
          <w:b/>
          <w:bCs/>
          <w:sz w:val="20"/>
          <w:szCs w:val="20"/>
          <w:lang w:eastAsia="fr-FR"/>
        </w:rPr>
        <w:t>Bik</w:t>
      </w:r>
      <w:r w:rsidR="00B86BDF" w:rsidRPr="00B86BDF">
        <w:rPr>
          <w:rFonts w:ascii="Arial" w:hAnsi="Arial" w:cs="Arial"/>
          <w:b/>
          <w:bCs/>
          <w:sz w:val="20"/>
          <w:szCs w:val="20"/>
          <w:lang w:eastAsia="fr-FR"/>
        </w:rPr>
        <w:t>a</w:t>
      </w:r>
      <w:r w:rsidR="00BD7146" w:rsidRPr="00B86BDF">
        <w:rPr>
          <w:rFonts w:ascii="Arial" w:hAnsi="Arial" w:cs="Arial"/>
          <w:b/>
          <w:bCs/>
          <w:sz w:val="20"/>
          <w:szCs w:val="20"/>
          <w:lang w:eastAsia="fr-FR"/>
        </w:rPr>
        <w:t>n</w:t>
      </w:r>
      <w:proofErr w:type="spellEnd"/>
      <w:r w:rsidR="00BD7146">
        <w:rPr>
          <w:rFonts w:ascii="Arial" w:hAnsi="Arial" w:cs="Arial"/>
          <w:sz w:val="20"/>
          <w:szCs w:val="20"/>
          <w:lang w:eastAsia="fr-FR"/>
        </w:rPr>
        <w:t xml:space="preserve">. Después de la visita, salida hacia Hiroshima por carretera. Llegada a </w:t>
      </w:r>
      <w:r w:rsidR="00BD7146" w:rsidRPr="00B86BDF">
        <w:rPr>
          <w:rFonts w:ascii="Arial" w:hAnsi="Arial" w:cs="Arial"/>
          <w:b/>
          <w:bCs/>
          <w:sz w:val="20"/>
          <w:szCs w:val="20"/>
          <w:lang w:eastAsia="fr-FR"/>
        </w:rPr>
        <w:t>Hiroshima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 y traslado al hotel. 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08B1C903" w14:textId="15839E8D" w:rsidR="005C6F88" w:rsidRPr="000510A2" w:rsidRDefault="005C6F88" w:rsidP="005C6F8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lang w:eastAsia="fr-FR"/>
        </w:rPr>
      </w:pPr>
      <w:r w:rsidRPr="000510A2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Nota: </w:t>
      </w:r>
      <w:r w:rsidR="00BD7146" w:rsidRPr="000510A2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Este día las maletas se trasladarán al hotel en Hiroshima y llegarán al día </w:t>
      </w:r>
      <w:r w:rsidR="00871C60" w:rsidRPr="000510A2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siguiente, es</w:t>
      </w:r>
      <w:r w:rsidR="00BD7146" w:rsidRPr="000510A2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necesario preparar equipaje de mano para 1 noche sin sus maletas</w:t>
      </w:r>
      <w:r w:rsidR="00B86BDF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.</w:t>
      </w:r>
    </w:p>
    <w:p w14:paraId="40039A5E" w14:textId="6D513D6C" w:rsidR="00BD7146" w:rsidRPr="005C6F88" w:rsidRDefault="00BD7146" w:rsidP="005C6F8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lang w:eastAsia="fr-FR"/>
        </w:rPr>
      </w:pPr>
      <w:r w:rsidRPr="005C6F8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La entrada al Castillo de Himeji no se puede reservar y se forman largas filas para subir a la Torre.  En los casos que no se pueda subir, a cambio se añadirá la visita al castillo de Osaka el día 8 del itinerario</w:t>
      </w:r>
      <w:r w:rsidR="00B86BDF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.</w:t>
      </w:r>
    </w:p>
    <w:p w14:paraId="6545E8A7" w14:textId="77777777" w:rsidR="00BD7146" w:rsidRPr="00BD7146" w:rsidRDefault="00BD7146" w:rsidP="00BD7146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45FB4D12" w14:textId="77777777" w:rsidR="00FA0185" w:rsidRPr="003775F5" w:rsidRDefault="00FA0185" w:rsidP="00B86BD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>5. HIROSHIMA</w:t>
      </w: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54C895C9" w14:textId="08EBE262" w:rsidR="00A01C61" w:rsidRDefault="00A01C61" w:rsidP="00C67CAD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 </w:t>
      </w:r>
      <w:r w:rsidR="007D0F53">
        <w:rPr>
          <w:rFonts w:ascii="Arial" w:hAnsi="Arial" w:cs="Arial"/>
          <w:sz w:val="20"/>
          <w:szCs w:val="20"/>
          <w:lang w:eastAsia="fr-FR"/>
        </w:rPr>
        <w:t xml:space="preserve">Reunión en el lobby y comienza la visita de la ciudad y </w:t>
      </w:r>
      <w:r w:rsidR="007D0F53" w:rsidRPr="0048225D">
        <w:rPr>
          <w:rFonts w:ascii="Arial" w:hAnsi="Arial" w:cs="Arial"/>
          <w:b/>
          <w:bCs/>
          <w:sz w:val="20"/>
          <w:szCs w:val="20"/>
          <w:lang w:eastAsia="fr-FR"/>
        </w:rPr>
        <w:t xml:space="preserve">la Isla de </w:t>
      </w:r>
      <w:proofErr w:type="spellStart"/>
      <w:r w:rsidR="007D0F53" w:rsidRPr="0048225D">
        <w:rPr>
          <w:rFonts w:ascii="Arial" w:hAnsi="Arial" w:cs="Arial"/>
          <w:b/>
          <w:bCs/>
          <w:sz w:val="20"/>
          <w:szCs w:val="20"/>
          <w:lang w:eastAsia="fr-FR"/>
        </w:rPr>
        <w:t>Miyajima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con guía de habla hispana para conocer el </w:t>
      </w:r>
      <w:r w:rsidR="007D0F53" w:rsidRPr="0048225D">
        <w:rPr>
          <w:rFonts w:ascii="Arial" w:hAnsi="Arial" w:cs="Arial"/>
          <w:b/>
          <w:bCs/>
          <w:sz w:val="20"/>
          <w:szCs w:val="20"/>
          <w:lang w:eastAsia="fr-FR"/>
        </w:rPr>
        <w:t>Parque Conmemorativo de la Paz</w:t>
      </w:r>
      <w:r w:rsidR="007D0F53">
        <w:rPr>
          <w:rFonts w:ascii="Arial" w:hAnsi="Arial" w:cs="Arial"/>
          <w:sz w:val="20"/>
          <w:szCs w:val="20"/>
          <w:lang w:eastAsia="fr-FR"/>
        </w:rPr>
        <w:t xml:space="preserve"> y su museo, la cúpula de la bomba atómica y el </w:t>
      </w:r>
      <w:r w:rsidR="007D0F53" w:rsidRPr="0048225D">
        <w:rPr>
          <w:rFonts w:ascii="Arial" w:hAnsi="Arial" w:cs="Arial"/>
          <w:b/>
          <w:bCs/>
          <w:sz w:val="20"/>
          <w:szCs w:val="20"/>
          <w:lang w:eastAsia="fr-FR"/>
        </w:rPr>
        <w:t xml:space="preserve">santuario </w:t>
      </w:r>
      <w:r w:rsidR="007D0F53">
        <w:rPr>
          <w:rFonts w:ascii="Arial" w:hAnsi="Arial" w:cs="Arial"/>
          <w:sz w:val="20"/>
          <w:szCs w:val="20"/>
          <w:lang w:eastAsia="fr-FR"/>
        </w:rPr>
        <w:t xml:space="preserve">Sintoísta de </w:t>
      </w:r>
      <w:proofErr w:type="spellStart"/>
      <w:r w:rsidR="007D0F53" w:rsidRPr="0048225D">
        <w:rPr>
          <w:rFonts w:ascii="Arial" w:hAnsi="Arial" w:cs="Arial"/>
          <w:b/>
          <w:bCs/>
          <w:sz w:val="20"/>
          <w:szCs w:val="20"/>
          <w:lang w:eastAsia="fr-FR"/>
        </w:rPr>
        <w:t>Itsukushima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en la Isla de 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Miyajima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famoso por la puerta “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torii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” en el mar. Después de la visita, regreso al hotel. 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E272F97" w14:textId="77777777" w:rsidR="00A01C61" w:rsidRPr="00C572C8" w:rsidRDefault="00A01C61" w:rsidP="00F50862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30597917" w14:textId="6820BC6D" w:rsidR="00FA0185" w:rsidRPr="00B82CFB" w:rsidRDefault="0048225D" w:rsidP="0048225D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b/>
          <w:sz w:val="20"/>
          <w:szCs w:val="20"/>
          <w:lang w:eastAsia="fr-FR"/>
        </w:rPr>
        <w:t>HIROSHIMA – KOYASAN (ALOJAMIENTO EN MONASTERIO)</w:t>
      </w:r>
    </w:p>
    <w:p w14:paraId="73873AE6" w14:textId="77777777" w:rsidR="00871C60" w:rsidRDefault="00BC3351" w:rsidP="001B488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 w:rsidRPr="00BC3351">
        <w:rPr>
          <w:rFonts w:ascii="Arial" w:hAnsi="Arial" w:cs="Arial"/>
          <w:b/>
          <w:sz w:val="20"/>
          <w:szCs w:val="20"/>
          <w:lang w:eastAsia="fr-FR"/>
        </w:rPr>
        <w:t>Desayuno en el hotel.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C67CAD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</w:t>
      </w:r>
      <w:r w:rsidR="00F770A4" w:rsidRPr="00D32738">
        <w:rPr>
          <w:rFonts w:ascii="Arial" w:hAnsi="Arial" w:cs="Arial"/>
          <w:b/>
          <w:bCs/>
          <w:sz w:val="20"/>
          <w:szCs w:val="20"/>
          <w:lang w:eastAsia="fr-FR"/>
        </w:rPr>
        <w:t>Hiroshima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.  Salida de Hiroshima hacia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Shin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-Osaka en </w:t>
      </w:r>
      <w:r w:rsidR="00F770A4" w:rsidRPr="00871C60">
        <w:rPr>
          <w:rFonts w:ascii="Arial" w:hAnsi="Arial" w:cs="Arial"/>
          <w:b/>
          <w:bCs/>
          <w:sz w:val="20"/>
          <w:szCs w:val="20"/>
          <w:lang w:eastAsia="fr-FR"/>
        </w:rPr>
        <w:t>tren bala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Nozomi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”. Llegada 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Shin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Osaka y salida hacia </w:t>
      </w:r>
      <w:proofErr w:type="spellStart"/>
      <w:r w:rsidR="00F770A4" w:rsidRPr="00D32738">
        <w:rPr>
          <w:rFonts w:ascii="Arial" w:hAnsi="Arial" w:cs="Arial"/>
          <w:b/>
          <w:bCs/>
          <w:sz w:val="20"/>
          <w:szCs w:val="20"/>
          <w:lang w:eastAsia="fr-FR"/>
        </w:rPr>
        <w:t>Koyasan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por carretera. </w:t>
      </w:r>
      <w:r w:rsidR="00F770A4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Llegada 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Koyasan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y comienza la visita de la montaña sagrada con guía de habla hispana para </w:t>
      </w:r>
    </w:p>
    <w:p w14:paraId="555BE877" w14:textId="04014237" w:rsidR="001B4889" w:rsidRDefault="00F770A4" w:rsidP="001B488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conocer el </w:t>
      </w:r>
      <w:r w:rsidRPr="00D32738">
        <w:rPr>
          <w:rFonts w:ascii="Arial" w:hAnsi="Arial" w:cs="Arial"/>
          <w:b/>
          <w:bCs/>
          <w:sz w:val="20"/>
          <w:szCs w:val="20"/>
          <w:lang w:eastAsia="fr-FR"/>
        </w:rPr>
        <w:t xml:space="preserve">Templo </w:t>
      </w:r>
      <w:proofErr w:type="spellStart"/>
      <w:r w:rsidRPr="00D32738">
        <w:rPr>
          <w:rFonts w:ascii="Arial" w:hAnsi="Arial" w:cs="Arial"/>
          <w:b/>
          <w:bCs/>
          <w:sz w:val="20"/>
          <w:szCs w:val="20"/>
          <w:lang w:eastAsia="fr-FR"/>
        </w:rPr>
        <w:t>Kongobuji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, </w:t>
      </w:r>
      <w:proofErr w:type="spellStart"/>
      <w:r w:rsidRPr="00B779A7">
        <w:rPr>
          <w:rFonts w:ascii="Arial" w:hAnsi="Arial" w:cs="Arial"/>
          <w:b/>
          <w:bCs/>
          <w:sz w:val="20"/>
          <w:szCs w:val="20"/>
          <w:lang w:eastAsia="fr-FR"/>
        </w:rPr>
        <w:t>Danjo</w:t>
      </w:r>
      <w:proofErr w:type="spellEnd"/>
      <w:r w:rsidRPr="00B779A7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Pr="00B779A7">
        <w:rPr>
          <w:rFonts w:ascii="Arial" w:hAnsi="Arial" w:cs="Arial"/>
          <w:b/>
          <w:bCs/>
          <w:sz w:val="20"/>
          <w:szCs w:val="20"/>
          <w:lang w:eastAsia="fr-FR"/>
        </w:rPr>
        <w:t>Garan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y el </w:t>
      </w:r>
      <w:r w:rsidRPr="00B779A7">
        <w:rPr>
          <w:rFonts w:ascii="Arial" w:hAnsi="Arial" w:cs="Arial"/>
          <w:b/>
          <w:bCs/>
          <w:sz w:val="20"/>
          <w:szCs w:val="20"/>
          <w:lang w:eastAsia="fr-FR"/>
        </w:rPr>
        <w:t xml:space="preserve">Mausoleo </w:t>
      </w:r>
      <w:proofErr w:type="spellStart"/>
      <w:r w:rsidRPr="00B779A7">
        <w:rPr>
          <w:rFonts w:ascii="Arial" w:hAnsi="Arial" w:cs="Arial"/>
          <w:b/>
          <w:bCs/>
          <w:sz w:val="20"/>
          <w:szCs w:val="20"/>
          <w:lang w:eastAsia="fr-FR"/>
        </w:rPr>
        <w:t>Okunoin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. Después de la visita traslado a </w:t>
      </w:r>
      <w:proofErr w:type="spellStart"/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>S</w:t>
      </w:r>
      <w:r w:rsidR="00871C60" w:rsidRPr="00D51086">
        <w:rPr>
          <w:rFonts w:ascii="Arial" w:hAnsi="Arial" w:cs="Arial"/>
          <w:b/>
          <w:bCs/>
          <w:sz w:val="20"/>
          <w:szCs w:val="20"/>
          <w:lang w:eastAsia="fr-FR"/>
        </w:rPr>
        <w:t>hukubo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>(monasterio).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Cena vegetariana en el </w:t>
      </w:r>
      <w:proofErr w:type="spellStart"/>
      <w:r>
        <w:rPr>
          <w:rFonts w:ascii="Arial" w:hAnsi="Arial" w:cs="Arial"/>
          <w:b/>
          <w:sz w:val="20"/>
          <w:szCs w:val="20"/>
          <w:lang w:eastAsia="fr-FR"/>
        </w:rPr>
        <w:t>Shukubo</w:t>
      </w:r>
      <w:proofErr w:type="spellEnd"/>
      <w:r>
        <w:rPr>
          <w:rFonts w:ascii="Arial" w:hAnsi="Arial" w:cs="Arial"/>
          <w:b/>
          <w:sz w:val="20"/>
          <w:szCs w:val="20"/>
          <w:lang w:eastAsia="fr-FR"/>
        </w:rPr>
        <w:t xml:space="preserve"> y alojamiento</w:t>
      </w:r>
      <w:r w:rsidR="00AD285D">
        <w:rPr>
          <w:rFonts w:ascii="Arial" w:hAnsi="Arial" w:cs="Arial"/>
          <w:b/>
          <w:sz w:val="20"/>
          <w:szCs w:val="20"/>
          <w:lang w:eastAsia="fr-FR"/>
        </w:rPr>
        <w:t xml:space="preserve"> en monasterio.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41F20049" w14:textId="4C85F140" w:rsidR="001B4889" w:rsidRPr="00396FE8" w:rsidRDefault="00396FE8" w:rsidP="001B4889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lastRenderedPageBreak/>
        <w:t xml:space="preserve">Nota: </w:t>
      </w:r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Este día las maletas se trasladarán al hotel en Osaka, es necesario preparar equipaje de mano para 2 noches en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Koyasan</w:t>
      </w:r>
      <w:proofErr w:type="spellEnd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y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Kawayu</w:t>
      </w:r>
      <w:proofErr w:type="spellEnd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Onsen</w:t>
      </w:r>
      <w:proofErr w:type="spellEnd"/>
    </w:p>
    <w:p w14:paraId="7C01CF4D" w14:textId="77777777" w:rsidR="001B4889" w:rsidRPr="00B82CFB" w:rsidRDefault="001B4889" w:rsidP="00F50862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C7AB48E" w14:textId="77777777" w:rsidR="00FA0185" w:rsidRPr="00B82CFB" w:rsidRDefault="00FA0185" w:rsidP="00D5108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1B4889">
        <w:rPr>
          <w:rFonts w:ascii="Arial" w:hAnsi="Arial" w:cs="Arial"/>
          <w:b/>
          <w:sz w:val="20"/>
          <w:szCs w:val="20"/>
          <w:lang w:eastAsia="fr-FR"/>
        </w:rPr>
        <w:t xml:space="preserve">7. </w:t>
      </w:r>
      <w:r w:rsidR="00BC3351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A83877">
        <w:rPr>
          <w:rFonts w:ascii="Arial" w:hAnsi="Arial" w:cs="Arial"/>
          <w:b/>
          <w:sz w:val="20"/>
          <w:szCs w:val="20"/>
          <w:lang w:eastAsia="fr-FR"/>
        </w:rPr>
        <w:t xml:space="preserve">KOYASAN – KUMANO KODO (CAMINO DE KUMANO) – KAWAYU ONSEN </w:t>
      </w:r>
    </w:p>
    <w:p w14:paraId="3A6DA7E5" w14:textId="28C2B880" w:rsidR="00A83877" w:rsidRPr="00A83877" w:rsidRDefault="00A83877" w:rsidP="00A8387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A primera hora de la mañana, pueden participar en uno de los servicios religiosos del templo.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Desayuno típico japonés vegetariano en el </w:t>
      </w:r>
      <w:r w:rsidR="00D51086">
        <w:rPr>
          <w:rFonts w:ascii="Arial" w:hAnsi="Arial" w:cs="Arial"/>
          <w:b/>
          <w:sz w:val="20"/>
          <w:szCs w:val="20"/>
          <w:lang w:eastAsia="fr-FR"/>
        </w:rPr>
        <w:t>monasterio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sz w:val="20"/>
          <w:szCs w:val="20"/>
          <w:lang w:eastAsia="fr-FR"/>
        </w:rPr>
        <w:t xml:space="preserve">Reunión en el lobby y salida hacia el lugar sagrado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por carretera con guía de habla hispana.  Llegada a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y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almuerzo </w:t>
      </w:r>
      <w:r>
        <w:rPr>
          <w:rFonts w:ascii="Arial" w:hAnsi="Arial" w:cs="Arial"/>
          <w:sz w:val="20"/>
          <w:szCs w:val="20"/>
          <w:lang w:eastAsia="fr-FR"/>
        </w:rPr>
        <w:t xml:space="preserve">en restaurante. Por la tarde recorreremos la antigua </w:t>
      </w:r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 xml:space="preserve">ruta de peregrinación </w:t>
      </w:r>
      <w:proofErr w:type="spellStart"/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>Kumano</w:t>
      </w:r>
      <w:proofErr w:type="spellEnd"/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Pr="00D51086">
        <w:rPr>
          <w:rFonts w:ascii="Arial" w:hAnsi="Arial" w:cs="Arial"/>
          <w:b/>
          <w:bCs/>
          <w:sz w:val="20"/>
          <w:szCs w:val="20"/>
          <w:lang w:eastAsia="fr-FR"/>
        </w:rPr>
        <w:t>Kodo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por 60 minutos (</w:t>
      </w:r>
      <w:r w:rsidR="00D51086">
        <w:rPr>
          <w:rFonts w:ascii="Arial" w:hAnsi="Arial" w:cs="Arial"/>
          <w:sz w:val="20"/>
          <w:szCs w:val="20"/>
          <w:lang w:eastAsia="fr-FR"/>
        </w:rPr>
        <w:t>3</w:t>
      </w:r>
      <w:r>
        <w:rPr>
          <w:rFonts w:ascii="Arial" w:hAnsi="Arial" w:cs="Arial"/>
          <w:sz w:val="20"/>
          <w:szCs w:val="20"/>
          <w:lang w:eastAsia="fr-FR"/>
        </w:rPr>
        <w:t xml:space="preserve">km). Por </w:t>
      </w:r>
      <w:r w:rsidR="005E5D31">
        <w:rPr>
          <w:rFonts w:ascii="Arial" w:hAnsi="Arial" w:cs="Arial"/>
          <w:sz w:val="20"/>
          <w:szCs w:val="20"/>
          <w:lang w:eastAsia="fr-FR"/>
        </w:rPr>
        <w:t>último,</w:t>
      </w:r>
      <w:r>
        <w:rPr>
          <w:rFonts w:ascii="Arial" w:hAnsi="Arial" w:cs="Arial"/>
          <w:sz w:val="20"/>
          <w:szCs w:val="20"/>
          <w:lang w:eastAsia="fr-FR"/>
        </w:rPr>
        <w:t xml:space="preserve"> visitaremos el santuario </w:t>
      </w:r>
      <w:proofErr w:type="spellStart"/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>Kumano</w:t>
      </w:r>
      <w:proofErr w:type="spellEnd"/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>Hongu</w:t>
      </w:r>
      <w:proofErr w:type="spellEnd"/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 xml:space="preserve"> Taisha</w:t>
      </w:r>
      <w:r>
        <w:rPr>
          <w:rFonts w:ascii="Arial" w:hAnsi="Arial" w:cs="Arial"/>
          <w:sz w:val="20"/>
          <w:szCs w:val="20"/>
          <w:lang w:eastAsia="fr-FR"/>
        </w:rPr>
        <w:t xml:space="preserve"> que es el recinto principal de la ruta de peregrinación y </w:t>
      </w:r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 xml:space="preserve">el </w:t>
      </w:r>
      <w:proofErr w:type="spellStart"/>
      <w:r w:rsidRPr="00AD285D">
        <w:rPr>
          <w:rFonts w:ascii="Arial" w:hAnsi="Arial" w:cs="Arial"/>
          <w:b/>
          <w:bCs/>
          <w:sz w:val="20"/>
          <w:szCs w:val="20"/>
          <w:lang w:eastAsia="fr-FR"/>
        </w:rPr>
        <w:t>Oyunohara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(el recinto antiguo del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Hongu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Taisha). Después de la visita, traslado al </w:t>
      </w:r>
      <w:proofErr w:type="spellStart"/>
      <w:r w:rsidR="00AD285D">
        <w:rPr>
          <w:rFonts w:ascii="Arial" w:hAnsi="Arial" w:cs="Arial"/>
          <w:sz w:val="20"/>
          <w:szCs w:val="20"/>
          <w:lang w:eastAsia="fr-FR"/>
        </w:rPr>
        <w:t>r</w:t>
      </w:r>
      <w:r>
        <w:rPr>
          <w:rFonts w:ascii="Arial" w:hAnsi="Arial" w:cs="Arial"/>
          <w:sz w:val="20"/>
          <w:szCs w:val="20"/>
          <w:lang w:eastAsia="fr-FR"/>
        </w:rPr>
        <w:t>yokan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. 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Cena y alojamiento en el </w:t>
      </w:r>
      <w:proofErr w:type="spellStart"/>
      <w:r w:rsidR="00375A34">
        <w:rPr>
          <w:rFonts w:ascii="Arial" w:hAnsi="Arial" w:cs="Arial"/>
          <w:b/>
          <w:sz w:val="20"/>
          <w:szCs w:val="20"/>
          <w:lang w:eastAsia="fr-FR"/>
        </w:rPr>
        <w:t>r</w:t>
      </w:r>
      <w:r>
        <w:rPr>
          <w:rFonts w:ascii="Arial" w:hAnsi="Arial" w:cs="Arial"/>
          <w:b/>
          <w:sz w:val="20"/>
          <w:szCs w:val="20"/>
          <w:lang w:eastAsia="fr-FR"/>
        </w:rPr>
        <w:t>yokan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proofErr w:type="spellStart"/>
      <w:r w:rsidR="00E158E9">
        <w:rPr>
          <w:rFonts w:ascii="Arial" w:hAnsi="Arial" w:cs="Arial"/>
          <w:b/>
          <w:sz w:val="20"/>
          <w:szCs w:val="20"/>
          <w:lang w:eastAsia="fr-FR"/>
        </w:rPr>
        <w:t>Kawayu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E158E9">
        <w:rPr>
          <w:rFonts w:ascii="Arial" w:hAnsi="Arial" w:cs="Arial"/>
          <w:b/>
          <w:sz w:val="20"/>
          <w:szCs w:val="20"/>
          <w:lang w:eastAsia="fr-FR"/>
        </w:rPr>
        <w:t>Onsen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1BCEBCDB" w14:textId="77777777" w:rsidR="007866D0" w:rsidRDefault="007866D0" w:rsidP="00BC3351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52FEE08" w14:textId="17BBA718" w:rsidR="001A78A6" w:rsidRDefault="001A78A6" w:rsidP="00375A34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E158E9">
        <w:rPr>
          <w:rFonts w:ascii="Arial" w:hAnsi="Arial" w:cs="Arial"/>
          <w:b/>
          <w:sz w:val="20"/>
          <w:szCs w:val="20"/>
          <w:lang w:eastAsia="fr-FR"/>
        </w:rPr>
        <w:t>8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KAWAYU ONSEN – SHIRAHAMA </w:t>
      </w:r>
      <w:r w:rsidR="00AD285D">
        <w:rPr>
          <w:rFonts w:ascii="Arial" w:hAnsi="Arial" w:cs="Arial"/>
          <w:b/>
          <w:sz w:val="20"/>
          <w:szCs w:val="20"/>
          <w:lang w:eastAsia="fr-FR"/>
        </w:rPr>
        <w:t>–</w:t>
      </w:r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 OSAKA</w:t>
      </w:r>
      <w:r w:rsidR="00AD285D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7ACB85E4" w14:textId="0902519F" w:rsidR="001A78A6" w:rsidRDefault="001A78A6" w:rsidP="00E158E9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A78A6">
        <w:rPr>
          <w:rFonts w:ascii="Arial" w:hAnsi="Arial" w:cs="Arial"/>
          <w:b/>
          <w:sz w:val="20"/>
          <w:szCs w:val="20"/>
          <w:lang w:eastAsia="fr-FR"/>
        </w:rPr>
        <w:t xml:space="preserve">Desayuno en el </w:t>
      </w:r>
      <w:proofErr w:type="spellStart"/>
      <w:r w:rsidR="00D25FE1">
        <w:rPr>
          <w:rFonts w:ascii="Arial" w:hAnsi="Arial" w:cs="Arial"/>
          <w:b/>
          <w:sz w:val="20"/>
          <w:szCs w:val="20"/>
          <w:lang w:eastAsia="fr-FR"/>
        </w:rPr>
        <w:t>r</w:t>
      </w:r>
      <w:r w:rsidR="00E158E9">
        <w:rPr>
          <w:rFonts w:ascii="Arial" w:hAnsi="Arial" w:cs="Arial"/>
          <w:b/>
          <w:sz w:val="20"/>
          <w:szCs w:val="20"/>
          <w:lang w:eastAsia="fr-FR"/>
        </w:rPr>
        <w:t>yokan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E158E9">
        <w:rPr>
          <w:rFonts w:ascii="Arial" w:hAnsi="Arial" w:cs="Arial"/>
          <w:sz w:val="20"/>
          <w:szCs w:val="20"/>
          <w:lang w:eastAsia="fr-FR"/>
        </w:rPr>
        <w:t xml:space="preserve">Reunión en el lobby. Salida de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Kawayu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Onsen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hacia </w:t>
      </w:r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 xml:space="preserve">Osaka </w:t>
      </w:r>
      <w:r w:rsidR="00E158E9">
        <w:rPr>
          <w:rFonts w:ascii="Arial" w:hAnsi="Arial" w:cs="Arial"/>
          <w:sz w:val="20"/>
          <w:szCs w:val="20"/>
          <w:lang w:eastAsia="fr-FR"/>
        </w:rPr>
        <w:t xml:space="preserve">en autocar.  Llegada a Osaka y comienza la visita de Osaka para conocer el observatorio </w:t>
      </w:r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>“Jardín Flotante</w:t>
      </w:r>
      <w:r w:rsidR="00E158E9">
        <w:rPr>
          <w:rFonts w:ascii="Arial" w:hAnsi="Arial" w:cs="Arial"/>
          <w:sz w:val="20"/>
          <w:szCs w:val="20"/>
          <w:lang w:eastAsia="fr-FR"/>
        </w:rPr>
        <w:t xml:space="preserve">” en el edificio </w:t>
      </w:r>
      <w:proofErr w:type="spellStart"/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>Umeda</w:t>
      </w:r>
      <w:proofErr w:type="spellEnd"/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>Sky</w:t>
      </w:r>
      <w:proofErr w:type="spellEnd"/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 xml:space="preserve"> y e</w:t>
      </w:r>
      <w:r w:rsidR="00152ECF" w:rsidRPr="00D25FE1">
        <w:rPr>
          <w:rFonts w:ascii="Arial" w:hAnsi="Arial" w:cs="Arial"/>
          <w:b/>
          <w:bCs/>
          <w:sz w:val="20"/>
          <w:szCs w:val="20"/>
          <w:lang w:eastAsia="fr-FR"/>
        </w:rPr>
        <w:t>l</w:t>
      </w:r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 xml:space="preserve"> barrio </w:t>
      </w:r>
      <w:proofErr w:type="spellStart"/>
      <w:r w:rsidR="00E158E9" w:rsidRPr="00D25FE1">
        <w:rPr>
          <w:rFonts w:ascii="Arial" w:hAnsi="Arial" w:cs="Arial"/>
          <w:b/>
          <w:bCs/>
          <w:sz w:val="20"/>
          <w:szCs w:val="20"/>
          <w:lang w:eastAsia="fr-FR"/>
        </w:rPr>
        <w:t>Dotombori</w:t>
      </w:r>
      <w:proofErr w:type="spellEnd"/>
      <w:r w:rsidR="00152ECF" w:rsidRPr="00D25FE1">
        <w:rPr>
          <w:rFonts w:ascii="Arial" w:hAnsi="Arial" w:cs="Arial"/>
          <w:b/>
          <w:bCs/>
          <w:sz w:val="20"/>
          <w:szCs w:val="20"/>
          <w:lang w:eastAsia="fr-FR"/>
        </w:rPr>
        <w:t>.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  Después de la visita, traslado al hotel. 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>Alojamiento</w:t>
      </w:r>
      <w:r w:rsidR="00AD285D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D25FE1">
        <w:rPr>
          <w:rFonts w:ascii="Arial" w:hAnsi="Arial" w:cs="Arial"/>
          <w:b/>
          <w:sz w:val="20"/>
          <w:szCs w:val="20"/>
          <w:lang w:eastAsia="fr-FR"/>
        </w:rPr>
        <w:t>hotel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6CDC65A0" w14:textId="77777777" w:rsidR="00152ECF" w:rsidRPr="00152ECF" w:rsidRDefault="00152ECF" w:rsidP="00E158E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E33973F" w14:textId="77777777" w:rsidR="00906099" w:rsidRDefault="00906099" w:rsidP="000631FB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>9.  OSAKA - KANAZAWA</w:t>
      </w:r>
    </w:p>
    <w:p w14:paraId="7C3E29EB" w14:textId="15AA6102" w:rsidR="00A92DF5" w:rsidRDefault="007717EE" w:rsidP="00152EC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7717EE">
        <w:rPr>
          <w:rFonts w:ascii="Arial" w:hAnsi="Arial" w:cs="Arial"/>
          <w:b/>
          <w:sz w:val="20"/>
          <w:szCs w:val="20"/>
          <w:lang w:eastAsia="fr-FR"/>
        </w:rPr>
        <w:t xml:space="preserve">Desayuno en el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hotel.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Osaka. Salida hacia Kanazawa </w:t>
      </w:r>
      <w:r w:rsidR="00152ECF" w:rsidRPr="00F96710">
        <w:rPr>
          <w:rFonts w:ascii="Arial" w:hAnsi="Arial" w:cs="Arial"/>
          <w:b/>
          <w:bCs/>
          <w:sz w:val="20"/>
          <w:szCs w:val="20"/>
          <w:lang w:eastAsia="fr-FR"/>
        </w:rPr>
        <w:t>en tren expreso limitado de JR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Thunderbird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”.  Llegada a Kanazawa y comienza la visita de la ciudad con guía de habla hispana para conocer el </w:t>
      </w:r>
      <w:r w:rsidR="00F96710" w:rsidRPr="000631FB">
        <w:rPr>
          <w:rFonts w:ascii="Arial" w:hAnsi="Arial" w:cs="Arial"/>
          <w:b/>
          <w:bCs/>
          <w:sz w:val="20"/>
          <w:szCs w:val="20"/>
          <w:lang w:eastAsia="fr-FR"/>
        </w:rPr>
        <w:t>j</w:t>
      </w:r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 xml:space="preserve">ardín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Kenroku</w:t>
      </w:r>
      <w:proofErr w:type="spellEnd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-en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, el </w:t>
      </w:r>
      <w:r w:rsidR="00F96710" w:rsidRPr="000631FB">
        <w:rPr>
          <w:rFonts w:ascii="Arial" w:hAnsi="Arial" w:cs="Arial"/>
          <w:b/>
          <w:bCs/>
          <w:sz w:val="20"/>
          <w:szCs w:val="20"/>
          <w:lang w:eastAsia="fr-FR"/>
        </w:rPr>
        <w:t>m</w:t>
      </w:r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 xml:space="preserve">ercado de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Oumicho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, el </w:t>
      </w:r>
      <w:r w:rsidR="00F96710" w:rsidRPr="000631FB">
        <w:rPr>
          <w:rFonts w:ascii="Arial" w:hAnsi="Arial" w:cs="Arial"/>
          <w:b/>
          <w:bCs/>
          <w:sz w:val="20"/>
          <w:szCs w:val="20"/>
          <w:lang w:eastAsia="fr-FR"/>
        </w:rPr>
        <w:t>b</w:t>
      </w:r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 xml:space="preserve">arrio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Higashi</w:t>
      </w:r>
      <w:proofErr w:type="spellEnd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Chayagai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y el </w:t>
      </w:r>
      <w:r w:rsidR="00F96710">
        <w:rPr>
          <w:rFonts w:ascii="Arial" w:hAnsi="Arial" w:cs="Arial"/>
          <w:sz w:val="20"/>
          <w:szCs w:val="20"/>
          <w:lang w:eastAsia="fr-FR"/>
        </w:rPr>
        <w:t>b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arrio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Nagamachi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donde visitaremos la antigua residencia de la familia de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samurais</w:t>
      </w:r>
      <w:proofErr w:type="spellEnd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="00152ECF" w:rsidRPr="000631FB">
        <w:rPr>
          <w:rFonts w:ascii="Arial" w:hAnsi="Arial" w:cs="Arial"/>
          <w:b/>
          <w:bCs/>
          <w:sz w:val="20"/>
          <w:szCs w:val="20"/>
          <w:lang w:eastAsia="fr-FR"/>
        </w:rPr>
        <w:t>Nomura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. Después de la visita traslado al hotel. 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BA7A7F1" w14:textId="1131B62C" w:rsidR="00152ECF" w:rsidRPr="00396FE8" w:rsidRDefault="00396FE8" w:rsidP="00152ECF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Nota: </w:t>
      </w:r>
      <w:r w:rsidR="00152ECF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Este día las maletas se trasladarán al hotel en Tokio, es necesario preparar equipaje de mano para 2 noches en Kanazawa y Takayama</w:t>
      </w:r>
      <w:r w:rsidR="000631FB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.</w:t>
      </w:r>
    </w:p>
    <w:p w14:paraId="59E29367" w14:textId="77777777" w:rsidR="00152ECF" w:rsidRPr="00152ECF" w:rsidRDefault="00152ECF" w:rsidP="00152EC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43DC1DD" w14:textId="77777777" w:rsidR="002E1EC3" w:rsidRDefault="002E1EC3" w:rsidP="000631FB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4A3463">
        <w:rPr>
          <w:rFonts w:ascii="Arial" w:hAnsi="Arial" w:cs="Arial"/>
          <w:b/>
          <w:sz w:val="20"/>
          <w:szCs w:val="20"/>
          <w:lang w:eastAsia="fr-FR"/>
        </w:rPr>
        <w:t>10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4A3463">
        <w:rPr>
          <w:rFonts w:ascii="Arial" w:hAnsi="Arial" w:cs="Arial"/>
          <w:b/>
          <w:sz w:val="20"/>
          <w:szCs w:val="20"/>
          <w:lang w:eastAsia="fr-FR"/>
        </w:rPr>
        <w:t xml:space="preserve">KANAZAWA </w:t>
      </w:r>
      <w:r w:rsidR="00100235">
        <w:rPr>
          <w:rFonts w:ascii="Arial" w:hAnsi="Arial" w:cs="Arial"/>
          <w:b/>
          <w:sz w:val="20"/>
          <w:szCs w:val="20"/>
          <w:lang w:eastAsia="fr-FR"/>
        </w:rPr>
        <w:t>–</w:t>
      </w:r>
      <w:r w:rsidR="004A3463">
        <w:rPr>
          <w:rFonts w:ascii="Arial" w:hAnsi="Arial" w:cs="Arial"/>
          <w:b/>
          <w:sz w:val="20"/>
          <w:szCs w:val="20"/>
          <w:lang w:eastAsia="fr-FR"/>
        </w:rPr>
        <w:t xml:space="preserve"> SHIRAKA</w:t>
      </w:r>
      <w:r w:rsidR="00100235">
        <w:rPr>
          <w:rFonts w:ascii="Arial" w:hAnsi="Arial" w:cs="Arial"/>
          <w:b/>
          <w:sz w:val="20"/>
          <w:szCs w:val="20"/>
          <w:lang w:eastAsia="fr-FR"/>
        </w:rPr>
        <w:t>WAGO - TAKAYAMA</w:t>
      </w:r>
    </w:p>
    <w:p w14:paraId="30432742" w14:textId="590F7309" w:rsidR="00100235" w:rsidRDefault="002E1EC3" w:rsidP="0010023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2E1EC3">
        <w:rPr>
          <w:rFonts w:ascii="Arial" w:hAnsi="Arial" w:cs="Arial"/>
          <w:b/>
          <w:sz w:val="20"/>
          <w:szCs w:val="20"/>
          <w:lang w:eastAsia="fr-FR"/>
        </w:rPr>
        <w:t>Desayuno en el hotel.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Reunión en el lobby y comienza la excursión a </w:t>
      </w:r>
      <w:proofErr w:type="spellStart"/>
      <w:r w:rsidR="00100235" w:rsidRPr="00917055">
        <w:rPr>
          <w:rFonts w:ascii="Arial" w:hAnsi="Arial" w:cs="Arial"/>
          <w:b/>
          <w:bCs/>
          <w:sz w:val="20"/>
          <w:szCs w:val="20"/>
          <w:lang w:eastAsia="fr-FR"/>
        </w:rPr>
        <w:t>Shirakawago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con guía de habla hispana. Llegada a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Shirakawago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y comienza la visita del pueblo declarado Patrimonio de la Humanidad para conocer una de las </w:t>
      </w:r>
      <w:r w:rsidR="00F96710">
        <w:rPr>
          <w:rFonts w:ascii="Arial" w:hAnsi="Arial" w:cs="Arial"/>
          <w:sz w:val="20"/>
          <w:szCs w:val="20"/>
          <w:lang w:eastAsia="fr-FR"/>
        </w:rPr>
        <w:t>casas tradicionales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 de “</w:t>
      </w:r>
      <w:proofErr w:type="spellStart"/>
      <w:r w:rsidR="00100235" w:rsidRPr="00917055">
        <w:rPr>
          <w:rFonts w:ascii="Arial" w:hAnsi="Arial" w:cs="Arial"/>
          <w:b/>
          <w:bCs/>
          <w:sz w:val="20"/>
          <w:szCs w:val="20"/>
          <w:lang w:eastAsia="fr-FR"/>
        </w:rPr>
        <w:t>Gassho-zukuri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”. Salida </w:t>
      </w:r>
      <w:r w:rsidR="00917055">
        <w:rPr>
          <w:rFonts w:ascii="Arial" w:hAnsi="Arial" w:cs="Arial"/>
          <w:sz w:val="20"/>
          <w:szCs w:val="20"/>
          <w:lang w:eastAsia="fr-FR"/>
        </w:rPr>
        <w:t>en carretera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 hacia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Takayam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.  </w:t>
      </w:r>
      <w:r w:rsidR="00100235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100235" w:rsidRPr="00FC6B95">
        <w:rPr>
          <w:rFonts w:ascii="Arial" w:hAnsi="Arial" w:cs="Arial"/>
          <w:sz w:val="20"/>
          <w:szCs w:val="20"/>
          <w:lang w:eastAsia="fr-FR"/>
        </w:rPr>
        <w:t xml:space="preserve">Por la tarde comienza la visita de la ciudad para conocer el </w:t>
      </w:r>
      <w:proofErr w:type="spellStart"/>
      <w:r w:rsidR="00100235" w:rsidRPr="00FC6B95">
        <w:rPr>
          <w:rFonts w:ascii="Arial" w:hAnsi="Arial" w:cs="Arial"/>
          <w:b/>
          <w:bCs/>
          <w:sz w:val="20"/>
          <w:szCs w:val="20"/>
          <w:lang w:eastAsia="fr-FR"/>
        </w:rPr>
        <w:t>Yatai</w:t>
      </w:r>
      <w:proofErr w:type="spellEnd"/>
      <w:r w:rsidR="00100235" w:rsidRPr="00FC6B95">
        <w:rPr>
          <w:rFonts w:ascii="Arial" w:hAnsi="Arial" w:cs="Arial"/>
          <w:b/>
          <w:bCs/>
          <w:sz w:val="20"/>
          <w:szCs w:val="20"/>
          <w:lang w:eastAsia="fr-FR"/>
        </w:rPr>
        <w:t xml:space="preserve"> </w:t>
      </w:r>
      <w:proofErr w:type="spellStart"/>
      <w:r w:rsidR="00100235" w:rsidRPr="00FC6B95">
        <w:rPr>
          <w:rFonts w:ascii="Arial" w:hAnsi="Arial" w:cs="Arial"/>
          <w:b/>
          <w:bCs/>
          <w:sz w:val="20"/>
          <w:szCs w:val="20"/>
          <w:lang w:eastAsia="fr-FR"/>
        </w:rPr>
        <w:t>Kaikan</w:t>
      </w:r>
      <w:proofErr w:type="spellEnd"/>
      <w:r w:rsidR="00100235" w:rsidRPr="00FC6B95">
        <w:rPr>
          <w:rFonts w:ascii="Arial" w:hAnsi="Arial" w:cs="Arial"/>
          <w:sz w:val="20"/>
          <w:szCs w:val="20"/>
          <w:lang w:eastAsia="fr-FR"/>
        </w:rPr>
        <w:t xml:space="preserve"> (sala de exposición de las </w:t>
      </w:r>
      <w:r w:rsidR="00F96710" w:rsidRPr="00FC6B95">
        <w:rPr>
          <w:rFonts w:ascii="Arial" w:hAnsi="Arial" w:cs="Arial"/>
          <w:sz w:val="20"/>
          <w:szCs w:val="20"/>
          <w:lang w:eastAsia="fr-FR"/>
        </w:rPr>
        <w:t>c</w:t>
      </w:r>
      <w:r w:rsidR="00100235" w:rsidRPr="00FC6B95">
        <w:rPr>
          <w:rFonts w:ascii="Arial" w:hAnsi="Arial" w:cs="Arial"/>
          <w:sz w:val="20"/>
          <w:szCs w:val="20"/>
          <w:lang w:eastAsia="fr-FR"/>
        </w:rPr>
        <w:t xml:space="preserve">arrozas </w:t>
      </w:r>
      <w:r w:rsidR="00F96710" w:rsidRPr="00FC6B95">
        <w:rPr>
          <w:rFonts w:ascii="Arial" w:hAnsi="Arial" w:cs="Arial"/>
          <w:sz w:val="20"/>
          <w:szCs w:val="20"/>
          <w:lang w:eastAsia="fr-FR"/>
        </w:rPr>
        <w:t>f</w:t>
      </w:r>
      <w:r w:rsidR="00100235" w:rsidRPr="00FC6B95">
        <w:rPr>
          <w:rFonts w:ascii="Arial" w:hAnsi="Arial" w:cs="Arial"/>
          <w:sz w:val="20"/>
          <w:szCs w:val="20"/>
          <w:lang w:eastAsia="fr-FR"/>
        </w:rPr>
        <w:t xml:space="preserve">estivas) y la </w:t>
      </w:r>
      <w:r w:rsidR="00100235" w:rsidRPr="00FC6B95">
        <w:rPr>
          <w:rFonts w:ascii="Arial" w:hAnsi="Arial" w:cs="Arial"/>
          <w:b/>
          <w:bCs/>
          <w:sz w:val="20"/>
          <w:szCs w:val="20"/>
          <w:lang w:eastAsia="fr-FR"/>
        </w:rPr>
        <w:t xml:space="preserve">calle </w:t>
      </w:r>
      <w:proofErr w:type="spellStart"/>
      <w:r w:rsidR="00100235" w:rsidRPr="00FC6B95">
        <w:rPr>
          <w:rFonts w:ascii="Arial" w:hAnsi="Arial" w:cs="Arial"/>
          <w:b/>
          <w:bCs/>
          <w:sz w:val="20"/>
          <w:szCs w:val="20"/>
          <w:lang w:eastAsia="fr-FR"/>
        </w:rPr>
        <w:t>Kami-sannomachi</w:t>
      </w:r>
      <w:proofErr w:type="spellEnd"/>
      <w:r w:rsidR="00100235" w:rsidRPr="00FC6B95">
        <w:rPr>
          <w:rFonts w:ascii="Arial" w:hAnsi="Arial" w:cs="Arial"/>
          <w:sz w:val="20"/>
          <w:szCs w:val="20"/>
          <w:lang w:eastAsia="fr-FR"/>
        </w:rPr>
        <w:t xml:space="preserve">. Después de la visita, traslado al hotel.  </w:t>
      </w:r>
      <w:r w:rsidR="00100235" w:rsidRPr="00FC6B95">
        <w:rPr>
          <w:rFonts w:ascii="Arial" w:hAnsi="Arial" w:cs="Arial"/>
          <w:b/>
          <w:sz w:val="20"/>
          <w:szCs w:val="20"/>
          <w:lang w:eastAsia="fr-FR"/>
        </w:rPr>
        <w:t>Cena en el hotel y alojamiento.</w:t>
      </w:r>
      <w:r w:rsidR="00100235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1B45DF01" w14:textId="77777777" w:rsidR="002E1EC3" w:rsidRDefault="002E1EC3" w:rsidP="002E1EC3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288DC8A" w14:textId="77777777" w:rsidR="002E1EC3" w:rsidRDefault="002E1EC3" w:rsidP="00FC6B9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124658">
        <w:rPr>
          <w:rFonts w:ascii="Arial" w:hAnsi="Arial" w:cs="Arial"/>
          <w:b/>
          <w:sz w:val="20"/>
          <w:szCs w:val="20"/>
          <w:lang w:eastAsia="fr-FR"/>
        </w:rPr>
        <w:t>11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124658">
        <w:rPr>
          <w:rFonts w:ascii="Arial" w:hAnsi="Arial" w:cs="Arial"/>
          <w:b/>
          <w:sz w:val="20"/>
          <w:szCs w:val="20"/>
          <w:lang w:eastAsia="fr-FR"/>
        </w:rPr>
        <w:t>TAKAYAMA – NAGOYA – HAKONE - TOKIO</w:t>
      </w:r>
    </w:p>
    <w:p w14:paraId="3781764C" w14:textId="3A5E51BB" w:rsidR="005E36A8" w:rsidRDefault="002E1EC3" w:rsidP="00124658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2E1EC3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 w:rsidR="00124658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124658">
        <w:rPr>
          <w:rFonts w:ascii="Arial" w:hAnsi="Arial" w:cs="Arial"/>
          <w:sz w:val="20"/>
          <w:szCs w:val="20"/>
          <w:lang w:eastAsia="fr-FR"/>
        </w:rPr>
        <w:t xml:space="preserve"> Reunión en el lobby.  Salida hacia </w:t>
      </w:r>
      <w:r w:rsidR="00124658" w:rsidRPr="00D44F73">
        <w:rPr>
          <w:rFonts w:ascii="Arial" w:hAnsi="Arial" w:cs="Arial"/>
          <w:b/>
          <w:bCs/>
          <w:sz w:val="20"/>
          <w:szCs w:val="20"/>
          <w:lang w:eastAsia="fr-FR"/>
        </w:rPr>
        <w:t>Nagoya</w:t>
      </w:r>
      <w:r w:rsidR="00124658">
        <w:rPr>
          <w:rFonts w:ascii="Arial" w:hAnsi="Arial" w:cs="Arial"/>
          <w:sz w:val="20"/>
          <w:szCs w:val="20"/>
          <w:lang w:eastAsia="fr-FR"/>
        </w:rPr>
        <w:t xml:space="preserve"> por carretera. Llegada a Nagoya. Salida de Nagoya hacia </w:t>
      </w:r>
      <w:proofErr w:type="spellStart"/>
      <w:r w:rsidR="00124658" w:rsidRPr="00D44F73">
        <w:rPr>
          <w:rFonts w:ascii="Arial" w:hAnsi="Arial" w:cs="Arial"/>
          <w:b/>
          <w:bCs/>
          <w:sz w:val="20"/>
          <w:szCs w:val="20"/>
          <w:lang w:eastAsia="fr-FR"/>
        </w:rPr>
        <w:t>Odawara</w:t>
      </w:r>
      <w:proofErr w:type="spellEnd"/>
      <w:r w:rsidR="00124658">
        <w:rPr>
          <w:rFonts w:ascii="Arial" w:hAnsi="Arial" w:cs="Arial"/>
          <w:sz w:val="20"/>
          <w:szCs w:val="20"/>
          <w:lang w:eastAsia="fr-FR"/>
        </w:rPr>
        <w:t xml:space="preserve"> en </w:t>
      </w:r>
      <w:r w:rsidR="00124658" w:rsidRPr="00F96710">
        <w:rPr>
          <w:rFonts w:ascii="Arial" w:hAnsi="Arial" w:cs="Arial"/>
          <w:b/>
          <w:bCs/>
          <w:sz w:val="20"/>
          <w:szCs w:val="20"/>
          <w:lang w:eastAsia="fr-FR"/>
        </w:rPr>
        <w:t xml:space="preserve">tren bala de </w:t>
      </w:r>
      <w:r w:rsidR="005E36A8" w:rsidRPr="00F96710">
        <w:rPr>
          <w:rFonts w:ascii="Arial" w:hAnsi="Arial" w:cs="Arial"/>
          <w:b/>
          <w:bCs/>
          <w:sz w:val="20"/>
          <w:szCs w:val="20"/>
          <w:lang w:eastAsia="fr-FR"/>
        </w:rPr>
        <w:t>JR</w:t>
      </w:r>
      <w:r w:rsidR="005E36A8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Hikari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”.  Llegada a 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Odawara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y traslado a 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Hakone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. </w:t>
      </w:r>
      <w:r w:rsidR="0099651D">
        <w:rPr>
          <w:rFonts w:ascii="Arial" w:hAnsi="Arial" w:cs="Arial"/>
          <w:b/>
          <w:sz w:val="20"/>
          <w:szCs w:val="20"/>
          <w:lang w:eastAsia="fr-FR"/>
        </w:rPr>
        <w:t>Box lunch (incluido)</w:t>
      </w:r>
      <w:r w:rsidR="005E36A8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5E36A8">
        <w:rPr>
          <w:rFonts w:ascii="Arial" w:hAnsi="Arial" w:cs="Arial"/>
          <w:sz w:val="20"/>
          <w:szCs w:val="20"/>
          <w:lang w:eastAsia="fr-FR"/>
        </w:rPr>
        <w:t xml:space="preserve">Por la tarde comienza la visita al </w:t>
      </w:r>
      <w:r w:rsidR="005E36A8" w:rsidRPr="00CB5CC6">
        <w:rPr>
          <w:rFonts w:ascii="Arial" w:hAnsi="Arial" w:cs="Arial"/>
          <w:b/>
          <w:bCs/>
          <w:sz w:val="20"/>
          <w:szCs w:val="20"/>
          <w:lang w:eastAsia="fr-FR"/>
        </w:rPr>
        <w:t>Parque Nacional de Fuji-</w:t>
      </w:r>
      <w:proofErr w:type="spellStart"/>
      <w:r w:rsidR="005E36A8" w:rsidRPr="00CB5CC6">
        <w:rPr>
          <w:rFonts w:ascii="Arial" w:hAnsi="Arial" w:cs="Arial"/>
          <w:b/>
          <w:bCs/>
          <w:sz w:val="20"/>
          <w:szCs w:val="20"/>
          <w:lang w:eastAsia="fr-FR"/>
        </w:rPr>
        <w:t>Hakone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para conocer el </w:t>
      </w:r>
      <w:r w:rsidR="005E36A8" w:rsidRPr="00CB5CC6">
        <w:rPr>
          <w:rFonts w:ascii="Arial" w:hAnsi="Arial" w:cs="Arial"/>
          <w:b/>
          <w:bCs/>
          <w:sz w:val="20"/>
          <w:szCs w:val="20"/>
          <w:lang w:eastAsia="fr-FR"/>
        </w:rPr>
        <w:t xml:space="preserve">Lago </w:t>
      </w:r>
      <w:proofErr w:type="spellStart"/>
      <w:r w:rsidR="005E36A8" w:rsidRPr="00CB5CC6">
        <w:rPr>
          <w:rFonts w:ascii="Arial" w:hAnsi="Arial" w:cs="Arial"/>
          <w:b/>
          <w:bCs/>
          <w:sz w:val="20"/>
          <w:szCs w:val="20"/>
          <w:lang w:eastAsia="fr-FR"/>
        </w:rPr>
        <w:t>Ashi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en un </w:t>
      </w:r>
      <w:r w:rsidR="00F96710">
        <w:rPr>
          <w:rFonts w:ascii="Arial" w:hAnsi="Arial" w:cs="Arial"/>
          <w:sz w:val="20"/>
          <w:szCs w:val="20"/>
          <w:lang w:eastAsia="fr-FR"/>
        </w:rPr>
        <w:t>minicrucero</w:t>
      </w:r>
      <w:r w:rsidR="005E36A8">
        <w:rPr>
          <w:rFonts w:ascii="Arial" w:hAnsi="Arial" w:cs="Arial"/>
          <w:sz w:val="20"/>
          <w:szCs w:val="20"/>
          <w:lang w:eastAsia="fr-FR"/>
        </w:rPr>
        <w:t xml:space="preserve"> y el teleférico.  Después de la visita, salida hacia Tokio por carretera. Llegada y </w:t>
      </w:r>
      <w:r w:rsidR="005E36A8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36C7BDC0" w14:textId="6C90E182" w:rsidR="005E36A8" w:rsidRPr="005E36A8" w:rsidRDefault="00396FE8" w:rsidP="00124658">
      <w:pPr>
        <w:spacing w:after="0" w:line="240" w:lineRule="auto"/>
        <w:ind w:left="-142"/>
        <w:jc w:val="both"/>
        <w:rPr>
          <w:rFonts w:ascii="Arial" w:hAnsi="Arial" w:cs="Arial"/>
          <w:color w:val="FF0000"/>
          <w:sz w:val="20"/>
          <w:szCs w:val="20"/>
          <w:lang w:eastAsia="fr-FR"/>
        </w:rPr>
      </w:pPr>
      <w:r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Nota: D</w:t>
      </w:r>
      <w:r w:rsidR="005E36A8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ependiendo de las condiciones climatológicas, el </w:t>
      </w:r>
      <w:r w:rsidR="00F96710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minicrucero</w:t>
      </w:r>
      <w:r w:rsidR="005E36A8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 y la subida al teleférico pueden ser sustituidos por otras visitas como museos y/o templos. Respecto a la visita panorámica del Monte Fuji también dependerá de la meteorología</w:t>
      </w:r>
      <w:r w:rsidR="00CB5CC6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. </w:t>
      </w:r>
      <w:r w:rsidR="005E36A8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Es difícil ver el Monte Fuji en cualquier época del año y sobre todo en verano porque suele estar nublado</w:t>
      </w:r>
      <w:r w:rsidR="005E36A8">
        <w:rPr>
          <w:rFonts w:ascii="Arial" w:hAnsi="Arial" w:cs="Arial"/>
          <w:color w:val="FF0000"/>
          <w:sz w:val="20"/>
          <w:szCs w:val="20"/>
          <w:lang w:eastAsia="fr-FR"/>
        </w:rPr>
        <w:t xml:space="preserve">. </w:t>
      </w:r>
    </w:p>
    <w:p w14:paraId="27C7406C" w14:textId="77777777" w:rsidR="00F96710" w:rsidRDefault="00F96710" w:rsidP="0012465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1FF48A0" w14:textId="77777777" w:rsidR="002E674A" w:rsidRPr="00B82CFB" w:rsidRDefault="002E674A" w:rsidP="00FC2B0A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>2. TOK</w:t>
      </w:r>
      <w:r>
        <w:rPr>
          <w:rFonts w:ascii="Arial" w:hAnsi="Arial" w:cs="Arial"/>
          <w:b/>
          <w:sz w:val="20"/>
          <w:szCs w:val="20"/>
          <w:lang w:eastAsia="fr-FR"/>
        </w:rPr>
        <w:t>IO</w:t>
      </w:r>
    </w:p>
    <w:p w14:paraId="5991F059" w14:textId="408AC196" w:rsidR="002E674A" w:rsidRPr="00A01C61" w:rsidRDefault="002E674A" w:rsidP="002E674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 w:rsidRPr="00A01C61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 w:rsidRPr="00F96710">
        <w:t xml:space="preserve"> </w:t>
      </w:r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Reunión en el lobby y comienza la visita de Tokio con guía de habla española para conocer la </w:t>
      </w:r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>Torre de Tokio</w:t>
      </w:r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, el </w:t>
      </w:r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 xml:space="preserve">Templo </w:t>
      </w:r>
      <w:proofErr w:type="spellStart"/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>Asakusa</w:t>
      </w:r>
      <w:proofErr w:type="spellEnd"/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>Kannon</w:t>
      </w:r>
      <w:proofErr w:type="spellEnd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 con su arcada comercial de </w:t>
      </w:r>
      <w:proofErr w:type="spellStart"/>
      <w:r w:rsidR="00F96710" w:rsidRPr="00FC2B0A">
        <w:rPr>
          <w:rFonts w:ascii="Arial" w:hAnsi="Arial" w:cs="Arial"/>
          <w:b/>
          <w:sz w:val="20"/>
          <w:szCs w:val="20"/>
          <w:lang w:eastAsia="fr-FR"/>
        </w:rPr>
        <w:t>Nakamise</w:t>
      </w:r>
      <w:proofErr w:type="spellEnd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 y hacen la visita panorámica de la ciudad de Tokio en autobús</w:t>
      </w:r>
      <w:r w:rsidR="00F96710" w:rsidRPr="00F96710"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A01C61">
        <w:rPr>
          <w:rFonts w:ascii="Arial" w:hAnsi="Arial" w:cs="Arial"/>
          <w:b/>
          <w:sz w:val="20"/>
          <w:szCs w:val="20"/>
          <w:lang w:eastAsia="fr-FR"/>
        </w:rPr>
        <w:t>Almuerzo en un restaurante</w:t>
      </w:r>
      <w:r w:rsidR="00F96710"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 w:rsidRPr="00F96710">
        <w:t xml:space="preserve"> </w:t>
      </w:r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El tour termina en el restaurante y el </w:t>
      </w:r>
      <w:r w:rsidR="00F96710" w:rsidRPr="00FC2B0A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regreso al hotel será por su cuenta</w:t>
      </w:r>
      <w:r w:rsidR="00F96710" w:rsidRPr="00F96710">
        <w:rPr>
          <w:rFonts w:ascii="Arial" w:hAnsi="Arial" w:cs="Arial"/>
          <w:b/>
          <w:sz w:val="20"/>
          <w:szCs w:val="20"/>
          <w:lang w:eastAsia="fr-FR"/>
        </w:rPr>
        <w:t>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A01C61">
        <w:rPr>
          <w:rFonts w:ascii="Arial" w:hAnsi="Arial" w:cs="Arial"/>
          <w:b/>
          <w:sz w:val="20"/>
          <w:szCs w:val="20"/>
          <w:lang w:eastAsia="fr-FR"/>
        </w:rPr>
        <w:t>Alojamiento.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4EBE7872" w14:textId="77777777" w:rsidR="002E674A" w:rsidRPr="00C572C8" w:rsidRDefault="002E674A" w:rsidP="002E674A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7C1F9FC0" w14:textId="77777777" w:rsidR="002E674A" w:rsidRPr="003775F5" w:rsidRDefault="002E674A" w:rsidP="00FC2B0A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Pr="003775F5">
        <w:rPr>
          <w:rFonts w:ascii="Arial" w:hAnsi="Arial" w:cs="Arial"/>
          <w:b/>
          <w:sz w:val="20"/>
          <w:szCs w:val="20"/>
          <w:lang w:eastAsia="fr-FR"/>
        </w:rPr>
        <w:t>3. TOKIO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(OPCIONAL A NIKKO) </w:t>
      </w:r>
    </w:p>
    <w:p w14:paraId="04527A89" w14:textId="04A9CAB6" w:rsidR="00396FE8" w:rsidRDefault="002E674A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 </w:t>
      </w:r>
      <w:r>
        <w:rPr>
          <w:rFonts w:ascii="Arial" w:hAnsi="Arial" w:cs="Arial"/>
          <w:sz w:val="20"/>
          <w:szCs w:val="20"/>
          <w:lang w:eastAsia="fr-FR"/>
        </w:rPr>
        <w:t>Día libre para actividades personales</w:t>
      </w:r>
      <w:r w:rsidR="00FC2B0A">
        <w:rPr>
          <w:rFonts w:ascii="Arial" w:hAnsi="Arial" w:cs="Arial"/>
          <w:sz w:val="20"/>
          <w:szCs w:val="20"/>
          <w:lang w:eastAsia="fr-FR"/>
        </w:rPr>
        <w:t xml:space="preserve">. O bien añade la actividad opcional a </w:t>
      </w:r>
      <w:proofErr w:type="spellStart"/>
      <w:r w:rsidR="00FC2B0A">
        <w:rPr>
          <w:rFonts w:ascii="Arial" w:hAnsi="Arial" w:cs="Arial"/>
          <w:sz w:val="20"/>
          <w:szCs w:val="20"/>
          <w:lang w:eastAsia="fr-FR"/>
        </w:rPr>
        <w:t>Nikko</w:t>
      </w:r>
      <w:proofErr w:type="spellEnd"/>
      <w:r w:rsidR="00FC2B0A">
        <w:rPr>
          <w:rFonts w:ascii="Arial" w:hAnsi="Arial" w:cs="Arial"/>
          <w:sz w:val="20"/>
          <w:szCs w:val="20"/>
          <w:lang w:eastAsia="fr-FR"/>
        </w:rPr>
        <w:t xml:space="preserve"> </w:t>
      </w:r>
      <w:r w:rsidR="00FC2B0A" w:rsidRPr="00FC2B0A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>(</w:t>
      </w:r>
      <w:proofErr w:type="spellStart"/>
      <w:r w:rsidR="00FC2B0A" w:rsidRPr="00FC2B0A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>Travel</w:t>
      </w:r>
      <w:proofErr w:type="spellEnd"/>
      <w:r w:rsidR="00FC2B0A" w:rsidRPr="00FC2B0A">
        <w:rPr>
          <w:rFonts w:ascii="Arial" w:hAnsi="Arial" w:cs="Arial"/>
          <w:b/>
          <w:bCs/>
          <w:color w:val="3333FF"/>
          <w:sz w:val="20"/>
          <w:szCs w:val="20"/>
          <w:lang w:eastAsia="fr-FR"/>
        </w:rPr>
        <w:t xml:space="preserve"> Shop Pack).</w:t>
      </w:r>
      <w:r w:rsidRPr="00FC2B0A">
        <w:rPr>
          <w:rFonts w:ascii="Arial" w:hAnsi="Arial" w:cs="Arial"/>
          <w:color w:val="3333FF"/>
          <w:sz w:val="20"/>
          <w:szCs w:val="20"/>
          <w:lang w:eastAsia="fr-FR"/>
        </w:rPr>
        <w:t xml:space="preserve"> </w:t>
      </w:r>
      <w:r w:rsidR="00F96710" w:rsidRPr="00F96710">
        <w:rPr>
          <w:rFonts w:ascii="Arial" w:hAnsi="Arial" w:cs="Arial"/>
          <w:b/>
          <w:bCs/>
          <w:sz w:val="20"/>
          <w:szCs w:val="20"/>
          <w:lang w:eastAsia="fr-FR"/>
        </w:rPr>
        <w:t>Alojamiento</w:t>
      </w:r>
      <w:r w:rsidR="00F96710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31D011CE" w14:textId="77AA9791" w:rsidR="00396FE8" w:rsidRDefault="00396FE8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0BB77CCC" w14:textId="77777777" w:rsidR="00FC2B0A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color w:val="3333FF"/>
          <w:sz w:val="20"/>
          <w:szCs w:val="20"/>
          <w:lang w:eastAsia="fr-FR"/>
        </w:rPr>
      </w:pPr>
      <w:r w:rsidRPr="00FC2B0A">
        <w:rPr>
          <w:rFonts w:ascii="Arial" w:hAnsi="Arial" w:cs="Arial"/>
          <w:b/>
          <w:bCs/>
          <w:color w:val="3333FF"/>
          <w:sz w:val="20"/>
          <w:szCs w:val="20"/>
        </w:rPr>
        <w:lastRenderedPageBreak/>
        <w:t xml:space="preserve">EXCURSIÓN OPCIONAL A NIKKO </w:t>
      </w:r>
    </w:p>
    <w:p w14:paraId="55A1547C" w14:textId="77777777" w:rsidR="00FC2B0A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color w:val="3333FF"/>
          <w:sz w:val="20"/>
          <w:szCs w:val="20"/>
          <w:lang w:eastAsia="fr-FR"/>
        </w:rPr>
      </w:pPr>
      <w:r w:rsidRPr="00FC2B0A">
        <w:rPr>
          <w:rFonts w:ascii="Arial" w:hAnsi="Arial" w:cs="Arial"/>
          <w:color w:val="000000"/>
          <w:sz w:val="20"/>
          <w:szCs w:val="20"/>
        </w:rPr>
        <w:t xml:space="preserve">Reunión en el lobby y comienza la excursión a </w:t>
      </w:r>
      <w:proofErr w:type="spellStart"/>
      <w:r w:rsidRPr="00FC2B0A">
        <w:rPr>
          <w:rFonts w:ascii="Arial" w:hAnsi="Arial" w:cs="Arial"/>
          <w:color w:val="000000"/>
          <w:sz w:val="20"/>
          <w:szCs w:val="20"/>
        </w:rPr>
        <w:t>Nikko</w:t>
      </w:r>
      <w:proofErr w:type="spellEnd"/>
      <w:r w:rsidRPr="00FC2B0A">
        <w:rPr>
          <w:rFonts w:ascii="Arial" w:hAnsi="Arial" w:cs="Arial"/>
          <w:color w:val="000000"/>
          <w:sz w:val="20"/>
          <w:szCs w:val="20"/>
        </w:rPr>
        <w:t xml:space="preserve"> con guía de </w:t>
      </w:r>
      <w:proofErr w:type="spellStart"/>
      <w:r w:rsidR="00FC2B0A">
        <w:rPr>
          <w:rFonts w:ascii="Arial" w:hAnsi="Arial" w:cs="Arial"/>
          <w:color w:val="000000"/>
          <w:sz w:val="20"/>
          <w:szCs w:val="20"/>
        </w:rPr>
        <w:t>hala</w:t>
      </w:r>
      <w:proofErr w:type="spellEnd"/>
      <w:r w:rsidR="00FC2B0A">
        <w:rPr>
          <w:rFonts w:ascii="Arial" w:hAnsi="Arial" w:cs="Arial"/>
          <w:color w:val="000000"/>
          <w:sz w:val="20"/>
          <w:szCs w:val="20"/>
        </w:rPr>
        <w:t xml:space="preserve"> hispana</w:t>
      </w:r>
      <w:r w:rsidRPr="00FC2B0A">
        <w:rPr>
          <w:rFonts w:ascii="Arial" w:hAnsi="Arial" w:cs="Arial"/>
          <w:color w:val="000000"/>
          <w:sz w:val="20"/>
          <w:szCs w:val="20"/>
        </w:rPr>
        <w:t xml:space="preserve">.  Llegada a </w:t>
      </w:r>
      <w:proofErr w:type="spellStart"/>
      <w:r w:rsidRPr="00FC2B0A">
        <w:rPr>
          <w:rFonts w:ascii="Arial" w:hAnsi="Arial" w:cs="Arial"/>
          <w:color w:val="000000"/>
          <w:sz w:val="20"/>
          <w:szCs w:val="20"/>
        </w:rPr>
        <w:t>Nikko</w:t>
      </w:r>
      <w:proofErr w:type="spellEnd"/>
      <w:r w:rsidRPr="00FC2B0A">
        <w:rPr>
          <w:rFonts w:ascii="Arial" w:hAnsi="Arial" w:cs="Arial"/>
          <w:color w:val="000000"/>
          <w:sz w:val="20"/>
          <w:szCs w:val="20"/>
        </w:rPr>
        <w:t xml:space="preserve"> y comienza la visita para conocer el Santuario </w:t>
      </w:r>
      <w:proofErr w:type="spellStart"/>
      <w:r w:rsidRPr="00FC2B0A">
        <w:rPr>
          <w:rFonts w:ascii="Arial" w:hAnsi="Arial" w:cs="Arial"/>
          <w:b/>
          <w:bCs/>
          <w:color w:val="000000"/>
          <w:sz w:val="20"/>
          <w:szCs w:val="20"/>
        </w:rPr>
        <w:t>Shintoísta</w:t>
      </w:r>
      <w:proofErr w:type="spellEnd"/>
      <w:r w:rsidRPr="00FC2B0A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FC2B0A">
        <w:rPr>
          <w:rFonts w:ascii="Arial" w:hAnsi="Arial" w:cs="Arial"/>
          <w:b/>
          <w:bCs/>
          <w:color w:val="000000"/>
          <w:sz w:val="20"/>
          <w:szCs w:val="20"/>
        </w:rPr>
        <w:t>Toshogu</w:t>
      </w:r>
      <w:proofErr w:type="spellEnd"/>
      <w:r w:rsidRPr="00FC2B0A">
        <w:rPr>
          <w:rFonts w:ascii="Arial" w:hAnsi="Arial" w:cs="Arial"/>
          <w:color w:val="000000"/>
          <w:sz w:val="20"/>
          <w:szCs w:val="20"/>
        </w:rPr>
        <w:t xml:space="preserve">, el </w:t>
      </w:r>
      <w:r w:rsidRPr="00FC2B0A">
        <w:rPr>
          <w:rFonts w:ascii="Arial" w:hAnsi="Arial" w:cs="Arial"/>
          <w:b/>
          <w:bCs/>
          <w:color w:val="000000"/>
          <w:sz w:val="20"/>
          <w:szCs w:val="20"/>
        </w:rPr>
        <w:t xml:space="preserve">Lago </w:t>
      </w:r>
      <w:proofErr w:type="spellStart"/>
      <w:r w:rsidRPr="00FC2B0A">
        <w:rPr>
          <w:rFonts w:ascii="Arial" w:hAnsi="Arial" w:cs="Arial"/>
          <w:b/>
          <w:bCs/>
          <w:color w:val="000000"/>
          <w:sz w:val="20"/>
          <w:szCs w:val="20"/>
        </w:rPr>
        <w:t>Chuzenji</w:t>
      </w:r>
      <w:proofErr w:type="spellEnd"/>
      <w:r w:rsidRPr="00FC2B0A">
        <w:rPr>
          <w:rFonts w:ascii="Arial" w:hAnsi="Arial" w:cs="Arial"/>
          <w:color w:val="000000"/>
          <w:sz w:val="20"/>
          <w:szCs w:val="20"/>
        </w:rPr>
        <w:t xml:space="preserve"> y la </w:t>
      </w:r>
      <w:r w:rsidRPr="00FC2B0A">
        <w:rPr>
          <w:rFonts w:ascii="Arial" w:hAnsi="Arial" w:cs="Arial"/>
          <w:b/>
          <w:bCs/>
          <w:color w:val="000000"/>
          <w:sz w:val="20"/>
          <w:szCs w:val="20"/>
        </w:rPr>
        <w:t xml:space="preserve">Cascada </w:t>
      </w:r>
      <w:proofErr w:type="spellStart"/>
      <w:r w:rsidRPr="00FC2B0A">
        <w:rPr>
          <w:rFonts w:ascii="Arial" w:hAnsi="Arial" w:cs="Arial"/>
          <w:b/>
          <w:bCs/>
          <w:color w:val="000000"/>
          <w:sz w:val="20"/>
          <w:szCs w:val="20"/>
        </w:rPr>
        <w:t>Kegon</w:t>
      </w:r>
      <w:proofErr w:type="spellEnd"/>
      <w:r w:rsidRPr="00FC2B0A">
        <w:rPr>
          <w:rFonts w:ascii="Arial" w:hAnsi="Arial" w:cs="Arial"/>
          <w:color w:val="000000"/>
          <w:sz w:val="20"/>
          <w:szCs w:val="20"/>
        </w:rPr>
        <w:t xml:space="preserve"> subiendo la Carretera zigzag “I-Ro-Ha”. </w:t>
      </w:r>
      <w:r w:rsidRPr="00FC2B0A">
        <w:rPr>
          <w:rFonts w:ascii="Arial" w:hAnsi="Arial" w:cs="Arial"/>
          <w:b/>
          <w:bCs/>
          <w:color w:val="000000"/>
          <w:sz w:val="20"/>
          <w:szCs w:val="20"/>
        </w:rPr>
        <w:t xml:space="preserve">Almuerzo </w:t>
      </w:r>
      <w:r w:rsidRPr="00FC2B0A">
        <w:rPr>
          <w:rFonts w:ascii="Arial" w:hAnsi="Arial" w:cs="Arial"/>
          <w:color w:val="000000"/>
          <w:sz w:val="20"/>
          <w:szCs w:val="20"/>
        </w:rPr>
        <w:t xml:space="preserve">en un restaurante incluido. Después de la visita, regreso al hotel en Tokio. </w:t>
      </w:r>
    </w:p>
    <w:p w14:paraId="65EF6C41" w14:textId="77777777" w:rsidR="00FC2B0A" w:rsidRPr="007A371B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color w:val="FF0000"/>
          <w:sz w:val="20"/>
          <w:szCs w:val="20"/>
        </w:rPr>
      </w:pPr>
      <w:r w:rsidRPr="007A371B">
        <w:rPr>
          <w:rFonts w:ascii="Arial" w:hAnsi="Arial" w:cs="Arial"/>
          <w:b/>
          <w:bCs/>
          <w:color w:val="FF0000"/>
          <w:sz w:val="20"/>
          <w:szCs w:val="20"/>
        </w:rPr>
        <w:t>Nota</w:t>
      </w:r>
      <w:r w:rsidRPr="007A371B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16D1C180" w14:textId="55E5F655" w:rsidR="00FC2B0A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El medio de transporte para esta excursión depende del número de participantes. </w:t>
      </w:r>
      <w:r w:rsid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Se usará </w:t>
      </w:r>
      <w:r w:rsidR="00FC2B0A" w:rsidRPr="00FC2B0A">
        <w:rPr>
          <w:rFonts w:ascii="Arial" w:hAnsi="Arial" w:cs="Arial"/>
          <w:b/>
          <w:bCs/>
          <w:color w:val="FF0000"/>
          <w:sz w:val="20"/>
          <w:szCs w:val="20"/>
        </w:rPr>
        <w:t>autoca</w:t>
      </w:r>
      <w:r w:rsid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r o </w:t>
      </w: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minibús privado, tren, autobús local, taxi. </w:t>
      </w:r>
    </w:p>
    <w:p w14:paraId="10781DA4" w14:textId="77777777" w:rsidR="00FC2B0A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En temporada alta, las visitas al Lago </w:t>
      </w:r>
      <w:proofErr w:type="spellStart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>Chuzenji</w:t>
      </w:r>
      <w:proofErr w:type="spellEnd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 y la Cascada de </w:t>
      </w:r>
      <w:proofErr w:type="spellStart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>Kegon</w:t>
      </w:r>
      <w:proofErr w:type="spellEnd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 pueden ser sustituidas según la condición del tráfico. </w:t>
      </w:r>
    </w:p>
    <w:p w14:paraId="2382EE2D" w14:textId="04939770" w:rsidR="00F96710" w:rsidRPr="00FC2B0A" w:rsidRDefault="00F96710" w:rsidP="00FC2B0A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En la temporada alta de la festividad de </w:t>
      </w:r>
      <w:proofErr w:type="spellStart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>Obon</w:t>
      </w:r>
      <w:proofErr w:type="spellEnd"/>
      <w:r w:rsid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, se usará </w:t>
      </w: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tren + taxi o autobús privado. Es muy probable que no </w:t>
      </w:r>
      <w:r w:rsid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se </w:t>
      </w: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>cons</w:t>
      </w:r>
      <w:r w:rsid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igan los tickets </w:t>
      </w:r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de tren a </w:t>
      </w:r>
      <w:proofErr w:type="spellStart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>Nikko</w:t>
      </w:r>
      <w:proofErr w:type="spellEnd"/>
      <w:r w:rsidRPr="00FC2B0A">
        <w:rPr>
          <w:rFonts w:ascii="Arial" w:hAnsi="Arial" w:cs="Arial"/>
          <w:b/>
          <w:bCs/>
          <w:color w:val="FF0000"/>
          <w:sz w:val="20"/>
          <w:szCs w:val="20"/>
        </w:rPr>
        <w:t xml:space="preserve"> para estas fechas sin tiempo de antelación suficiente</w:t>
      </w:r>
      <w:r w:rsidR="00FC2B0A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FC2B0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</w:p>
    <w:p w14:paraId="70F7F7DB" w14:textId="77777777" w:rsidR="00F96710" w:rsidRPr="00FC2B0A" w:rsidRDefault="00F96710" w:rsidP="00F96710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73EC7FA5" w14:textId="77777777" w:rsidR="00FA0185" w:rsidRPr="00B82CFB" w:rsidRDefault="00FA0185" w:rsidP="00FC2B0A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2E1EC3">
        <w:rPr>
          <w:rFonts w:ascii="Arial" w:hAnsi="Arial" w:cs="Arial"/>
          <w:b/>
          <w:sz w:val="20"/>
          <w:szCs w:val="20"/>
          <w:lang w:eastAsia="fr-FR"/>
        </w:rPr>
        <w:t>1</w:t>
      </w:r>
      <w:r w:rsidR="002E674A">
        <w:rPr>
          <w:rFonts w:ascii="Arial" w:hAnsi="Arial" w:cs="Arial"/>
          <w:b/>
          <w:sz w:val="20"/>
          <w:szCs w:val="20"/>
          <w:lang w:eastAsia="fr-FR"/>
        </w:rPr>
        <w:t>4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2E674A">
        <w:rPr>
          <w:rFonts w:ascii="Arial" w:hAnsi="Arial" w:cs="Arial"/>
          <w:b/>
          <w:sz w:val="20"/>
          <w:szCs w:val="20"/>
          <w:lang w:eastAsia="fr-FR"/>
        </w:rPr>
        <w:t>TOKIO</w:t>
      </w:r>
      <w:r w:rsidR="005D315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52E9DD25" w14:textId="514490CB" w:rsidR="00FA0185" w:rsidRDefault="00FA0185" w:rsidP="005D3159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D52529">
        <w:rPr>
          <w:rFonts w:ascii="Arial" w:hAnsi="Arial" w:cs="Arial"/>
          <w:b/>
          <w:sz w:val="20"/>
          <w:szCs w:val="20"/>
          <w:lang w:eastAsia="fr-FR"/>
        </w:rPr>
        <w:t xml:space="preserve">Desayuno </w:t>
      </w:r>
      <w:r w:rsidRPr="00FE5E32">
        <w:rPr>
          <w:rFonts w:ascii="Arial" w:hAnsi="Arial" w:cs="Arial"/>
          <w:sz w:val="20"/>
          <w:szCs w:val="20"/>
          <w:lang w:eastAsia="fr-FR"/>
        </w:rPr>
        <w:t>en el hotel.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="005D3159">
        <w:rPr>
          <w:rFonts w:ascii="Arial" w:hAnsi="Arial" w:cs="Arial"/>
          <w:sz w:val="20"/>
          <w:szCs w:val="20"/>
          <w:lang w:eastAsia="fr-FR"/>
        </w:rPr>
        <w:t xml:space="preserve">Reunión en el lobby y traslado al aeropuerto internacional </w:t>
      </w:r>
      <w:r w:rsidR="002E674A">
        <w:rPr>
          <w:rFonts w:ascii="Arial" w:hAnsi="Arial" w:cs="Arial"/>
          <w:sz w:val="20"/>
          <w:szCs w:val="20"/>
          <w:lang w:eastAsia="fr-FR"/>
        </w:rPr>
        <w:t>(</w:t>
      </w:r>
      <w:proofErr w:type="spellStart"/>
      <w:r w:rsidR="002E674A">
        <w:rPr>
          <w:rFonts w:ascii="Arial" w:hAnsi="Arial" w:cs="Arial"/>
          <w:sz w:val="20"/>
          <w:szCs w:val="20"/>
          <w:lang w:eastAsia="fr-FR"/>
        </w:rPr>
        <w:t>Narita</w:t>
      </w:r>
      <w:proofErr w:type="spellEnd"/>
      <w:r w:rsidR="002E674A">
        <w:rPr>
          <w:rFonts w:ascii="Arial" w:hAnsi="Arial" w:cs="Arial"/>
          <w:sz w:val="20"/>
          <w:szCs w:val="20"/>
          <w:lang w:eastAsia="fr-FR"/>
        </w:rPr>
        <w:t xml:space="preserve"> o Haneda)</w:t>
      </w:r>
      <w:r w:rsidR="007A371B">
        <w:rPr>
          <w:rFonts w:ascii="Arial" w:hAnsi="Arial" w:cs="Arial"/>
          <w:sz w:val="20"/>
          <w:szCs w:val="20"/>
          <w:lang w:eastAsia="fr-FR"/>
        </w:rPr>
        <w:t xml:space="preserve"> con asistente de habla hispana y</w:t>
      </w:r>
      <w:r w:rsidR="002E674A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D3159">
        <w:rPr>
          <w:rFonts w:ascii="Arial" w:hAnsi="Arial" w:cs="Arial"/>
          <w:sz w:val="20"/>
          <w:szCs w:val="20"/>
          <w:lang w:eastAsia="fr-FR"/>
        </w:rPr>
        <w:t xml:space="preserve">en servicio </w:t>
      </w:r>
      <w:r w:rsidR="007A371B">
        <w:rPr>
          <w:rFonts w:ascii="Arial" w:hAnsi="Arial" w:cs="Arial"/>
          <w:sz w:val="20"/>
          <w:szCs w:val="20"/>
          <w:lang w:eastAsia="fr-FR"/>
        </w:rPr>
        <w:t>compartido</w:t>
      </w:r>
      <w:r w:rsidR="005D3159">
        <w:rPr>
          <w:rFonts w:ascii="Arial" w:hAnsi="Arial" w:cs="Arial"/>
          <w:sz w:val="20"/>
          <w:szCs w:val="20"/>
          <w:lang w:eastAsia="fr-FR"/>
        </w:rPr>
        <w:t xml:space="preserve">.  </w:t>
      </w:r>
      <w:r w:rsidR="00396FE8">
        <w:rPr>
          <w:rFonts w:ascii="Arial" w:hAnsi="Arial" w:cs="Arial"/>
          <w:b/>
          <w:sz w:val="20"/>
          <w:szCs w:val="20"/>
          <w:lang w:eastAsia="fr-FR"/>
        </w:rPr>
        <w:t xml:space="preserve">Fin de </w:t>
      </w:r>
      <w:r w:rsidR="007A371B">
        <w:rPr>
          <w:rFonts w:ascii="Arial" w:hAnsi="Arial" w:cs="Arial"/>
          <w:b/>
          <w:sz w:val="20"/>
          <w:szCs w:val="20"/>
          <w:lang w:eastAsia="fr-FR"/>
        </w:rPr>
        <w:t>los</w:t>
      </w:r>
      <w:r w:rsidR="00396FE8">
        <w:rPr>
          <w:rFonts w:ascii="Arial" w:hAnsi="Arial" w:cs="Arial"/>
          <w:b/>
          <w:sz w:val="20"/>
          <w:szCs w:val="20"/>
          <w:lang w:eastAsia="fr-FR"/>
        </w:rPr>
        <w:t xml:space="preserve"> servicios</w:t>
      </w:r>
      <w:r w:rsidR="005D31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E7393C9" w14:textId="2963D2AD" w:rsidR="00CF6E78" w:rsidRPr="00CF6E78" w:rsidRDefault="00CF6E78" w:rsidP="00CF6E78">
      <w:pPr>
        <w:spacing w:after="0" w:line="240" w:lineRule="auto"/>
        <w:ind w:left="-142"/>
        <w:jc w:val="both"/>
        <w:rPr>
          <w:rFonts w:ascii="Arial" w:hAnsi="Arial" w:cs="Arial"/>
          <w:b/>
          <w:color w:val="FF0000"/>
          <w:sz w:val="20"/>
          <w:szCs w:val="20"/>
          <w:lang w:eastAsia="fr-FR"/>
        </w:rPr>
      </w:pPr>
      <w:r w:rsidRPr="00CF6E78">
        <w:rPr>
          <w:rFonts w:ascii="Arial" w:hAnsi="Arial" w:cs="Arial"/>
          <w:b/>
          <w:color w:val="FF0000"/>
          <w:sz w:val="20"/>
          <w:szCs w:val="20"/>
          <w:lang w:eastAsia="fr-FR"/>
        </w:rPr>
        <w:t>Nota: La habitación del hotel está disponible hasta las 11hrs. En caso de desear late check-</w:t>
      </w:r>
      <w:proofErr w:type="spellStart"/>
      <w:r w:rsidRPr="00CF6E78">
        <w:rPr>
          <w:rFonts w:ascii="Arial" w:hAnsi="Arial" w:cs="Arial"/>
          <w:b/>
          <w:color w:val="FF0000"/>
          <w:sz w:val="20"/>
          <w:szCs w:val="20"/>
          <w:lang w:eastAsia="fr-FR"/>
        </w:rPr>
        <w:t>out</w:t>
      </w:r>
      <w:proofErr w:type="spellEnd"/>
      <w:r w:rsidRPr="00CF6E78">
        <w:rPr>
          <w:rFonts w:ascii="Arial" w:hAnsi="Arial" w:cs="Arial"/>
          <w:b/>
          <w:color w:val="FF0000"/>
          <w:sz w:val="20"/>
          <w:szCs w:val="20"/>
          <w:lang w:eastAsia="fr-FR"/>
        </w:rPr>
        <w:t>, es necesario solicitar una noche post aunque no se podría garantizar disponibilidad.</w:t>
      </w:r>
    </w:p>
    <w:p w14:paraId="70D5A62F" w14:textId="77777777" w:rsidR="008A4E58" w:rsidRDefault="008A4E58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F555FCB" w14:textId="77777777" w:rsidR="00D52529" w:rsidRPr="00B82CFB" w:rsidRDefault="00D52529" w:rsidP="00D52529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>INCLU</w:t>
      </w:r>
      <w:r>
        <w:rPr>
          <w:rFonts w:ascii="Arial" w:hAnsi="Arial" w:cs="Arial"/>
          <w:b/>
          <w:sz w:val="20"/>
          <w:szCs w:val="20"/>
          <w:lang w:eastAsia="fr-FR"/>
        </w:rPr>
        <w:t>YE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>:</w:t>
      </w:r>
    </w:p>
    <w:p w14:paraId="1948DF5E" w14:textId="77777777" w:rsidR="00287778" w:rsidRPr="00984F3F" w:rsidRDefault="00287778" w:rsidP="00287778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3 noches de alojamiento en Kioto con desayuno diario</w:t>
      </w:r>
    </w:p>
    <w:p w14:paraId="1BADCCDA" w14:textId="7777777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2 noches de alojamiento en Hiroshima con desayuno diario</w:t>
      </w:r>
    </w:p>
    <w:p w14:paraId="75988768" w14:textId="7777777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1 noche de alojamiento en un monasterio 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Shukubu</w:t>
      </w:r>
      <w:proofErr w:type="spellEnd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en 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Koyasan</w:t>
      </w:r>
      <w:proofErr w:type="spellEnd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con desayuno vegetariano</w:t>
      </w:r>
    </w:p>
    <w:p w14:paraId="778F942B" w14:textId="2318938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1 noche de alojamiento en el 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Ryokan</w:t>
      </w:r>
      <w:proofErr w:type="spellEnd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en 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Kawayu</w:t>
      </w:r>
      <w:proofErr w:type="spellEnd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Onsen</w:t>
      </w:r>
      <w:proofErr w:type="spellEnd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con desayuno </w:t>
      </w:r>
      <w:r w:rsidR="00984F3F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(comida típica japonesa)</w:t>
      </w:r>
    </w:p>
    <w:p w14:paraId="5A342B55" w14:textId="7777777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1 noche de alojamiento en Osaka con desayuno </w:t>
      </w:r>
    </w:p>
    <w:p w14:paraId="1E6F4382" w14:textId="7777777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1 noche de alojamiento en Kanazawa con desayuno </w:t>
      </w:r>
    </w:p>
    <w:p w14:paraId="2D7D8DB9" w14:textId="77777777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1 noche de alojamiento en Takayama con desayuno </w:t>
      </w:r>
    </w:p>
    <w:p w14:paraId="44B2AE3A" w14:textId="66A71DBB" w:rsidR="00287778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3 noches de alojamiento en Tokio con desayuno </w:t>
      </w:r>
    </w:p>
    <w:p w14:paraId="15D2AD81" w14:textId="77777777" w:rsidR="005D3159" w:rsidRPr="00984F3F" w:rsidRDefault="005D3159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Traslados aeropuerto-hotel-aeropuerto con </w:t>
      </w:r>
      <w:r w:rsidR="005C59E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asistencia en español </w:t>
      </w:r>
    </w:p>
    <w:p w14:paraId="4E56FDD0" w14:textId="6732C385" w:rsidR="00A92DF5" w:rsidRPr="00984F3F" w:rsidRDefault="0099651D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6</w:t>
      </w:r>
      <w:r w:rsidR="00287778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almuerzos</w:t>
      </w: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, 1 box lunch</w:t>
      </w:r>
      <w:r w:rsidR="00287778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y </w:t>
      </w:r>
      <w:r w:rsidR="00BD3DA4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3</w:t>
      </w:r>
      <w:r w:rsidR="00287778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cenas</w:t>
      </w:r>
    </w:p>
    <w:p w14:paraId="7A53E721" w14:textId="09B56600" w:rsidR="00A92DF5" w:rsidRPr="00984F3F" w:rsidRDefault="00A92DF5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Visitas y excursiones según itinerario </w:t>
      </w:r>
    </w:p>
    <w:p w14:paraId="43F4AEE1" w14:textId="77777777" w:rsidR="0078721A" w:rsidRPr="00984F3F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Boleto de tren bala clase turista para los tramos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: Kioto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-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Himeji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/ 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Hiroshima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– 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Osaka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1608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/</w:t>
      </w:r>
      <w:r w:rsidR="0078721A"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</w:p>
    <w:p w14:paraId="7FD6E3A1" w14:textId="6917751C" w:rsidR="0066042C" w:rsidRPr="00984F3F" w:rsidRDefault="00C1608A" w:rsidP="0078721A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Nagoya-</w:t>
      </w:r>
      <w:proofErr w:type="spellStart"/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>Odawara</w:t>
      </w:r>
      <w:proofErr w:type="spellEnd"/>
    </w:p>
    <w:p w14:paraId="71E7A76C" w14:textId="77777777" w:rsidR="00C1608A" w:rsidRPr="00984F3F" w:rsidRDefault="00C1608A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Boleto en tren expreso clase turista para el tramo Osaka-Kanazawa </w:t>
      </w:r>
    </w:p>
    <w:p w14:paraId="5F0ED7E3" w14:textId="77777777" w:rsidR="0066042C" w:rsidRPr="00984F3F" w:rsidRDefault="0066042C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  <w:r w:rsidRPr="00984F3F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Manejo de equipaje (1 maleta de hasta 23kg) </w:t>
      </w:r>
    </w:p>
    <w:p w14:paraId="577D10D5" w14:textId="77777777" w:rsidR="005C59EA" w:rsidRPr="00984F3F" w:rsidRDefault="005C59EA" w:rsidP="005C59E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fr-FR"/>
        </w:rPr>
      </w:pPr>
    </w:p>
    <w:p w14:paraId="73FB8E66" w14:textId="77777777" w:rsidR="00D52529" w:rsidRPr="00E81244" w:rsidRDefault="00D52529" w:rsidP="00D5252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8124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492C2CA" w14:textId="63D7FC83" w:rsidR="00D52529" w:rsidRPr="00E81244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 xml:space="preserve">Vuelos internacionales </w:t>
      </w:r>
      <w:r w:rsidR="0078721A" w:rsidRPr="00E81244">
        <w:rPr>
          <w:rFonts w:ascii="Arial" w:hAnsi="Arial" w:cs="Arial"/>
          <w:sz w:val="20"/>
          <w:szCs w:val="20"/>
          <w:lang w:val="es-MX"/>
        </w:rPr>
        <w:t>e internos</w:t>
      </w:r>
    </w:p>
    <w:p w14:paraId="5D4769DE" w14:textId="77777777" w:rsidR="005C59EA" w:rsidRPr="00E81244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7B5431E" w14:textId="77777777" w:rsidR="005C59EA" w:rsidRPr="00E81244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>Excursiones opcionales o sugeridas</w:t>
      </w:r>
    </w:p>
    <w:p w14:paraId="1FDC84BB" w14:textId="77777777" w:rsidR="005C59EA" w:rsidRPr="00E81244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>Alimentos no indicados en el itinerario</w:t>
      </w:r>
    </w:p>
    <w:p w14:paraId="3174C80B" w14:textId="77777777" w:rsidR="00E81244" w:rsidRDefault="005C59EA" w:rsidP="00E8124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 xml:space="preserve">Propias a guías y choferes </w:t>
      </w:r>
    </w:p>
    <w:p w14:paraId="2E737DE8" w14:textId="45D9CD66" w:rsidR="00C1608A" w:rsidRPr="00E81244" w:rsidRDefault="00BD3DA4" w:rsidP="00E8124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ES"/>
        </w:rPr>
        <w:t>Suplemento para traslados noc</w:t>
      </w:r>
      <w:r w:rsidR="00E81244" w:rsidRPr="00E81244">
        <w:rPr>
          <w:rFonts w:ascii="Arial" w:hAnsi="Arial" w:cs="Arial"/>
          <w:sz w:val="20"/>
          <w:szCs w:val="20"/>
          <w:lang w:val="es-ES"/>
        </w:rPr>
        <w:t xml:space="preserve">turnos (revisar tarifa y horarios) </w:t>
      </w:r>
    </w:p>
    <w:p w14:paraId="1FB1ED33" w14:textId="77777777" w:rsidR="00BD3DA4" w:rsidRPr="00F20D3B" w:rsidRDefault="00BD3DA4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</w:p>
    <w:p w14:paraId="392A6DBA" w14:textId="79714DAE" w:rsidR="00E81244" w:rsidRPr="008E4BA7" w:rsidRDefault="00F96710" w:rsidP="003F7104">
      <w:pPr>
        <w:pStyle w:val="Sinespaciado"/>
        <w:ind w:left="-142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8E4BA7">
        <w:rPr>
          <w:rFonts w:ascii="Arial" w:hAnsi="Arial" w:cs="Arial"/>
          <w:b/>
          <w:color w:val="FF0000"/>
          <w:sz w:val="20"/>
          <w:szCs w:val="20"/>
          <w:lang w:val="es-MX"/>
        </w:rPr>
        <w:t>Notas Importantes:</w:t>
      </w:r>
    </w:p>
    <w:p w14:paraId="3F282AAB" w14:textId="338E3FD4" w:rsidR="00565630" w:rsidRPr="00565630" w:rsidRDefault="00565630" w:rsidP="0072110D">
      <w:pPr>
        <w:pStyle w:val="Sinespaciado"/>
        <w:ind w:left="-142"/>
        <w:jc w:val="both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565630">
        <w:rPr>
          <w:rFonts w:ascii="Arial" w:hAnsi="Arial" w:cs="Arial"/>
          <w:bCs/>
          <w:sz w:val="20"/>
          <w:szCs w:val="20"/>
          <w:u w:val="single"/>
          <w:lang w:val="es-MX"/>
        </w:rPr>
        <w:t>Traslado de llegada</w:t>
      </w:r>
    </w:p>
    <w:p w14:paraId="15006901" w14:textId="77777777" w:rsidR="00EF1843" w:rsidRDefault="00565630" w:rsidP="009041F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El traslado de llegada al aeropuerto de </w:t>
      </w:r>
      <w:proofErr w:type="spellStart"/>
      <w:r w:rsidRPr="00EF1843">
        <w:rPr>
          <w:rFonts w:ascii="Arial" w:hAnsi="Arial" w:cs="Arial"/>
          <w:bCs/>
          <w:sz w:val="20"/>
          <w:szCs w:val="20"/>
          <w:lang w:val="es-MX"/>
        </w:rPr>
        <w:t>Kansai</w:t>
      </w:r>
      <w:proofErr w:type="spellEnd"/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 o </w:t>
      </w:r>
      <w:proofErr w:type="spellStart"/>
      <w:r w:rsidRPr="00EF1843">
        <w:rPr>
          <w:rFonts w:ascii="Arial" w:hAnsi="Arial" w:cs="Arial"/>
          <w:bCs/>
          <w:sz w:val="20"/>
          <w:szCs w:val="20"/>
          <w:lang w:val="es-MX"/>
        </w:rPr>
        <w:t>Itami</w:t>
      </w:r>
      <w:proofErr w:type="spellEnd"/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 (KIX/ITM) hacia el hotel de Kioto, se realiza en servicio compartido con asistente de habla hispana. En algunos casos no es directo</w:t>
      </w:r>
      <w:r w:rsidR="00EF1843" w:rsidRPr="00EF1843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14238025" w14:textId="04FF54F5" w:rsidR="00E81244" w:rsidRPr="00EF1843" w:rsidRDefault="00E81244" w:rsidP="009041F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Para los vuelos con llegada entre las 22:00hrs y las 06:30hrs a </w:t>
      </w:r>
      <w:proofErr w:type="spellStart"/>
      <w:r w:rsidRPr="00EF1843">
        <w:rPr>
          <w:rFonts w:ascii="Arial" w:hAnsi="Arial" w:cs="Arial"/>
          <w:bCs/>
          <w:sz w:val="20"/>
          <w:szCs w:val="20"/>
          <w:lang w:val="es-MX"/>
        </w:rPr>
        <w:t>Kansai</w:t>
      </w:r>
      <w:proofErr w:type="spellEnd"/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 (KIX</w:t>
      </w:r>
      <w:r w:rsidR="000701EC" w:rsidRPr="00EF1843">
        <w:rPr>
          <w:rFonts w:ascii="Arial" w:hAnsi="Arial" w:cs="Arial"/>
          <w:bCs/>
          <w:sz w:val="20"/>
          <w:szCs w:val="20"/>
          <w:lang w:val="es-MX"/>
        </w:rPr>
        <w:t>), contemplar</w:t>
      </w:r>
      <w:r w:rsidRPr="00EF1843">
        <w:rPr>
          <w:rFonts w:ascii="Arial" w:hAnsi="Arial" w:cs="Arial"/>
          <w:bCs/>
          <w:sz w:val="20"/>
          <w:szCs w:val="20"/>
          <w:lang w:val="es-MX"/>
        </w:rPr>
        <w:t xml:space="preserve"> un cargo extra </w:t>
      </w:r>
      <w:r w:rsidR="00EF1843" w:rsidRPr="00EF1843">
        <w:rPr>
          <w:rFonts w:ascii="Arial" w:hAnsi="Arial" w:cs="Arial"/>
          <w:bCs/>
          <w:sz w:val="20"/>
          <w:szCs w:val="20"/>
          <w:lang w:val="es-MX"/>
        </w:rPr>
        <w:t xml:space="preserve">145 USD por reserva. </w:t>
      </w:r>
    </w:p>
    <w:p w14:paraId="5CF7C4BA" w14:textId="77777777" w:rsidR="00EF1843" w:rsidRPr="00E81244" w:rsidRDefault="00EF1843" w:rsidP="009D4F5C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F1A91C0" w14:textId="34656B87" w:rsidR="00E81244" w:rsidRDefault="00E81244" w:rsidP="00E81244">
      <w:pPr>
        <w:pStyle w:val="Sinespaciado"/>
        <w:ind w:left="-142"/>
        <w:jc w:val="both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E81244">
        <w:rPr>
          <w:rFonts w:ascii="Arial" w:hAnsi="Arial" w:cs="Arial"/>
          <w:bCs/>
          <w:sz w:val="20"/>
          <w:szCs w:val="20"/>
          <w:u w:val="single"/>
          <w:lang w:val="es-MX"/>
        </w:rPr>
        <w:t>Genera</w:t>
      </w:r>
      <w:bookmarkStart w:id="0" w:name="_Hlk33466082"/>
      <w:r>
        <w:rPr>
          <w:rFonts w:ascii="Arial" w:hAnsi="Arial" w:cs="Arial"/>
          <w:bCs/>
          <w:sz w:val="20"/>
          <w:szCs w:val="20"/>
          <w:u w:val="single"/>
          <w:lang w:val="es-MX"/>
        </w:rPr>
        <w:t>l</w:t>
      </w:r>
    </w:p>
    <w:p w14:paraId="31DAF8E8" w14:textId="5669B391" w:rsidR="00E81244" w:rsidRPr="00E81244" w:rsidRDefault="00E81244" w:rsidP="00E81244">
      <w:pPr>
        <w:pStyle w:val="Sinespaciado"/>
        <w:ind w:left="-14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81244">
        <w:rPr>
          <w:rFonts w:ascii="Arial" w:hAnsi="Arial" w:cs="Arial"/>
          <w:bCs/>
          <w:sz w:val="20"/>
          <w:szCs w:val="20"/>
          <w:lang w:val="es-MX"/>
        </w:rPr>
        <w:t xml:space="preserve">- El traslado entre el hotel del tour y un hotel diferente </w:t>
      </w:r>
      <w:r>
        <w:rPr>
          <w:rFonts w:ascii="Arial" w:hAnsi="Arial" w:cs="Arial"/>
          <w:bCs/>
          <w:sz w:val="20"/>
          <w:szCs w:val="20"/>
          <w:lang w:val="es-MX"/>
        </w:rPr>
        <w:t>debe consultarse previamente a la reserva.</w:t>
      </w:r>
    </w:p>
    <w:p w14:paraId="4E42E313" w14:textId="5C8E9BB4" w:rsidR="00BD3DA4" w:rsidRPr="00E81244" w:rsidRDefault="00E81244" w:rsidP="00E81244">
      <w:pPr>
        <w:pStyle w:val="Sinespaciado"/>
        <w:ind w:left="-142"/>
        <w:jc w:val="both"/>
        <w:rPr>
          <w:rFonts w:ascii="Arial" w:hAnsi="Arial" w:cs="Arial"/>
          <w:bCs/>
          <w:sz w:val="20"/>
          <w:szCs w:val="20"/>
          <w:u w:val="single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lastRenderedPageBreak/>
        <w:t>- L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a habitación de los hoteles es de tipo Twin (dos camas) y la petición de cama de matrimonio no está garantizada. Como la cama de matrimonio (cama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>) no es común en Japón, algunos hoteles no tienen este tipo de habitación. Los pasajeros pueden solicitar cama de matrimonio en Kioto y Tokio sin suplemento, aunque no lo podemos garantizar ya que depende de la disponibilidad de cada hotel.</w:t>
      </w:r>
    </w:p>
    <w:p w14:paraId="770E34D4" w14:textId="7D6ADBE0" w:rsidR="00BD3DA4" w:rsidRPr="00E81244" w:rsidRDefault="00E8124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La habitación de uso individual puede ser más pequeña que la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>.</w:t>
      </w:r>
    </w:p>
    <w:p w14:paraId="770D9C8D" w14:textId="7EC3C64A" w:rsidR="00BD3DA4" w:rsidRDefault="00E8124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La habitación triple será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con una cama extra. La tercera cama puede ser más pequeña que las dos principales o puede ser sofá cama y pueden ser bastante estrechas. No recomendamos habitaciones triples para adultos. La habitación triple no se garantiza hasta recibir confirmación por parte de los hoteles.</w:t>
      </w:r>
    </w:p>
    <w:p w14:paraId="379B0B15" w14:textId="27F0DBB6" w:rsidR="00EF1843" w:rsidRDefault="00EF1843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 En los trayectos del tren solo están disponibles los asientos en clase turista. No está disponible asientos en p</w:t>
      </w:r>
      <w:r w:rsidRPr="00EF1843">
        <w:rPr>
          <w:rFonts w:ascii="Arial" w:hAnsi="Arial" w:cs="Arial"/>
          <w:sz w:val="20"/>
          <w:szCs w:val="20"/>
          <w:lang w:val="es-MX"/>
        </w:rPr>
        <w:t>rimera clase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20BAC046" w14:textId="79FABDF4" w:rsidR="00EF1843" w:rsidRDefault="00B50514" w:rsidP="00B5051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B50514">
        <w:rPr>
          <w:rFonts w:ascii="Arial" w:hAnsi="Arial" w:cs="Arial"/>
          <w:sz w:val="20"/>
          <w:szCs w:val="20"/>
          <w:lang w:val="es-MX"/>
        </w:rPr>
        <w:t xml:space="preserve">A partir de 10 personas se opera el circuito en taxi, coche privado, </w:t>
      </w:r>
      <w:proofErr w:type="spellStart"/>
      <w:r w:rsidRPr="00B50514">
        <w:rPr>
          <w:rFonts w:ascii="Arial" w:hAnsi="Arial" w:cs="Arial"/>
          <w:sz w:val="20"/>
          <w:szCs w:val="20"/>
          <w:lang w:val="es-MX"/>
        </w:rPr>
        <w:t>minibus</w:t>
      </w:r>
      <w:proofErr w:type="spellEnd"/>
      <w:r w:rsidRPr="00B50514">
        <w:rPr>
          <w:rFonts w:ascii="Arial" w:hAnsi="Arial" w:cs="Arial"/>
          <w:sz w:val="20"/>
          <w:szCs w:val="20"/>
          <w:lang w:val="es-MX"/>
        </w:rPr>
        <w:t xml:space="preserve"> o autocar, con guía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50514">
        <w:rPr>
          <w:rFonts w:ascii="Arial" w:hAnsi="Arial" w:cs="Arial"/>
          <w:sz w:val="20"/>
          <w:szCs w:val="20"/>
          <w:lang w:val="es-MX"/>
        </w:rPr>
        <w:t xml:space="preserve">habla </w:t>
      </w:r>
      <w:r>
        <w:rPr>
          <w:rFonts w:ascii="Arial" w:hAnsi="Arial" w:cs="Arial"/>
          <w:sz w:val="20"/>
          <w:szCs w:val="20"/>
          <w:lang w:val="es-MX"/>
        </w:rPr>
        <w:t xml:space="preserve">hispana. </w:t>
      </w:r>
      <w:r w:rsidRPr="00B50514">
        <w:rPr>
          <w:rFonts w:ascii="Arial" w:hAnsi="Arial" w:cs="Arial"/>
          <w:sz w:val="20"/>
          <w:szCs w:val="20"/>
          <w:lang w:val="es-MX"/>
        </w:rPr>
        <w:t>Menos de 10 personas operan en transporte público.</w:t>
      </w:r>
    </w:p>
    <w:p w14:paraId="1977AB30" w14:textId="5E302D6C" w:rsidR="00156DAE" w:rsidRPr="00156DAE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Permitida solo una </w:t>
      </w:r>
      <w:r w:rsidRPr="00156DAE">
        <w:rPr>
          <w:rFonts w:ascii="Arial" w:hAnsi="Arial" w:cs="Arial"/>
          <w:sz w:val="20"/>
          <w:szCs w:val="20"/>
          <w:lang w:val="es-MX"/>
        </w:rPr>
        <w:t>maleta de tamaño normal (hasta 23 kg) por persona incluida.</w:t>
      </w:r>
      <w:r>
        <w:rPr>
          <w:rFonts w:ascii="Arial" w:hAnsi="Arial" w:cs="Arial"/>
          <w:sz w:val="20"/>
          <w:szCs w:val="20"/>
          <w:lang w:val="es-MX"/>
        </w:rPr>
        <w:t xml:space="preserve"> A</w:t>
      </w:r>
      <w:r w:rsidRPr="00156DAE">
        <w:rPr>
          <w:rFonts w:ascii="Arial" w:hAnsi="Arial" w:cs="Arial"/>
          <w:sz w:val="20"/>
          <w:szCs w:val="20"/>
          <w:lang w:val="es-MX"/>
        </w:rPr>
        <w:t xml:space="preserve"> partir de la 2a maleta por persona </w:t>
      </w:r>
      <w:r>
        <w:rPr>
          <w:rFonts w:ascii="Arial" w:hAnsi="Arial" w:cs="Arial"/>
          <w:sz w:val="20"/>
          <w:szCs w:val="20"/>
          <w:lang w:val="es-MX"/>
        </w:rPr>
        <w:t xml:space="preserve">se obra un suplemento de 4 mil yenes aproximadamente y el </w:t>
      </w:r>
      <w:r w:rsidRPr="00156DAE">
        <w:rPr>
          <w:rFonts w:ascii="Arial" w:hAnsi="Arial" w:cs="Arial"/>
          <w:sz w:val="20"/>
          <w:szCs w:val="20"/>
          <w:lang w:val="es-MX"/>
        </w:rPr>
        <w:t>pago</w:t>
      </w:r>
      <w:r>
        <w:rPr>
          <w:rFonts w:ascii="Arial" w:hAnsi="Arial" w:cs="Arial"/>
          <w:sz w:val="20"/>
          <w:szCs w:val="20"/>
          <w:lang w:val="es-MX"/>
        </w:rPr>
        <w:t xml:space="preserve"> se hace </w:t>
      </w:r>
      <w:r w:rsidRPr="00156DAE">
        <w:rPr>
          <w:rFonts w:ascii="Arial" w:hAnsi="Arial" w:cs="Arial"/>
          <w:sz w:val="20"/>
          <w:szCs w:val="20"/>
          <w:lang w:val="es-MX"/>
        </w:rPr>
        <w:t xml:space="preserve">directo </w:t>
      </w:r>
      <w:r>
        <w:rPr>
          <w:rFonts w:ascii="Arial" w:hAnsi="Arial" w:cs="Arial"/>
          <w:sz w:val="20"/>
          <w:szCs w:val="20"/>
          <w:lang w:val="es-MX"/>
        </w:rPr>
        <w:t>en destino.</w:t>
      </w:r>
    </w:p>
    <w:p w14:paraId="383EED62" w14:textId="5C4FDC3F" w:rsidR="00EF1843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156DAE">
        <w:rPr>
          <w:rFonts w:ascii="Arial" w:hAnsi="Arial" w:cs="Arial"/>
          <w:sz w:val="20"/>
          <w:szCs w:val="20"/>
          <w:lang w:val="es-MX"/>
        </w:rPr>
        <w:t>Las maletas se trasladarán directamente: K</w:t>
      </w:r>
      <w:r>
        <w:rPr>
          <w:rFonts w:ascii="Arial" w:hAnsi="Arial" w:cs="Arial"/>
          <w:sz w:val="20"/>
          <w:szCs w:val="20"/>
          <w:lang w:val="es-MX"/>
        </w:rPr>
        <w:t>i</w:t>
      </w:r>
      <w:r w:rsidRPr="00156DAE">
        <w:rPr>
          <w:rFonts w:ascii="Arial" w:hAnsi="Arial" w:cs="Arial"/>
          <w:sz w:val="20"/>
          <w:szCs w:val="20"/>
          <w:lang w:val="es-MX"/>
        </w:rPr>
        <w:t>oto</w:t>
      </w:r>
      <w:r>
        <w:rPr>
          <w:rFonts w:ascii="Arial" w:hAnsi="Arial" w:cs="Arial"/>
          <w:sz w:val="20"/>
          <w:szCs w:val="20"/>
          <w:lang w:val="es-MX"/>
        </w:rPr>
        <w:t xml:space="preserve"> -</w:t>
      </w:r>
      <w:r w:rsidRPr="00156DAE">
        <w:rPr>
          <w:rFonts w:ascii="Arial" w:hAnsi="Arial" w:cs="Arial"/>
          <w:sz w:val="20"/>
          <w:szCs w:val="20"/>
          <w:lang w:val="es-MX"/>
        </w:rPr>
        <w:t>Hiroshima</w:t>
      </w:r>
      <w:r>
        <w:rPr>
          <w:rFonts w:ascii="Arial" w:hAnsi="Arial" w:cs="Arial"/>
          <w:sz w:val="20"/>
          <w:szCs w:val="20"/>
          <w:lang w:val="es-MX"/>
        </w:rPr>
        <w:t xml:space="preserve"> – </w:t>
      </w:r>
      <w:r w:rsidRPr="00156DAE">
        <w:rPr>
          <w:rFonts w:ascii="Arial" w:hAnsi="Arial" w:cs="Arial"/>
          <w:sz w:val="20"/>
          <w:szCs w:val="20"/>
          <w:lang w:val="es-MX"/>
        </w:rPr>
        <w:t>Osaka</w:t>
      </w:r>
      <w:r>
        <w:rPr>
          <w:rFonts w:ascii="Arial" w:hAnsi="Arial" w:cs="Arial"/>
          <w:sz w:val="20"/>
          <w:szCs w:val="20"/>
          <w:lang w:val="es-MX"/>
        </w:rPr>
        <w:t xml:space="preserve"> - </w:t>
      </w:r>
      <w:r w:rsidRPr="00156DAE">
        <w:rPr>
          <w:rFonts w:ascii="Arial" w:hAnsi="Arial" w:cs="Arial"/>
          <w:sz w:val="20"/>
          <w:szCs w:val="20"/>
          <w:lang w:val="es-MX"/>
        </w:rPr>
        <w:t>Tok</w:t>
      </w:r>
      <w:r>
        <w:rPr>
          <w:rFonts w:ascii="Arial" w:hAnsi="Arial" w:cs="Arial"/>
          <w:sz w:val="20"/>
          <w:szCs w:val="20"/>
          <w:lang w:val="es-MX"/>
        </w:rPr>
        <w:t>i</w:t>
      </w:r>
      <w:r w:rsidRPr="00156DAE">
        <w:rPr>
          <w:rFonts w:ascii="Arial" w:hAnsi="Arial" w:cs="Arial"/>
          <w:sz w:val="20"/>
          <w:szCs w:val="20"/>
          <w:lang w:val="es-MX"/>
        </w:rPr>
        <w:t>o. Los clientes pasarán sin sus maletas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56DAE">
        <w:rPr>
          <w:rFonts w:ascii="Arial" w:hAnsi="Arial" w:cs="Arial"/>
          <w:sz w:val="20"/>
          <w:szCs w:val="20"/>
          <w:lang w:val="es-MX"/>
        </w:rPr>
        <w:t xml:space="preserve">en Hiroshima (1 noche), </w:t>
      </w:r>
      <w:proofErr w:type="spellStart"/>
      <w:r w:rsidRPr="00156DAE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156DAE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156DAE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156DA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56DAE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156DAE">
        <w:rPr>
          <w:rFonts w:ascii="Arial" w:hAnsi="Arial" w:cs="Arial"/>
          <w:sz w:val="20"/>
          <w:szCs w:val="20"/>
          <w:lang w:val="es-MX"/>
        </w:rPr>
        <w:t xml:space="preserve"> (2 noches), Kanazawa y Takayama (2 noches). Se </w:t>
      </w:r>
      <w:r>
        <w:rPr>
          <w:rFonts w:ascii="Arial" w:hAnsi="Arial" w:cs="Arial"/>
          <w:sz w:val="20"/>
          <w:szCs w:val="20"/>
          <w:lang w:val="es-MX"/>
        </w:rPr>
        <w:t xml:space="preserve">pide por favor </w:t>
      </w:r>
      <w:r w:rsidRPr="00156DAE">
        <w:rPr>
          <w:rFonts w:ascii="Arial" w:hAnsi="Arial" w:cs="Arial"/>
          <w:sz w:val="20"/>
          <w:szCs w:val="20"/>
          <w:lang w:val="es-MX"/>
        </w:rPr>
        <w:t>preparar un equipaje de mano (maleta de mano hasta 10kg) para estas noches.</w:t>
      </w:r>
    </w:p>
    <w:p w14:paraId="67EAFDA6" w14:textId="77777777" w:rsidR="00156DAE" w:rsidRPr="00156DAE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156DAE">
        <w:rPr>
          <w:rFonts w:ascii="Arial" w:hAnsi="Arial" w:cs="Arial"/>
          <w:sz w:val="20"/>
          <w:szCs w:val="20"/>
          <w:lang w:val="es-MX"/>
        </w:rPr>
        <w:t>Los impuestos necesarios, peaje de autopistas y aparcamientos están incluidos.</w:t>
      </w:r>
    </w:p>
    <w:p w14:paraId="7EC155D1" w14:textId="355EB5DC" w:rsidR="00156DAE" w:rsidRPr="00E81244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156DAE">
        <w:rPr>
          <w:rFonts w:ascii="Arial" w:hAnsi="Arial" w:cs="Arial"/>
          <w:sz w:val="20"/>
          <w:szCs w:val="20"/>
          <w:lang w:val="es-MX"/>
        </w:rPr>
        <w:t>Las propinas a guías y chóferes son voluntarias.</w:t>
      </w:r>
    </w:p>
    <w:p w14:paraId="603BD105" w14:textId="4BB21804" w:rsidR="00BD3DA4" w:rsidRPr="00E81244" w:rsidRDefault="00E81244" w:rsidP="000701EC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="00156DAE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="00156DAE">
        <w:rPr>
          <w:rFonts w:ascii="Arial" w:hAnsi="Arial" w:cs="Arial"/>
          <w:sz w:val="20"/>
          <w:szCs w:val="20"/>
          <w:lang w:val="es-MX"/>
        </w:rPr>
        <w:t xml:space="preserve"> se estarán alojando en un </w:t>
      </w:r>
      <w:proofErr w:type="spellStart"/>
      <w:r w:rsidR="00156DAE">
        <w:rPr>
          <w:rFonts w:ascii="Arial" w:hAnsi="Arial" w:cs="Arial"/>
          <w:sz w:val="20"/>
          <w:szCs w:val="20"/>
          <w:lang w:val="es-MX"/>
        </w:rPr>
        <w:t>Shukubo</w:t>
      </w:r>
      <w:proofErr w:type="spellEnd"/>
      <w:r w:rsidR="00156DAE">
        <w:rPr>
          <w:rFonts w:ascii="Arial" w:hAnsi="Arial" w:cs="Arial"/>
          <w:sz w:val="20"/>
          <w:szCs w:val="20"/>
          <w:lang w:val="es-MX"/>
        </w:rPr>
        <w:t xml:space="preserve"> (templo budista)</w:t>
      </w:r>
      <w:r w:rsidR="000701EC">
        <w:rPr>
          <w:rFonts w:ascii="Arial" w:hAnsi="Arial" w:cs="Arial"/>
          <w:sz w:val="20"/>
          <w:szCs w:val="20"/>
          <w:lang w:val="es-MX"/>
        </w:rPr>
        <w:t xml:space="preserve"> </w:t>
      </w:r>
      <w:r w:rsidR="000701EC" w:rsidRPr="000701EC">
        <w:rPr>
          <w:rFonts w:ascii="Arial" w:hAnsi="Arial" w:cs="Arial"/>
          <w:sz w:val="20"/>
          <w:szCs w:val="20"/>
          <w:lang w:val="es-MX"/>
        </w:rPr>
        <w:t xml:space="preserve">no tienen la comodidad de un hotel y/o </w:t>
      </w:r>
      <w:proofErr w:type="spellStart"/>
      <w:r w:rsidR="000701EC" w:rsidRPr="000701EC">
        <w:rPr>
          <w:rFonts w:ascii="Arial" w:hAnsi="Arial" w:cs="Arial"/>
          <w:sz w:val="20"/>
          <w:szCs w:val="20"/>
          <w:lang w:val="es-MX"/>
        </w:rPr>
        <w:t>ryokan</w:t>
      </w:r>
      <w:proofErr w:type="spellEnd"/>
      <w:r w:rsidR="000701EC" w:rsidRPr="000701EC">
        <w:rPr>
          <w:rFonts w:ascii="Arial" w:hAnsi="Arial" w:cs="Arial"/>
          <w:sz w:val="20"/>
          <w:szCs w:val="20"/>
          <w:lang w:val="es-MX"/>
        </w:rPr>
        <w:t>. Por ejemplo, las paredes de las habitaciones son de puertas correderas y el baño/ducha es compartido, por lo que no se puede asegurar la privacidad. Se duerme y se come en el tatami (suelo de estilo japonés). Puede resultar incompatible con personas de movilidad reducida.</w:t>
      </w:r>
      <w:r w:rsidR="000701EC">
        <w:rPr>
          <w:rFonts w:ascii="Arial" w:hAnsi="Arial" w:cs="Arial"/>
          <w:sz w:val="20"/>
          <w:szCs w:val="20"/>
          <w:lang w:val="es-MX"/>
        </w:rPr>
        <w:t xml:space="preserve"> L</w:t>
      </w:r>
      <w:r w:rsidR="000701EC" w:rsidRPr="00E81244">
        <w:rPr>
          <w:rFonts w:ascii="Arial" w:hAnsi="Arial" w:cs="Arial"/>
          <w:sz w:val="20"/>
          <w:szCs w:val="20"/>
          <w:lang w:val="es-MX"/>
        </w:rPr>
        <w:t>as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habitaciones no tienen baño privado. El servicio de cena y desayuno se sirve sobre el tatami (suelo japonés).</w:t>
      </w:r>
    </w:p>
    <w:p w14:paraId="78E7E3B7" w14:textId="0545D24C" w:rsidR="00156DAE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En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>, se duerme en una habitación estilo japonesa sobre el suelo de tatami y futón en vez de cama. No está disponible el cambio a habitación de estilo occidental.</w:t>
      </w:r>
    </w:p>
    <w:p w14:paraId="14879442" w14:textId="05A60F24" w:rsidR="00D36F6D" w:rsidRPr="00D36F6D" w:rsidRDefault="00D36F6D" w:rsidP="00D36F6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D36F6D">
        <w:rPr>
          <w:rFonts w:ascii="Arial" w:hAnsi="Arial" w:cs="Arial"/>
          <w:sz w:val="20"/>
          <w:szCs w:val="20"/>
          <w:lang w:val="es-MX"/>
        </w:rPr>
        <w:t xml:space="preserve">- Los desayunos son de tipo japonés en el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shukubo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) y en el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ryokan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). </w:t>
      </w:r>
    </w:p>
    <w:p w14:paraId="304F6B6A" w14:textId="52A6AEBE" w:rsidR="00D36F6D" w:rsidRPr="00D36F6D" w:rsidRDefault="00D36F6D" w:rsidP="00D36F6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D36F6D">
        <w:rPr>
          <w:rFonts w:ascii="Arial" w:hAnsi="Arial" w:cs="Arial"/>
          <w:sz w:val="20"/>
          <w:szCs w:val="20"/>
          <w:lang w:val="es-MX"/>
        </w:rPr>
        <w:t xml:space="preserve">- Las cenas en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es comida vegetariana budista y en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 es comida típica japonesa. </w:t>
      </w:r>
    </w:p>
    <w:p w14:paraId="71D88743" w14:textId="34A16362" w:rsidR="00D36F6D" w:rsidRPr="00D36F6D" w:rsidRDefault="00D36F6D" w:rsidP="00D36F6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D36F6D">
        <w:rPr>
          <w:rFonts w:ascii="Arial" w:hAnsi="Arial" w:cs="Arial"/>
          <w:sz w:val="20"/>
          <w:szCs w:val="20"/>
          <w:lang w:val="es-MX"/>
        </w:rPr>
        <w:t xml:space="preserve">Los casos de intolerancias alimentarias (alergias, celiaquía, comida vegetariana, </w:t>
      </w:r>
      <w:proofErr w:type="spellStart"/>
      <w:r w:rsidRPr="00D36F6D">
        <w:rPr>
          <w:rFonts w:ascii="Arial" w:hAnsi="Arial" w:cs="Arial"/>
          <w:sz w:val="20"/>
          <w:szCs w:val="20"/>
          <w:lang w:val="es-MX"/>
        </w:rPr>
        <w:t>etc</w:t>
      </w:r>
      <w:proofErr w:type="spellEnd"/>
      <w:r w:rsidRPr="00D36F6D">
        <w:rPr>
          <w:rFonts w:ascii="Arial" w:hAnsi="Arial" w:cs="Arial"/>
          <w:sz w:val="20"/>
          <w:szCs w:val="20"/>
          <w:lang w:val="es-MX"/>
        </w:rPr>
        <w:t xml:space="preserve">) deben indicarse previo a la llegada a Japón. </w:t>
      </w:r>
    </w:p>
    <w:p w14:paraId="1DFC0B15" w14:textId="7317EC4C" w:rsidR="00BD3DA4" w:rsidRPr="00E81244" w:rsidRDefault="00156DAE" w:rsidP="00156DA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Los hoteles en Japón no están clasificados por estrellas.</w:t>
      </w:r>
    </w:p>
    <w:p w14:paraId="6941DA80" w14:textId="77777777" w:rsidR="00BD3DA4" w:rsidRPr="00E8124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E81244">
        <w:rPr>
          <w:rFonts w:ascii="Arial" w:hAnsi="Arial" w:cs="Arial"/>
          <w:sz w:val="20"/>
          <w:szCs w:val="20"/>
          <w:lang w:val="es-MX"/>
        </w:rPr>
        <w:t>La equivalencia en Japón sería: Primera = entre 3 y 4 estrellas, y Primera-Superior = entre 4 y 4 superior.</w:t>
      </w:r>
    </w:p>
    <w:p w14:paraId="23056594" w14:textId="32ABD2D4" w:rsidR="00BD3DA4" w:rsidRPr="001C45B4" w:rsidRDefault="00156DAE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AGUAS TERMALES “ONSEN”</w:t>
      </w:r>
      <w:r>
        <w:rPr>
          <w:rFonts w:ascii="Arial" w:hAnsi="Arial" w:cs="Arial"/>
          <w:sz w:val="20"/>
          <w:szCs w:val="20"/>
          <w:lang w:val="es-MX"/>
        </w:rPr>
        <w:t xml:space="preserve"> tomar not</w:t>
      </w:r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a de que no se aceptan personas con tatuajes en los </w:t>
      </w:r>
      <w:proofErr w:type="spellStart"/>
      <w:r w:rsidR="00BD3DA4" w:rsidRPr="00E8124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="00BD3DA4" w:rsidRPr="00E81244">
        <w:rPr>
          <w:rFonts w:ascii="Arial" w:hAnsi="Arial" w:cs="Arial"/>
          <w:sz w:val="20"/>
          <w:szCs w:val="20"/>
          <w:lang w:val="es-MX"/>
        </w:rPr>
        <w:t xml:space="preserve"> por motivos culturales, si se trata de tatuajes pequeños pueden taparlo con una gasa, pero si son tatuajes grandes </w:t>
      </w:r>
      <w:r w:rsidR="00BD3DA4" w:rsidRPr="001C45B4">
        <w:rPr>
          <w:rFonts w:ascii="Arial" w:hAnsi="Arial" w:cs="Arial"/>
          <w:sz w:val="20"/>
          <w:szCs w:val="20"/>
          <w:lang w:val="es-MX"/>
        </w:rPr>
        <w:t>no podemos garantizar el acceso.</w:t>
      </w:r>
    </w:p>
    <w:p w14:paraId="2116929E" w14:textId="5FA580D0" w:rsidR="00BD3DA4" w:rsidRPr="001C45B4" w:rsidRDefault="00156DAE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-</w:t>
      </w:r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Horario de check-in a partir de las 15</w:t>
      </w:r>
      <w:r w:rsidRPr="001C45B4">
        <w:rPr>
          <w:rFonts w:ascii="Arial" w:hAnsi="Arial" w:cs="Arial"/>
          <w:sz w:val="20"/>
          <w:szCs w:val="20"/>
          <w:lang w:val="es-MX"/>
        </w:rPr>
        <w:t>:00hrs</w:t>
      </w:r>
      <w:r w:rsidR="00BD3DA4" w:rsidRPr="001C45B4">
        <w:rPr>
          <w:rFonts w:ascii="Arial" w:hAnsi="Arial" w:cs="Arial"/>
          <w:sz w:val="20"/>
          <w:szCs w:val="20"/>
          <w:lang w:val="es-MX"/>
        </w:rPr>
        <w:t>.</w:t>
      </w:r>
    </w:p>
    <w:p w14:paraId="7A03858C" w14:textId="0096247F" w:rsidR="00BD3DA4" w:rsidRPr="001C45B4" w:rsidRDefault="00156DAE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-</w:t>
      </w:r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Suplemento de </w:t>
      </w:r>
      <w:proofErr w:type="spellStart"/>
      <w:r w:rsidR="00BD3DA4" w:rsidRPr="001C45B4">
        <w:rPr>
          <w:rFonts w:ascii="Arial" w:hAnsi="Arial" w:cs="Arial"/>
          <w:sz w:val="20"/>
          <w:szCs w:val="20"/>
          <w:lang w:val="es-MX"/>
        </w:rPr>
        <w:t>early</w:t>
      </w:r>
      <w:proofErr w:type="spellEnd"/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check-in tiene el mismo precio de una noche </w:t>
      </w:r>
      <w:r w:rsidR="00D36F6D" w:rsidRPr="001C45B4">
        <w:rPr>
          <w:rFonts w:ascii="Arial" w:hAnsi="Arial" w:cs="Arial"/>
          <w:sz w:val="20"/>
          <w:szCs w:val="20"/>
          <w:lang w:val="es-MX"/>
        </w:rPr>
        <w:t>previa</w:t>
      </w:r>
      <w:r w:rsidR="00BD3DA4" w:rsidRPr="001C45B4">
        <w:rPr>
          <w:rFonts w:ascii="Arial" w:hAnsi="Arial" w:cs="Arial"/>
          <w:sz w:val="20"/>
          <w:szCs w:val="20"/>
          <w:lang w:val="es-MX"/>
        </w:rPr>
        <w:t>. Disponibilidad no garantizada.</w:t>
      </w:r>
    </w:p>
    <w:p w14:paraId="74273701" w14:textId="4BD92EA4" w:rsidR="00BD3DA4" w:rsidRPr="001C45B4" w:rsidRDefault="00D36F6D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 xml:space="preserve">- </w:t>
      </w:r>
      <w:r w:rsidR="00BD3DA4" w:rsidRPr="001C45B4">
        <w:rPr>
          <w:rFonts w:ascii="Arial" w:hAnsi="Arial" w:cs="Arial"/>
          <w:sz w:val="20"/>
          <w:szCs w:val="20"/>
          <w:lang w:val="es-MX"/>
        </w:rPr>
        <w:t>Suplemento de late check-</w:t>
      </w:r>
      <w:proofErr w:type="spellStart"/>
      <w:r w:rsidR="00BD3DA4" w:rsidRPr="001C45B4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tiene el mismo precio que una noche </w:t>
      </w:r>
      <w:r w:rsidRPr="001C45B4">
        <w:rPr>
          <w:rFonts w:ascii="Arial" w:hAnsi="Arial" w:cs="Arial"/>
          <w:sz w:val="20"/>
          <w:szCs w:val="20"/>
          <w:lang w:val="es-MX"/>
        </w:rPr>
        <w:t xml:space="preserve">post. </w:t>
      </w:r>
      <w:r w:rsidR="00BD3DA4" w:rsidRPr="001C45B4">
        <w:rPr>
          <w:rFonts w:ascii="Arial" w:hAnsi="Arial" w:cs="Arial"/>
          <w:sz w:val="20"/>
          <w:szCs w:val="20"/>
          <w:lang w:val="es-MX"/>
        </w:rPr>
        <w:t>Disponibilidad no garantizada.</w:t>
      </w:r>
    </w:p>
    <w:p w14:paraId="1F7617FA" w14:textId="595210B7" w:rsidR="00BD3DA4" w:rsidRPr="001C45B4" w:rsidRDefault="00D36F6D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-</w:t>
      </w:r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Las habitaciones reservadas son no-fumador. En caso de que deseen habitación de fumador, hay que 4</w:t>
      </w:r>
    </w:p>
    <w:p w14:paraId="13CF1B36" w14:textId="77777777" w:rsidR="001C45B4" w:rsidRPr="001C45B4" w:rsidRDefault="00BD3DA4" w:rsidP="001C45B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solicitarlo previamente y la disponibilidad no está garantizada.</w:t>
      </w:r>
    </w:p>
    <w:p w14:paraId="48B6010F" w14:textId="32BDF8AE" w:rsidR="00BD3DA4" w:rsidRPr="001C45B4" w:rsidRDefault="001C45B4" w:rsidP="001C45B4">
      <w:pPr>
        <w:pStyle w:val="Sinespaciado"/>
        <w:numPr>
          <w:ilvl w:val="0"/>
          <w:numId w:val="17"/>
        </w:numPr>
        <w:ind w:left="-142" w:firstLine="0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 xml:space="preserve">Se caminará </w:t>
      </w:r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alrededor de 60 minutos (4km aproximadamente) por el </w:t>
      </w:r>
      <w:proofErr w:type="spellStart"/>
      <w:r w:rsidRPr="001C45B4">
        <w:rPr>
          <w:rFonts w:ascii="Arial" w:hAnsi="Arial" w:cs="Arial"/>
          <w:sz w:val="20"/>
          <w:szCs w:val="20"/>
          <w:lang w:val="es-MX"/>
        </w:rPr>
        <w:t>Kumano</w:t>
      </w:r>
      <w:proofErr w:type="spellEnd"/>
      <w:r w:rsidRPr="001C45B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5B4">
        <w:rPr>
          <w:rFonts w:ascii="Arial" w:hAnsi="Arial" w:cs="Arial"/>
          <w:sz w:val="20"/>
          <w:szCs w:val="20"/>
          <w:lang w:val="es-MX"/>
        </w:rPr>
        <w:t>Kodo</w:t>
      </w:r>
      <w:proofErr w:type="spellEnd"/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</w:t>
      </w:r>
      <w:r w:rsidR="00BD3DA4" w:rsidRPr="001C45B4">
        <w:rPr>
          <w:rFonts w:ascii="Arial" w:hAnsi="Arial" w:cs="Arial"/>
          <w:sz w:val="20"/>
          <w:szCs w:val="20"/>
          <w:u w:val="single"/>
          <w:lang w:val="es-MX"/>
        </w:rPr>
        <w:t>(</w:t>
      </w:r>
      <w:r w:rsidR="00BD3DA4" w:rsidRPr="001C45B4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Camino de </w:t>
      </w:r>
      <w:proofErr w:type="spellStart"/>
      <w:r w:rsidR="00BD3DA4" w:rsidRPr="001C45B4">
        <w:rPr>
          <w:rFonts w:ascii="Arial" w:hAnsi="Arial" w:cs="Arial"/>
          <w:b/>
          <w:bCs/>
          <w:sz w:val="20"/>
          <w:szCs w:val="20"/>
          <w:u w:val="single"/>
          <w:lang w:val="es-MX"/>
        </w:rPr>
        <w:t>Kumano</w:t>
      </w:r>
      <w:proofErr w:type="spellEnd"/>
      <w:r w:rsidR="00BD3DA4" w:rsidRPr="001C45B4">
        <w:rPr>
          <w:rFonts w:ascii="Arial" w:hAnsi="Arial" w:cs="Arial"/>
          <w:sz w:val="20"/>
          <w:szCs w:val="20"/>
          <w:u w:val="single"/>
          <w:lang w:val="es-MX"/>
        </w:rPr>
        <w:t>),</w:t>
      </w:r>
      <w:r w:rsidR="00BD3DA4" w:rsidRPr="001C45B4">
        <w:rPr>
          <w:rFonts w:ascii="Arial" w:hAnsi="Arial" w:cs="Arial"/>
          <w:sz w:val="20"/>
          <w:szCs w:val="20"/>
          <w:lang w:val="es-MX"/>
        </w:rPr>
        <w:t xml:space="preserve"> la ruta hermana del Camino de Santiago en España y Patrimonio de la Humanidad por la UNESCO.</w:t>
      </w:r>
    </w:p>
    <w:p w14:paraId="09537DC9" w14:textId="77777777" w:rsidR="00BD3DA4" w:rsidRPr="001C45B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Es necesario preparar ropa de manga larga, calzado adecuado para caminar, toalla, paraguas y/o chubasquero.</w:t>
      </w:r>
    </w:p>
    <w:p w14:paraId="3B6C38C6" w14:textId="77777777" w:rsidR="001C45B4" w:rsidRDefault="00BD3DA4" w:rsidP="001C45B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 xml:space="preserve">Si algún pasajero no pudiera realizar la caminata del Camino de </w:t>
      </w:r>
      <w:proofErr w:type="spellStart"/>
      <w:r w:rsidRPr="001C45B4">
        <w:rPr>
          <w:rFonts w:ascii="Arial" w:hAnsi="Arial" w:cs="Arial"/>
          <w:sz w:val="20"/>
          <w:szCs w:val="20"/>
          <w:lang w:val="es-MX"/>
        </w:rPr>
        <w:t>Kumano</w:t>
      </w:r>
      <w:proofErr w:type="spellEnd"/>
      <w:r w:rsidRPr="001C45B4">
        <w:rPr>
          <w:rFonts w:ascii="Arial" w:hAnsi="Arial" w:cs="Arial"/>
          <w:sz w:val="20"/>
          <w:szCs w:val="20"/>
          <w:lang w:val="es-MX"/>
        </w:rPr>
        <w:t xml:space="preserve"> por su condición física y/u otros factores (siempre a criterio del guía) se le rogaría que se abstuviera de hacerla. En estos casos el cliente en cuestión esperará dentro del autocar o en </w:t>
      </w:r>
      <w:proofErr w:type="spellStart"/>
      <w:r w:rsidRPr="001C45B4">
        <w:rPr>
          <w:rFonts w:ascii="Arial" w:hAnsi="Arial" w:cs="Arial"/>
          <w:sz w:val="20"/>
          <w:szCs w:val="20"/>
          <w:lang w:val="es-MX"/>
        </w:rPr>
        <w:t>Kumano</w:t>
      </w:r>
      <w:proofErr w:type="spellEnd"/>
      <w:r w:rsidRPr="001C45B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5B4">
        <w:rPr>
          <w:rFonts w:ascii="Arial" w:hAnsi="Arial" w:cs="Arial"/>
          <w:sz w:val="20"/>
          <w:szCs w:val="20"/>
          <w:lang w:val="es-MX"/>
        </w:rPr>
        <w:t>Hongu</w:t>
      </w:r>
      <w:proofErr w:type="spellEnd"/>
      <w:r w:rsidRPr="001C45B4">
        <w:rPr>
          <w:rFonts w:ascii="Arial" w:hAnsi="Arial" w:cs="Arial"/>
          <w:sz w:val="20"/>
          <w:szCs w:val="20"/>
          <w:lang w:val="es-MX"/>
        </w:rPr>
        <w:t xml:space="preserve"> Taisha.</w:t>
      </w:r>
    </w:p>
    <w:p w14:paraId="4723C803" w14:textId="6235C1ED" w:rsidR="00BD3DA4" w:rsidRPr="00223651" w:rsidRDefault="00FF0EBD" w:rsidP="0022365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C45B4">
        <w:rPr>
          <w:rFonts w:ascii="Arial" w:hAnsi="Arial" w:cs="Arial"/>
          <w:sz w:val="20"/>
          <w:szCs w:val="20"/>
          <w:lang w:val="es-MX"/>
        </w:rPr>
        <w:t>Este circuito no es recomendable para personas con movilidad reducida.</w:t>
      </w:r>
    </w:p>
    <w:p w14:paraId="42BCF23B" w14:textId="185AA171" w:rsidR="00F96710" w:rsidRPr="008E4BA7" w:rsidRDefault="00F96710" w:rsidP="008E4BA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4BA7">
        <w:rPr>
          <w:rFonts w:ascii="Arial" w:hAnsi="Arial" w:cs="Arial"/>
          <w:sz w:val="20"/>
          <w:szCs w:val="20"/>
          <w:lang w:val="es-MX"/>
        </w:rPr>
        <w:t xml:space="preserve">Guía/asistente local de habla española durante todo el circuito, excepto los trayectos de tren bala desde Kioto hacia Nagoya (día 5) o desde Nagoya hacia </w:t>
      </w:r>
      <w:proofErr w:type="spellStart"/>
      <w:r w:rsidRPr="008E4BA7">
        <w:rPr>
          <w:rFonts w:ascii="Arial" w:hAnsi="Arial" w:cs="Arial"/>
          <w:sz w:val="20"/>
          <w:szCs w:val="20"/>
          <w:lang w:val="es-MX"/>
        </w:rPr>
        <w:t>Odawara</w:t>
      </w:r>
      <w:proofErr w:type="spellEnd"/>
      <w:r w:rsidRPr="008E4BA7">
        <w:rPr>
          <w:rFonts w:ascii="Arial" w:hAnsi="Arial" w:cs="Arial"/>
          <w:sz w:val="20"/>
          <w:szCs w:val="20"/>
          <w:lang w:val="es-MX"/>
        </w:rPr>
        <w:t xml:space="preserve"> (día 6) y los días libres.</w:t>
      </w:r>
    </w:p>
    <w:p w14:paraId="65A5A4C9" w14:textId="4A2F0FED" w:rsidR="00F96710" w:rsidRPr="008E4BA7" w:rsidRDefault="00F96710" w:rsidP="008E4BA7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4BA7">
        <w:rPr>
          <w:rFonts w:ascii="Arial" w:hAnsi="Arial" w:cs="Arial"/>
          <w:sz w:val="20"/>
          <w:szCs w:val="20"/>
          <w:lang w:val="es-MX"/>
        </w:rPr>
        <w:t xml:space="preserve">En algunos casos, la cena en Takayama y/o </w:t>
      </w:r>
      <w:proofErr w:type="spellStart"/>
      <w:r w:rsidRPr="008E4BA7">
        <w:rPr>
          <w:rFonts w:ascii="Arial" w:hAnsi="Arial" w:cs="Arial"/>
          <w:sz w:val="20"/>
          <w:szCs w:val="20"/>
          <w:lang w:val="es-MX"/>
        </w:rPr>
        <w:t>Hakone</w:t>
      </w:r>
      <w:proofErr w:type="spellEnd"/>
      <w:r w:rsidRPr="008E4BA7">
        <w:rPr>
          <w:rFonts w:ascii="Arial" w:hAnsi="Arial" w:cs="Arial"/>
          <w:sz w:val="20"/>
          <w:szCs w:val="20"/>
          <w:lang w:val="es-MX"/>
        </w:rPr>
        <w:t xml:space="preserve"> podría no contar con la asistencia de la guía/asistente.</w:t>
      </w:r>
    </w:p>
    <w:p w14:paraId="646D836E" w14:textId="6601FA85" w:rsidR="008E4BA7" w:rsidRPr="008E4BA7" w:rsidRDefault="008E4BA7" w:rsidP="008E4BA7">
      <w:pPr>
        <w:pStyle w:val="Sinespaciado"/>
        <w:ind w:left="218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8E4BA7">
        <w:rPr>
          <w:rFonts w:ascii="Arial" w:hAnsi="Arial" w:cs="Arial"/>
          <w:sz w:val="20"/>
          <w:szCs w:val="20"/>
          <w:u w:val="single"/>
          <w:lang w:val="es-MX"/>
        </w:rPr>
        <w:t>Traslado de salida</w:t>
      </w:r>
    </w:p>
    <w:p w14:paraId="4A4EE0A2" w14:textId="24D3D4C6" w:rsidR="00565630" w:rsidRPr="00565630" w:rsidRDefault="00565630" w:rsidP="00C37E82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65630">
        <w:rPr>
          <w:rFonts w:ascii="Arial" w:hAnsi="Arial" w:cs="Arial"/>
          <w:sz w:val="20"/>
          <w:szCs w:val="20"/>
          <w:lang w:val="es-MX"/>
        </w:rPr>
        <w:t xml:space="preserve">El traslado de salida del hotel de Tokio cualquiera de los dos aeropuertos (Haneda o </w:t>
      </w:r>
      <w:proofErr w:type="spellStart"/>
      <w:r w:rsidRPr="00565630">
        <w:rPr>
          <w:rFonts w:ascii="Arial" w:hAnsi="Arial" w:cs="Arial"/>
          <w:sz w:val="20"/>
          <w:szCs w:val="20"/>
          <w:lang w:val="es-MX"/>
        </w:rPr>
        <w:t>Narita</w:t>
      </w:r>
      <w:proofErr w:type="spellEnd"/>
      <w:r w:rsidRPr="00565630">
        <w:rPr>
          <w:rFonts w:ascii="Arial" w:hAnsi="Arial" w:cs="Arial"/>
          <w:sz w:val="20"/>
          <w:szCs w:val="20"/>
          <w:lang w:val="es-MX"/>
        </w:rPr>
        <w:t>) es en servicio compartido con asistente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65630">
        <w:rPr>
          <w:rFonts w:ascii="Arial" w:hAnsi="Arial" w:cs="Arial"/>
          <w:sz w:val="20"/>
          <w:szCs w:val="20"/>
          <w:lang w:val="es-MX"/>
        </w:rPr>
        <w:t xml:space="preserve">habla </w:t>
      </w:r>
      <w:r>
        <w:rPr>
          <w:rFonts w:ascii="Arial" w:hAnsi="Arial" w:cs="Arial"/>
          <w:sz w:val="20"/>
          <w:szCs w:val="20"/>
          <w:lang w:val="es-MX"/>
        </w:rPr>
        <w:t>hispana</w:t>
      </w:r>
      <w:r w:rsidRPr="00565630">
        <w:rPr>
          <w:rFonts w:ascii="Arial" w:hAnsi="Arial" w:cs="Arial"/>
          <w:sz w:val="20"/>
          <w:szCs w:val="20"/>
          <w:lang w:val="es-MX"/>
        </w:rPr>
        <w:t>. En algunos casos no es directo.</w:t>
      </w:r>
    </w:p>
    <w:p w14:paraId="5AC3D442" w14:textId="1330FA3E" w:rsidR="008E4BA7" w:rsidRDefault="00F96710" w:rsidP="00565630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4BA7">
        <w:rPr>
          <w:rFonts w:ascii="Arial" w:hAnsi="Arial" w:cs="Arial"/>
          <w:sz w:val="20"/>
          <w:szCs w:val="20"/>
          <w:lang w:val="es-MX"/>
        </w:rPr>
        <w:lastRenderedPageBreak/>
        <w:t>Para los vuelos con salida antes de las 11</w:t>
      </w:r>
      <w:r w:rsidR="008E4BA7" w:rsidRPr="008E4BA7">
        <w:rPr>
          <w:rFonts w:ascii="Arial" w:hAnsi="Arial" w:cs="Arial"/>
          <w:sz w:val="20"/>
          <w:szCs w:val="20"/>
          <w:lang w:val="es-MX"/>
        </w:rPr>
        <w:t>:30hrs</w:t>
      </w:r>
      <w:r w:rsidRPr="008E4BA7">
        <w:rPr>
          <w:rFonts w:ascii="Arial" w:hAnsi="Arial" w:cs="Arial"/>
          <w:sz w:val="20"/>
          <w:szCs w:val="20"/>
          <w:lang w:val="es-MX"/>
        </w:rPr>
        <w:t xml:space="preserve"> desde Tokio </w:t>
      </w:r>
      <w:r w:rsidR="008E4BA7" w:rsidRPr="008E4BA7">
        <w:rPr>
          <w:rFonts w:ascii="Arial" w:hAnsi="Arial" w:cs="Arial"/>
          <w:sz w:val="20"/>
          <w:szCs w:val="20"/>
          <w:lang w:val="es-MX"/>
        </w:rPr>
        <w:t xml:space="preserve">a </w:t>
      </w:r>
      <w:r w:rsidR="00565630">
        <w:rPr>
          <w:rFonts w:ascii="Arial" w:hAnsi="Arial" w:cs="Arial"/>
          <w:sz w:val="20"/>
          <w:szCs w:val="20"/>
          <w:lang w:val="es-MX"/>
        </w:rPr>
        <w:t xml:space="preserve">los aeropuertos </w:t>
      </w:r>
      <w:proofErr w:type="spellStart"/>
      <w:r w:rsidR="00565630">
        <w:rPr>
          <w:rFonts w:ascii="Arial" w:hAnsi="Arial" w:cs="Arial"/>
          <w:sz w:val="20"/>
          <w:szCs w:val="20"/>
          <w:lang w:val="es-MX"/>
        </w:rPr>
        <w:t>Narita</w:t>
      </w:r>
      <w:proofErr w:type="spellEnd"/>
      <w:r w:rsidR="00565630">
        <w:rPr>
          <w:rFonts w:ascii="Arial" w:hAnsi="Arial" w:cs="Arial"/>
          <w:sz w:val="20"/>
          <w:szCs w:val="20"/>
          <w:lang w:val="es-MX"/>
        </w:rPr>
        <w:t xml:space="preserve"> o Haneda </w:t>
      </w:r>
      <w:r w:rsidRPr="008E4BA7">
        <w:rPr>
          <w:rFonts w:ascii="Arial" w:hAnsi="Arial" w:cs="Arial"/>
          <w:sz w:val="20"/>
          <w:szCs w:val="20"/>
          <w:lang w:val="es-MX"/>
        </w:rPr>
        <w:t xml:space="preserve">(NRT/HND) es posible que no haya tiempo para tomar el desayuno. No hay posibilidad de ofrecer box </w:t>
      </w:r>
      <w:proofErr w:type="spellStart"/>
      <w:r w:rsidRPr="008E4BA7">
        <w:rPr>
          <w:rFonts w:ascii="Arial" w:hAnsi="Arial" w:cs="Arial"/>
          <w:sz w:val="20"/>
          <w:szCs w:val="20"/>
          <w:lang w:val="es-MX"/>
        </w:rPr>
        <w:t>breakfast</w:t>
      </w:r>
      <w:proofErr w:type="spellEnd"/>
      <w:r w:rsidRPr="008E4BA7">
        <w:rPr>
          <w:rFonts w:ascii="Arial" w:hAnsi="Arial" w:cs="Arial"/>
          <w:sz w:val="20"/>
          <w:szCs w:val="20"/>
          <w:lang w:val="es-MX"/>
        </w:rPr>
        <w:t xml:space="preserve"> ni reembolso.</w:t>
      </w:r>
    </w:p>
    <w:p w14:paraId="1ECD8F2B" w14:textId="77777777" w:rsidR="00EF1843" w:rsidRDefault="00EF1843" w:rsidP="00EF1843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 l</w:t>
      </w:r>
      <w:r w:rsidRPr="00EF1843">
        <w:rPr>
          <w:rFonts w:ascii="Arial" w:hAnsi="Arial" w:cs="Arial"/>
          <w:sz w:val="20"/>
          <w:szCs w:val="20"/>
          <w:lang w:val="es-MX"/>
        </w:rPr>
        <w:t xml:space="preserve">os vuelos </w:t>
      </w:r>
      <w:r>
        <w:rPr>
          <w:rFonts w:ascii="Arial" w:hAnsi="Arial" w:cs="Arial"/>
          <w:sz w:val="20"/>
          <w:szCs w:val="20"/>
          <w:lang w:val="es-MX"/>
        </w:rPr>
        <w:t>cuentan con salida entre</w:t>
      </w:r>
      <w:r w:rsidRPr="00EF1843">
        <w:rPr>
          <w:rFonts w:ascii="Arial" w:hAnsi="Arial" w:cs="Arial"/>
          <w:sz w:val="20"/>
          <w:szCs w:val="20"/>
          <w:lang w:val="es-MX"/>
        </w:rPr>
        <w:t xml:space="preserve"> la 01:00</w:t>
      </w:r>
      <w:r>
        <w:rPr>
          <w:rFonts w:ascii="Arial" w:hAnsi="Arial" w:cs="Arial"/>
          <w:sz w:val="20"/>
          <w:szCs w:val="20"/>
          <w:lang w:val="es-MX"/>
        </w:rPr>
        <w:t>hrs</w:t>
      </w:r>
      <w:r w:rsidRPr="00EF1843">
        <w:rPr>
          <w:rFonts w:ascii="Arial" w:hAnsi="Arial" w:cs="Arial"/>
          <w:sz w:val="20"/>
          <w:szCs w:val="20"/>
          <w:lang w:val="es-MX"/>
        </w:rPr>
        <w:t xml:space="preserve"> y las 10:30</w:t>
      </w:r>
      <w:r>
        <w:rPr>
          <w:rFonts w:ascii="Arial" w:hAnsi="Arial" w:cs="Arial"/>
          <w:sz w:val="20"/>
          <w:szCs w:val="20"/>
          <w:lang w:val="es-MX"/>
        </w:rPr>
        <w:t>hrs</w:t>
      </w:r>
      <w:r w:rsidRPr="00EF1843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del aeropuerto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Narita</w:t>
      </w:r>
      <w:proofErr w:type="spellEnd"/>
      <w:r>
        <w:rPr>
          <w:rFonts w:ascii="Arial" w:hAnsi="Arial" w:cs="Arial"/>
          <w:sz w:val="20"/>
          <w:szCs w:val="20"/>
          <w:lang w:val="es-MX"/>
        </w:rPr>
        <w:t>, aplica un suplemento de 145 USD por reserva.</w:t>
      </w:r>
    </w:p>
    <w:p w14:paraId="1798EE3E" w14:textId="6F1BBEFB" w:rsidR="003C559E" w:rsidRDefault="00EF1843" w:rsidP="00EF1843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</w:t>
      </w:r>
      <w:r w:rsidRPr="00EF1843">
        <w:rPr>
          <w:rFonts w:ascii="Arial" w:hAnsi="Arial" w:cs="Arial"/>
          <w:sz w:val="20"/>
          <w:szCs w:val="20"/>
          <w:lang w:val="es-MX"/>
        </w:rPr>
        <w:t>i los vuelos cuentan con salida entre la 01:00hrs y las 09:30hrs al aeropuerto de Haneda, aplica suplemento de 145 USD por reserva.</w:t>
      </w:r>
    </w:p>
    <w:bookmarkEnd w:id="0"/>
    <w:p w14:paraId="787162C8" w14:textId="77777777" w:rsidR="00B040E9" w:rsidRPr="000B38FB" w:rsidRDefault="00C9548E" w:rsidP="00B040E9">
      <w:pPr>
        <w:pStyle w:val="Sinespaciado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</w:pPr>
      <w:r w:rsidRPr="000B38FB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NUEVO SUPLEMENTO por añadir vuelos o algún servicio adicional antes de los 15 días de iniciar el tour: 200 USD </w:t>
      </w:r>
    </w:p>
    <w:p w14:paraId="3DF9FF41" w14:textId="77777777" w:rsidR="00B040E9" w:rsidRPr="000B38FB" w:rsidRDefault="00B040E9" w:rsidP="00B040E9">
      <w:pPr>
        <w:pStyle w:val="Sinespaciado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</w:pPr>
    </w:p>
    <w:p w14:paraId="5BA778DF" w14:textId="77777777" w:rsidR="00B040E9" w:rsidRPr="000B38FB" w:rsidRDefault="00F96710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0B38FB">
        <w:rPr>
          <w:rFonts w:ascii="Arial" w:hAnsi="Arial" w:cs="Arial"/>
          <w:b/>
          <w:sz w:val="20"/>
          <w:szCs w:val="20"/>
          <w:lang w:val="es-MX"/>
        </w:rPr>
        <w:t>Notas para las salidas con interés especial por festivales</w:t>
      </w:r>
    </w:p>
    <w:p w14:paraId="5AF77F9B" w14:textId="0C62D4AE" w:rsidR="00B040E9" w:rsidRPr="000B38FB" w:rsidRDefault="00BD3DA4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0B38FB">
        <w:rPr>
          <w:rFonts w:ascii="Arial" w:hAnsi="Arial" w:cs="Arial"/>
          <w:sz w:val="20"/>
          <w:szCs w:val="20"/>
          <w:lang w:val="es-MX"/>
        </w:rPr>
        <w:t>1</w:t>
      </w:r>
      <w:r w:rsidR="000B38FB" w:rsidRPr="000B38FB">
        <w:rPr>
          <w:rFonts w:ascii="Arial" w:hAnsi="Arial" w:cs="Arial"/>
          <w:sz w:val="20"/>
          <w:szCs w:val="20"/>
          <w:lang w:val="es-MX"/>
        </w:rPr>
        <w:t>7</w:t>
      </w:r>
      <w:r w:rsidRPr="000B38FB">
        <w:rPr>
          <w:rFonts w:ascii="Arial" w:hAnsi="Arial" w:cs="Arial"/>
          <w:sz w:val="20"/>
          <w:szCs w:val="20"/>
          <w:lang w:val="es-MX"/>
        </w:rPr>
        <w:t xml:space="preserve"> y 1</w:t>
      </w:r>
      <w:r w:rsidR="000B38FB" w:rsidRPr="000B38FB">
        <w:rPr>
          <w:rFonts w:ascii="Arial" w:hAnsi="Arial" w:cs="Arial"/>
          <w:sz w:val="20"/>
          <w:szCs w:val="20"/>
          <w:lang w:val="es-MX"/>
        </w:rPr>
        <w:t>24</w:t>
      </w:r>
      <w:r w:rsidRPr="000B38FB">
        <w:rPr>
          <w:rFonts w:ascii="Arial" w:hAnsi="Arial" w:cs="Arial"/>
          <w:sz w:val="20"/>
          <w:szCs w:val="20"/>
          <w:lang w:val="es-MX"/>
        </w:rPr>
        <w:t xml:space="preserve">de julio: Festival de </w:t>
      </w:r>
      <w:proofErr w:type="spellStart"/>
      <w:r w:rsidRPr="000B38FB">
        <w:rPr>
          <w:rFonts w:ascii="Arial" w:hAnsi="Arial" w:cs="Arial"/>
          <w:sz w:val="20"/>
          <w:szCs w:val="20"/>
          <w:lang w:val="es-MX"/>
        </w:rPr>
        <w:t>Gion</w:t>
      </w:r>
      <w:proofErr w:type="spellEnd"/>
      <w:r w:rsidRPr="000B38FB">
        <w:rPr>
          <w:rFonts w:ascii="Arial" w:hAnsi="Arial" w:cs="Arial"/>
          <w:sz w:val="20"/>
          <w:szCs w:val="20"/>
          <w:lang w:val="es-MX"/>
        </w:rPr>
        <w:t>, Kioto.</w:t>
      </w:r>
      <w:r w:rsidR="0081487F" w:rsidRPr="000B38FB">
        <w:rPr>
          <w:lang w:val="es-ES"/>
        </w:rPr>
        <w:t xml:space="preserve"> </w:t>
      </w:r>
    </w:p>
    <w:p w14:paraId="5A5E3E7C" w14:textId="51C3C537" w:rsidR="00F20D3B" w:rsidRPr="000B38FB" w:rsidRDefault="000B38FB" w:rsidP="000B38FB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0B38FB">
        <w:rPr>
          <w:rFonts w:ascii="Arial" w:hAnsi="Arial" w:cs="Arial"/>
          <w:sz w:val="20"/>
          <w:szCs w:val="20"/>
          <w:lang w:val="es-MX"/>
        </w:rPr>
        <w:t>26 abril al 06 mayo: Semana de oro japonesa</w:t>
      </w:r>
    </w:p>
    <w:p w14:paraId="5E719FC0" w14:textId="396A127A" w:rsidR="000B38FB" w:rsidRDefault="000B38FB" w:rsidP="000B38FB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B38FB">
        <w:rPr>
          <w:rFonts w:ascii="Arial" w:hAnsi="Arial" w:cs="Arial"/>
          <w:sz w:val="20"/>
          <w:szCs w:val="20"/>
          <w:lang w:val="es-MX"/>
        </w:rPr>
        <w:t xml:space="preserve">8 al 18 agosto: Festividad </w:t>
      </w:r>
      <w:proofErr w:type="spellStart"/>
      <w:r w:rsidRPr="000B38FB">
        <w:rPr>
          <w:rFonts w:ascii="Arial" w:hAnsi="Arial" w:cs="Arial"/>
          <w:sz w:val="20"/>
          <w:szCs w:val="20"/>
          <w:lang w:val="es-MX"/>
        </w:rPr>
        <w:t>Obon</w:t>
      </w:r>
      <w:proofErr w:type="spellEnd"/>
    </w:p>
    <w:p w14:paraId="315E7E18" w14:textId="111836EA" w:rsidR="00F20D3B" w:rsidRDefault="00F20D3B" w:rsidP="00BD3DA4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77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065"/>
        <w:gridCol w:w="4479"/>
        <w:gridCol w:w="432"/>
      </w:tblGrid>
      <w:tr w:rsidR="00F20D3B" w:rsidRPr="00F20D3B" w14:paraId="142E1A65" w14:textId="77777777" w:rsidTr="00F20D3B">
        <w:trPr>
          <w:trHeight w:val="30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69CE7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PREVISTOS O SIMILARES </w:t>
            </w:r>
          </w:p>
        </w:tc>
      </w:tr>
      <w:tr w:rsidR="00F20D3B" w:rsidRPr="00F20D3B" w14:paraId="2442DC4E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74B50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125DC" w14:textId="40842B40" w:rsidR="00F20D3B" w:rsidRPr="00F20D3B" w:rsidRDefault="00F20D3B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6550B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64F4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F20D3B" w:rsidRPr="00F20D3B" w14:paraId="3B3F7D03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A52F6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D6ACE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2699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KYOTO CENTURY -(30m2) / HILTON GARDEN INN SHIJO KARASUMA (23-24m2)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0732D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F20D3B" w:rsidRPr="00F20D3B" w14:paraId="256C9F7D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BA9A5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7D258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HIROSHIMA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D44AD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it-IT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it-IT" w:eastAsia="es-ES"/>
              </w:rPr>
              <w:t>GRANVIA HIROSHIMA (26m2) / INTERGATE 24m2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057F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F20D3B" w:rsidRPr="00F20D3B" w14:paraId="17E67BFF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F4DA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41328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KOYASAN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FC48A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 xml:space="preserve">EKO-IN, HENJOKO-IN (HAB. </w:t>
            </w: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JAPONESA)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3C842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F20D3B" w:rsidRPr="00F20D3B" w14:paraId="2DE0F6F8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FAE52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F3A9C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KAWAYU ONSEN / SHIRAHAMA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83CB4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RYOKAN FUJIYA (HAB. JAPONESA) / MIDORIYA (HAB JAPONESA U OCCIDENTAL)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D98F0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F20D3B" w:rsidRPr="00F20D3B" w14:paraId="5ACF7808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F6262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E1EB9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OSAKA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D5FD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CITADINES NAMBA DLX - 27m2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BE7C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F20D3B" w:rsidRPr="00F20D3B" w14:paraId="3F52D93A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CB4B4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D4984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KANAZAWA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A048D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TOKYU KANAZAWA - 23m2 / DAIWA ROYNET (23m2)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D6686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F20D3B" w:rsidRPr="00F20D3B" w14:paraId="21E52F13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468E6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92FCB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TAKAYAMA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C663F" w14:textId="77777777" w:rsid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 xml:space="preserve">TAKAYAMA GREEN- 28m2 / GREEN HOTEL </w:t>
            </w:r>
          </w:p>
          <w:p w14:paraId="344B82B2" w14:textId="37844589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(</w:t>
            </w:r>
            <w:proofErr w:type="spellStart"/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Tenryo-kaku</w:t>
            </w:r>
            <w:proofErr w:type="spellEnd"/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 xml:space="preserve"> 28m2)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1BB8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F20D3B" w:rsidRPr="00F20D3B" w14:paraId="557FEE6E" w14:textId="77777777" w:rsidTr="00F20D3B">
        <w:trPr>
          <w:trHeight w:val="2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BA25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118BD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ED8CF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DOME HOTEL- 33m2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0685A" w14:textId="77777777" w:rsidR="00F20D3B" w:rsidRPr="00F20D3B" w:rsidRDefault="00F20D3B" w:rsidP="00F20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20D3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077AC057" w14:textId="355397DB" w:rsidR="00F20D3B" w:rsidRDefault="00F20D3B" w:rsidP="00F20D3B">
      <w:pPr>
        <w:pStyle w:val="Sinespaciad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W w:w="77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816"/>
        <w:gridCol w:w="816"/>
        <w:gridCol w:w="816"/>
        <w:gridCol w:w="1845"/>
        <w:gridCol w:w="6"/>
      </w:tblGrid>
      <w:tr w:rsidR="00A751E1" w:rsidRPr="00A751E1" w14:paraId="4DF1D381" w14:textId="77777777" w:rsidTr="00A751E1">
        <w:trPr>
          <w:gridAfter w:val="1"/>
          <w:trHeight w:val="31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8EE7C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A751E1" w:rsidRPr="00A751E1" w14:paraId="6349E378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BC824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02 PASAJEROS)</w:t>
            </w:r>
          </w:p>
        </w:tc>
      </w:tr>
      <w:tr w:rsidR="00A751E1" w:rsidRPr="00A751E1" w14:paraId="0805FE18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85CFE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PRIMERA CON 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4536A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0ECDD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AE95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54ADE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MNR (6-11 AÑOS) </w:t>
            </w:r>
          </w:p>
        </w:tc>
      </w:tr>
      <w:tr w:rsidR="00A751E1" w:rsidRPr="00A751E1" w14:paraId="4F279F82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19138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AA84F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6AA84F"/>
                <w:sz w:val="20"/>
                <w:szCs w:val="20"/>
                <w:lang w:val="es-ES" w:eastAsia="es-ES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CFB85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9DF8F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213F1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7230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3D7B9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5220</w:t>
            </w:r>
          </w:p>
        </w:tc>
      </w:tr>
      <w:tr w:rsidR="00A751E1" w:rsidRPr="00A751E1" w14:paraId="5A9F2974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D1F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00FF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9900FF"/>
                <w:sz w:val="20"/>
                <w:szCs w:val="20"/>
                <w:lang w:val="es-ES" w:eastAsia="es-ES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2D182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C3A7F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D04EA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7570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23244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5460</w:t>
            </w:r>
          </w:p>
        </w:tc>
      </w:tr>
      <w:tr w:rsidR="00A751E1" w:rsidRPr="00A751E1" w14:paraId="484802F6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61D4F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C0000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CC0000"/>
                <w:sz w:val="20"/>
                <w:szCs w:val="20"/>
                <w:lang w:val="es-ES" w:eastAsia="es-ES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F3532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87C4E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9E91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7780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0FF89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5610</w:t>
            </w:r>
          </w:p>
        </w:tc>
      </w:tr>
      <w:tr w:rsidR="00A751E1" w:rsidRPr="00A751E1" w14:paraId="5FDDB815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66931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C78D8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3C78D8"/>
                <w:sz w:val="20"/>
                <w:szCs w:val="20"/>
                <w:lang w:val="es-ES" w:eastAsia="es-ES"/>
              </w:rPr>
              <w:t xml:space="preserve">TEMPORADA ESPECIAL 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3DC4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6050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44E2F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6050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853F1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8170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9097C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5920</w:t>
            </w:r>
          </w:p>
        </w:tc>
      </w:tr>
      <w:tr w:rsidR="00A751E1" w:rsidRPr="00A751E1" w14:paraId="701B120F" w14:textId="77777777" w:rsidTr="00A751E1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BD5E5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C78D8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3C78D8"/>
                <w:sz w:val="20"/>
                <w:szCs w:val="20"/>
                <w:lang w:val="es-ES" w:eastAsia="es-ES"/>
              </w:rPr>
              <w:t>TEMPORADA ESPECIAL II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98AFC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6210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5A264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6210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39CB0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8410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ED4EB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6080</w:t>
            </w:r>
          </w:p>
        </w:tc>
      </w:tr>
      <w:tr w:rsidR="00A751E1" w:rsidRPr="00A751E1" w14:paraId="237DB2DE" w14:textId="77777777" w:rsidTr="00A751E1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0CFB8" w14:textId="0FD2F2E6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51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A751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A751E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NOVIEMBRE 2025</w:t>
            </w:r>
          </w:p>
        </w:tc>
      </w:tr>
      <w:tr w:rsidR="00A751E1" w:rsidRPr="00A751E1" w14:paraId="49EF45ED" w14:textId="77777777" w:rsidTr="00A751E1">
        <w:trPr>
          <w:trHeight w:val="28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AD24" w14:textId="77777777" w:rsidR="00A751E1" w:rsidRPr="00A751E1" w:rsidRDefault="00A751E1" w:rsidP="00A75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7560449" w14:textId="77777777" w:rsidR="00A751E1" w:rsidRPr="00A751E1" w:rsidRDefault="00A751E1" w:rsidP="00A75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A751E1" w:rsidRPr="00A751E1" w14:paraId="3380F807" w14:textId="77777777" w:rsidTr="00A751E1">
        <w:trPr>
          <w:trHeight w:val="28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7407" w14:textId="77777777" w:rsidR="00A751E1" w:rsidRPr="00A751E1" w:rsidRDefault="00A751E1" w:rsidP="00A75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8223610" w14:textId="77777777" w:rsidR="00A751E1" w:rsidRPr="00A751E1" w:rsidRDefault="00A751E1" w:rsidP="00A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C695633" w14:textId="451012F5" w:rsidR="005A20D8" w:rsidRPr="00B83477" w:rsidRDefault="005A20D8" w:rsidP="00F96710">
      <w:pPr>
        <w:pStyle w:val="Sinespaciado"/>
        <w:jc w:val="both"/>
        <w:rPr>
          <w:sz w:val="10"/>
          <w:szCs w:val="8"/>
          <w:highlight w:val="yellow"/>
          <w:lang w:val="es-MX"/>
        </w:rPr>
      </w:pPr>
    </w:p>
    <w:tbl>
      <w:tblPr>
        <w:tblW w:w="68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3999"/>
        <w:gridCol w:w="10"/>
      </w:tblGrid>
      <w:tr w:rsidR="00223651" w:rsidRPr="00223651" w14:paraId="4DE0F8A8" w14:textId="77777777" w:rsidTr="00223651">
        <w:trPr>
          <w:gridAfter w:val="1"/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71225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LLEGADAS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FE996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2025</w:t>
            </w:r>
          </w:p>
        </w:tc>
      </w:tr>
      <w:tr w:rsidR="00223651" w:rsidRPr="00223651" w14:paraId="7DBCB06F" w14:textId="77777777" w:rsidTr="00223651">
        <w:trPr>
          <w:gridAfter w:val="1"/>
          <w:trHeight w:val="60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024B7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BAJA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D589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JUNIO 2025: 04, 11, 18 y 25</w:t>
            </w: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br/>
              <w:t>JULIO 2025: 02 y 04</w:t>
            </w:r>
          </w:p>
        </w:tc>
      </w:tr>
      <w:tr w:rsidR="00223651" w:rsidRPr="00223651" w14:paraId="2AD59BDA" w14:textId="77777777" w:rsidTr="00223651">
        <w:trPr>
          <w:trHeight w:val="27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7DC5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DAB0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02D46FE7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val="es-ES" w:eastAsia="es-ES"/>
              </w:rPr>
            </w:pPr>
          </w:p>
        </w:tc>
      </w:tr>
    </w:tbl>
    <w:p w14:paraId="389B7721" w14:textId="78982601" w:rsidR="00223651" w:rsidRDefault="00223651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7FF6F78F" w14:textId="77777777" w:rsidR="00223651" w:rsidRPr="00B83477" w:rsidRDefault="00223651" w:rsidP="00F96710">
      <w:pPr>
        <w:pStyle w:val="Sinespaciado"/>
        <w:jc w:val="both"/>
        <w:rPr>
          <w:sz w:val="20"/>
          <w:szCs w:val="18"/>
          <w:highlight w:val="yellow"/>
          <w:lang w:val="es-MX"/>
        </w:rPr>
      </w:pPr>
    </w:p>
    <w:tbl>
      <w:tblPr>
        <w:tblW w:w="745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4773"/>
      </w:tblGrid>
      <w:tr w:rsidR="00223651" w:rsidRPr="00223651" w14:paraId="65735978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9AD96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LLEGADAS</w:t>
            </w:r>
          </w:p>
        </w:tc>
        <w:tc>
          <w:tcPr>
            <w:tcW w:w="47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51068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2025</w:t>
            </w:r>
          </w:p>
        </w:tc>
      </w:tr>
      <w:tr w:rsidR="00223651" w:rsidRPr="00223651" w14:paraId="086EFBB3" w14:textId="77777777" w:rsidTr="00223651">
        <w:trPr>
          <w:trHeight w:val="4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30991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MEDIA</w:t>
            </w:r>
          </w:p>
        </w:tc>
        <w:tc>
          <w:tcPr>
            <w:tcW w:w="477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AD8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MAYO 2025: 09, 16, 21, 23, 28 y 30</w:t>
            </w: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br/>
              <w:t>JULIO 2025: 09, 11, 16, 18, 23, 25 y 30</w:t>
            </w: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br/>
              <w:t>AGOSTO 2025: 27 y 29</w:t>
            </w: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br/>
              <w:t>SEPTIEMBRE 2025: 17</w:t>
            </w: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br/>
              <w:t>OCTUBRE 2025: 14 y 15</w:t>
            </w:r>
          </w:p>
        </w:tc>
      </w:tr>
      <w:tr w:rsidR="00223651" w:rsidRPr="00223651" w14:paraId="5594EB78" w14:textId="77777777" w:rsidTr="0022365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B42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29DD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223651" w:rsidRPr="00223651" w14:paraId="1DA9B760" w14:textId="77777777" w:rsidTr="0022365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3F5F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051E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223651" w:rsidRPr="00223651" w14:paraId="0539888A" w14:textId="77777777" w:rsidTr="0022365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B133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6A46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223651" w:rsidRPr="00223651" w14:paraId="1C38F443" w14:textId="77777777" w:rsidTr="00223651">
        <w:trPr>
          <w:trHeight w:val="17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7BB00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ALTA</w:t>
            </w: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DB08F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MARZO 2025: 12</w:t>
            </w:r>
          </w:p>
        </w:tc>
      </w:tr>
      <w:tr w:rsidR="00223651" w:rsidRPr="00223651" w14:paraId="270BD1F0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5DD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00774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ABRIL 2025: 30</w:t>
            </w:r>
          </w:p>
        </w:tc>
      </w:tr>
      <w:tr w:rsidR="00223651" w:rsidRPr="00223651" w14:paraId="13A035D5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AAD9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40553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MAYO 2025: 02, 07 y 14</w:t>
            </w:r>
          </w:p>
        </w:tc>
      </w:tr>
      <w:tr w:rsidR="00223651" w:rsidRPr="00223651" w14:paraId="680C00AA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E4F4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51D6F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AGOSTO 2025: 01, 13, 15, 20 y 22</w:t>
            </w:r>
          </w:p>
        </w:tc>
      </w:tr>
      <w:tr w:rsidR="00223651" w:rsidRPr="00223651" w14:paraId="3BC20E24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6295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CCC64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SEPTIEMBRE 2025: 03, 05, 10, 12, 19, 24 y 26</w:t>
            </w:r>
          </w:p>
        </w:tc>
      </w:tr>
      <w:tr w:rsidR="00223651" w:rsidRPr="00223651" w14:paraId="692C5893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5F69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9FAF0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OCTUBRE 2025: 01, 03, 08, 10, 17, 21, 22, 24, 28 y 29</w:t>
            </w:r>
          </w:p>
        </w:tc>
      </w:tr>
      <w:tr w:rsidR="00223651" w:rsidRPr="00223651" w14:paraId="07C73AEC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EF736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TEMPORADA ESPECIAL I</w:t>
            </w: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EBD78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MARZO 2025: 18, 19, 21 y 25</w:t>
            </w:r>
          </w:p>
        </w:tc>
      </w:tr>
      <w:tr w:rsidR="00223651" w:rsidRPr="00223651" w14:paraId="53F05E3C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1FEB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125FB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ABRIL 2025: 04, 09, 11, 16, 18, 23 y 25</w:t>
            </w:r>
          </w:p>
        </w:tc>
      </w:tr>
      <w:tr w:rsidR="00223651" w:rsidRPr="00223651" w14:paraId="2385FD43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FFA9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BC465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AGOSTO 2025: 06 y 08</w:t>
            </w:r>
          </w:p>
        </w:tc>
      </w:tr>
      <w:tr w:rsidR="00223651" w:rsidRPr="00223651" w14:paraId="6EE885B3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ACBC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C8761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NOVIEMBRE 2025: 05, 07, 12, 14, 19 y 21</w:t>
            </w:r>
          </w:p>
        </w:tc>
      </w:tr>
      <w:tr w:rsidR="00223651" w:rsidRPr="00223651" w14:paraId="59008C41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0C7A" w14:textId="77777777" w:rsidR="00223651" w:rsidRPr="00223651" w:rsidRDefault="00223651" w:rsidP="00223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TEMPORADA ESPECIAL II </w:t>
            </w:r>
          </w:p>
        </w:tc>
        <w:tc>
          <w:tcPr>
            <w:tcW w:w="4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18640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MARZO 2025: 26 y 28</w:t>
            </w:r>
          </w:p>
        </w:tc>
      </w:tr>
      <w:tr w:rsidR="00223651" w:rsidRPr="00223651" w14:paraId="2017BAEF" w14:textId="77777777" w:rsidTr="00223651">
        <w:trPr>
          <w:trHeight w:val="1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904E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9A907" w14:textId="77777777" w:rsidR="00223651" w:rsidRPr="00223651" w:rsidRDefault="00223651" w:rsidP="002236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</w:pPr>
            <w:r w:rsidRPr="0022365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ABRIL 2025: 02</w:t>
            </w:r>
          </w:p>
        </w:tc>
      </w:tr>
    </w:tbl>
    <w:p w14:paraId="141E824E" w14:textId="77777777" w:rsidR="00223651" w:rsidRDefault="00223651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496D7414" w14:textId="1E9879FF" w:rsidR="005A20D8" w:rsidRDefault="005A20D8" w:rsidP="005A20D8">
      <w:pPr>
        <w:pStyle w:val="Sinespaciado"/>
        <w:jc w:val="center"/>
        <w:rPr>
          <w:szCs w:val="20"/>
          <w:highlight w:val="yellow"/>
          <w:lang w:val="es-MX"/>
        </w:rPr>
      </w:pPr>
      <w:r>
        <w:rPr>
          <w:noProof/>
          <w:szCs w:val="20"/>
          <w:lang w:val="es-MX"/>
        </w:rPr>
        <w:drawing>
          <wp:inline distT="0" distB="0" distL="0" distR="0" wp14:anchorId="25123AB4" wp14:editId="1BF88DB1">
            <wp:extent cx="1562100" cy="404989"/>
            <wp:effectExtent l="0" t="0" r="0" b="0"/>
            <wp:docPr id="72332286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22865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131" cy="41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E9AD" w14:textId="6AED7AF8" w:rsidR="005A20D8" w:rsidRPr="00223651" w:rsidRDefault="005A20D8" w:rsidP="005A20D8">
      <w:pPr>
        <w:pStyle w:val="Sinespaciado"/>
        <w:jc w:val="center"/>
        <w:rPr>
          <w:sz w:val="4"/>
          <w:szCs w:val="2"/>
          <w:highlight w:val="yellow"/>
          <w:lang w:val="es-MX"/>
        </w:rPr>
      </w:pPr>
    </w:p>
    <w:tbl>
      <w:tblPr>
        <w:tblW w:w="65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1026"/>
      </w:tblGrid>
      <w:tr w:rsidR="005A20D8" w:rsidRPr="005A20D8" w14:paraId="6F5B2E06" w14:textId="77777777" w:rsidTr="00B83477">
        <w:trPr>
          <w:trHeight w:val="30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C0C0C"/>
              <w:left w:val="single" w:sz="6" w:space="0" w:color="0C0C0C"/>
              <w:bottom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72033" w14:textId="77777777" w:rsidR="005A20D8" w:rsidRPr="005A20D8" w:rsidRDefault="005A20D8" w:rsidP="005A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TRAVEL SHOP PACK </w:t>
            </w:r>
          </w:p>
        </w:tc>
      </w:tr>
      <w:tr w:rsidR="005A20D8" w:rsidRPr="005A20D8" w14:paraId="53789DAF" w14:textId="77777777" w:rsidTr="00B83477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192CB" w14:textId="77777777" w:rsidR="005A20D8" w:rsidRPr="005A20D8" w:rsidRDefault="005A20D8" w:rsidP="005A2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93DE8" w14:textId="77777777" w:rsidR="005A20D8" w:rsidRPr="005A20D8" w:rsidRDefault="005A20D8" w:rsidP="005A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ADT/ MNR</w:t>
            </w:r>
          </w:p>
        </w:tc>
      </w:tr>
      <w:tr w:rsidR="005A20D8" w:rsidRPr="005A20D8" w14:paraId="45CD1713" w14:textId="77777777" w:rsidTr="00B83477">
        <w:trPr>
          <w:trHeight w:val="3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62973" w14:textId="2A06A1B9" w:rsidR="005A20D8" w:rsidRPr="005A20D8" w:rsidRDefault="005A20D8" w:rsidP="005A20D8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Excursión</w:t>
            </w:r>
            <w:r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 </w:t>
            </w:r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a Nara y Fushimi </w:t>
            </w:r>
            <w:proofErr w:type="spellStart"/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Inari</w:t>
            </w:r>
            <w:proofErr w:type="spellEnd"/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 de medio día desde Kioto (Día 3)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09AC" w14:textId="77777777" w:rsidR="005A20D8" w:rsidRPr="005A20D8" w:rsidRDefault="005A20D8" w:rsidP="005A2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450</w:t>
            </w:r>
          </w:p>
        </w:tc>
      </w:tr>
      <w:tr w:rsidR="005A20D8" w:rsidRPr="005A20D8" w14:paraId="29F5FEC0" w14:textId="77777777" w:rsidTr="00B83477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B1D06" w14:textId="5B76EFFA" w:rsidR="005A20D8" w:rsidRPr="005A20D8" w:rsidRDefault="005A20D8" w:rsidP="005A20D8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Excursión a Nikko con almuerzo desde Tok</w:t>
            </w:r>
            <w:r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i</w:t>
            </w:r>
            <w:r w:rsidRPr="005A20D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o (Día 13)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6951" w14:textId="77777777" w:rsidR="005A20D8" w:rsidRPr="005A20D8" w:rsidRDefault="005A20D8" w:rsidP="005A20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723D301E" w14:textId="306BDF24" w:rsidR="00B83477" w:rsidRDefault="00B83477" w:rsidP="005A20D8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ES" w:eastAsia="es-ES"/>
        </w:rPr>
      </w:pPr>
    </w:p>
    <w:tbl>
      <w:tblPr>
        <w:tblW w:w="65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960"/>
        <w:gridCol w:w="939"/>
        <w:gridCol w:w="1262"/>
        <w:gridCol w:w="6"/>
      </w:tblGrid>
      <w:tr w:rsidR="00B83477" w:rsidRPr="00B83477" w14:paraId="19C0384D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964E3" w14:textId="118B25BB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 PREVIA EN KIOTO </w:t>
            </w:r>
          </w:p>
        </w:tc>
      </w:tr>
      <w:tr w:rsidR="00B83477" w:rsidRPr="00B83477" w14:paraId="667E017D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CA1A9" w14:textId="06A79CC9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AX</w:t>
            </w: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 POR NOCHE EN USD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2B95E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E376C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0EFD8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B83477" w:rsidRPr="00B83477" w14:paraId="02B83467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C1851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BAJA "A"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D9139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92195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A1DDC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370</w:t>
            </w:r>
          </w:p>
        </w:tc>
      </w:tr>
      <w:tr w:rsidR="00B83477" w:rsidRPr="00B83477" w14:paraId="6A245BDE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EFEB9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MEDIA "B"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EFEF7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80898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E9845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410</w:t>
            </w:r>
          </w:p>
        </w:tc>
      </w:tr>
      <w:tr w:rsidR="00B83477" w:rsidRPr="00B83477" w14:paraId="5E49FA23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53476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ALTA "C"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A3A0D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204D9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0E9E6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510</w:t>
            </w:r>
          </w:p>
        </w:tc>
      </w:tr>
      <w:tr w:rsidR="00B83477" w:rsidRPr="00B83477" w14:paraId="3A664DE8" w14:textId="77777777" w:rsidTr="00B83477">
        <w:trPr>
          <w:gridAfter w:val="1"/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E0BE5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ESPECIAL "D" y "E"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B41B5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49DB5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32A9B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620</w:t>
            </w:r>
          </w:p>
        </w:tc>
      </w:tr>
      <w:tr w:rsidR="00B83477" w:rsidRPr="00B83477" w14:paraId="5FE0BEBC" w14:textId="77777777" w:rsidTr="00B83477">
        <w:trPr>
          <w:gridAfter w:val="1"/>
          <w:trHeight w:val="41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C78FB5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Nota: Incluye desayuno. Consultar disponibilidad y suplemento para temporada alta en semana de Oro (26 abril al 06 mayo) y festividad de </w:t>
            </w:r>
            <w:proofErr w:type="spellStart"/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Obon</w:t>
            </w:r>
            <w:proofErr w:type="spellEnd"/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(8 al 18 agosto)</w:t>
            </w:r>
          </w:p>
        </w:tc>
      </w:tr>
      <w:tr w:rsidR="00B83477" w:rsidRPr="00B83477" w14:paraId="30B356C6" w14:textId="77777777" w:rsidTr="00B83477">
        <w:trPr>
          <w:trHeight w:val="28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240A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092D7A23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6E14884A" w14:textId="77777777" w:rsidR="00B83477" w:rsidRDefault="00B83477" w:rsidP="005A20D8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ES" w:eastAsia="es-ES"/>
        </w:rPr>
      </w:pPr>
    </w:p>
    <w:tbl>
      <w:tblPr>
        <w:tblW w:w="64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944"/>
        <w:gridCol w:w="941"/>
        <w:gridCol w:w="1263"/>
        <w:gridCol w:w="6"/>
      </w:tblGrid>
      <w:tr w:rsidR="00B83477" w:rsidRPr="00B83477" w14:paraId="432277FB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6D47C" w14:textId="24159973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 POST EN TOKIO </w:t>
            </w:r>
          </w:p>
        </w:tc>
      </w:tr>
      <w:tr w:rsidR="00B83477" w:rsidRPr="00B83477" w14:paraId="4512CACC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1B758" w14:textId="634AB2FE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PAX</w:t>
            </w: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 POR NOCHE EN USD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378AB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91FD2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6A41E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B83477" w:rsidRPr="00B83477" w14:paraId="7E3D875B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ABAEA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BAJA "A"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195CC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C9771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A85D9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350</w:t>
            </w:r>
          </w:p>
        </w:tc>
      </w:tr>
      <w:tr w:rsidR="00B83477" w:rsidRPr="00B83477" w14:paraId="75794BA5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EB0BC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MEDIA "B"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EEDBF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37CDE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A5199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380</w:t>
            </w:r>
          </w:p>
        </w:tc>
      </w:tr>
      <w:tr w:rsidR="00B83477" w:rsidRPr="00B83477" w14:paraId="643AF98E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7FCE4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ALTA "C"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D8BB9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60A55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7155B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</w:t>
            </w:r>
          </w:p>
        </w:tc>
      </w:tr>
      <w:tr w:rsidR="00B83477" w:rsidRPr="00B83477" w14:paraId="20A2C950" w14:textId="77777777" w:rsidTr="00B83477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4B0F3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TEMPORADA ESPECIAL "D" Y "E"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5377E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E8EC1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73B81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460</w:t>
            </w:r>
          </w:p>
        </w:tc>
      </w:tr>
      <w:tr w:rsidR="00B83477" w:rsidRPr="00B83477" w14:paraId="6553DF70" w14:textId="77777777" w:rsidTr="00B83477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11C8DF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 xml:space="preserve">Nota: Incluye desayuno. Consultar disponibilidad y suplemento para temporada alta en semana de Oro (26 abril al 06 mayo) y festividad de </w:t>
            </w:r>
            <w:proofErr w:type="spellStart"/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Obon</w:t>
            </w:r>
            <w:proofErr w:type="spellEnd"/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(8 al 18 agosto)</w:t>
            </w:r>
          </w:p>
        </w:tc>
      </w:tr>
      <w:tr w:rsidR="00B83477" w:rsidRPr="00B83477" w14:paraId="032D1791" w14:textId="77777777" w:rsidTr="00B83477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B004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8006B9C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</w:tbl>
    <w:p w14:paraId="127A7F81" w14:textId="43C19C5B" w:rsidR="00B83477" w:rsidRDefault="00B83477" w:rsidP="005A20D8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ES" w:eastAsia="es-ES"/>
        </w:rPr>
      </w:pPr>
    </w:p>
    <w:tbl>
      <w:tblPr>
        <w:tblW w:w="64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1065"/>
        <w:gridCol w:w="6"/>
      </w:tblGrid>
      <w:tr w:rsidR="00B83477" w:rsidRPr="00B83477" w14:paraId="6405F107" w14:textId="77777777" w:rsidTr="00B83477">
        <w:trPr>
          <w:gridAfter w:val="1"/>
          <w:trHeight w:val="279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1271A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SUPLEMENTO TRASLADO DE LLEGADA AL APTO. KANSAI (KIX)</w:t>
            </w:r>
          </w:p>
        </w:tc>
      </w:tr>
      <w:tr w:rsidR="00B83477" w:rsidRPr="00B83477" w14:paraId="3AA99F5A" w14:textId="77777777" w:rsidTr="00B83477">
        <w:trPr>
          <w:gridAfter w:val="1"/>
          <w:trHeight w:val="27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C788D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RESERVA EN USD </w:t>
            </w:r>
          </w:p>
        </w:tc>
      </w:tr>
      <w:tr w:rsidR="00B83477" w:rsidRPr="00B83477" w14:paraId="0974FC2C" w14:textId="77777777" w:rsidTr="00B83477">
        <w:trPr>
          <w:gridAfter w:val="1"/>
          <w:trHeight w:val="2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30947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CUALQUIER TEMPORADA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7AA81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145</w:t>
            </w:r>
          </w:p>
        </w:tc>
      </w:tr>
      <w:tr w:rsidR="00B83477" w:rsidRPr="00B83477" w14:paraId="1ABBB77A" w14:textId="77777777" w:rsidTr="00B83477">
        <w:trPr>
          <w:gridAfter w:val="1"/>
          <w:trHeight w:val="41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AC746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El horario que aplica es entre las 22:00hrs y las 06:30hrs</w:t>
            </w:r>
            <w:r w:rsidRPr="00B83477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br/>
              <w:t>En caso de que los vuelos con llegada a KIX entre las 06:00hrs y las 06:29hrs, no se cobrará dicho suplemento siempre y</w:t>
            </w:r>
            <w:r w:rsidRPr="00B83477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br/>
              <w:t xml:space="preserve">cuando los clientes acepten esperar la llegada del asistente a partir de las 06:30hrs. </w:t>
            </w:r>
          </w:p>
        </w:tc>
      </w:tr>
      <w:tr w:rsidR="00B83477" w:rsidRPr="00B83477" w14:paraId="12D8F855" w14:textId="77777777" w:rsidTr="00B83477">
        <w:trPr>
          <w:trHeight w:val="279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7E24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C45F51C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</w:tr>
      <w:tr w:rsidR="00B83477" w:rsidRPr="00B83477" w14:paraId="15C75CB3" w14:textId="77777777" w:rsidTr="00B83477">
        <w:trPr>
          <w:trHeight w:val="279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A175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12DD168" w14:textId="77777777" w:rsidR="00B83477" w:rsidRPr="00B83477" w:rsidRDefault="00B83477" w:rsidP="00B8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83477" w:rsidRPr="00B83477" w14:paraId="51C792E8" w14:textId="77777777" w:rsidTr="00B83477">
        <w:trPr>
          <w:trHeight w:val="279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F14F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2A5129B" w14:textId="77777777" w:rsidR="00B83477" w:rsidRPr="00B83477" w:rsidRDefault="00B83477" w:rsidP="00B8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81F258E" w14:textId="4DF08BE8" w:rsidR="00B83477" w:rsidRDefault="00B83477" w:rsidP="005A20D8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ES" w:eastAsia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017"/>
        <w:gridCol w:w="6"/>
      </w:tblGrid>
      <w:tr w:rsidR="00B83477" w:rsidRPr="00B83477" w14:paraId="57BDF197" w14:textId="77777777" w:rsidTr="00B83477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0F0AD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SUPLEMENTO TRASLADO DE SALIDA AL APTO. HANEDA o NARITA</w:t>
            </w:r>
          </w:p>
        </w:tc>
      </w:tr>
      <w:tr w:rsidR="00B83477" w:rsidRPr="00B83477" w14:paraId="2BB70C7F" w14:textId="77777777" w:rsidTr="00B83477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A1868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RESERVA EN USD </w:t>
            </w:r>
          </w:p>
        </w:tc>
      </w:tr>
      <w:tr w:rsidR="00B83477" w:rsidRPr="00B83477" w14:paraId="39D8D04E" w14:textId="77777777" w:rsidTr="00B83477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73F40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CUALQUIER TEMPORADA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24F4C" w14:textId="77777777" w:rsidR="00B83477" w:rsidRPr="00B83477" w:rsidRDefault="00B83477" w:rsidP="00B83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145</w:t>
            </w:r>
          </w:p>
        </w:tc>
      </w:tr>
      <w:tr w:rsidR="00B83477" w:rsidRPr="00B83477" w14:paraId="437BCB13" w14:textId="77777777" w:rsidTr="00B83477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BC14EE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  <w:r w:rsidRPr="00B83477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 xml:space="preserve">Apto. Narita (NRT) - vuelos que tienen salida entre las 01:00hrs y las 10:30hrs </w:t>
            </w:r>
            <w:r w:rsidRPr="00B83477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br/>
              <w:t xml:space="preserve">Apto. Haneda (HND) - vuelos que tienen salida entre las 01:00hrs y las 09:30hrs </w:t>
            </w:r>
          </w:p>
        </w:tc>
      </w:tr>
      <w:tr w:rsidR="00B83477" w:rsidRPr="00B83477" w14:paraId="0992E4C3" w14:textId="77777777" w:rsidTr="00B83477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5EDB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785F84A" w14:textId="77777777" w:rsidR="00B83477" w:rsidRPr="00B83477" w:rsidRDefault="00B83477" w:rsidP="00B8347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</w:pPr>
          </w:p>
        </w:tc>
      </w:tr>
    </w:tbl>
    <w:p w14:paraId="20341C86" w14:textId="77777777" w:rsidR="00B83477" w:rsidRDefault="00B83477" w:rsidP="005A20D8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ES" w:eastAsia="es-ES"/>
        </w:rPr>
      </w:pPr>
    </w:p>
    <w:sectPr w:rsidR="00B83477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DB12" w14:textId="77777777" w:rsidR="004A6F85" w:rsidRDefault="004A6F85" w:rsidP="00DE076F">
      <w:pPr>
        <w:spacing w:after="0" w:line="240" w:lineRule="auto"/>
      </w:pPr>
      <w:r>
        <w:separator/>
      </w:r>
    </w:p>
  </w:endnote>
  <w:endnote w:type="continuationSeparator" w:id="0">
    <w:p w14:paraId="642FDF4E" w14:textId="77777777" w:rsidR="004A6F85" w:rsidRDefault="004A6F8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6427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CA0AF7" wp14:editId="16136D1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605DD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0D1A" w14:textId="77777777" w:rsidR="004A6F85" w:rsidRDefault="004A6F85" w:rsidP="00DE076F">
      <w:pPr>
        <w:spacing w:after="0" w:line="240" w:lineRule="auto"/>
      </w:pPr>
      <w:r>
        <w:separator/>
      </w:r>
    </w:p>
  </w:footnote>
  <w:footnote w:type="continuationSeparator" w:id="0">
    <w:p w14:paraId="29A50418" w14:textId="77777777" w:rsidR="004A6F85" w:rsidRDefault="004A6F8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5F12" w14:textId="77777777" w:rsidR="00C9452B" w:rsidRPr="00C9452B" w:rsidRDefault="00DC4460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E7104C" wp14:editId="0A68E3CB">
              <wp:simplePos x="0" y="0"/>
              <wp:positionH relativeFrom="column">
                <wp:posOffset>-1107440</wp:posOffset>
              </wp:positionH>
              <wp:positionV relativeFrom="paragraph">
                <wp:posOffset>-495935</wp:posOffset>
              </wp:positionV>
              <wp:extent cx="8229600" cy="1219200"/>
              <wp:effectExtent l="0" t="0" r="0" b="0"/>
              <wp:wrapNone/>
              <wp:docPr id="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FB70D" id="Rectángulo 1" o:spid="_x0000_s1026" style="position:absolute;margin-left:-87.2pt;margin-top:-39.05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74F78E5A" wp14:editId="581D07F5">
          <wp:simplePos x="0" y="0"/>
          <wp:positionH relativeFrom="column">
            <wp:posOffset>1663065</wp:posOffset>
          </wp:positionH>
          <wp:positionV relativeFrom="paragraph">
            <wp:posOffset>-951230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75F5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C7262E" wp14:editId="2F10AD4C">
              <wp:simplePos x="0" y="0"/>
              <wp:positionH relativeFrom="column">
                <wp:posOffset>-540385</wp:posOffset>
              </wp:positionH>
              <wp:positionV relativeFrom="paragraph">
                <wp:posOffset>-294005</wp:posOffset>
              </wp:positionV>
              <wp:extent cx="5054600" cy="923925"/>
              <wp:effectExtent l="0" t="0" r="0" b="9525"/>
              <wp:wrapNone/>
              <wp:docPr id="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BD5A9" w14:textId="77777777" w:rsidR="00531324" w:rsidRPr="00603F3D" w:rsidRDefault="00531324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03F3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CAMINO DE KUMANO </w:t>
                          </w:r>
                        </w:p>
                        <w:p w14:paraId="32505584" w14:textId="01F95E72" w:rsidR="00AC117F" w:rsidRPr="00AC117F" w:rsidRDefault="00C572C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85</w:t>
                          </w:r>
                          <w:r w:rsidR="005313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="00AC117F" w:rsidRPr="00AC11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3775F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AC117F" w:rsidRPr="00AC11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33F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603F3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7262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42.55pt;margin-top:-23.15pt;width:398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" filled="f" stroked="f">
              <v:textbox>
                <w:txbxContent>
                  <w:p w14:paraId="024BD5A9" w14:textId="77777777" w:rsidR="00531324" w:rsidRPr="00603F3D" w:rsidRDefault="00531324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03F3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CAMINO DE KUMANO </w:t>
                    </w:r>
                  </w:p>
                  <w:p w14:paraId="32505584" w14:textId="01F95E72" w:rsidR="00AC117F" w:rsidRPr="00AC117F" w:rsidRDefault="00C572C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85</w:t>
                    </w:r>
                    <w:r w:rsidR="005313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="00AC117F" w:rsidRPr="00AC11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3775F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AC117F" w:rsidRPr="00AC11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33F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603F3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DD4F661" wp14:editId="5DFCC2C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9C6"/>
    <w:multiLevelType w:val="hybridMultilevel"/>
    <w:tmpl w:val="D9FC1058"/>
    <w:lvl w:ilvl="0" w:tplc="18C218E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7D73ABE"/>
    <w:multiLevelType w:val="hybridMultilevel"/>
    <w:tmpl w:val="9E3A9216"/>
    <w:lvl w:ilvl="0" w:tplc="58EA91BE">
      <w:start w:val="6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3E1DD1"/>
    <w:multiLevelType w:val="hybridMultilevel"/>
    <w:tmpl w:val="70E6BB4E"/>
    <w:lvl w:ilvl="0" w:tplc="03F8BBCE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63224"/>
    <w:multiLevelType w:val="hybridMultilevel"/>
    <w:tmpl w:val="8626E6BC"/>
    <w:lvl w:ilvl="0" w:tplc="4EE06678">
      <w:start w:val="6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13EE4"/>
    <w:multiLevelType w:val="hybridMultilevel"/>
    <w:tmpl w:val="948C55CE"/>
    <w:lvl w:ilvl="0" w:tplc="2776285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30B25"/>
    <w:multiLevelType w:val="hybridMultilevel"/>
    <w:tmpl w:val="DEE4746E"/>
    <w:lvl w:ilvl="0" w:tplc="2B56EC0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A0BE4"/>
    <w:multiLevelType w:val="hybridMultilevel"/>
    <w:tmpl w:val="FCB8AC3E"/>
    <w:lvl w:ilvl="0" w:tplc="D13C7592">
      <w:start w:val="1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7279679">
    <w:abstractNumId w:val="13"/>
  </w:num>
  <w:num w:numId="2" w16cid:durableId="1317034654">
    <w:abstractNumId w:val="7"/>
  </w:num>
  <w:num w:numId="3" w16cid:durableId="1185486814">
    <w:abstractNumId w:val="8"/>
  </w:num>
  <w:num w:numId="4" w16cid:durableId="1961642572">
    <w:abstractNumId w:val="12"/>
  </w:num>
  <w:num w:numId="5" w16cid:durableId="1176113147">
    <w:abstractNumId w:val="2"/>
  </w:num>
  <w:num w:numId="6" w16cid:durableId="2003654235">
    <w:abstractNumId w:val="10"/>
  </w:num>
  <w:num w:numId="7" w16cid:durableId="1171262773">
    <w:abstractNumId w:val="15"/>
  </w:num>
  <w:num w:numId="8" w16cid:durableId="83108887">
    <w:abstractNumId w:val="1"/>
  </w:num>
  <w:num w:numId="9" w16cid:durableId="55902771">
    <w:abstractNumId w:val="5"/>
  </w:num>
  <w:num w:numId="10" w16cid:durableId="255210314">
    <w:abstractNumId w:val="0"/>
  </w:num>
  <w:num w:numId="11" w16cid:durableId="1187645605">
    <w:abstractNumId w:val="4"/>
  </w:num>
  <w:num w:numId="12" w16cid:durableId="1270356292">
    <w:abstractNumId w:val="9"/>
  </w:num>
  <w:num w:numId="13" w16cid:durableId="40836164">
    <w:abstractNumId w:val="16"/>
  </w:num>
  <w:num w:numId="14" w16cid:durableId="109710670">
    <w:abstractNumId w:val="3"/>
  </w:num>
  <w:num w:numId="15" w16cid:durableId="973633327">
    <w:abstractNumId w:val="11"/>
  </w:num>
  <w:num w:numId="16" w16cid:durableId="1838809167">
    <w:abstractNumId w:val="14"/>
  </w:num>
  <w:num w:numId="17" w16cid:durableId="749539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141"/>
    <w:rsid w:val="00027641"/>
    <w:rsid w:val="0003333E"/>
    <w:rsid w:val="000510A2"/>
    <w:rsid w:val="00051428"/>
    <w:rsid w:val="000549F2"/>
    <w:rsid w:val="0005755D"/>
    <w:rsid w:val="000631FB"/>
    <w:rsid w:val="000701EC"/>
    <w:rsid w:val="00090288"/>
    <w:rsid w:val="00093FBF"/>
    <w:rsid w:val="000A4E28"/>
    <w:rsid w:val="000B38FB"/>
    <w:rsid w:val="000B3BC5"/>
    <w:rsid w:val="000C0344"/>
    <w:rsid w:val="000C21BF"/>
    <w:rsid w:val="000D2E94"/>
    <w:rsid w:val="000E692E"/>
    <w:rsid w:val="000F430C"/>
    <w:rsid w:val="00100235"/>
    <w:rsid w:val="001055E7"/>
    <w:rsid w:val="00124658"/>
    <w:rsid w:val="001259DD"/>
    <w:rsid w:val="00152ECF"/>
    <w:rsid w:val="00156DAE"/>
    <w:rsid w:val="001608F4"/>
    <w:rsid w:val="00167D83"/>
    <w:rsid w:val="00186AC3"/>
    <w:rsid w:val="00187CA5"/>
    <w:rsid w:val="001A78A6"/>
    <w:rsid w:val="001B4889"/>
    <w:rsid w:val="001C1D8E"/>
    <w:rsid w:val="001C45B4"/>
    <w:rsid w:val="001C65F9"/>
    <w:rsid w:val="001C7F54"/>
    <w:rsid w:val="001E1FD8"/>
    <w:rsid w:val="001E584F"/>
    <w:rsid w:val="001E592E"/>
    <w:rsid w:val="00211552"/>
    <w:rsid w:val="00216AC6"/>
    <w:rsid w:val="00223651"/>
    <w:rsid w:val="00287778"/>
    <w:rsid w:val="002962C3"/>
    <w:rsid w:val="002A0CDD"/>
    <w:rsid w:val="002A6940"/>
    <w:rsid w:val="002D0B01"/>
    <w:rsid w:val="002E1EC3"/>
    <w:rsid w:val="002E674A"/>
    <w:rsid w:val="00303E11"/>
    <w:rsid w:val="003079D9"/>
    <w:rsid w:val="0031328A"/>
    <w:rsid w:val="00326F29"/>
    <w:rsid w:val="00362680"/>
    <w:rsid w:val="00375A34"/>
    <w:rsid w:val="003775F5"/>
    <w:rsid w:val="003832CA"/>
    <w:rsid w:val="00396FE8"/>
    <w:rsid w:val="003B3F97"/>
    <w:rsid w:val="003C559E"/>
    <w:rsid w:val="003D029F"/>
    <w:rsid w:val="003D3B14"/>
    <w:rsid w:val="003F7104"/>
    <w:rsid w:val="004349A9"/>
    <w:rsid w:val="0043517E"/>
    <w:rsid w:val="004479C2"/>
    <w:rsid w:val="00455AD5"/>
    <w:rsid w:val="00481097"/>
    <w:rsid w:val="0048225D"/>
    <w:rsid w:val="004904D4"/>
    <w:rsid w:val="004A3463"/>
    <w:rsid w:val="004A6F85"/>
    <w:rsid w:val="004B483A"/>
    <w:rsid w:val="004B622E"/>
    <w:rsid w:val="004C40F2"/>
    <w:rsid w:val="004C569D"/>
    <w:rsid w:val="004E60A3"/>
    <w:rsid w:val="004F3082"/>
    <w:rsid w:val="00507562"/>
    <w:rsid w:val="00520B18"/>
    <w:rsid w:val="00531324"/>
    <w:rsid w:val="00534DB2"/>
    <w:rsid w:val="00545616"/>
    <w:rsid w:val="00550889"/>
    <w:rsid w:val="00565630"/>
    <w:rsid w:val="00591F1C"/>
    <w:rsid w:val="00596B8D"/>
    <w:rsid w:val="005A20D8"/>
    <w:rsid w:val="005B480C"/>
    <w:rsid w:val="005B7015"/>
    <w:rsid w:val="005C59EA"/>
    <w:rsid w:val="005C6F88"/>
    <w:rsid w:val="005D3159"/>
    <w:rsid w:val="005E36A8"/>
    <w:rsid w:val="005E5D31"/>
    <w:rsid w:val="005F0F74"/>
    <w:rsid w:val="005F610E"/>
    <w:rsid w:val="00603F3D"/>
    <w:rsid w:val="006539FE"/>
    <w:rsid w:val="0066042C"/>
    <w:rsid w:val="00673866"/>
    <w:rsid w:val="00676504"/>
    <w:rsid w:val="006A1A26"/>
    <w:rsid w:val="006A3CD9"/>
    <w:rsid w:val="006D525E"/>
    <w:rsid w:val="006F30BB"/>
    <w:rsid w:val="006F421F"/>
    <w:rsid w:val="007116C9"/>
    <w:rsid w:val="00711E88"/>
    <w:rsid w:val="007208B0"/>
    <w:rsid w:val="0072110D"/>
    <w:rsid w:val="00723815"/>
    <w:rsid w:val="00740DF5"/>
    <w:rsid w:val="007717EE"/>
    <w:rsid w:val="00773512"/>
    <w:rsid w:val="00774A36"/>
    <w:rsid w:val="00780C0C"/>
    <w:rsid w:val="00784187"/>
    <w:rsid w:val="007866D0"/>
    <w:rsid w:val="00786A6C"/>
    <w:rsid w:val="0078721A"/>
    <w:rsid w:val="007953A3"/>
    <w:rsid w:val="007A371B"/>
    <w:rsid w:val="007B731A"/>
    <w:rsid w:val="007D0F53"/>
    <w:rsid w:val="007E2E49"/>
    <w:rsid w:val="007E7FD6"/>
    <w:rsid w:val="007F2D89"/>
    <w:rsid w:val="0080269A"/>
    <w:rsid w:val="00810964"/>
    <w:rsid w:val="0081487F"/>
    <w:rsid w:val="00835893"/>
    <w:rsid w:val="00854BD0"/>
    <w:rsid w:val="00855DFC"/>
    <w:rsid w:val="00871C60"/>
    <w:rsid w:val="00897A5B"/>
    <w:rsid w:val="008A4448"/>
    <w:rsid w:val="008A4E58"/>
    <w:rsid w:val="008A5423"/>
    <w:rsid w:val="008A54C0"/>
    <w:rsid w:val="008E0F14"/>
    <w:rsid w:val="008E4BA7"/>
    <w:rsid w:val="008F440F"/>
    <w:rsid w:val="00905E3D"/>
    <w:rsid w:val="00906099"/>
    <w:rsid w:val="00917055"/>
    <w:rsid w:val="009267C5"/>
    <w:rsid w:val="00954F49"/>
    <w:rsid w:val="00961A21"/>
    <w:rsid w:val="009676B4"/>
    <w:rsid w:val="00984F3F"/>
    <w:rsid w:val="00991809"/>
    <w:rsid w:val="0099651D"/>
    <w:rsid w:val="009A2FC3"/>
    <w:rsid w:val="009E488D"/>
    <w:rsid w:val="00A01C61"/>
    <w:rsid w:val="00A1029F"/>
    <w:rsid w:val="00A1475D"/>
    <w:rsid w:val="00A751E1"/>
    <w:rsid w:val="00A83877"/>
    <w:rsid w:val="00A92DF5"/>
    <w:rsid w:val="00AA0391"/>
    <w:rsid w:val="00AC0A6C"/>
    <w:rsid w:val="00AC117F"/>
    <w:rsid w:val="00AD10B7"/>
    <w:rsid w:val="00AD285D"/>
    <w:rsid w:val="00AE5B0C"/>
    <w:rsid w:val="00AF4D8D"/>
    <w:rsid w:val="00B040E9"/>
    <w:rsid w:val="00B14539"/>
    <w:rsid w:val="00B35FC6"/>
    <w:rsid w:val="00B4273A"/>
    <w:rsid w:val="00B4566A"/>
    <w:rsid w:val="00B50514"/>
    <w:rsid w:val="00B508F2"/>
    <w:rsid w:val="00B66733"/>
    <w:rsid w:val="00B72544"/>
    <w:rsid w:val="00B750A0"/>
    <w:rsid w:val="00B751DE"/>
    <w:rsid w:val="00B779A7"/>
    <w:rsid w:val="00B83477"/>
    <w:rsid w:val="00B855AD"/>
    <w:rsid w:val="00B86BDF"/>
    <w:rsid w:val="00B93AF5"/>
    <w:rsid w:val="00BA6129"/>
    <w:rsid w:val="00BC0C51"/>
    <w:rsid w:val="00BC3351"/>
    <w:rsid w:val="00BC4365"/>
    <w:rsid w:val="00BD3DA4"/>
    <w:rsid w:val="00BD5335"/>
    <w:rsid w:val="00BD577D"/>
    <w:rsid w:val="00BD7146"/>
    <w:rsid w:val="00C07B3B"/>
    <w:rsid w:val="00C1608A"/>
    <w:rsid w:val="00C205E1"/>
    <w:rsid w:val="00C271FC"/>
    <w:rsid w:val="00C3293C"/>
    <w:rsid w:val="00C3497F"/>
    <w:rsid w:val="00C572C8"/>
    <w:rsid w:val="00C66071"/>
    <w:rsid w:val="00C67CAD"/>
    <w:rsid w:val="00C7266C"/>
    <w:rsid w:val="00C829F4"/>
    <w:rsid w:val="00C853FB"/>
    <w:rsid w:val="00C90DD5"/>
    <w:rsid w:val="00C9452B"/>
    <w:rsid w:val="00C9548E"/>
    <w:rsid w:val="00CA2AD0"/>
    <w:rsid w:val="00CA626A"/>
    <w:rsid w:val="00CB55E7"/>
    <w:rsid w:val="00CB5CC6"/>
    <w:rsid w:val="00CC69DD"/>
    <w:rsid w:val="00CF6E78"/>
    <w:rsid w:val="00D25FE1"/>
    <w:rsid w:val="00D2636D"/>
    <w:rsid w:val="00D30DB4"/>
    <w:rsid w:val="00D32738"/>
    <w:rsid w:val="00D33F1A"/>
    <w:rsid w:val="00D36F6D"/>
    <w:rsid w:val="00D44F73"/>
    <w:rsid w:val="00D46DF6"/>
    <w:rsid w:val="00D51086"/>
    <w:rsid w:val="00D52529"/>
    <w:rsid w:val="00D602D3"/>
    <w:rsid w:val="00DC0F60"/>
    <w:rsid w:val="00DC4460"/>
    <w:rsid w:val="00DE076F"/>
    <w:rsid w:val="00DF2EC4"/>
    <w:rsid w:val="00E14545"/>
    <w:rsid w:val="00E15489"/>
    <w:rsid w:val="00E158E9"/>
    <w:rsid w:val="00E41EE7"/>
    <w:rsid w:val="00E70D77"/>
    <w:rsid w:val="00E81244"/>
    <w:rsid w:val="00E90967"/>
    <w:rsid w:val="00E963EE"/>
    <w:rsid w:val="00EA769E"/>
    <w:rsid w:val="00EA7773"/>
    <w:rsid w:val="00EC5F17"/>
    <w:rsid w:val="00EE46BC"/>
    <w:rsid w:val="00EF1843"/>
    <w:rsid w:val="00F019C3"/>
    <w:rsid w:val="00F20D3B"/>
    <w:rsid w:val="00F50862"/>
    <w:rsid w:val="00F735C4"/>
    <w:rsid w:val="00F770A4"/>
    <w:rsid w:val="00F83BD4"/>
    <w:rsid w:val="00F867EA"/>
    <w:rsid w:val="00F86B47"/>
    <w:rsid w:val="00F961EE"/>
    <w:rsid w:val="00F96710"/>
    <w:rsid w:val="00FA0185"/>
    <w:rsid w:val="00FB0BD7"/>
    <w:rsid w:val="00FC2B0A"/>
    <w:rsid w:val="00FC6B95"/>
    <w:rsid w:val="00FD4F15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B3C9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9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5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2925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53</cp:revision>
  <dcterms:created xsi:type="dcterms:W3CDTF">2024-10-25T23:23:00Z</dcterms:created>
  <dcterms:modified xsi:type="dcterms:W3CDTF">2024-11-08T22:13:00Z</dcterms:modified>
</cp:coreProperties>
</file>