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1A568" w14:textId="77777777" w:rsidR="00944431" w:rsidRDefault="00944431" w:rsidP="00A00F42">
      <w:pPr>
        <w:pStyle w:val="Sinespaciado"/>
        <w:jc w:val="center"/>
        <w:rPr>
          <w:rFonts w:ascii="Arial" w:hAnsi="Arial" w:cs="Arial"/>
          <w:b/>
          <w:sz w:val="24"/>
          <w:szCs w:val="24"/>
          <w:lang w:val="es-CR"/>
        </w:rPr>
      </w:pPr>
    </w:p>
    <w:p w14:paraId="23E379CC" w14:textId="77777777" w:rsidR="00A261C5" w:rsidRDefault="000A2A9B" w:rsidP="00A00F42">
      <w:pPr>
        <w:pStyle w:val="Sinespaciado"/>
        <w:jc w:val="center"/>
        <w:rPr>
          <w:rFonts w:ascii="Arial" w:hAnsi="Arial" w:cs="Arial"/>
          <w:b/>
          <w:sz w:val="24"/>
          <w:szCs w:val="24"/>
          <w:lang w:val="es-CR"/>
        </w:rPr>
      </w:pPr>
      <w:r w:rsidRPr="00A00F42">
        <w:rPr>
          <w:rFonts w:ascii="Arial" w:hAnsi="Arial" w:cs="Arial"/>
          <w:b/>
          <w:sz w:val="24"/>
          <w:szCs w:val="24"/>
          <w:lang w:val="es-CR"/>
        </w:rPr>
        <w:t>Guatemala, Antigua</w:t>
      </w:r>
      <w:r w:rsidR="0039677E" w:rsidRPr="00A00F42">
        <w:rPr>
          <w:rFonts w:ascii="Arial" w:hAnsi="Arial" w:cs="Arial"/>
          <w:b/>
          <w:sz w:val="24"/>
          <w:szCs w:val="24"/>
          <w:lang w:val="es-CR"/>
        </w:rPr>
        <w:t xml:space="preserve">, </w:t>
      </w:r>
      <w:r w:rsidR="00A42F4B" w:rsidRPr="00A00F42">
        <w:rPr>
          <w:rFonts w:ascii="Arial" w:hAnsi="Arial" w:cs="Arial"/>
          <w:b/>
          <w:sz w:val="24"/>
          <w:szCs w:val="24"/>
          <w:lang w:val="es-CR"/>
        </w:rPr>
        <w:t>Panajachel, Flores, San Ignacio y Cayo San Pedro</w:t>
      </w:r>
    </w:p>
    <w:p w14:paraId="68C45A0E" w14:textId="77777777" w:rsidR="00F90E78" w:rsidRPr="00F90E78" w:rsidRDefault="00F90E78" w:rsidP="00A00F42">
      <w:pPr>
        <w:pStyle w:val="Sinespaciado"/>
        <w:jc w:val="center"/>
        <w:rPr>
          <w:rFonts w:ascii="Arial" w:hAnsi="Arial" w:cs="Arial"/>
          <w:bCs/>
          <w:lang w:val="es-CR"/>
        </w:rPr>
      </w:pPr>
      <w:r w:rsidRPr="00F90E78">
        <w:rPr>
          <w:rFonts w:ascii="Arial" w:hAnsi="Arial" w:cs="Arial"/>
          <w:bCs/>
          <w:lang w:val="es-CR"/>
        </w:rPr>
        <w:t xml:space="preserve">(Visita de ciudad de Guatemala, Mercado de Chichicastenango, </w:t>
      </w:r>
      <w:r w:rsidRPr="00F90E78">
        <w:rPr>
          <w:rFonts w:ascii="Arial" w:hAnsi="Arial" w:cs="Arial"/>
          <w:bCs/>
          <w:lang w:val="es-MX"/>
        </w:rPr>
        <w:t xml:space="preserve">poblado indígena de Santiago Atitlán, </w:t>
      </w:r>
      <w:r w:rsidRPr="00F90E78">
        <w:rPr>
          <w:rFonts w:ascii="Arial" w:hAnsi="Arial" w:cs="Arial"/>
          <w:bCs/>
          <w:lang w:val="es-MX" w:eastAsia="es-GT"/>
        </w:rPr>
        <w:t xml:space="preserve">Sitio Arqueológico de </w:t>
      </w:r>
      <w:proofErr w:type="spellStart"/>
      <w:r w:rsidRPr="00F90E78">
        <w:rPr>
          <w:rFonts w:ascii="Arial" w:hAnsi="Arial" w:cs="Arial"/>
          <w:bCs/>
          <w:lang w:val="es-MX" w:eastAsia="es-GT"/>
        </w:rPr>
        <w:t>Xunantunich</w:t>
      </w:r>
      <w:proofErr w:type="spellEnd"/>
      <w:r>
        <w:rPr>
          <w:rFonts w:ascii="Arial" w:hAnsi="Arial" w:cs="Arial"/>
          <w:bCs/>
          <w:lang w:val="es-MX" w:eastAsia="es-GT"/>
        </w:rPr>
        <w:t>)</w:t>
      </w:r>
    </w:p>
    <w:p w14:paraId="29BBD423" w14:textId="4A7E6733" w:rsidR="00A261C5" w:rsidRPr="00A00F42" w:rsidRDefault="00D2402D" w:rsidP="001D59AE">
      <w:pPr>
        <w:pStyle w:val="Sinespaciado"/>
        <w:rPr>
          <w:rFonts w:ascii="Arial" w:hAnsi="Arial" w:cs="Arial"/>
          <w:b/>
          <w:sz w:val="20"/>
          <w:szCs w:val="20"/>
          <w:lang w:val="es-CR"/>
        </w:rPr>
      </w:pPr>
      <w:r>
        <w:rPr>
          <w:noProof/>
        </w:rPr>
        <w:drawing>
          <wp:anchor distT="0" distB="0" distL="114300" distR="114300" simplePos="0" relativeHeight="251658240" behindDoc="0" locked="0" layoutInCell="1" allowOverlap="1" wp14:anchorId="4722404B" wp14:editId="41A97A16">
            <wp:simplePos x="0" y="0"/>
            <wp:positionH relativeFrom="margin">
              <wp:align>right</wp:align>
            </wp:positionH>
            <wp:positionV relativeFrom="paragraph">
              <wp:posOffset>5080</wp:posOffset>
            </wp:positionV>
            <wp:extent cx="1957705" cy="45720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232" cy="4573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lang w:val="es-CR"/>
        </w:rPr>
        <w:t>9</w:t>
      </w:r>
      <w:r w:rsidR="00A261C5" w:rsidRPr="00A00F42">
        <w:rPr>
          <w:rFonts w:ascii="Arial" w:hAnsi="Arial" w:cs="Arial"/>
          <w:b/>
          <w:sz w:val="20"/>
          <w:szCs w:val="20"/>
          <w:lang w:val="es-CR"/>
        </w:rPr>
        <w:t xml:space="preserve"> </w:t>
      </w:r>
      <w:proofErr w:type="gramStart"/>
      <w:r>
        <w:rPr>
          <w:rFonts w:ascii="Arial" w:hAnsi="Arial" w:cs="Arial"/>
          <w:b/>
          <w:sz w:val="20"/>
          <w:szCs w:val="20"/>
          <w:lang w:val="es-CR"/>
        </w:rPr>
        <w:t>D</w:t>
      </w:r>
      <w:r w:rsidR="00A261C5" w:rsidRPr="00A00F42">
        <w:rPr>
          <w:rFonts w:ascii="Arial" w:hAnsi="Arial" w:cs="Arial"/>
          <w:b/>
          <w:sz w:val="20"/>
          <w:szCs w:val="20"/>
          <w:lang w:val="es-CR"/>
        </w:rPr>
        <w:t>ías</w:t>
      </w:r>
      <w:proofErr w:type="gramEnd"/>
      <w:r w:rsidRPr="00893772">
        <w:rPr>
          <w:lang w:val="es-MX"/>
        </w:rPr>
        <w:t xml:space="preserve"> </w:t>
      </w:r>
    </w:p>
    <w:p w14:paraId="25C61E94" w14:textId="5A1655FC" w:rsidR="00A261C5" w:rsidRDefault="00E05D79" w:rsidP="001D59AE">
      <w:pPr>
        <w:pStyle w:val="Sinespaciado"/>
        <w:rPr>
          <w:rFonts w:ascii="Arial" w:hAnsi="Arial" w:cs="Arial"/>
          <w:b/>
          <w:sz w:val="20"/>
          <w:szCs w:val="20"/>
          <w:lang w:val="es-CR"/>
        </w:rPr>
      </w:pPr>
      <w:r>
        <w:rPr>
          <w:rFonts w:ascii="Arial" w:hAnsi="Arial" w:cs="Arial"/>
          <w:b/>
          <w:sz w:val="20"/>
          <w:szCs w:val="20"/>
          <w:lang w:val="es-CR"/>
        </w:rPr>
        <w:t>Llegadas</w:t>
      </w:r>
      <w:r w:rsidR="0039677E" w:rsidRPr="00A00F42">
        <w:rPr>
          <w:rFonts w:ascii="Arial" w:hAnsi="Arial" w:cs="Arial"/>
          <w:b/>
          <w:sz w:val="20"/>
          <w:szCs w:val="20"/>
          <w:lang w:val="es-CR"/>
        </w:rPr>
        <w:t xml:space="preserve">: </w:t>
      </w:r>
      <w:r w:rsidR="00C659D1">
        <w:rPr>
          <w:rFonts w:ascii="Arial" w:hAnsi="Arial" w:cs="Arial"/>
          <w:b/>
          <w:sz w:val="20"/>
          <w:szCs w:val="20"/>
          <w:lang w:val="es-CR"/>
        </w:rPr>
        <w:t>martes</w:t>
      </w:r>
      <w:r w:rsidR="0039677E" w:rsidRPr="00A00F42">
        <w:rPr>
          <w:rFonts w:ascii="Arial" w:hAnsi="Arial" w:cs="Arial"/>
          <w:b/>
          <w:sz w:val="20"/>
          <w:szCs w:val="20"/>
          <w:lang w:val="es-CR"/>
        </w:rPr>
        <w:t xml:space="preserve"> </w:t>
      </w:r>
      <w:r w:rsidR="00A42F4B" w:rsidRPr="00A00F42">
        <w:rPr>
          <w:rFonts w:ascii="Arial" w:hAnsi="Arial" w:cs="Arial"/>
          <w:b/>
          <w:sz w:val="20"/>
          <w:szCs w:val="20"/>
          <w:lang w:val="es-CR"/>
        </w:rPr>
        <w:t xml:space="preserve">y </w:t>
      </w:r>
      <w:r w:rsidR="00C659D1">
        <w:rPr>
          <w:rFonts w:ascii="Arial" w:hAnsi="Arial" w:cs="Arial"/>
          <w:b/>
          <w:sz w:val="20"/>
          <w:szCs w:val="20"/>
          <w:lang w:val="es-CR"/>
        </w:rPr>
        <w:t>v</w:t>
      </w:r>
      <w:r w:rsidR="00A42F4B" w:rsidRPr="00A00F42">
        <w:rPr>
          <w:rFonts w:ascii="Arial" w:hAnsi="Arial" w:cs="Arial"/>
          <w:b/>
          <w:sz w:val="20"/>
          <w:szCs w:val="20"/>
          <w:lang w:val="es-CR"/>
        </w:rPr>
        <w:t>iernes</w:t>
      </w:r>
      <w:r w:rsidR="00893772">
        <w:rPr>
          <w:rFonts w:ascii="Arial" w:hAnsi="Arial" w:cs="Arial"/>
          <w:b/>
          <w:sz w:val="20"/>
          <w:szCs w:val="20"/>
          <w:lang w:val="es-CR"/>
        </w:rPr>
        <w:t xml:space="preserve"> hasta</w:t>
      </w:r>
      <w:r w:rsidR="00B4290F">
        <w:rPr>
          <w:rFonts w:ascii="Arial" w:hAnsi="Arial" w:cs="Arial"/>
          <w:b/>
          <w:sz w:val="20"/>
          <w:szCs w:val="20"/>
          <w:lang w:val="es-CR"/>
        </w:rPr>
        <w:t xml:space="preserve"> diciembre</w:t>
      </w:r>
      <w:r w:rsidR="00893772">
        <w:rPr>
          <w:rFonts w:ascii="Arial" w:hAnsi="Arial" w:cs="Arial"/>
          <w:b/>
          <w:sz w:val="20"/>
          <w:szCs w:val="20"/>
          <w:lang w:val="es-CR"/>
        </w:rPr>
        <w:t xml:space="preserve"> 202</w:t>
      </w:r>
      <w:r w:rsidR="00D84D3D">
        <w:rPr>
          <w:rFonts w:ascii="Arial" w:hAnsi="Arial" w:cs="Arial"/>
          <w:b/>
          <w:sz w:val="20"/>
          <w:szCs w:val="20"/>
          <w:lang w:val="es-CR"/>
        </w:rPr>
        <w:t>5</w:t>
      </w:r>
    </w:p>
    <w:p w14:paraId="3C8FE1C4" w14:textId="77777777" w:rsidR="00C659D1" w:rsidRPr="00A00F42" w:rsidRDefault="00C659D1" w:rsidP="001D59AE">
      <w:pPr>
        <w:pStyle w:val="Sinespaciado"/>
        <w:rPr>
          <w:rFonts w:ascii="Arial" w:hAnsi="Arial" w:cs="Arial"/>
          <w:b/>
          <w:sz w:val="20"/>
          <w:szCs w:val="20"/>
          <w:lang w:val="es-CR"/>
        </w:rPr>
      </w:pPr>
      <w:r>
        <w:rPr>
          <w:rFonts w:ascii="Arial" w:hAnsi="Arial" w:cs="Arial"/>
          <w:b/>
          <w:sz w:val="20"/>
          <w:szCs w:val="20"/>
          <w:lang w:val="es-CR"/>
        </w:rPr>
        <w:t>Mínimo 2 pasajeros</w:t>
      </w:r>
    </w:p>
    <w:p w14:paraId="76D4F969" w14:textId="77777777" w:rsidR="00C659D1" w:rsidRDefault="00C659D1" w:rsidP="00A261C5">
      <w:pPr>
        <w:pStyle w:val="Sinespaciado"/>
        <w:jc w:val="both"/>
        <w:rPr>
          <w:rFonts w:ascii="Arial" w:hAnsi="Arial" w:cs="Arial"/>
          <w:lang w:val="es-CR"/>
        </w:rPr>
      </w:pPr>
    </w:p>
    <w:p w14:paraId="0B7515FE" w14:textId="77777777" w:rsidR="00773F38" w:rsidRDefault="00773F38" w:rsidP="00A42F4B">
      <w:pPr>
        <w:pStyle w:val="Sinespaciado"/>
        <w:jc w:val="both"/>
        <w:rPr>
          <w:rFonts w:ascii="Arial" w:hAnsi="Arial" w:cs="Arial"/>
          <w:b/>
          <w:szCs w:val="20"/>
          <w:lang w:val="es-CR"/>
        </w:rPr>
      </w:pPr>
    </w:p>
    <w:p w14:paraId="084577AB" w14:textId="7CBA2046" w:rsidR="00A42F4B" w:rsidRPr="003806C8" w:rsidRDefault="00B21C31" w:rsidP="00A42F4B">
      <w:pPr>
        <w:pStyle w:val="Sinespaciado"/>
        <w:jc w:val="both"/>
        <w:rPr>
          <w:rFonts w:ascii="Arial" w:hAnsi="Arial" w:cs="Arial"/>
          <w:b/>
          <w:szCs w:val="20"/>
          <w:lang w:val="es-CR"/>
        </w:rPr>
      </w:pPr>
      <w:r w:rsidRPr="003806C8">
        <w:rPr>
          <w:rFonts w:ascii="Arial" w:hAnsi="Arial" w:cs="Arial"/>
          <w:b/>
          <w:szCs w:val="20"/>
          <w:lang w:val="es-CR"/>
        </w:rPr>
        <w:t>Día 1. México – Guatemala – Antigua</w:t>
      </w:r>
    </w:p>
    <w:p w14:paraId="6C0C9ACF" w14:textId="77777777" w:rsidR="00A00F42" w:rsidRPr="00A00F42" w:rsidRDefault="00A42F4B" w:rsidP="00A42F4B">
      <w:pPr>
        <w:pStyle w:val="Sinespaciado"/>
        <w:jc w:val="both"/>
        <w:rPr>
          <w:rFonts w:ascii="Arial" w:hAnsi="Arial" w:cs="Arial"/>
          <w:b/>
          <w:sz w:val="20"/>
          <w:szCs w:val="20"/>
          <w:lang w:val="es-MX"/>
        </w:rPr>
      </w:pPr>
      <w:r w:rsidRPr="00A00F42">
        <w:rPr>
          <w:rFonts w:ascii="Arial" w:hAnsi="Arial" w:cs="Arial"/>
          <w:sz w:val="20"/>
          <w:szCs w:val="20"/>
          <w:lang w:val="es-MX"/>
        </w:rPr>
        <w:t xml:space="preserve">Llegada al aeropuerto y traslado hacia La Antigua Guatemala. </w:t>
      </w:r>
      <w:r w:rsidRPr="00A00F42">
        <w:rPr>
          <w:rFonts w:ascii="Arial" w:hAnsi="Arial" w:cs="Arial"/>
          <w:b/>
          <w:sz w:val="20"/>
          <w:szCs w:val="20"/>
          <w:lang w:val="es-MX"/>
        </w:rPr>
        <w:t xml:space="preserve">Alojamiento </w:t>
      </w:r>
    </w:p>
    <w:p w14:paraId="3A9BE02D" w14:textId="77777777" w:rsidR="00A00F42" w:rsidRDefault="00A00F42" w:rsidP="00A42F4B">
      <w:pPr>
        <w:pStyle w:val="Sinespaciado"/>
        <w:jc w:val="both"/>
        <w:rPr>
          <w:rFonts w:ascii="Arial" w:hAnsi="Arial" w:cs="Arial"/>
          <w:sz w:val="20"/>
          <w:szCs w:val="20"/>
          <w:lang w:val="es-MX"/>
        </w:rPr>
      </w:pPr>
    </w:p>
    <w:p w14:paraId="08F3E442" w14:textId="77777777" w:rsidR="00A42F4B" w:rsidRPr="003806C8" w:rsidRDefault="00B21C31" w:rsidP="00A42F4B">
      <w:pPr>
        <w:pStyle w:val="Sinespaciado"/>
        <w:jc w:val="both"/>
        <w:rPr>
          <w:rFonts w:ascii="Arial" w:hAnsi="Arial" w:cs="Arial"/>
          <w:b/>
          <w:szCs w:val="20"/>
          <w:lang w:val="es-MX"/>
        </w:rPr>
      </w:pPr>
      <w:r w:rsidRPr="003806C8">
        <w:rPr>
          <w:rFonts w:ascii="Arial" w:hAnsi="Arial" w:cs="Arial"/>
          <w:b/>
          <w:szCs w:val="20"/>
          <w:lang w:val="es-MX"/>
        </w:rPr>
        <w:t>Día 2. Antigua</w:t>
      </w:r>
    </w:p>
    <w:p w14:paraId="0F887D83" w14:textId="77777777" w:rsidR="00A42F4B" w:rsidRPr="00A00F42" w:rsidRDefault="00A42F4B" w:rsidP="00A42F4B">
      <w:pPr>
        <w:pStyle w:val="Sinespaciado"/>
        <w:jc w:val="both"/>
        <w:rPr>
          <w:rFonts w:ascii="Arial" w:hAnsi="Arial" w:cs="Arial"/>
          <w:sz w:val="20"/>
          <w:szCs w:val="20"/>
          <w:lang w:val="es-MX"/>
        </w:rPr>
      </w:pPr>
      <w:r w:rsidRPr="00A00F42">
        <w:rPr>
          <w:rFonts w:ascii="Arial" w:hAnsi="Arial" w:cs="Arial"/>
          <w:b/>
          <w:sz w:val="20"/>
          <w:szCs w:val="20"/>
          <w:lang w:val="es-MX"/>
        </w:rPr>
        <w:t>Desayuno</w:t>
      </w:r>
      <w:r w:rsidR="00010F1D" w:rsidRPr="00E1049E">
        <w:rPr>
          <w:lang w:val="es-MX"/>
        </w:rPr>
        <w:t xml:space="preserve">. </w:t>
      </w:r>
      <w:r w:rsidR="00010F1D" w:rsidRPr="00010F1D">
        <w:rPr>
          <w:rFonts w:ascii="Arial" w:hAnsi="Arial" w:cs="Arial"/>
          <w:sz w:val="20"/>
          <w:szCs w:val="20"/>
          <w:lang w:val="es-MX"/>
        </w:rPr>
        <w:t>Salida para visita de una de las ciudades más importantes durante el periodo colonial en América, a su llegada visita del monasterio de la Merced, visita de la plaza de Armas y Catedral, tiempo libre para compras y a la hora indicada retorno a su hotel para alojamiento. Tarde libre.</w:t>
      </w:r>
      <w:r w:rsidR="00010F1D">
        <w:rPr>
          <w:rFonts w:ascii="Arial" w:hAnsi="Arial" w:cs="Arial"/>
          <w:sz w:val="20"/>
          <w:szCs w:val="20"/>
          <w:lang w:val="es-MX"/>
        </w:rPr>
        <w:t xml:space="preserve"> </w:t>
      </w:r>
      <w:r w:rsidRPr="00A00F42">
        <w:rPr>
          <w:rFonts w:ascii="Arial" w:hAnsi="Arial" w:cs="Arial"/>
          <w:b/>
          <w:sz w:val="20"/>
          <w:szCs w:val="20"/>
          <w:lang w:val="es-MX"/>
        </w:rPr>
        <w:t>Alojamiento</w:t>
      </w:r>
      <w:r w:rsidRPr="00A00F42">
        <w:rPr>
          <w:rFonts w:ascii="Arial" w:hAnsi="Arial" w:cs="Arial"/>
          <w:sz w:val="20"/>
          <w:szCs w:val="20"/>
          <w:lang w:val="es-MX"/>
        </w:rPr>
        <w:t>.</w:t>
      </w:r>
    </w:p>
    <w:p w14:paraId="0243D3A6" w14:textId="77777777" w:rsidR="00A42F4B" w:rsidRPr="00A00F42" w:rsidRDefault="00A42F4B" w:rsidP="00A42F4B">
      <w:pPr>
        <w:pStyle w:val="Sinespaciado"/>
        <w:jc w:val="both"/>
        <w:rPr>
          <w:rFonts w:ascii="Arial" w:hAnsi="Arial" w:cs="Arial"/>
          <w:sz w:val="20"/>
          <w:szCs w:val="20"/>
          <w:lang w:val="es-MX"/>
        </w:rPr>
      </w:pPr>
    </w:p>
    <w:p w14:paraId="7F1B3E99" w14:textId="77777777" w:rsidR="00A42F4B" w:rsidRPr="003806C8" w:rsidRDefault="00B21C31" w:rsidP="00A42F4B">
      <w:pPr>
        <w:pStyle w:val="Sinespaciado"/>
        <w:jc w:val="both"/>
        <w:rPr>
          <w:rFonts w:ascii="Arial" w:hAnsi="Arial" w:cs="Arial"/>
          <w:b/>
          <w:szCs w:val="20"/>
          <w:lang w:val="es-MX"/>
        </w:rPr>
      </w:pPr>
      <w:r w:rsidRPr="003806C8">
        <w:rPr>
          <w:rFonts w:ascii="Arial" w:hAnsi="Arial" w:cs="Arial"/>
          <w:b/>
          <w:szCs w:val="20"/>
          <w:lang w:val="es-MX"/>
        </w:rPr>
        <w:t xml:space="preserve">Día 3. </w:t>
      </w:r>
      <w:bookmarkStart w:id="0" w:name="_Hlk500431111"/>
      <w:r w:rsidRPr="003806C8">
        <w:rPr>
          <w:rFonts w:ascii="Arial" w:hAnsi="Arial" w:cs="Arial"/>
          <w:b/>
          <w:szCs w:val="20"/>
          <w:lang w:val="es-MX"/>
        </w:rPr>
        <w:t>Antigua – Chichicastenango – Lago Atitlán</w:t>
      </w:r>
      <w:bookmarkEnd w:id="0"/>
    </w:p>
    <w:p w14:paraId="533D75BC" w14:textId="77777777" w:rsidR="00A42F4B" w:rsidRPr="00A00F42" w:rsidRDefault="00A42F4B" w:rsidP="00A42F4B">
      <w:pPr>
        <w:pStyle w:val="Sinespaciado"/>
        <w:jc w:val="both"/>
        <w:rPr>
          <w:rFonts w:ascii="Arial" w:hAnsi="Arial" w:cs="Arial"/>
          <w:b/>
          <w:sz w:val="20"/>
          <w:szCs w:val="20"/>
          <w:lang w:val="es-MX"/>
        </w:rPr>
      </w:pPr>
      <w:r w:rsidRPr="00A00F42">
        <w:rPr>
          <w:rFonts w:ascii="Arial" w:hAnsi="Arial" w:cs="Arial"/>
          <w:b/>
          <w:sz w:val="20"/>
          <w:szCs w:val="20"/>
          <w:lang w:val="es-MX"/>
        </w:rPr>
        <w:t>Desayuno.</w:t>
      </w:r>
      <w:r w:rsidRPr="00A00F42">
        <w:rPr>
          <w:rFonts w:ascii="Arial" w:hAnsi="Arial" w:cs="Arial"/>
          <w:sz w:val="20"/>
          <w:szCs w:val="20"/>
          <w:lang w:val="es-MX"/>
        </w:rPr>
        <w:t xml:space="preserve"> </w:t>
      </w:r>
      <w:r w:rsidR="003806C8" w:rsidRPr="003806C8">
        <w:rPr>
          <w:rFonts w:ascii="Arial" w:hAnsi="Arial" w:cs="Arial"/>
          <w:sz w:val="20"/>
          <w:szCs w:val="20"/>
          <w:lang w:val="es-MX"/>
        </w:rPr>
        <w:t>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w:t>
      </w:r>
      <w:r w:rsidR="003806C8">
        <w:rPr>
          <w:rFonts w:ascii="Arial" w:hAnsi="Arial" w:cs="Arial"/>
          <w:sz w:val="20"/>
          <w:szCs w:val="20"/>
          <w:lang w:val="es-MX"/>
        </w:rPr>
        <w:t xml:space="preserve"> </w:t>
      </w:r>
      <w:r w:rsidR="003806C8" w:rsidRPr="003806C8">
        <w:rPr>
          <w:rFonts w:ascii="Arial" w:hAnsi="Arial" w:cs="Arial"/>
          <w:sz w:val="20"/>
          <w:szCs w:val="20"/>
          <w:lang w:val="es-MX"/>
        </w:rPr>
        <w:t>panorámica</w:t>
      </w:r>
      <w:r w:rsidR="003806C8">
        <w:rPr>
          <w:rFonts w:ascii="Arial" w:hAnsi="Arial" w:cs="Arial"/>
          <w:sz w:val="20"/>
          <w:szCs w:val="20"/>
          <w:lang w:val="es-MX"/>
        </w:rPr>
        <w:t xml:space="preserve"> </w:t>
      </w:r>
      <w:r w:rsidR="003806C8" w:rsidRPr="003806C8">
        <w:rPr>
          <w:rFonts w:ascii="Arial" w:hAnsi="Arial" w:cs="Arial"/>
          <w:sz w:val="20"/>
          <w:szCs w:val="20"/>
          <w:lang w:val="es-MX"/>
        </w:rPr>
        <w:t>de Panajachel.</w:t>
      </w:r>
      <w:r w:rsidR="003806C8">
        <w:rPr>
          <w:rFonts w:ascii="Arial" w:hAnsi="Arial" w:cs="Arial"/>
          <w:sz w:val="20"/>
          <w:szCs w:val="20"/>
          <w:lang w:val="es-MX"/>
        </w:rPr>
        <w:t xml:space="preserve"> </w:t>
      </w:r>
      <w:r w:rsidR="003806C8" w:rsidRPr="003806C8">
        <w:rPr>
          <w:rFonts w:ascii="Arial" w:hAnsi="Arial" w:cs="Arial"/>
          <w:sz w:val="20"/>
          <w:szCs w:val="20"/>
          <w:lang w:val="es-MX"/>
        </w:rPr>
        <w:t xml:space="preserve">A la hora conveniente traslado a su </w:t>
      </w:r>
      <w:r w:rsidR="003806C8">
        <w:rPr>
          <w:rFonts w:ascii="Arial" w:hAnsi="Arial" w:cs="Arial"/>
          <w:sz w:val="20"/>
          <w:szCs w:val="20"/>
          <w:lang w:val="es-MX"/>
        </w:rPr>
        <w:t>h</w:t>
      </w:r>
      <w:r w:rsidR="003806C8" w:rsidRPr="003806C8">
        <w:rPr>
          <w:rFonts w:ascii="Arial" w:hAnsi="Arial" w:cs="Arial"/>
          <w:sz w:val="20"/>
          <w:szCs w:val="20"/>
          <w:lang w:val="es-MX"/>
        </w:rPr>
        <w:t>otel</w:t>
      </w:r>
      <w:r w:rsidR="003806C8">
        <w:rPr>
          <w:rFonts w:ascii="Arial" w:hAnsi="Arial" w:cs="Arial"/>
          <w:sz w:val="20"/>
          <w:szCs w:val="20"/>
          <w:lang w:val="es-MX"/>
        </w:rPr>
        <w:t xml:space="preserve">. </w:t>
      </w:r>
      <w:r w:rsidRPr="00A00F42">
        <w:rPr>
          <w:rFonts w:ascii="Arial" w:hAnsi="Arial" w:cs="Arial"/>
          <w:b/>
          <w:sz w:val="20"/>
          <w:szCs w:val="20"/>
          <w:lang w:val="es-MX"/>
        </w:rPr>
        <w:t>Alojamiento.</w:t>
      </w:r>
    </w:p>
    <w:p w14:paraId="77DA8B54" w14:textId="77777777" w:rsidR="00A42F4B" w:rsidRPr="00A00F42" w:rsidRDefault="00A42F4B" w:rsidP="00A42F4B">
      <w:pPr>
        <w:pStyle w:val="Sinespaciado"/>
        <w:jc w:val="both"/>
        <w:rPr>
          <w:rFonts w:ascii="Arial" w:hAnsi="Arial" w:cs="Arial"/>
          <w:b/>
          <w:sz w:val="20"/>
          <w:szCs w:val="20"/>
          <w:lang w:val="es-MX"/>
        </w:rPr>
      </w:pPr>
    </w:p>
    <w:p w14:paraId="16201426" w14:textId="77777777" w:rsidR="00A42F4B" w:rsidRPr="003806C8" w:rsidRDefault="00B21C31" w:rsidP="00A42F4B">
      <w:pPr>
        <w:pStyle w:val="Sinespaciado"/>
        <w:jc w:val="both"/>
        <w:rPr>
          <w:rFonts w:ascii="Arial" w:hAnsi="Arial" w:cs="Arial"/>
          <w:b/>
          <w:szCs w:val="20"/>
          <w:lang w:val="es-MX"/>
        </w:rPr>
      </w:pPr>
      <w:r w:rsidRPr="003806C8">
        <w:rPr>
          <w:rFonts w:ascii="Arial" w:hAnsi="Arial" w:cs="Arial"/>
          <w:b/>
          <w:szCs w:val="20"/>
          <w:lang w:val="es-MX"/>
        </w:rPr>
        <w:t>Día 4.</w:t>
      </w:r>
      <w:r w:rsidR="003806C8">
        <w:rPr>
          <w:rFonts w:ascii="Arial" w:hAnsi="Arial" w:cs="Arial"/>
          <w:b/>
          <w:szCs w:val="20"/>
          <w:lang w:val="es-MX"/>
        </w:rPr>
        <w:t xml:space="preserve"> </w:t>
      </w:r>
      <w:bookmarkStart w:id="1" w:name="_Hlk500431135"/>
      <w:r w:rsidR="00010F1D">
        <w:rPr>
          <w:rFonts w:ascii="Arial" w:hAnsi="Arial" w:cs="Arial"/>
          <w:b/>
          <w:szCs w:val="20"/>
          <w:lang w:val="es-MX"/>
        </w:rPr>
        <w:t>Bote San Juan la Laguna</w:t>
      </w:r>
      <w:r w:rsidRPr="003806C8">
        <w:rPr>
          <w:rFonts w:ascii="Arial" w:hAnsi="Arial" w:cs="Arial"/>
          <w:b/>
          <w:szCs w:val="20"/>
          <w:lang w:val="es-MX"/>
        </w:rPr>
        <w:t xml:space="preserve"> –</w:t>
      </w:r>
      <w:r w:rsidR="003806C8">
        <w:rPr>
          <w:rFonts w:ascii="Arial" w:hAnsi="Arial" w:cs="Arial"/>
          <w:b/>
          <w:szCs w:val="20"/>
          <w:lang w:val="es-MX"/>
        </w:rPr>
        <w:t xml:space="preserve"> </w:t>
      </w:r>
      <w:r w:rsidR="00010F1D">
        <w:rPr>
          <w:rFonts w:ascii="Arial" w:hAnsi="Arial" w:cs="Arial"/>
          <w:b/>
          <w:szCs w:val="20"/>
          <w:lang w:val="es-MX"/>
        </w:rPr>
        <w:t>Lago</w:t>
      </w:r>
      <w:r w:rsidRPr="003806C8">
        <w:rPr>
          <w:rFonts w:ascii="Arial" w:hAnsi="Arial" w:cs="Arial"/>
          <w:b/>
          <w:szCs w:val="20"/>
          <w:lang w:val="es-MX"/>
        </w:rPr>
        <w:t xml:space="preserve"> Atitlán – Guatemala</w:t>
      </w:r>
      <w:bookmarkEnd w:id="1"/>
    </w:p>
    <w:p w14:paraId="67B1A861" w14:textId="77777777" w:rsidR="00A00F42" w:rsidRDefault="00A42F4B" w:rsidP="00A42F4B">
      <w:pPr>
        <w:pStyle w:val="Sinespaciado"/>
        <w:jc w:val="both"/>
        <w:rPr>
          <w:rFonts w:ascii="Arial" w:hAnsi="Arial" w:cs="Arial"/>
          <w:b/>
          <w:sz w:val="20"/>
          <w:szCs w:val="20"/>
          <w:lang w:val="es-MX"/>
        </w:rPr>
      </w:pPr>
      <w:r w:rsidRPr="00A00F42">
        <w:rPr>
          <w:rFonts w:ascii="Arial" w:hAnsi="Arial" w:cs="Arial"/>
          <w:b/>
          <w:sz w:val="20"/>
          <w:szCs w:val="20"/>
          <w:lang w:val="es-MX"/>
        </w:rPr>
        <w:t>Desayuno</w:t>
      </w:r>
      <w:r w:rsidR="00010F1D">
        <w:rPr>
          <w:rFonts w:ascii="Arial" w:hAnsi="Arial" w:cs="Arial"/>
          <w:sz w:val="20"/>
          <w:szCs w:val="20"/>
          <w:lang w:val="es-MX"/>
        </w:rPr>
        <w:t>.</w:t>
      </w:r>
      <w:r w:rsidR="00010F1D" w:rsidRPr="00E1049E">
        <w:rPr>
          <w:lang w:val="es-MX"/>
        </w:rPr>
        <w:t xml:space="preserve"> </w:t>
      </w:r>
      <w:r w:rsidR="00010F1D" w:rsidRPr="00010F1D">
        <w:rPr>
          <w:rFonts w:ascii="Arial" w:hAnsi="Arial" w:cs="Arial"/>
          <w:sz w:val="20"/>
          <w:szCs w:val="20"/>
          <w:lang w:val="es-CR"/>
        </w:rPr>
        <w:t>A las 0900 salida para paseo en bote hacia el poblado indígena de San Juan La Laguna, a su llegada caminata y visita de la Iglesia Católica. Luego nos dirigiremos hacia la fábrica de chocolate para ver la elaboración del mismo, siguiendo hacia la Fábrica de Textiles donde nos mostrarán la elaboración de los tintes para estos bellos lienzos, además visitaremos a los artesanos de las plantas medicinales. A la hora conveniente retorno a Panajachel, continuaremos hacia Ciudad de Guatemala para</w:t>
      </w:r>
      <w:r w:rsidR="003806C8">
        <w:rPr>
          <w:rFonts w:ascii="Arial" w:hAnsi="Arial" w:cs="Arial"/>
          <w:sz w:val="20"/>
          <w:szCs w:val="20"/>
          <w:lang w:val="es-MX"/>
        </w:rPr>
        <w:t xml:space="preserve"> </w:t>
      </w:r>
      <w:r w:rsidR="00C659D1">
        <w:rPr>
          <w:rFonts w:ascii="Arial" w:hAnsi="Arial" w:cs="Arial"/>
          <w:b/>
          <w:sz w:val="20"/>
          <w:szCs w:val="20"/>
          <w:lang w:val="es-MX"/>
        </w:rPr>
        <w:t>A</w:t>
      </w:r>
      <w:r w:rsidRPr="00A00F42">
        <w:rPr>
          <w:rFonts w:ascii="Arial" w:hAnsi="Arial" w:cs="Arial"/>
          <w:b/>
          <w:sz w:val="20"/>
          <w:szCs w:val="20"/>
          <w:lang w:val="es-MX"/>
        </w:rPr>
        <w:t>lojamiento</w:t>
      </w:r>
      <w:r w:rsidR="00A00F42">
        <w:rPr>
          <w:rFonts w:ascii="Arial" w:hAnsi="Arial" w:cs="Arial"/>
          <w:b/>
          <w:sz w:val="20"/>
          <w:szCs w:val="20"/>
          <w:lang w:val="es-MX"/>
        </w:rPr>
        <w:t>.</w:t>
      </w:r>
    </w:p>
    <w:p w14:paraId="25958262" w14:textId="77777777" w:rsidR="00A42F4B" w:rsidRPr="00A00F42" w:rsidRDefault="00A42F4B" w:rsidP="00A42F4B">
      <w:pPr>
        <w:pStyle w:val="Sinespaciado"/>
        <w:jc w:val="both"/>
        <w:rPr>
          <w:rFonts w:ascii="Arial" w:hAnsi="Arial" w:cs="Arial"/>
          <w:b/>
          <w:sz w:val="20"/>
          <w:szCs w:val="20"/>
          <w:lang w:val="es-MX"/>
        </w:rPr>
      </w:pPr>
      <w:r w:rsidRPr="00A00F42">
        <w:rPr>
          <w:rFonts w:ascii="Arial" w:hAnsi="Arial" w:cs="Arial"/>
          <w:b/>
          <w:sz w:val="20"/>
          <w:szCs w:val="20"/>
          <w:lang w:val="es-MX"/>
        </w:rPr>
        <w:t xml:space="preserve"> </w:t>
      </w:r>
    </w:p>
    <w:p w14:paraId="73B7A7B7" w14:textId="77777777" w:rsidR="00A42F4B" w:rsidRPr="003806C8" w:rsidRDefault="00B21C31" w:rsidP="00A42F4B">
      <w:pPr>
        <w:pStyle w:val="Sinespaciado"/>
        <w:jc w:val="both"/>
        <w:rPr>
          <w:rFonts w:ascii="Arial" w:hAnsi="Arial" w:cs="Arial"/>
          <w:b/>
          <w:szCs w:val="20"/>
          <w:lang w:val="es-CR"/>
        </w:rPr>
      </w:pPr>
      <w:r w:rsidRPr="003806C8">
        <w:rPr>
          <w:rFonts w:ascii="Arial" w:hAnsi="Arial" w:cs="Arial"/>
          <w:b/>
          <w:szCs w:val="20"/>
          <w:lang w:val="es-CR"/>
        </w:rPr>
        <w:t>D</w:t>
      </w:r>
      <w:r w:rsidR="003806C8">
        <w:rPr>
          <w:rFonts w:ascii="Arial" w:hAnsi="Arial" w:cs="Arial"/>
          <w:b/>
          <w:szCs w:val="20"/>
          <w:lang w:val="es-CR"/>
        </w:rPr>
        <w:t>í</w:t>
      </w:r>
      <w:r w:rsidRPr="003806C8">
        <w:rPr>
          <w:rFonts w:ascii="Arial" w:hAnsi="Arial" w:cs="Arial"/>
          <w:b/>
          <w:szCs w:val="20"/>
          <w:lang w:val="es-CR"/>
        </w:rPr>
        <w:t xml:space="preserve">a 5. </w:t>
      </w:r>
      <w:bookmarkStart w:id="2" w:name="_Hlk500431175"/>
      <w:r w:rsidRPr="003806C8">
        <w:rPr>
          <w:rFonts w:ascii="Arial" w:hAnsi="Arial" w:cs="Arial"/>
          <w:b/>
          <w:szCs w:val="20"/>
          <w:lang w:val="es-CR"/>
        </w:rPr>
        <w:t>Guatemala – Flores – Tikal – Flores</w:t>
      </w:r>
      <w:bookmarkEnd w:id="2"/>
    </w:p>
    <w:p w14:paraId="67AA0792" w14:textId="77777777" w:rsidR="00F90E78" w:rsidRDefault="001523ED" w:rsidP="00010F1D">
      <w:pPr>
        <w:jc w:val="both"/>
        <w:rPr>
          <w:rFonts w:ascii="Arial" w:hAnsi="Arial" w:cs="Arial"/>
          <w:b/>
          <w:szCs w:val="20"/>
          <w:lang w:val="es-CR"/>
        </w:rPr>
      </w:pPr>
      <w:r w:rsidRPr="001523ED">
        <w:rPr>
          <w:rFonts w:ascii="Arial" w:hAnsi="Arial" w:cs="Arial"/>
          <w:b/>
          <w:sz w:val="20"/>
          <w:szCs w:val="20"/>
          <w:lang w:val="es-CR"/>
        </w:rPr>
        <w:t>Desayuno</w:t>
      </w:r>
      <w:r w:rsidR="00010F1D">
        <w:rPr>
          <w:rFonts w:ascii="Arial" w:hAnsi="Arial" w:cs="Arial"/>
          <w:b/>
          <w:sz w:val="20"/>
          <w:szCs w:val="20"/>
          <w:lang w:val="es-CR"/>
        </w:rPr>
        <w:t>.</w:t>
      </w:r>
      <w:r w:rsidRPr="001523ED">
        <w:rPr>
          <w:rFonts w:ascii="Arial" w:hAnsi="Arial" w:cs="Arial"/>
          <w:sz w:val="20"/>
          <w:szCs w:val="20"/>
          <w:lang w:val="es-CR"/>
        </w:rPr>
        <w:t xml:space="preserve"> </w:t>
      </w:r>
      <w:r w:rsidR="003806C8" w:rsidRPr="003806C8">
        <w:rPr>
          <w:rFonts w:ascii="Arial" w:hAnsi="Arial" w:cs="Arial"/>
          <w:sz w:val="20"/>
          <w:szCs w:val="20"/>
          <w:lang w:val="es-CR"/>
        </w:rPr>
        <w:t>empacado que se le entregará en la recepción del hotel. A las 04:00 traslado al Aeropuerto para abordar el vuelo hacia el Aeropuerto Internacional Mundo Maya</w:t>
      </w:r>
      <w:r w:rsidR="00010F1D">
        <w:rPr>
          <w:rFonts w:ascii="Arial" w:hAnsi="Arial" w:cs="Arial"/>
          <w:sz w:val="20"/>
          <w:szCs w:val="20"/>
          <w:lang w:val="es-CR"/>
        </w:rPr>
        <w:t xml:space="preserve"> </w:t>
      </w:r>
      <w:r w:rsidR="00010F1D" w:rsidRPr="00010F1D">
        <w:rPr>
          <w:rFonts w:ascii="Arial" w:hAnsi="Arial" w:cs="Arial"/>
          <w:b/>
          <w:bCs/>
          <w:color w:val="FF0000"/>
          <w:sz w:val="20"/>
          <w:szCs w:val="20"/>
          <w:lang w:val="es-CR"/>
        </w:rPr>
        <w:t xml:space="preserve">(Vuelo no incluido). </w:t>
      </w:r>
      <w:r w:rsidR="003806C8" w:rsidRPr="00010F1D">
        <w:rPr>
          <w:rFonts w:ascii="Arial" w:hAnsi="Arial" w:cs="Arial"/>
          <w:color w:val="FF0000"/>
          <w:sz w:val="20"/>
          <w:szCs w:val="20"/>
          <w:lang w:val="es-CR"/>
        </w:rPr>
        <w:t xml:space="preserve"> </w:t>
      </w:r>
      <w:r w:rsidR="00010F1D">
        <w:rPr>
          <w:rFonts w:ascii="Arial" w:hAnsi="Arial" w:cs="Arial"/>
          <w:sz w:val="20"/>
          <w:szCs w:val="20"/>
          <w:lang w:val="es-CR"/>
        </w:rPr>
        <w:t>A</w:t>
      </w:r>
      <w:r w:rsidR="003806C8" w:rsidRPr="003806C8">
        <w:rPr>
          <w:rFonts w:ascii="Arial" w:hAnsi="Arial" w:cs="Arial"/>
          <w:sz w:val="20"/>
          <w:szCs w:val="20"/>
          <w:lang w:val="es-CR"/>
        </w:rPr>
        <w:t xml:space="preserve"> su llegada,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w:t>
      </w:r>
      <w:r w:rsidR="003806C8">
        <w:rPr>
          <w:rFonts w:ascii="Arial" w:hAnsi="Arial" w:cs="Arial"/>
          <w:sz w:val="20"/>
          <w:szCs w:val="20"/>
          <w:lang w:val="es-CR"/>
        </w:rPr>
        <w:t xml:space="preserve"> </w:t>
      </w:r>
      <w:r w:rsidR="003806C8" w:rsidRPr="003806C8">
        <w:rPr>
          <w:rFonts w:ascii="Arial" w:hAnsi="Arial" w:cs="Arial"/>
          <w:sz w:val="20"/>
          <w:szCs w:val="20"/>
          <w:lang w:val="es-CR"/>
        </w:rPr>
        <w:t>A hora conveniente traslado hacia su hotel</w:t>
      </w:r>
      <w:r w:rsidR="003806C8">
        <w:rPr>
          <w:rFonts w:ascii="Arial" w:hAnsi="Arial" w:cs="Arial"/>
          <w:sz w:val="20"/>
          <w:szCs w:val="20"/>
          <w:lang w:val="es-CR"/>
        </w:rPr>
        <w:t xml:space="preserve">. </w:t>
      </w:r>
      <w:r w:rsidR="00C659D1">
        <w:rPr>
          <w:rFonts w:ascii="Arial" w:hAnsi="Arial" w:cs="Arial"/>
          <w:b/>
          <w:sz w:val="20"/>
          <w:szCs w:val="20"/>
          <w:lang w:val="es-CR"/>
        </w:rPr>
        <w:t>Alojamiento</w:t>
      </w:r>
      <w:r w:rsidR="00010F1D">
        <w:rPr>
          <w:rFonts w:ascii="Arial" w:hAnsi="Arial" w:cs="Arial"/>
          <w:b/>
          <w:sz w:val="20"/>
          <w:szCs w:val="20"/>
          <w:lang w:val="es-CR"/>
        </w:rPr>
        <w:t>.</w:t>
      </w:r>
    </w:p>
    <w:p w14:paraId="00F1620E" w14:textId="77777777" w:rsidR="00A42F4B" w:rsidRPr="003806C8" w:rsidRDefault="00B21C31" w:rsidP="00A42F4B">
      <w:pPr>
        <w:pStyle w:val="Sinespaciado"/>
        <w:jc w:val="both"/>
        <w:rPr>
          <w:rFonts w:ascii="Arial" w:hAnsi="Arial" w:cs="Arial"/>
          <w:b/>
          <w:szCs w:val="20"/>
          <w:lang w:val="es-CR"/>
        </w:rPr>
      </w:pPr>
      <w:r w:rsidRPr="003806C8">
        <w:rPr>
          <w:rFonts w:ascii="Arial" w:hAnsi="Arial" w:cs="Arial"/>
          <w:b/>
          <w:szCs w:val="20"/>
          <w:lang w:val="es-CR"/>
        </w:rPr>
        <w:t xml:space="preserve">Día 6. </w:t>
      </w:r>
      <w:bookmarkStart w:id="3" w:name="_Hlk500431188"/>
      <w:r w:rsidRPr="003806C8">
        <w:rPr>
          <w:rFonts w:ascii="Arial" w:hAnsi="Arial" w:cs="Arial"/>
          <w:b/>
          <w:szCs w:val="20"/>
          <w:lang w:val="es-CR"/>
        </w:rPr>
        <w:t xml:space="preserve">Flores – </w:t>
      </w:r>
      <w:bookmarkEnd w:id="3"/>
      <w:r w:rsidR="00010F1D">
        <w:rPr>
          <w:rFonts w:ascii="Arial" w:hAnsi="Arial" w:cs="Arial"/>
          <w:b/>
          <w:szCs w:val="20"/>
          <w:lang w:val="es-CR"/>
        </w:rPr>
        <w:t>Ciudad de Belice</w:t>
      </w:r>
    </w:p>
    <w:p w14:paraId="474B69C9" w14:textId="77777777" w:rsidR="00A42F4B" w:rsidRPr="00A00F42" w:rsidRDefault="00A42F4B" w:rsidP="00A42F4B">
      <w:pPr>
        <w:pStyle w:val="Sinespaciado"/>
        <w:jc w:val="both"/>
        <w:rPr>
          <w:rFonts w:ascii="Arial" w:hAnsi="Arial" w:cs="Arial"/>
          <w:b/>
          <w:sz w:val="20"/>
          <w:szCs w:val="20"/>
          <w:lang w:val="es-MX" w:eastAsia="es-GT"/>
        </w:rPr>
      </w:pPr>
      <w:r w:rsidRPr="00A00F42">
        <w:rPr>
          <w:rFonts w:ascii="Arial" w:hAnsi="Arial" w:cs="Arial"/>
          <w:b/>
          <w:sz w:val="20"/>
          <w:szCs w:val="20"/>
          <w:lang w:val="es-MX" w:eastAsia="es-GT"/>
        </w:rPr>
        <w:t>Desayuno</w:t>
      </w:r>
      <w:r w:rsidR="00010F1D" w:rsidRPr="00E1049E">
        <w:rPr>
          <w:lang w:val="es-MX"/>
        </w:rPr>
        <w:t xml:space="preserve">. </w:t>
      </w:r>
      <w:r w:rsidR="00010F1D" w:rsidRPr="00010F1D">
        <w:rPr>
          <w:rFonts w:ascii="Arial" w:hAnsi="Arial" w:cs="Arial"/>
          <w:sz w:val="20"/>
          <w:szCs w:val="20"/>
          <w:lang w:val="es-CR"/>
        </w:rPr>
        <w:t>Salida hacia la Frontera de Melchor de Mencos con Belice, luego de trámites migratorios, traslado hacia la Ciudad de Belice, para tomar el vuelo de línea aérea domestica hacia Cayo San Pedro.</w:t>
      </w:r>
      <w:r w:rsidR="00010F1D">
        <w:rPr>
          <w:rFonts w:ascii="Arial" w:hAnsi="Arial" w:cs="Arial"/>
          <w:sz w:val="20"/>
          <w:szCs w:val="20"/>
          <w:lang w:val="es-CR"/>
        </w:rPr>
        <w:t xml:space="preserve"> </w:t>
      </w:r>
      <w:r w:rsidRPr="00A00F42">
        <w:rPr>
          <w:rFonts w:ascii="Arial" w:hAnsi="Arial" w:cs="Arial"/>
          <w:b/>
          <w:sz w:val="20"/>
          <w:szCs w:val="20"/>
          <w:lang w:val="es-MX" w:eastAsia="es-GT"/>
        </w:rPr>
        <w:t>Alojamiento.</w:t>
      </w:r>
    </w:p>
    <w:p w14:paraId="2524D465" w14:textId="77777777" w:rsidR="00010F1D" w:rsidRDefault="00010F1D" w:rsidP="001523ED">
      <w:pPr>
        <w:pStyle w:val="Sinespaciado"/>
        <w:jc w:val="both"/>
        <w:rPr>
          <w:rFonts w:ascii="Arial" w:hAnsi="Arial" w:cs="Arial"/>
          <w:b/>
          <w:szCs w:val="20"/>
          <w:lang w:val="es-MX" w:eastAsia="es-GT"/>
        </w:rPr>
      </w:pPr>
    </w:p>
    <w:p w14:paraId="10F4EA48" w14:textId="77777777" w:rsidR="00A42F4B" w:rsidRPr="003806C8" w:rsidRDefault="00B21C31" w:rsidP="001523ED">
      <w:pPr>
        <w:pStyle w:val="Sinespaciado"/>
        <w:jc w:val="both"/>
        <w:rPr>
          <w:rFonts w:ascii="Arial" w:hAnsi="Arial" w:cs="Arial"/>
          <w:b/>
          <w:szCs w:val="20"/>
          <w:lang w:val="es-MX" w:eastAsia="es-GT"/>
        </w:rPr>
      </w:pPr>
      <w:r w:rsidRPr="003806C8">
        <w:rPr>
          <w:rFonts w:ascii="Arial" w:hAnsi="Arial" w:cs="Arial"/>
          <w:b/>
          <w:szCs w:val="20"/>
          <w:lang w:val="es-MX" w:eastAsia="es-GT"/>
        </w:rPr>
        <w:t xml:space="preserve">Día 7. </w:t>
      </w:r>
      <w:bookmarkStart w:id="4" w:name="_Hlk500431201"/>
      <w:r w:rsidRPr="003806C8">
        <w:rPr>
          <w:rFonts w:ascii="Arial" w:hAnsi="Arial" w:cs="Arial"/>
          <w:b/>
          <w:szCs w:val="20"/>
          <w:lang w:val="es-MX" w:eastAsia="es-GT"/>
        </w:rPr>
        <w:t>Cayo San Pedro</w:t>
      </w:r>
      <w:bookmarkEnd w:id="4"/>
    </w:p>
    <w:p w14:paraId="1ECC797D" w14:textId="77777777" w:rsidR="00A42F4B" w:rsidRPr="00A00F42" w:rsidRDefault="00A42F4B" w:rsidP="001523ED">
      <w:pPr>
        <w:spacing w:after="0"/>
        <w:jc w:val="both"/>
        <w:rPr>
          <w:rFonts w:ascii="Arial" w:hAnsi="Arial" w:cs="Arial"/>
          <w:b/>
          <w:sz w:val="20"/>
          <w:szCs w:val="20"/>
          <w:lang w:val="es-MX" w:eastAsia="es-GT"/>
        </w:rPr>
      </w:pPr>
      <w:r w:rsidRPr="00A00F42">
        <w:rPr>
          <w:rFonts w:ascii="Arial" w:hAnsi="Arial" w:cs="Arial"/>
          <w:b/>
          <w:sz w:val="20"/>
          <w:szCs w:val="20"/>
          <w:lang w:val="es-MX" w:eastAsia="es-GT"/>
        </w:rPr>
        <w:t>Desayuno</w:t>
      </w:r>
      <w:r w:rsidRPr="00A00F42">
        <w:rPr>
          <w:rFonts w:ascii="Arial" w:hAnsi="Arial" w:cs="Arial"/>
          <w:sz w:val="20"/>
          <w:szCs w:val="20"/>
          <w:lang w:val="es-MX" w:eastAsia="es-GT"/>
        </w:rPr>
        <w:t xml:space="preserve">. </w:t>
      </w:r>
      <w:r w:rsidR="00010F1D" w:rsidRPr="00A00F42">
        <w:rPr>
          <w:rFonts w:ascii="Arial" w:hAnsi="Arial" w:cs="Arial"/>
          <w:sz w:val="20"/>
          <w:szCs w:val="20"/>
          <w:lang w:val="es-MX" w:eastAsia="es-GT"/>
        </w:rPr>
        <w:t>Días libre</w:t>
      </w:r>
      <w:r w:rsidR="00010F1D">
        <w:rPr>
          <w:rFonts w:ascii="Arial" w:hAnsi="Arial" w:cs="Arial"/>
          <w:sz w:val="20"/>
          <w:szCs w:val="20"/>
          <w:lang w:val="es-MX" w:eastAsia="es-GT"/>
        </w:rPr>
        <w:t xml:space="preserve"> para actividades personales</w:t>
      </w:r>
      <w:r w:rsidR="00C659D1" w:rsidRPr="00C659D1">
        <w:rPr>
          <w:rFonts w:ascii="Arial" w:hAnsi="Arial" w:cs="Arial"/>
          <w:sz w:val="20"/>
          <w:szCs w:val="20"/>
          <w:lang w:val="es-MX" w:eastAsia="es-GT"/>
        </w:rPr>
        <w:t>.</w:t>
      </w:r>
      <w:r w:rsidRPr="00A00F42">
        <w:rPr>
          <w:rFonts w:ascii="Arial" w:hAnsi="Arial" w:cs="Arial"/>
          <w:b/>
          <w:sz w:val="20"/>
          <w:szCs w:val="20"/>
          <w:lang w:val="es-MX" w:eastAsia="es-GT"/>
        </w:rPr>
        <w:t xml:space="preserve"> A</w:t>
      </w:r>
      <w:r w:rsidR="00A00F42" w:rsidRPr="00A00F42">
        <w:rPr>
          <w:rFonts w:ascii="Arial" w:hAnsi="Arial" w:cs="Arial"/>
          <w:b/>
          <w:sz w:val="20"/>
          <w:szCs w:val="20"/>
          <w:lang w:val="es-MX" w:eastAsia="es-GT"/>
        </w:rPr>
        <w:t>lojamiento</w:t>
      </w:r>
      <w:r w:rsidRPr="00A00F42">
        <w:rPr>
          <w:rFonts w:ascii="Arial" w:hAnsi="Arial" w:cs="Arial"/>
          <w:b/>
          <w:sz w:val="20"/>
          <w:szCs w:val="20"/>
          <w:lang w:val="es-MX" w:eastAsia="es-GT"/>
        </w:rPr>
        <w:t>.</w:t>
      </w:r>
    </w:p>
    <w:p w14:paraId="255D8621" w14:textId="77777777" w:rsidR="003C71D3" w:rsidRDefault="003C71D3" w:rsidP="001523ED">
      <w:pPr>
        <w:pStyle w:val="Sinespaciado"/>
        <w:rPr>
          <w:rFonts w:ascii="Arial" w:hAnsi="Arial" w:cs="Arial"/>
          <w:b/>
          <w:sz w:val="20"/>
          <w:szCs w:val="20"/>
          <w:lang w:val="es-MX" w:eastAsia="es-GT"/>
        </w:rPr>
      </w:pPr>
    </w:p>
    <w:p w14:paraId="0FEF720A" w14:textId="77777777" w:rsidR="00A42F4B" w:rsidRPr="003806C8" w:rsidRDefault="00B21C31" w:rsidP="001523ED">
      <w:pPr>
        <w:pStyle w:val="Sinespaciado"/>
        <w:rPr>
          <w:rFonts w:ascii="Arial" w:hAnsi="Arial" w:cs="Arial"/>
          <w:b/>
          <w:szCs w:val="20"/>
          <w:lang w:val="es-MX" w:eastAsia="es-GT"/>
        </w:rPr>
      </w:pPr>
      <w:r w:rsidRPr="003806C8">
        <w:rPr>
          <w:rFonts w:ascii="Arial" w:hAnsi="Arial" w:cs="Arial"/>
          <w:b/>
          <w:szCs w:val="20"/>
          <w:lang w:val="es-MX" w:eastAsia="es-GT"/>
        </w:rPr>
        <w:t>Día 8</w:t>
      </w:r>
      <w:r w:rsidR="001A7035">
        <w:rPr>
          <w:rFonts w:ascii="Arial" w:hAnsi="Arial" w:cs="Arial"/>
          <w:b/>
          <w:szCs w:val="20"/>
          <w:lang w:val="es-MX" w:eastAsia="es-GT"/>
        </w:rPr>
        <w:t>.</w:t>
      </w:r>
      <w:r w:rsidRPr="003806C8">
        <w:rPr>
          <w:rFonts w:ascii="Arial" w:hAnsi="Arial" w:cs="Arial"/>
          <w:b/>
          <w:szCs w:val="20"/>
          <w:lang w:val="es-MX" w:eastAsia="es-GT"/>
        </w:rPr>
        <w:t xml:space="preserve"> Cayo San Pedro</w:t>
      </w:r>
    </w:p>
    <w:p w14:paraId="6FF69922" w14:textId="77777777" w:rsidR="00A42F4B" w:rsidRPr="00A00F42" w:rsidRDefault="00A42F4B" w:rsidP="00A42F4B">
      <w:pPr>
        <w:pStyle w:val="Sinespaciado"/>
        <w:rPr>
          <w:rFonts w:ascii="Arial" w:hAnsi="Arial" w:cs="Arial"/>
          <w:b/>
          <w:sz w:val="20"/>
          <w:szCs w:val="20"/>
          <w:lang w:val="es-MX" w:eastAsia="es-GT"/>
        </w:rPr>
      </w:pPr>
      <w:r w:rsidRPr="00A00F42">
        <w:rPr>
          <w:rFonts w:ascii="Arial" w:hAnsi="Arial" w:cs="Arial"/>
          <w:b/>
          <w:sz w:val="20"/>
          <w:szCs w:val="20"/>
          <w:lang w:val="es-MX" w:eastAsia="es-GT"/>
        </w:rPr>
        <w:t>Desayuno</w:t>
      </w:r>
      <w:r w:rsidRPr="00A00F42">
        <w:rPr>
          <w:rFonts w:ascii="Arial" w:hAnsi="Arial" w:cs="Arial"/>
          <w:sz w:val="20"/>
          <w:szCs w:val="20"/>
          <w:lang w:val="es-MX" w:eastAsia="es-GT"/>
        </w:rPr>
        <w:t>.</w:t>
      </w:r>
      <w:r w:rsidR="001523ED">
        <w:rPr>
          <w:rFonts w:ascii="Arial" w:hAnsi="Arial" w:cs="Arial"/>
          <w:sz w:val="20"/>
          <w:szCs w:val="20"/>
          <w:lang w:val="es-MX" w:eastAsia="es-GT"/>
        </w:rPr>
        <w:t xml:space="preserve"> </w:t>
      </w:r>
      <w:r w:rsidRPr="00A00F42">
        <w:rPr>
          <w:rFonts w:ascii="Arial" w:hAnsi="Arial" w:cs="Arial"/>
          <w:sz w:val="20"/>
          <w:szCs w:val="20"/>
          <w:lang w:val="es-MX" w:eastAsia="es-GT"/>
        </w:rPr>
        <w:t>Días libre</w:t>
      </w:r>
      <w:r w:rsidR="001A7035">
        <w:rPr>
          <w:rFonts w:ascii="Arial" w:hAnsi="Arial" w:cs="Arial"/>
          <w:sz w:val="20"/>
          <w:szCs w:val="20"/>
          <w:lang w:val="es-MX" w:eastAsia="es-GT"/>
        </w:rPr>
        <w:t xml:space="preserve"> para actividades personales</w:t>
      </w:r>
      <w:r w:rsidRPr="00A00F42">
        <w:rPr>
          <w:rFonts w:ascii="Arial" w:hAnsi="Arial" w:cs="Arial"/>
          <w:sz w:val="20"/>
          <w:szCs w:val="20"/>
          <w:lang w:val="es-MX" w:eastAsia="es-GT"/>
        </w:rPr>
        <w:t>.</w:t>
      </w:r>
      <w:r w:rsidR="001523ED">
        <w:rPr>
          <w:rFonts w:ascii="Arial" w:hAnsi="Arial" w:cs="Arial"/>
          <w:sz w:val="20"/>
          <w:szCs w:val="20"/>
          <w:lang w:val="es-MX" w:eastAsia="es-GT"/>
        </w:rPr>
        <w:t xml:space="preserve"> </w:t>
      </w:r>
      <w:r w:rsidRPr="00A00F42">
        <w:rPr>
          <w:rFonts w:ascii="Arial" w:hAnsi="Arial" w:cs="Arial"/>
          <w:b/>
          <w:sz w:val="20"/>
          <w:szCs w:val="20"/>
          <w:lang w:val="es-MX" w:eastAsia="es-GT"/>
        </w:rPr>
        <w:t>Alojamiento</w:t>
      </w:r>
    </w:p>
    <w:p w14:paraId="625DB3B2" w14:textId="77777777" w:rsidR="003C71D3" w:rsidRDefault="003C71D3" w:rsidP="00A42F4B">
      <w:pPr>
        <w:pStyle w:val="Sinespaciado"/>
        <w:rPr>
          <w:rFonts w:ascii="Arial" w:hAnsi="Arial" w:cs="Arial"/>
          <w:b/>
          <w:sz w:val="20"/>
          <w:szCs w:val="20"/>
          <w:lang w:val="es-MX" w:eastAsia="es-GT"/>
        </w:rPr>
      </w:pPr>
    </w:p>
    <w:p w14:paraId="3FC3A7BA" w14:textId="77777777" w:rsidR="00A42F4B" w:rsidRPr="003806C8" w:rsidRDefault="00B21C31" w:rsidP="00A42F4B">
      <w:pPr>
        <w:pStyle w:val="Sinespaciado"/>
        <w:rPr>
          <w:rFonts w:ascii="Arial" w:hAnsi="Arial" w:cs="Arial"/>
          <w:b/>
          <w:szCs w:val="20"/>
          <w:lang w:val="es-MX" w:eastAsia="es-GT"/>
        </w:rPr>
      </w:pPr>
      <w:r w:rsidRPr="003806C8">
        <w:rPr>
          <w:rFonts w:ascii="Arial" w:hAnsi="Arial" w:cs="Arial"/>
          <w:b/>
          <w:szCs w:val="20"/>
          <w:lang w:val="es-MX" w:eastAsia="es-GT"/>
        </w:rPr>
        <w:lastRenderedPageBreak/>
        <w:t xml:space="preserve">Día </w:t>
      </w:r>
      <w:r w:rsidR="001A7035">
        <w:rPr>
          <w:rFonts w:ascii="Arial" w:hAnsi="Arial" w:cs="Arial"/>
          <w:b/>
          <w:szCs w:val="20"/>
          <w:lang w:val="es-MX" w:eastAsia="es-GT"/>
        </w:rPr>
        <w:t>9</w:t>
      </w:r>
      <w:r w:rsidRPr="003806C8">
        <w:rPr>
          <w:rFonts w:ascii="Arial" w:hAnsi="Arial" w:cs="Arial"/>
          <w:b/>
          <w:szCs w:val="20"/>
          <w:lang w:val="es-MX" w:eastAsia="es-GT"/>
        </w:rPr>
        <w:t>. Cayo San Pedro – Belice – México</w:t>
      </w:r>
    </w:p>
    <w:p w14:paraId="50067245" w14:textId="5463EA00" w:rsidR="00A42F4B" w:rsidRPr="00A00F42" w:rsidRDefault="00A42F4B" w:rsidP="00A42F4B">
      <w:pPr>
        <w:pStyle w:val="Sinespaciado"/>
        <w:rPr>
          <w:rFonts w:ascii="Arial" w:hAnsi="Arial" w:cs="Arial"/>
          <w:b/>
          <w:sz w:val="20"/>
          <w:szCs w:val="20"/>
          <w:lang w:val="es-MX" w:eastAsia="es-GT"/>
        </w:rPr>
      </w:pPr>
      <w:r w:rsidRPr="00A00F42">
        <w:rPr>
          <w:rFonts w:ascii="Arial" w:hAnsi="Arial" w:cs="Arial"/>
          <w:b/>
          <w:sz w:val="20"/>
          <w:szCs w:val="20"/>
          <w:lang w:val="es-MX" w:eastAsia="es-GT"/>
        </w:rPr>
        <w:t>Desayuno</w:t>
      </w:r>
      <w:r w:rsidR="00D84D3D">
        <w:rPr>
          <w:rFonts w:ascii="Arial" w:hAnsi="Arial" w:cs="Arial"/>
          <w:b/>
          <w:sz w:val="20"/>
          <w:szCs w:val="20"/>
          <w:lang w:val="es-MX" w:eastAsia="es-GT"/>
        </w:rPr>
        <w:t xml:space="preserve">. </w:t>
      </w:r>
      <w:r w:rsidR="00D84D3D" w:rsidRPr="00D84D3D">
        <w:rPr>
          <w:rFonts w:ascii="Arial" w:hAnsi="Arial" w:cs="Arial"/>
          <w:sz w:val="20"/>
          <w:szCs w:val="20"/>
          <w:lang w:val="es-MX" w:eastAsia="es-GT"/>
        </w:rPr>
        <w:t>Traslado al Aeródromo para tomar el vuelo hacia el Aeropuerto Internacional de Belice y conectar con su vuelo internacional.</w:t>
      </w:r>
      <w:r w:rsidR="00D84D3D">
        <w:rPr>
          <w:rFonts w:ascii="Arial" w:hAnsi="Arial" w:cs="Arial"/>
          <w:sz w:val="20"/>
          <w:szCs w:val="20"/>
          <w:lang w:val="es-MX" w:eastAsia="es-GT"/>
        </w:rPr>
        <w:t xml:space="preserve"> </w:t>
      </w:r>
      <w:r w:rsidRPr="00A00F42">
        <w:rPr>
          <w:rFonts w:ascii="Arial" w:hAnsi="Arial" w:cs="Arial"/>
          <w:b/>
          <w:sz w:val="20"/>
          <w:szCs w:val="20"/>
          <w:lang w:val="es-MX" w:eastAsia="es-GT"/>
        </w:rPr>
        <w:t>F</w:t>
      </w:r>
      <w:r w:rsidR="00A00F42" w:rsidRPr="00A00F42">
        <w:rPr>
          <w:rFonts w:ascii="Arial" w:hAnsi="Arial" w:cs="Arial"/>
          <w:b/>
          <w:sz w:val="20"/>
          <w:szCs w:val="20"/>
          <w:lang w:val="es-MX" w:eastAsia="es-GT"/>
        </w:rPr>
        <w:t>in de los servicios.</w:t>
      </w:r>
    </w:p>
    <w:p w14:paraId="0B346E17" w14:textId="77777777" w:rsidR="00010F1D" w:rsidRDefault="00010F1D" w:rsidP="00C659D1">
      <w:pPr>
        <w:spacing w:after="0"/>
        <w:jc w:val="both"/>
        <w:rPr>
          <w:rFonts w:ascii="Arial" w:hAnsi="Arial" w:cs="Arial"/>
          <w:b/>
          <w:sz w:val="20"/>
          <w:szCs w:val="20"/>
          <w:lang w:val="es-CR"/>
        </w:rPr>
      </w:pPr>
      <w:bookmarkStart w:id="5" w:name="_Hlk500431262"/>
    </w:p>
    <w:p w14:paraId="75702F29" w14:textId="77777777" w:rsidR="00A42F4B" w:rsidRPr="00A00F42" w:rsidRDefault="00A42F4B" w:rsidP="00C659D1">
      <w:pPr>
        <w:spacing w:after="0"/>
        <w:jc w:val="both"/>
        <w:rPr>
          <w:rFonts w:ascii="Arial" w:hAnsi="Arial" w:cs="Arial"/>
          <w:b/>
          <w:sz w:val="20"/>
          <w:szCs w:val="20"/>
          <w:lang w:val="es-CR"/>
        </w:rPr>
      </w:pPr>
      <w:r w:rsidRPr="00A00F42">
        <w:rPr>
          <w:rFonts w:ascii="Arial" w:hAnsi="Arial" w:cs="Arial"/>
          <w:b/>
          <w:sz w:val="20"/>
          <w:szCs w:val="20"/>
          <w:lang w:val="es-CR"/>
        </w:rPr>
        <w:t xml:space="preserve">INCLUYE: </w:t>
      </w:r>
    </w:p>
    <w:p w14:paraId="6BCE2AAF" w14:textId="77777777" w:rsidR="00A42F4B" w:rsidRPr="006967C0" w:rsidRDefault="00A42F4B" w:rsidP="00E1049E">
      <w:pPr>
        <w:pStyle w:val="Prrafodelista"/>
        <w:numPr>
          <w:ilvl w:val="0"/>
          <w:numId w:val="17"/>
        </w:numPr>
        <w:spacing w:after="0"/>
        <w:jc w:val="both"/>
        <w:rPr>
          <w:rFonts w:ascii="Arial" w:hAnsi="Arial" w:cs="Arial"/>
          <w:b/>
          <w:sz w:val="20"/>
          <w:szCs w:val="20"/>
          <w:lang w:val="es-CR"/>
        </w:rPr>
      </w:pPr>
      <w:r w:rsidRPr="00A00F42">
        <w:rPr>
          <w:rFonts w:ascii="Arial" w:hAnsi="Arial" w:cs="Arial"/>
          <w:sz w:val="20"/>
          <w:szCs w:val="20"/>
          <w:lang w:val="es-CR"/>
        </w:rPr>
        <w:t>2 noches en Antigua</w:t>
      </w:r>
      <w:r w:rsidR="00C659D1">
        <w:rPr>
          <w:rFonts w:ascii="Arial" w:hAnsi="Arial" w:cs="Arial"/>
          <w:sz w:val="20"/>
          <w:szCs w:val="20"/>
          <w:lang w:val="es-CR"/>
        </w:rPr>
        <w:t xml:space="preserve">, 1 en Panajachel, 1 en Guatemala, 1 en San Ignacio, 1 en Flores y </w:t>
      </w:r>
      <w:r w:rsidR="001A7035">
        <w:rPr>
          <w:rFonts w:ascii="Arial" w:hAnsi="Arial" w:cs="Arial"/>
          <w:sz w:val="20"/>
          <w:szCs w:val="20"/>
          <w:lang w:val="es-CR"/>
        </w:rPr>
        <w:t>2</w:t>
      </w:r>
      <w:r w:rsidR="00C659D1">
        <w:rPr>
          <w:rFonts w:ascii="Arial" w:hAnsi="Arial" w:cs="Arial"/>
          <w:sz w:val="20"/>
          <w:szCs w:val="20"/>
          <w:lang w:val="es-CR"/>
        </w:rPr>
        <w:t xml:space="preserve"> en Cayo San Pedro</w:t>
      </w:r>
      <w:r w:rsidRPr="00A00F42">
        <w:rPr>
          <w:rFonts w:ascii="Arial" w:hAnsi="Arial" w:cs="Arial"/>
          <w:sz w:val="20"/>
          <w:szCs w:val="20"/>
          <w:lang w:val="es-CR"/>
        </w:rPr>
        <w:t xml:space="preserve"> </w:t>
      </w:r>
      <w:r w:rsidR="00C21BE6">
        <w:rPr>
          <w:rFonts w:ascii="Arial" w:hAnsi="Arial" w:cs="Arial"/>
          <w:sz w:val="20"/>
          <w:szCs w:val="20"/>
          <w:lang w:val="es-CR"/>
        </w:rPr>
        <w:t>con desayunos</w:t>
      </w:r>
    </w:p>
    <w:p w14:paraId="5F485FE7" w14:textId="77777777" w:rsidR="006967C0" w:rsidRPr="00A00F42" w:rsidRDefault="006967C0" w:rsidP="00E1049E">
      <w:pPr>
        <w:pStyle w:val="Prrafodelista"/>
        <w:numPr>
          <w:ilvl w:val="0"/>
          <w:numId w:val="17"/>
        </w:numPr>
        <w:spacing w:after="0"/>
        <w:jc w:val="both"/>
        <w:rPr>
          <w:rFonts w:ascii="Arial" w:hAnsi="Arial" w:cs="Arial"/>
          <w:b/>
          <w:sz w:val="20"/>
          <w:szCs w:val="20"/>
          <w:lang w:val="es-CR"/>
        </w:rPr>
      </w:pPr>
      <w:r>
        <w:rPr>
          <w:rFonts w:ascii="Arial" w:hAnsi="Arial" w:cs="Arial"/>
          <w:sz w:val="20"/>
          <w:szCs w:val="20"/>
          <w:lang w:val="es-CR"/>
        </w:rPr>
        <w:t xml:space="preserve">9 desayunos y 1 almuerzo en Tikal </w:t>
      </w:r>
    </w:p>
    <w:p w14:paraId="76940325" w14:textId="7901A74D" w:rsidR="005E0F94" w:rsidRPr="005E0F94" w:rsidRDefault="005E0F94" w:rsidP="00E1049E">
      <w:pPr>
        <w:pStyle w:val="Prrafodelista"/>
        <w:numPr>
          <w:ilvl w:val="0"/>
          <w:numId w:val="17"/>
        </w:numPr>
        <w:spacing w:after="0"/>
        <w:jc w:val="both"/>
        <w:rPr>
          <w:rFonts w:ascii="Arial" w:hAnsi="Arial" w:cs="Arial"/>
          <w:sz w:val="20"/>
          <w:szCs w:val="20"/>
          <w:lang w:val="es-CR"/>
        </w:rPr>
      </w:pPr>
      <w:r w:rsidRPr="005E0F94">
        <w:rPr>
          <w:rFonts w:ascii="Arial" w:hAnsi="Arial" w:cs="Arial"/>
          <w:sz w:val="20"/>
          <w:szCs w:val="20"/>
          <w:lang w:val="es-CR"/>
        </w:rPr>
        <w:t>Traslados aeropuerto – hotel – aeropuerto en servicio compartido</w:t>
      </w:r>
    </w:p>
    <w:p w14:paraId="4FB1FD19" w14:textId="77777777" w:rsidR="00A42F4B" w:rsidRPr="00C21BE6" w:rsidRDefault="00C21BE6" w:rsidP="00E1049E">
      <w:pPr>
        <w:pStyle w:val="Prrafodelista"/>
        <w:numPr>
          <w:ilvl w:val="0"/>
          <w:numId w:val="17"/>
        </w:numPr>
        <w:spacing w:after="0"/>
        <w:jc w:val="both"/>
        <w:rPr>
          <w:rFonts w:ascii="Arial" w:hAnsi="Arial" w:cs="Arial"/>
          <w:b/>
          <w:sz w:val="20"/>
          <w:szCs w:val="20"/>
          <w:lang w:val="es-CR"/>
        </w:rPr>
      </w:pPr>
      <w:r>
        <w:rPr>
          <w:rFonts w:ascii="Arial" w:hAnsi="Arial" w:cs="Arial"/>
          <w:sz w:val="20"/>
          <w:szCs w:val="20"/>
          <w:lang w:val="es-CR"/>
        </w:rPr>
        <w:t>Visita de ciudad en Antigua y Ciudad Vieja en servicio compartido.</w:t>
      </w:r>
    </w:p>
    <w:p w14:paraId="7A4787D6" w14:textId="77777777" w:rsidR="00C21BE6" w:rsidRPr="00C21BE6" w:rsidRDefault="00C21BE6" w:rsidP="00E1049E">
      <w:pPr>
        <w:pStyle w:val="Prrafodelista"/>
        <w:numPr>
          <w:ilvl w:val="0"/>
          <w:numId w:val="17"/>
        </w:numPr>
        <w:spacing w:after="0"/>
        <w:jc w:val="both"/>
        <w:rPr>
          <w:rFonts w:ascii="Arial" w:hAnsi="Arial" w:cs="Arial"/>
          <w:b/>
          <w:sz w:val="20"/>
          <w:szCs w:val="20"/>
          <w:lang w:val="es-CR"/>
        </w:rPr>
      </w:pPr>
      <w:r>
        <w:rPr>
          <w:rFonts w:ascii="Arial" w:hAnsi="Arial" w:cs="Arial"/>
          <w:sz w:val="20"/>
          <w:szCs w:val="20"/>
          <w:lang w:val="es-CR"/>
        </w:rPr>
        <w:t>Visita al mercado de Chichicastenango en servicio compartido.</w:t>
      </w:r>
    </w:p>
    <w:p w14:paraId="25332231" w14:textId="77777777" w:rsidR="00C21BE6" w:rsidRPr="00C21BE6" w:rsidRDefault="00C21BE6" w:rsidP="00E1049E">
      <w:pPr>
        <w:pStyle w:val="Prrafodelista"/>
        <w:numPr>
          <w:ilvl w:val="0"/>
          <w:numId w:val="17"/>
        </w:numPr>
        <w:spacing w:after="0"/>
        <w:jc w:val="both"/>
        <w:rPr>
          <w:rFonts w:ascii="Arial" w:hAnsi="Arial" w:cs="Arial"/>
          <w:b/>
          <w:sz w:val="20"/>
          <w:szCs w:val="20"/>
          <w:lang w:val="es-CR"/>
        </w:rPr>
      </w:pPr>
      <w:r>
        <w:rPr>
          <w:rFonts w:ascii="Arial" w:hAnsi="Arial" w:cs="Arial"/>
          <w:sz w:val="20"/>
          <w:szCs w:val="20"/>
          <w:lang w:val="es-CR"/>
        </w:rPr>
        <w:t>Paseo en bote en Lago Atitlán en servicio compartido.</w:t>
      </w:r>
    </w:p>
    <w:p w14:paraId="35B3789C" w14:textId="77777777" w:rsidR="00C21BE6" w:rsidRDefault="00C21BE6" w:rsidP="00E1049E">
      <w:pPr>
        <w:pStyle w:val="Prrafodelista"/>
        <w:numPr>
          <w:ilvl w:val="0"/>
          <w:numId w:val="17"/>
        </w:numPr>
        <w:spacing w:after="0"/>
        <w:jc w:val="both"/>
        <w:rPr>
          <w:rFonts w:ascii="Arial" w:hAnsi="Arial" w:cs="Arial"/>
          <w:sz w:val="20"/>
          <w:szCs w:val="20"/>
          <w:lang w:val="es-CR"/>
        </w:rPr>
      </w:pPr>
      <w:r w:rsidRPr="00C21BE6">
        <w:rPr>
          <w:rFonts w:ascii="Arial" w:hAnsi="Arial" w:cs="Arial"/>
          <w:sz w:val="20"/>
          <w:szCs w:val="20"/>
          <w:lang w:val="es-CR"/>
        </w:rPr>
        <w:t>Visita al sitio arqueológico de Tikal con almuerzo en servicio compartido.</w:t>
      </w:r>
    </w:p>
    <w:p w14:paraId="4126C519" w14:textId="77777777" w:rsidR="00C21BE6" w:rsidRDefault="00C21BE6" w:rsidP="00E1049E">
      <w:pPr>
        <w:pStyle w:val="Prrafodelista"/>
        <w:numPr>
          <w:ilvl w:val="0"/>
          <w:numId w:val="17"/>
        </w:numPr>
        <w:spacing w:after="0"/>
        <w:jc w:val="both"/>
        <w:rPr>
          <w:rFonts w:ascii="Arial" w:hAnsi="Arial" w:cs="Arial"/>
          <w:sz w:val="20"/>
          <w:szCs w:val="20"/>
          <w:lang w:val="es-CR"/>
        </w:rPr>
      </w:pPr>
      <w:r>
        <w:rPr>
          <w:rFonts w:ascii="Arial" w:hAnsi="Arial" w:cs="Arial"/>
          <w:sz w:val="20"/>
          <w:szCs w:val="20"/>
          <w:lang w:val="es-CR"/>
        </w:rPr>
        <w:t xml:space="preserve">Visita al sitio arqueológico </w:t>
      </w:r>
      <w:proofErr w:type="spellStart"/>
      <w:r>
        <w:rPr>
          <w:rFonts w:ascii="Arial" w:hAnsi="Arial" w:cs="Arial"/>
          <w:sz w:val="20"/>
          <w:szCs w:val="20"/>
          <w:lang w:val="es-CR"/>
        </w:rPr>
        <w:t>Xunantunich</w:t>
      </w:r>
      <w:proofErr w:type="spellEnd"/>
      <w:r w:rsidR="00E50103">
        <w:rPr>
          <w:rFonts w:ascii="Arial" w:hAnsi="Arial" w:cs="Arial"/>
          <w:sz w:val="20"/>
          <w:szCs w:val="20"/>
          <w:lang w:val="es-CR"/>
        </w:rPr>
        <w:t xml:space="preserve"> en servicio compartido.</w:t>
      </w:r>
    </w:p>
    <w:p w14:paraId="0764346A" w14:textId="77777777" w:rsidR="00E1049E" w:rsidRPr="00E1049E" w:rsidRDefault="00010F1D" w:rsidP="00975C09">
      <w:pPr>
        <w:pStyle w:val="Prrafodelista"/>
        <w:numPr>
          <w:ilvl w:val="0"/>
          <w:numId w:val="17"/>
        </w:numPr>
        <w:shd w:val="clear" w:color="auto" w:fill="FFFFFF"/>
        <w:spacing w:before="100" w:beforeAutospacing="1" w:after="0" w:line="240" w:lineRule="auto"/>
        <w:jc w:val="both"/>
        <w:rPr>
          <w:rFonts w:ascii="Arial" w:hAnsi="Arial" w:cs="Arial"/>
          <w:b/>
          <w:sz w:val="20"/>
          <w:szCs w:val="20"/>
          <w:lang w:val="es-ES"/>
        </w:rPr>
      </w:pPr>
      <w:r w:rsidRPr="00E1049E">
        <w:rPr>
          <w:rFonts w:ascii="Arial" w:hAnsi="Arial" w:cs="Arial"/>
          <w:bCs/>
          <w:sz w:val="20"/>
          <w:szCs w:val="20"/>
          <w:lang w:val="es-CR"/>
        </w:rPr>
        <w:t xml:space="preserve">Boleto de avión Belice – San Pedro – Belice vía </w:t>
      </w:r>
      <w:proofErr w:type="spellStart"/>
      <w:r w:rsidRPr="00E1049E">
        <w:rPr>
          <w:rFonts w:ascii="Arial" w:hAnsi="Arial" w:cs="Arial"/>
          <w:bCs/>
          <w:sz w:val="20"/>
          <w:szCs w:val="20"/>
          <w:lang w:val="es-CR"/>
        </w:rPr>
        <w:t>Tropic</w:t>
      </w:r>
      <w:proofErr w:type="spellEnd"/>
      <w:r w:rsidRPr="00E1049E">
        <w:rPr>
          <w:rFonts w:ascii="Arial" w:hAnsi="Arial" w:cs="Arial"/>
          <w:bCs/>
          <w:sz w:val="20"/>
          <w:szCs w:val="20"/>
          <w:lang w:val="es-CR"/>
        </w:rPr>
        <w:t xml:space="preserve"> Air</w:t>
      </w:r>
    </w:p>
    <w:p w14:paraId="2A3B824D" w14:textId="403301A2" w:rsidR="00C659D1" w:rsidRPr="00E1049E" w:rsidRDefault="00010F1D" w:rsidP="00975C09">
      <w:pPr>
        <w:pStyle w:val="Prrafodelista"/>
        <w:numPr>
          <w:ilvl w:val="0"/>
          <w:numId w:val="17"/>
        </w:numPr>
        <w:shd w:val="clear" w:color="auto" w:fill="FFFFFF"/>
        <w:spacing w:before="100" w:beforeAutospacing="1" w:after="0" w:line="240" w:lineRule="auto"/>
        <w:jc w:val="both"/>
        <w:rPr>
          <w:rFonts w:ascii="Arial" w:hAnsi="Arial" w:cs="Arial"/>
          <w:b/>
          <w:sz w:val="20"/>
          <w:szCs w:val="20"/>
          <w:lang w:val="es-ES"/>
        </w:rPr>
      </w:pPr>
      <w:r w:rsidRPr="00E1049E">
        <w:rPr>
          <w:rFonts w:ascii="Arial" w:hAnsi="Arial" w:cs="Arial"/>
          <w:sz w:val="20"/>
          <w:szCs w:val="20"/>
          <w:lang w:val="es-ES"/>
        </w:rPr>
        <w:t>Tarjeta Básica de asistencia al viajero</w:t>
      </w:r>
      <w:r w:rsidR="00D6157C">
        <w:rPr>
          <w:rFonts w:ascii="Arial" w:hAnsi="Arial" w:cs="Arial"/>
          <w:sz w:val="20"/>
          <w:szCs w:val="20"/>
          <w:lang w:val="es-ES"/>
        </w:rPr>
        <w:t>.</w:t>
      </w:r>
    </w:p>
    <w:p w14:paraId="48029BDD" w14:textId="77777777" w:rsidR="00010F1D" w:rsidRDefault="00010F1D" w:rsidP="00C659D1">
      <w:pPr>
        <w:pStyle w:val="Sinespaciado"/>
        <w:rPr>
          <w:rFonts w:ascii="Arial" w:hAnsi="Arial" w:cs="Arial"/>
          <w:b/>
          <w:sz w:val="20"/>
          <w:szCs w:val="20"/>
          <w:lang w:val="es-ES"/>
        </w:rPr>
      </w:pPr>
    </w:p>
    <w:p w14:paraId="27224999" w14:textId="77777777" w:rsidR="00A42F4B" w:rsidRPr="00A00F42" w:rsidRDefault="00A42F4B" w:rsidP="00C659D1">
      <w:pPr>
        <w:pStyle w:val="Sinespaciado"/>
        <w:rPr>
          <w:rFonts w:ascii="Arial" w:hAnsi="Arial" w:cs="Arial"/>
          <w:b/>
          <w:sz w:val="20"/>
          <w:szCs w:val="20"/>
          <w:lang w:val="es-CR"/>
        </w:rPr>
      </w:pPr>
      <w:r w:rsidRPr="00A00F42">
        <w:rPr>
          <w:rFonts w:ascii="Arial" w:hAnsi="Arial" w:cs="Arial"/>
          <w:b/>
          <w:sz w:val="20"/>
          <w:szCs w:val="20"/>
          <w:lang w:val="es-ES"/>
        </w:rPr>
        <w:t>No Incluye:</w:t>
      </w:r>
    </w:p>
    <w:p w14:paraId="696E4407" w14:textId="2D633EA4" w:rsidR="006967C0" w:rsidRDefault="006967C0" w:rsidP="00C659D1">
      <w:pPr>
        <w:pStyle w:val="Sinespaciado"/>
        <w:numPr>
          <w:ilvl w:val="0"/>
          <w:numId w:val="21"/>
        </w:numPr>
        <w:rPr>
          <w:rFonts w:ascii="Arial" w:hAnsi="Arial" w:cs="Arial"/>
          <w:sz w:val="20"/>
          <w:szCs w:val="20"/>
          <w:lang w:val="es-ES"/>
        </w:rPr>
      </w:pPr>
      <w:r>
        <w:rPr>
          <w:rFonts w:ascii="Arial" w:hAnsi="Arial" w:cs="Arial"/>
          <w:sz w:val="20"/>
          <w:szCs w:val="20"/>
          <w:lang w:val="es-ES"/>
        </w:rPr>
        <w:t>Vuelo</w:t>
      </w:r>
      <w:r w:rsidR="00D84D3D">
        <w:rPr>
          <w:rFonts w:ascii="Arial" w:hAnsi="Arial" w:cs="Arial"/>
          <w:sz w:val="20"/>
          <w:szCs w:val="20"/>
          <w:lang w:val="es-ES"/>
        </w:rPr>
        <w:t>s</w:t>
      </w:r>
      <w:r>
        <w:rPr>
          <w:rFonts w:ascii="Arial" w:hAnsi="Arial" w:cs="Arial"/>
          <w:sz w:val="20"/>
          <w:szCs w:val="20"/>
          <w:lang w:val="es-ES"/>
        </w:rPr>
        <w:t xml:space="preserve"> Internacional</w:t>
      </w:r>
      <w:r w:rsidR="00D84D3D">
        <w:rPr>
          <w:rFonts w:ascii="Arial" w:hAnsi="Arial" w:cs="Arial"/>
          <w:sz w:val="20"/>
          <w:szCs w:val="20"/>
          <w:lang w:val="es-ES"/>
        </w:rPr>
        <w:t>es e internos.</w:t>
      </w:r>
    </w:p>
    <w:p w14:paraId="4634AB64" w14:textId="77777777" w:rsidR="00C659D1" w:rsidRDefault="006967C0" w:rsidP="00C659D1">
      <w:pPr>
        <w:pStyle w:val="Sinespaciado"/>
        <w:numPr>
          <w:ilvl w:val="0"/>
          <w:numId w:val="21"/>
        </w:numPr>
        <w:rPr>
          <w:rFonts w:ascii="Arial" w:hAnsi="Arial" w:cs="Arial"/>
          <w:sz w:val="20"/>
          <w:szCs w:val="20"/>
          <w:lang w:val="es-ES"/>
        </w:rPr>
      </w:pPr>
      <w:r>
        <w:rPr>
          <w:rFonts w:ascii="Arial" w:hAnsi="Arial" w:cs="Arial"/>
          <w:sz w:val="20"/>
          <w:szCs w:val="20"/>
          <w:lang w:val="es-ES"/>
        </w:rPr>
        <w:t xml:space="preserve">Vuelo </w:t>
      </w:r>
      <w:r w:rsidR="00C659D1">
        <w:rPr>
          <w:rFonts w:ascii="Arial" w:hAnsi="Arial" w:cs="Arial"/>
          <w:sz w:val="20"/>
          <w:szCs w:val="20"/>
          <w:lang w:val="es-ES"/>
        </w:rPr>
        <w:t>Guatemala – Flores</w:t>
      </w:r>
      <w:r w:rsidR="005E0F94">
        <w:rPr>
          <w:rFonts w:ascii="Arial" w:hAnsi="Arial" w:cs="Arial"/>
          <w:sz w:val="20"/>
          <w:szCs w:val="20"/>
          <w:lang w:val="es-ES"/>
        </w:rPr>
        <w:t>.</w:t>
      </w:r>
      <w:r w:rsidR="00C659D1">
        <w:rPr>
          <w:rFonts w:ascii="Arial" w:hAnsi="Arial" w:cs="Arial"/>
          <w:sz w:val="20"/>
          <w:szCs w:val="20"/>
          <w:lang w:val="es-ES"/>
        </w:rPr>
        <w:t xml:space="preserve"> </w:t>
      </w:r>
    </w:p>
    <w:p w14:paraId="6D9FF5EA" w14:textId="77777777" w:rsidR="00A42F4B" w:rsidRDefault="00A42F4B" w:rsidP="00C659D1">
      <w:pPr>
        <w:pStyle w:val="Sinespaciado"/>
        <w:numPr>
          <w:ilvl w:val="0"/>
          <w:numId w:val="21"/>
        </w:numPr>
        <w:rPr>
          <w:rFonts w:ascii="Arial" w:hAnsi="Arial" w:cs="Arial"/>
          <w:sz w:val="20"/>
          <w:szCs w:val="20"/>
          <w:lang w:val="es-ES"/>
        </w:rPr>
      </w:pPr>
      <w:r w:rsidRPr="00A00F42">
        <w:rPr>
          <w:rFonts w:ascii="Arial" w:hAnsi="Arial" w:cs="Arial"/>
          <w:sz w:val="20"/>
          <w:szCs w:val="20"/>
          <w:lang w:val="es-ES"/>
        </w:rPr>
        <w:t>Extras en hoteles</w:t>
      </w:r>
      <w:r w:rsidR="005E0F94">
        <w:rPr>
          <w:rFonts w:ascii="Arial" w:hAnsi="Arial" w:cs="Arial"/>
          <w:sz w:val="20"/>
          <w:szCs w:val="20"/>
          <w:lang w:val="es-ES"/>
        </w:rPr>
        <w:t>.</w:t>
      </w:r>
    </w:p>
    <w:p w14:paraId="187D7C19" w14:textId="53A14987" w:rsidR="001A40AC" w:rsidRPr="00A00F42" w:rsidRDefault="001A40AC" w:rsidP="00C659D1">
      <w:pPr>
        <w:pStyle w:val="Sinespaciado"/>
        <w:numPr>
          <w:ilvl w:val="0"/>
          <w:numId w:val="21"/>
        </w:numPr>
        <w:rPr>
          <w:rFonts w:ascii="Arial" w:hAnsi="Arial" w:cs="Arial"/>
          <w:sz w:val="20"/>
          <w:szCs w:val="20"/>
          <w:lang w:val="es-ES"/>
        </w:rPr>
      </w:pPr>
      <w:r>
        <w:rPr>
          <w:rFonts w:ascii="Arial" w:hAnsi="Arial" w:cs="Arial"/>
          <w:sz w:val="20"/>
          <w:szCs w:val="20"/>
          <w:lang w:val="es-ES"/>
        </w:rPr>
        <w:t>Resort Fee</w:t>
      </w:r>
    </w:p>
    <w:p w14:paraId="2CAA0300" w14:textId="77777777" w:rsidR="00A42F4B" w:rsidRPr="00A00F42" w:rsidRDefault="00A42F4B" w:rsidP="00C659D1">
      <w:pPr>
        <w:pStyle w:val="Sinespaciado"/>
        <w:numPr>
          <w:ilvl w:val="0"/>
          <w:numId w:val="21"/>
        </w:numPr>
        <w:rPr>
          <w:rFonts w:ascii="Arial" w:hAnsi="Arial" w:cs="Arial"/>
          <w:sz w:val="20"/>
          <w:szCs w:val="20"/>
          <w:lang w:val="es-ES"/>
        </w:rPr>
      </w:pPr>
      <w:r w:rsidRPr="00A00F42">
        <w:rPr>
          <w:rFonts w:ascii="Arial" w:hAnsi="Arial" w:cs="Arial"/>
          <w:sz w:val="20"/>
          <w:szCs w:val="20"/>
          <w:lang w:val="es-ES"/>
        </w:rPr>
        <w:t>Impuestos de aeropuertos</w:t>
      </w:r>
      <w:r w:rsidR="005E0F94">
        <w:rPr>
          <w:rFonts w:ascii="Arial" w:hAnsi="Arial" w:cs="Arial"/>
          <w:sz w:val="20"/>
          <w:szCs w:val="20"/>
          <w:lang w:val="es-ES"/>
        </w:rPr>
        <w:t>.</w:t>
      </w:r>
    </w:p>
    <w:p w14:paraId="1141ED8C" w14:textId="77777777" w:rsidR="00A42F4B" w:rsidRDefault="00A42F4B" w:rsidP="00C659D1">
      <w:pPr>
        <w:pStyle w:val="Sinespaciado"/>
        <w:numPr>
          <w:ilvl w:val="0"/>
          <w:numId w:val="21"/>
        </w:numPr>
        <w:rPr>
          <w:rFonts w:ascii="Arial" w:hAnsi="Arial" w:cs="Arial"/>
          <w:sz w:val="20"/>
          <w:szCs w:val="20"/>
          <w:lang w:val="es-ES"/>
        </w:rPr>
      </w:pPr>
      <w:r w:rsidRPr="00A00F42">
        <w:rPr>
          <w:rFonts w:ascii="Arial" w:hAnsi="Arial" w:cs="Arial"/>
          <w:sz w:val="20"/>
          <w:szCs w:val="20"/>
          <w:lang w:val="es-ES"/>
        </w:rPr>
        <w:t xml:space="preserve">Propinas a mucamas, botones, guías, chóferes. </w:t>
      </w:r>
    </w:p>
    <w:p w14:paraId="2942BF78" w14:textId="77777777" w:rsidR="00944431" w:rsidRDefault="00944431" w:rsidP="00944431">
      <w:pPr>
        <w:pStyle w:val="Sinespaciado"/>
        <w:rPr>
          <w:rFonts w:ascii="Arial" w:hAnsi="Arial" w:cs="Arial"/>
          <w:sz w:val="20"/>
          <w:szCs w:val="20"/>
          <w:lang w:val="es-ES"/>
        </w:rPr>
      </w:pPr>
    </w:p>
    <w:p w14:paraId="00B82D7F" w14:textId="77777777" w:rsidR="00010F1D" w:rsidRPr="00010F1D" w:rsidRDefault="00010F1D" w:rsidP="00944431">
      <w:pPr>
        <w:pStyle w:val="Sinespaciado"/>
        <w:rPr>
          <w:rFonts w:ascii="Arial" w:hAnsi="Arial" w:cs="Arial"/>
          <w:b/>
          <w:bCs/>
          <w:sz w:val="20"/>
          <w:szCs w:val="20"/>
          <w:lang w:val="es-ES"/>
        </w:rPr>
      </w:pPr>
    </w:p>
    <w:p w14:paraId="34B61EE1" w14:textId="77777777" w:rsidR="00944431" w:rsidRPr="00944431" w:rsidRDefault="00944431" w:rsidP="00944431">
      <w:pPr>
        <w:pStyle w:val="Sinespaciado"/>
        <w:rPr>
          <w:rFonts w:ascii="Arial" w:hAnsi="Arial" w:cs="Arial"/>
          <w:sz w:val="20"/>
          <w:szCs w:val="20"/>
          <w:lang w:val="es-ES"/>
        </w:rPr>
      </w:pPr>
      <w:r w:rsidRPr="00010F1D">
        <w:rPr>
          <w:rFonts w:ascii="Arial" w:hAnsi="Arial" w:cs="Arial"/>
          <w:b/>
          <w:bCs/>
          <w:sz w:val="20"/>
          <w:szCs w:val="20"/>
          <w:lang w:val="es-ES"/>
        </w:rPr>
        <w:t>Notas</w:t>
      </w:r>
      <w:r w:rsidRPr="00944431">
        <w:rPr>
          <w:rFonts w:ascii="Arial" w:hAnsi="Arial" w:cs="Arial"/>
          <w:sz w:val="20"/>
          <w:szCs w:val="20"/>
          <w:lang w:val="es-ES"/>
        </w:rPr>
        <w:t>:</w:t>
      </w:r>
    </w:p>
    <w:p w14:paraId="49CB6AFE" w14:textId="77777777" w:rsidR="00944431" w:rsidRDefault="00010F1D" w:rsidP="00944431">
      <w:pPr>
        <w:pStyle w:val="Sinespaciado"/>
        <w:rPr>
          <w:rFonts w:ascii="Arial" w:hAnsi="Arial" w:cs="Arial"/>
          <w:sz w:val="20"/>
          <w:szCs w:val="20"/>
          <w:lang w:val="es-MX"/>
        </w:rPr>
      </w:pPr>
      <w:r>
        <w:rPr>
          <w:rFonts w:ascii="Arial" w:hAnsi="Arial" w:cs="Arial"/>
          <w:sz w:val="20"/>
          <w:szCs w:val="20"/>
          <w:lang w:val="es-MX"/>
        </w:rPr>
        <w:t xml:space="preserve">- </w:t>
      </w:r>
      <w:r w:rsidR="00944431" w:rsidRPr="00893772">
        <w:rPr>
          <w:rFonts w:ascii="Arial" w:hAnsi="Arial" w:cs="Arial"/>
          <w:sz w:val="20"/>
          <w:szCs w:val="20"/>
          <w:lang w:val="es-MX"/>
        </w:rPr>
        <w:t>Tarifa de Menor no incluye desayunos – pueden compartir hab. con sus padres 2 niños menores de 11 años sin c</w:t>
      </w:r>
      <w:r w:rsidR="00944431" w:rsidRPr="00010F1D">
        <w:rPr>
          <w:rFonts w:ascii="Arial" w:hAnsi="Arial" w:cs="Arial"/>
          <w:sz w:val="20"/>
          <w:szCs w:val="20"/>
          <w:lang w:val="es-MX"/>
        </w:rPr>
        <w:t>osto alguno en plan europeo (sin alimentación)</w:t>
      </w:r>
      <w:r>
        <w:rPr>
          <w:rFonts w:ascii="Arial" w:hAnsi="Arial" w:cs="Arial"/>
          <w:sz w:val="20"/>
          <w:szCs w:val="20"/>
          <w:lang w:val="es-MX"/>
        </w:rPr>
        <w:t>.</w:t>
      </w:r>
    </w:p>
    <w:p w14:paraId="785E0341" w14:textId="64647ABC" w:rsidR="001A40AC" w:rsidRDefault="00010F1D" w:rsidP="001A40AC">
      <w:pPr>
        <w:pStyle w:val="Sinespaciado"/>
        <w:rPr>
          <w:rFonts w:ascii="Arial" w:hAnsi="Arial" w:cs="Arial"/>
          <w:sz w:val="20"/>
          <w:szCs w:val="20"/>
          <w:lang w:val="es-ES"/>
        </w:rPr>
      </w:pPr>
      <w:r>
        <w:rPr>
          <w:rFonts w:ascii="Arial" w:hAnsi="Arial" w:cs="Arial"/>
          <w:sz w:val="20"/>
          <w:szCs w:val="20"/>
          <w:lang w:val="es-ES"/>
        </w:rPr>
        <w:t xml:space="preserve">- Incluir vuelo Flores – Guatemala: $ </w:t>
      </w:r>
      <w:r w:rsidR="00D84D3D">
        <w:rPr>
          <w:rFonts w:ascii="Arial" w:hAnsi="Arial" w:cs="Arial"/>
          <w:sz w:val="20"/>
          <w:szCs w:val="20"/>
          <w:lang w:val="es-ES"/>
        </w:rPr>
        <w:t>170</w:t>
      </w:r>
      <w:r>
        <w:rPr>
          <w:rFonts w:ascii="Arial" w:hAnsi="Arial" w:cs="Arial"/>
          <w:sz w:val="20"/>
          <w:szCs w:val="20"/>
          <w:lang w:val="es-ES"/>
        </w:rPr>
        <w:t xml:space="preserve"> USD por pasajero.</w:t>
      </w:r>
    </w:p>
    <w:p w14:paraId="53AB2654" w14:textId="77777777" w:rsidR="001A40AC" w:rsidRPr="001A40AC" w:rsidRDefault="001A40AC" w:rsidP="001A40AC">
      <w:pPr>
        <w:pStyle w:val="Sinespaciado"/>
        <w:rPr>
          <w:rFonts w:ascii="Arial" w:hAnsi="Arial" w:cs="Arial"/>
          <w:sz w:val="20"/>
          <w:szCs w:val="20"/>
          <w:lang w:val="es-MX"/>
        </w:rPr>
      </w:pPr>
      <w:r w:rsidRPr="001A40AC">
        <w:rPr>
          <w:rFonts w:ascii="Arial" w:hAnsi="Arial" w:cs="Arial"/>
          <w:sz w:val="20"/>
          <w:szCs w:val="20"/>
          <w:lang w:val="es-MX"/>
        </w:rPr>
        <w:t xml:space="preserve">Antigua </w:t>
      </w:r>
      <w:proofErr w:type="spellStart"/>
      <w:r w:rsidRPr="001A40AC">
        <w:rPr>
          <w:rFonts w:ascii="Arial" w:hAnsi="Arial" w:cs="Arial"/>
          <w:sz w:val="20"/>
          <w:szCs w:val="20"/>
          <w:lang w:val="es-MX"/>
        </w:rPr>
        <w:t>Property</w:t>
      </w:r>
      <w:proofErr w:type="spellEnd"/>
      <w:r w:rsidRPr="001A40AC">
        <w:rPr>
          <w:rFonts w:ascii="Arial" w:hAnsi="Arial" w:cs="Arial"/>
          <w:sz w:val="20"/>
          <w:szCs w:val="20"/>
          <w:lang w:val="es-MX"/>
        </w:rPr>
        <w:t xml:space="preserve"> Fee se distribuye en inversión para sostenibilidad, como proyectos de reforestación, ornato, seguridad, apoyo a la comunidad y </w:t>
      </w:r>
      <w:proofErr w:type="spellStart"/>
      <w:r w:rsidRPr="001A40AC">
        <w:rPr>
          <w:rFonts w:ascii="Arial" w:hAnsi="Arial" w:cs="Arial"/>
          <w:sz w:val="20"/>
          <w:szCs w:val="20"/>
          <w:lang w:val="es-MX"/>
        </w:rPr>
        <w:t>jardinización</w:t>
      </w:r>
      <w:proofErr w:type="spellEnd"/>
      <w:r w:rsidRPr="001A40AC">
        <w:rPr>
          <w:rFonts w:ascii="Arial" w:hAnsi="Arial" w:cs="Arial"/>
          <w:sz w:val="20"/>
          <w:szCs w:val="20"/>
          <w:lang w:val="es-MX"/>
        </w:rPr>
        <w:t xml:space="preserve"> de Ruta del Orgullo (Carretera de Guatemala a La Antigua Km 33)</w:t>
      </w:r>
    </w:p>
    <w:p w14:paraId="42117907" w14:textId="55DB2870" w:rsidR="001A40AC" w:rsidRPr="001A40AC" w:rsidRDefault="001A40AC" w:rsidP="001A40AC">
      <w:pPr>
        <w:pStyle w:val="Sinespaciado"/>
        <w:rPr>
          <w:rFonts w:ascii="Arial" w:hAnsi="Arial" w:cs="Arial"/>
          <w:sz w:val="20"/>
          <w:szCs w:val="20"/>
          <w:lang w:val="es-MX"/>
        </w:rPr>
      </w:pPr>
      <w:r w:rsidRPr="001A40AC">
        <w:rPr>
          <w:rFonts w:ascii="Arial" w:hAnsi="Arial" w:cs="Arial"/>
          <w:sz w:val="20"/>
          <w:szCs w:val="20"/>
          <w:lang w:val="es-MX"/>
        </w:rPr>
        <w:t xml:space="preserve">Panajachel </w:t>
      </w:r>
      <w:proofErr w:type="spellStart"/>
      <w:r w:rsidRPr="001A40AC">
        <w:rPr>
          <w:rFonts w:ascii="Arial" w:hAnsi="Arial" w:cs="Arial"/>
          <w:sz w:val="20"/>
          <w:szCs w:val="20"/>
          <w:lang w:val="es-MX"/>
        </w:rPr>
        <w:t>Property</w:t>
      </w:r>
      <w:proofErr w:type="spellEnd"/>
      <w:r w:rsidRPr="001A40AC">
        <w:rPr>
          <w:rFonts w:ascii="Arial" w:hAnsi="Arial" w:cs="Arial"/>
          <w:sz w:val="20"/>
          <w:szCs w:val="20"/>
          <w:lang w:val="es-MX"/>
        </w:rPr>
        <w:t xml:space="preserve"> Fee se distribuye en inversión para sostenibilidad, como proyectos de reforestación, ornato, seguridad, y apoyo a la comunidad.</w:t>
      </w:r>
    </w:p>
    <w:p w14:paraId="1375BBFB" w14:textId="77777777" w:rsidR="001A40AC" w:rsidRPr="00010F1D" w:rsidRDefault="001A40AC" w:rsidP="00944431">
      <w:pPr>
        <w:pStyle w:val="Sinespaciado"/>
        <w:rPr>
          <w:rFonts w:ascii="Arial" w:hAnsi="Arial" w:cs="Arial"/>
          <w:sz w:val="20"/>
          <w:szCs w:val="20"/>
          <w:lang w:val="es-MX"/>
        </w:rPr>
      </w:pPr>
    </w:p>
    <w:p w14:paraId="3CCD728F" w14:textId="77777777" w:rsidR="00010F1D" w:rsidRPr="00010F1D" w:rsidRDefault="00010F1D" w:rsidP="00010F1D">
      <w:pPr>
        <w:spacing w:after="0"/>
        <w:jc w:val="both"/>
        <w:rPr>
          <w:rFonts w:ascii="Arial" w:hAnsi="Arial" w:cs="Arial"/>
          <w:bCs/>
          <w:sz w:val="20"/>
          <w:szCs w:val="20"/>
          <w:lang w:val="es-CR"/>
        </w:rPr>
      </w:pPr>
    </w:p>
    <w:p w14:paraId="30B09DB5" w14:textId="77777777" w:rsidR="00010F1D" w:rsidRDefault="00010F1D" w:rsidP="00944431">
      <w:pPr>
        <w:pStyle w:val="Sinespaciado"/>
        <w:rPr>
          <w:rFonts w:ascii="Arial" w:hAnsi="Arial" w:cs="Arial"/>
          <w:bCs/>
          <w:sz w:val="20"/>
          <w:szCs w:val="20"/>
          <w:lang w:val="es-MX"/>
        </w:rPr>
      </w:pPr>
    </w:p>
    <w:p w14:paraId="46444278" w14:textId="77777777" w:rsidR="00D6157C" w:rsidRDefault="00D6157C" w:rsidP="00944431">
      <w:pPr>
        <w:pStyle w:val="Sinespaciado"/>
        <w:rPr>
          <w:rFonts w:ascii="Arial" w:hAnsi="Arial" w:cs="Arial"/>
          <w:bCs/>
          <w:sz w:val="20"/>
          <w:szCs w:val="20"/>
          <w:lang w:val="es-MX"/>
        </w:rPr>
      </w:pPr>
    </w:p>
    <w:p w14:paraId="562CB369" w14:textId="77777777" w:rsidR="00D6157C" w:rsidRDefault="00D6157C" w:rsidP="00944431">
      <w:pPr>
        <w:pStyle w:val="Sinespaciado"/>
        <w:rPr>
          <w:rFonts w:ascii="Arial" w:hAnsi="Arial" w:cs="Arial"/>
          <w:bCs/>
          <w:sz w:val="20"/>
          <w:szCs w:val="20"/>
          <w:lang w:val="es-MX"/>
        </w:rPr>
      </w:pPr>
    </w:p>
    <w:p w14:paraId="6AACED4D" w14:textId="77777777" w:rsidR="00D6157C" w:rsidRDefault="00D6157C" w:rsidP="00944431">
      <w:pPr>
        <w:pStyle w:val="Sinespaciado"/>
        <w:rPr>
          <w:rFonts w:ascii="Arial" w:hAnsi="Arial" w:cs="Arial"/>
          <w:bCs/>
          <w:sz w:val="20"/>
          <w:szCs w:val="20"/>
          <w:lang w:val="es-MX"/>
        </w:rPr>
      </w:pPr>
    </w:p>
    <w:p w14:paraId="54086BBF" w14:textId="77777777" w:rsidR="00D6157C" w:rsidRDefault="00D6157C" w:rsidP="00944431">
      <w:pPr>
        <w:pStyle w:val="Sinespaciado"/>
        <w:rPr>
          <w:rFonts w:ascii="Arial" w:hAnsi="Arial" w:cs="Arial"/>
          <w:bCs/>
          <w:sz w:val="20"/>
          <w:szCs w:val="20"/>
          <w:lang w:val="es-MX"/>
        </w:rPr>
      </w:pPr>
    </w:p>
    <w:p w14:paraId="2A9199E5" w14:textId="77777777" w:rsidR="00D6157C" w:rsidRDefault="00D6157C" w:rsidP="00944431">
      <w:pPr>
        <w:pStyle w:val="Sinespaciado"/>
        <w:rPr>
          <w:rFonts w:ascii="Arial" w:hAnsi="Arial" w:cs="Arial"/>
          <w:bCs/>
          <w:sz w:val="20"/>
          <w:szCs w:val="20"/>
          <w:lang w:val="es-MX"/>
        </w:rPr>
      </w:pPr>
    </w:p>
    <w:p w14:paraId="0B23D83D" w14:textId="77777777" w:rsidR="00D6157C" w:rsidRDefault="00D6157C" w:rsidP="00944431">
      <w:pPr>
        <w:pStyle w:val="Sinespaciado"/>
        <w:rPr>
          <w:rFonts w:ascii="Arial" w:hAnsi="Arial" w:cs="Arial"/>
          <w:bCs/>
          <w:sz w:val="20"/>
          <w:szCs w:val="20"/>
          <w:lang w:val="es-MX"/>
        </w:rPr>
      </w:pPr>
    </w:p>
    <w:p w14:paraId="0F6C9CF0" w14:textId="77777777" w:rsidR="00D6157C" w:rsidRDefault="00D6157C" w:rsidP="00944431">
      <w:pPr>
        <w:pStyle w:val="Sinespaciado"/>
        <w:rPr>
          <w:rFonts w:ascii="Arial" w:hAnsi="Arial" w:cs="Arial"/>
          <w:bCs/>
          <w:sz w:val="20"/>
          <w:szCs w:val="20"/>
          <w:lang w:val="es-MX"/>
        </w:rPr>
      </w:pPr>
    </w:p>
    <w:p w14:paraId="67E0E2A1" w14:textId="77777777" w:rsidR="00D6157C" w:rsidRPr="00010F1D" w:rsidRDefault="00D6157C" w:rsidP="00944431">
      <w:pPr>
        <w:pStyle w:val="Sinespaciado"/>
        <w:rPr>
          <w:rFonts w:ascii="Arial" w:hAnsi="Arial" w:cs="Arial"/>
          <w:bCs/>
          <w:sz w:val="20"/>
          <w:szCs w:val="20"/>
          <w:lang w:val="es-MX"/>
        </w:rPr>
      </w:pPr>
    </w:p>
    <w:p w14:paraId="029F06B8" w14:textId="77777777" w:rsidR="00944431" w:rsidRPr="00893772" w:rsidRDefault="00944431" w:rsidP="00944431">
      <w:pPr>
        <w:pStyle w:val="Sinespaciado"/>
        <w:rPr>
          <w:rFonts w:ascii="Arial" w:hAnsi="Arial" w:cs="Arial"/>
          <w:sz w:val="20"/>
          <w:szCs w:val="20"/>
          <w:lang w:val="es-MX"/>
        </w:rPr>
      </w:pPr>
    </w:p>
    <w:p w14:paraId="29D16BC8" w14:textId="77777777" w:rsidR="00944431" w:rsidRDefault="00944431" w:rsidP="00944431">
      <w:pPr>
        <w:pStyle w:val="Sinespaciado"/>
        <w:rPr>
          <w:rFonts w:ascii="Arial" w:hAnsi="Arial" w:cs="Arial"/>
          <w:sz w:val="20"/>
          <w:szCs w:val="20"/>
          <w:lang w:val="es-MX"/>
        </w:rPr>
      </w:pPr>
    </w:p>
    <w:p w14:paraId="62208E34" w14:textId="77777777" w:rsidR="00AB1600" w:rsidRDefault="00AB1600" w:rsidP="00944431">
      <w:pPr>
        <w:pStyle w:val="Sinespaciado"/>
        <w:rPr>
          <w:rFonts w:ascii="Arial" w:hAnsi="Arial" w:cs="Arial"/>
          <w:sz w:val="20"/>
          <w:szCs w:val="20"/>
          <w:lang w:val="es-MX"/>
        </w:rPr>
      </w:pPr>
    </w:p>
    <w:p w14:paraId="15FC5ABA" w14:textId="77777777" w:rsidR="00AB1600" w:rsidRPr="00893772" w:rsidRDefault="00AB1600" w:rsidP="00944431">
      <w:pPr>
        <w:pStyle w:val="Sinespaciado"/>
        <w:rPr>
          <w:rFonts w:ascii="Arial" w:hAnsi="Arial" w:cs="Arial"/>
          <w:sz w:val="20"/>
          <w:szCs w:val="20"/>
          <w:lang w:val="es-MX"/>
        </w:rPr>
      </w:pPr>
    </w:p>
    <w:p w14:paraId="0D315263" w14:textId="77777777" w:rsidR="00944431" w:rsidRPr="00893772" w:rsidRDefault="00944431" w:rsidP="00944431">
      <w:pPr>
        <w:pStyle w:val="Sinespaciado"/>
        <w:rPr>
          <w:rFonts w:ascii="Arial" w:hAnsi="Arial" w:cs="Arial"/>
          <w:sz w:val="20"/>
          <w:szCs w:val="20"/>
          <w:lang w:val="es-MX"/>
        </w:rPr>
      </w:pPr>
    </w:p>
    <w:p w14:paraId="38325803" w14:textId="77777777" w:rsidR="00944431" w:rsidRPr="00893772" w:rsidRDefault="00944431" w:rsidP="00944431">
      <w:pPr>
        <w:pStyle w:val="Sinespaciado"/>
        <w:rPr>
          <w:rFonts w:ascii="Arial" w:hAnsi="Arial" w:cs="Arial"/>
          <w:sz w:val="20"/>
          <w:szCs w:val="20"/>
          <w:lang w:val="es-MX"/>
        </w:rPr>
      </w:pPr>
    </w:p>
    <w:p w14:paraId="13F5F634" w14:textId="77777777" w:rsidR="00010F1D" w:rsidRPr="00944431" w:rsidRDefault="00010F1D" w:rsidP="00944431">
      <w:pPr>
        <w:pStyle w:val="Sinespaciado"/>
        <w:rPr>
          <w:rFonts w:ascii="Arial" w:hAnsi="Arial" w:cs="Arial"/>
          <w:sz w:val="20"/>
          <w:szCs w:val="20"/>
          <w:lang w:val="es-ES"/>
        </w:rPr>
      </w:pPr>
    </w:p>
    <w:bookmarkEnd w:id="5"/>
    <w:p w14:paraId="5DF2F5B1" w14:textId="77777777" w:rsidR="001523ED" w:rsidRDefault="001523ED" w:rsidP="001523ED">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550"/>
        <w:gridCol w:w="1865"/>
        <w:gridCol w:w="432"/>
      </w:tblGrid>
      <w:tr w:rsidR="00D84D3D" w:rsidRPr="00D84D3D" w14:paraId="248559B2" w14:textId="77777777" w:rsidTr="00D84D3D">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52556F2" w14:textId="77777777" w:rsidR="00D84D3D" w:rsidRPr="00D84D3D" w:rsidRDefault="00D84D3D" w:rsidP="00D84D3D">
            <w:pPr>
              <w:spacing w:after="0" w:line="240" w:lineRule="auto"/>
              <w:jc w:val="center"/>
              <w:rPr>
                <w:rFonts w:ascii="Calibri" w:hAnsi="Calibri" w:cs="Calibri"/>
                <w:b/>
                <w:bCs/>
                <w:color w:val="FFFFFF"/>
                <w:sz w:val="20"/>
                <w:szCs w:val="20"/>
                <w:lang w:val="es-MX" w:eastAsia="es-MX" w:bidi="ar-SA"/>
              </w:rPr>
            </w:pPr>
            <w:r w:rsidRPr="00D84D3D">
              <w:rPr>
                <w:rFonts w:ascii="Calibri" w:hAnsi="Calibri" w:cs="Calibri"/>
                <w:b/>
                <w:bCs/>
                <w:color w:val="FFFFFF"/>
                <w:sz w:val="20"/>
                <w:szCs w:val="20"/>
                <w:lang w:val="es-MX" w:eastAsia="es-MX" w:bidi="ar-SA"/>
              </w:rPr>
              <w:t>LISTA DE HOTELES (Previstos o similares)</w:t>
            </w:r>
          </w:p>
        </w:tc>
      </w:tr>
      <w:tr w:rsidR="00D84D3D" w:rsidRPr="00D84D3D" w14:paraId="5377BBA7" w14:textId="77777777" w:rsidTr="00D84D3D">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ACEC058" w14:textId="77777777" w:rsidR="00D84D3D" w:rsidRPr="00D84D3D" w:rsidRDefault="00D84D3D" w:rsidP="00D84D3D">
            <w:pPr>
              <w:spacing w:after="0" w:line="240" w:lineRule="auto"/>
              <w:jc w:val="center"/>
              <w:rPr>
                <w:rFonts w:ascii="Calibri" w:hAnsi="Calibri" w:cs="Calibri"/>
                <w:b/>
                <w:bCs/>
                <w:sz w:val="20"/>
                <w:szCs w:val="20"/>
                <w:lang w:val="es-MX" w:eastAsia="es-MX" w:bidi="ar-SA"/>
              </w:rPr>
            </w:pPr>
            <w:r w:rsidRPr="00D84D3D">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8B5B46A" w14:textId="77777777" w:rsidR="00D84D3D" w:rsidRPr="00D84D3D" w:rsidRDefault="00D84D3D" w:rsidP="00D84D3D">
            <w:pPr>
              <w:spacing w:after="0" w:line="240" w:lineRule="auto"/>
              <w:jc w:val="center"/>
              <w:rPr>
                <w:rFonts w:ascii="Calibri" w:hAnsi="Calibri" w:cs="Calibri"/>
                <w:b/>
                <w:bCs/>
                <w:sz w:val="20"/>
                <w:szCs w:val="20"/>
                <w:lang w:val="es-MX" w:eastAsia="es-MX" w:bidi="ar-SA"/>
              </w:rPr>
            </w:pPr>
            <w:r w:rsidRPr="00D84D3D">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DD730CB" w14:textId="77777777" w:rsidR="00D84D3D" w:rsidRPr="00D84D3D" w:rsidRDefault="00D84D3D" w:rsidP="00D84D3D">
            <w:pPr>
              <w:spacing w:after="0" w:line="240" w:lineRule="auto"/>
              <w:jc w:val="center"/>
              <w:rPr>
                <w:rFonts w:ascii="Calibri" w:hAnsi="Calibri" w:cs="Calibri"/>
                <w:b/>
                <w:bCs/>
                <w:sz w:val="20"/>
                <w:szCs w:val="20"/>
                <w:lang w:val="es-MX" w:eastAsia="es-MX" w:bidi="ar-SA"/>
              </w:rPr>
            </w:pPr>
            <w:r w:rsidRPr="00D84D3D">
              <w:rPr>
                <w:rFonts w:ascii="Calibri" w:hAnsi="Calibri" w:cs="Calibri"/>
                <w:b/>
                <w:bCs/>
                <w:sz w:val="20"/>
                <w:szCs w:val="20"/>
                <w:lang w:val="es-MX" w:eastAsia="es-MX" w:bidi="ar-SA"/>
              </w:rPr>
              <w:t>CAT</w:t>
            </w:r>
          </w:p>
        </w:tc>
      </w:tr>
      <w:tr w:rsidR="00D84D3D" w:rsidRPr="00D84D3D" w14:paraId="15C30D0D" w14:textId="77777777" w:rsidTr="00D84D3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366E2B1" w14:textId="77777777" w:rsidR="00D84D3D" w:rsidRPr="00D84D3D" w:rsidRDefault="00D84D3D" w:rsidP="00D84D3D">
            <w:pPr>
              <w:spacing w:after="0" w:line="240" w:lineRule="auto"/>
              <w:rPr>
                <w:rFonts w:ascii="Calibri" w:hAnsi="Calibri" w:cs="Calibri"/>
                <w:sz w:val="20"/>
                <w:szCs w:val="20"/>
                <w:lang w:val="es-MX" w:eastAsia="es-MX" w:bidi="ar-SA"/>
              </w:rPr>
            </w:pPr>
            <w:r w:rsidRPr="00D84D3D">
              <w:rPr>
                <w:rFonts w:ascii="Calibri" w:hAnsi="Calibri" w:cs="Calibri"/>
                <w:sz w:val="20"/>
                <w:szCs w:val="20"/>
                <w:lang w:val="es-MX" w:eastAsia="es-MX" w:bidi="ar-SA"/>
              </w:rPr>
              <w:t>ANTIGUA</w:t>
            </w:r>
          </w:p>
        </w:tc>
        <w:tc>
          <w:tcPr>
            <w:tcW w:w="0" w:type="auto"/>
            <w:shd w:val="clear" w:color="auto" w:fill="FFFFFF"/>
            <w:tcMar>
              <w:top w:w="0" w:type="dxa"/>
              <w:left w:w="45" w:type="dxa"/>
              <w:bottom w:w="0" w:type="dxa"/>
              <w:right w:w="45" w:type="dxa"/>
            </w:tcMar>
            <w:vAlign w:val="center"/>
            <w:hideMark/>
          </w:tcPr>
          <w:p w14:paraId="0D135ECB" w14:textId="77777777" w:rsidR="00D84D3D" w:rsidRPr="00D84D3D" w:rsidRDefault="00D84D3D" w:rsidP="00D84D3D">
            <w:pPr>
              <w:spacing w:after="0" w:line="240" w:lineRule="auto"/>
              <w:rPr>
                <w:rFonts w:ascii="Calibri" w:hAnsi="Calibri" w:cs="Calibri"/>
                <w:sz w:val="20"/>
                <w:szCs w:val="20"/>
                <w:lang w:val="es-MX" w:eastAsia="es-MX" w:bidi="ar-SA"/>
              </w:rPr>
            </w:pPr>
            <w:r w:rsidRPr="00D84D3D">
              <w:rPr>
                <w:rFonts w:ascii="Calibri" w:hAnsi="Calibri" w:cs="Calibri"/>
                <w:sz w:val="20"/>
                <w:szCs w:val="20"/>
                <w:lang w:val="es-MX" w:eastAsia="es-MX" w:bidi="ar-SA"/>
              </w:rPr>
              <w:t>SAN JORGE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B2857F4" w14:textId="77777777" w:rsidR="00D84D3D" w:rsidRPr="00D84D3D" w:rsidRDefault="00D84D3D" w:rsidP="00D84D3D">
            <w:pPr>
              <w:spacing w:after="0" w:line="240" w:lineRule="auto"/>
              <w:jc w:val="center"/>
              <w:rPr>
                <w:rFonts w:ascii="Calibri" w:hAnsi="Calibri" w:cs="Calibri"/>
                <w:sz w:val="20"/>
                <w:szCs w:val="20"/>
                <w:lang w:val="es-MX" w:eastAsia="es-MX" w:bidi="ar-SA"/>
              </w:rPr>
            </w:pPr>
            <w:r w:rsidRPr="00D84D3D">
              <w:rPr>
                <w:rFonts w:ascii="Calibri" w:hAnsi="Calibri" w:cs="Calibri"/>
                <w:sz w:val="20"/>
                <w:szCs w:val="20"/>
                <w:lang w:val="es-MX" w:eastAsia="es-MX" w:bidi="ar-SA"/>
              </w:rPr>
              <w:t>T</w:t>
            </w:r>
          </w:p>
        </w:tc>
      </w:tr>
      <w:tr w:rsidR="00D84D3D" w:rsidRPr="00D84D3D" w14:paraId="6E1AFD20" w14:textId="77777777" w:rsidTr="00D84D3D">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6D8644A" w14:textId="77777777" w:rsidR="00D84D3D" w:rsidRPr="00D84D3D" w:rsidRDefault="00D84D3D" w:rsidP="00D84D3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68C7067" w14:textId="77777777" w:rsidR="00D84D3D" w:rsidRPr="00D84D3D" w:rsidRDefault="00D84D3D" w:rsidP="00D84D3D">
            <w:pPr>
              <w:spacing w:after="0" w:line="240" w:lineRule="auto"/>
              <w:rPr>
                <w:rFonts w:ascii="Calibri" w:hAnsi="Calibri" w:cs="Calibri"/>
                <w:sz w:val="20"/>
                <w:szCs w:val="20"/>
                <w:lang w:val="es-MX" w:eastAsia="es-MX" w:bidi="ar-SA"/>
              </w:rPr>
            </w:pPr>
            <w:r w:rsidRPr="00D84D3D">
              <w:rPr>
                <w:rFonts w:ascii="Calibri" w:hAnsi="Calibri" w:cs="Calibri"/>
                <w:sz w:val="20"/>
                <w:szCs w:val="20"/>
                <w:lang w:val="es-MX" w:eastAsia="es-MX" w:bidi="ar-SA"/>
              </w:rPr>
              <w:t>PORTA ANTIGUA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4C113A2" w14:textId="77777777" w:rsidR="00D84D3D" w:rsidRPr="00D84D3D" w:rsidRDefault="00D84D3D" w:rsidP="00D84D3D">
            <w:pPr>
              <w:spacing w:after="0" w:line="240" w:lineRule="auto"/>
              <w:jc w:val="center"/>
              <w:rPr>
                <w:rFonts w:ascii="Calibri" w:hAnsi="Calibri" w:cs="Calibri"/>
                <w:sz w:val="20"/>
                <w:szCs w:val="20"/>
                <w:lang w:val="es-MX" w:eastAsia="es-MX" w:bidi="ar-SA"/>
              </w:rPr>
            </w:pPr>
            <w:r w:rsidRPr="00D84D3D">
              <w:rPr>
                <w:rFonts w:ascii="Calibri" w:hAnsi="Calibri" w:cs="Calibri"/>
                <w:sz w:val="20"/>
                <w:szCs w:val="20"/>
                <w:lang w:val="es-MX" w:eastAsia="es-MX" w:bidi="ar-SA"/>
              </w:rPr>
              <w:t>P</w:t>
            </w:r>
          </w:p>
        </w:tc>
      </w:tr>
      <w:tr w:rsidR="00D84D3D" w:rsidRPr="00D84D3D" w14:paraId="12CD9811" w14:textId="77777777" w:rsidTr="00D84D3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C6D9536" w14:textId="77777777" w:rsidR="00D84D3D" w:rsidRPr="00D84D3D" w:rsidRDefault="00D84D3D" w:rsidP="00D84D3D">
            <w:pPr>
              <w:spacing w:after="0" w:line="240" w:lineRule="auto"/>
              <w:rPr>
                <w:rFonts w:ascii="Calibri" w:hAnsi="Calibri" w:cs="Calibri"/>
                <w:sz w:val="20"/>
                <w:szCs w:val="20"/>
                <w:lang w:val="es-MX" w:eastAsia="es-MX" w:bidi="ar-SA"/>
              </w:rPr>
            </w:pPr>
            <w:r w:rsidRPr="00D84D3D">
              <w:rPr>
                <w:rFonts w:ascii="Calibri" w:hAnsi="Calibri" w:cs="Calibri"/>
                <w:sz w:val="20"/>
                <w:szCs w:val="20"/>
                <w:lang w:val="es-MX" w:eastAsia="es-MX" w:bidi="ar-SA"/>
              </w:rPr>
              <w:t>PANAJACHEL</w:t>
            </w:r>
          </w:p>
        </w:tc>
        <w:tc>
          <w:tcPr>
            <w:tcW w:w="0" w:type="auto"/>
            <w:shd w:val="clear" w:color="auto" w:fill="FFFFFF"/>
            <w:tcMar>
              <w:top w:w="0" w:type="dxa"/>
              <w:left w:w="45" w:type="dxa"/>
              <w:bottom w:w="0" w:type="dxa"/>
              <w:right w:w="45" w:type="dxa"/>
            </w:tcMar>
            <w:vAlign w:val="center"/>
            <w:hideMark/>
          </w:tcPr>
          <w:p w14:paraId="3301F157" w14:textId="77777777" w:rsidR="00D84D3D" w:rsidRPr="00D84D3D" w:rsidRDefault="00D84D3D" w:rsidP="00D84D3D">
            <w:pPr>
              <w:spacing w:after="0" w:line="240" w:lineRule="auto"/>
              <w:rPr>
                <w:rFonts w:ascii="Calibri" w:hAnsi="Calibri" w:cs="Calibri"/>
                <w:sz w:val="20"/>
                <w:szCs w:val="20"/>
                <w:lang w:val="es-MX" w:eastAsia="es-MX" w:bidi="ar-SA"/>
              </w:rPr>
            </w:pPr>
            <w:r w:rsidRPr="00D84D3D">
              <w:rPr>
                <w:rFonts w:ascii="Calibri" w:hAnsi="Calibri" w:cs="Calibri"/>
                <w:sz w:val="20"/>
                <w:szCs w:val="20"/>
                <w:lang w:val="es-MX" w:eastAsia="es-MX" w:bidi="ar-SA"/>
              </w:rPr>
              <w:t>REGIS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C945D56" w14:textId="77777777" w:rsidR="00D84D3D" w:rsidRPr="00D84D3D" w:rsidRDefault="00D84D3D" w:rsidP="00D84D3D">
            <w:pPr>
              <w:spacing w:after="0" w:line="240" w:lineRule="auto"/>
              <w:jc w:val="center"/>
              <w:rPr>
                <w:rFonts w:ascii="Calibri" w:hAnsi="Calibri" w:cs="Calibri"/>
                <w:sz w:val="20"/>
                <w:szCs w:val="20"/>
                <w:lang w:val="es-MX" w:eastAsia="es-MX" w:bidi="ar-SA"/>
              </w:rPr>
            </w:pPr>
            <w:r w:rsidRPr="00D84D3D">
              <w:rPr>
                <w:rFonts w:ascii="Calibri" w:hAnsi="Calibri" w:cs="Calibri"/>
                <w:sz w:val="20"/>
                <w:szCs w:val="20"/>
                <w:lang w:val="es-MX" w:eastAsia="es-MX" w:bidi="ar-SA"/>
              </w:rPr>
              <w:t>T</w:t>
            </w:r>
          </w:p>
        </w:tc>
      </w:tr>
      <w:tr w:rsidR="00D84D3D" w:rsidRPr="00D84D3D" w14:paraId="2A4D3159" w14:textId="77777777" w:rsidTr="00D84D3D">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44F8656" w14:textId="77777777" w:rsidR="00D84D3D" w:rsidRPr="00D84D3D" w:rsidRDefault="00D84D3D" w:rsidP="00D84D3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9E179FE" w14:textId="77777777" w:rsidR="00D84D3D" w:rsidRPr="00D84D3D" w:rsidRDefault="00D84D3D" w:rsidP="00D84D3D">
            <w:pPr>
              <w:spacing w:after="0" w:line="240" w:lineRule="auto"/>
              <w:rPr>
                <w:rFonts w:ascii="Calibri" w:hAnsi="Calibri" w:cs="Calibri"/>
                <w:sz w:val="20"/>
                <w:szCs w:val="20"/>
                <w:lang w:val="es-MX" w:eastAsia="es-MX" w:bidi="ar-SA"/>
              </w:rPr>
            </w:pPr>
            <w:r w:rsidRPr="00D84D3D">
              <w:rPr>
                <w:rFonts w:ascii="Calibri" w:hAnsi="Calibri" w:cs="Calibri"/>
                <w:sz w:val="20"/>
                <w:szCs w:val="20"/>
                <w:lang w:val="es-MX" w:eastAsia="es-MX" w:bidi="ar-SA"/>
              </w:rPr>
              <w:t>PORTA DEL LAGO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A11DCB7" w14:textId="77777777" w:rsidR="00D84D3D" w:rsidRPr="00D84D3D" w:rsidRDefault="00D84D3D" w:rsidP="00D84D3D">
            <w:pPr>
              <w:spacing w:after="0" w:line="240" w:lineRule="auto"/>
              <w:jc w:val="center"/>
              <w:rPr>
                <w:rFonts w:ascii="Calibri" w:hAnsi="Calibri" w:cs="Calibri"/>
                <w:sz w:val="20"/>
                <w:szCs w:val="20"/>
                <w:lang w:val="es-MX" w:eastAsia="es-MX" w:bidi="ar-SA"/>
              </w:rPr>
            </w:pPr>
            <w:r w:rsidRPr="00D84D3D">
              <w:rPr>
                <w:rFonts w:ascii="Calibri" w:hAnsi="Calibri" w:cs="Calibri"/>
                <w:sz w:val="20"/>
                <w:szCs w:val="20"/>
                <w:lang w:val="es-MX" w:eastAsia="es-MX" w:bidi="ar-SA"/>
              </w:rPr>
              <w:t>P</w:t>
            </w:r>
          </w:p>
        </w:tc>
      </w:tr>
      <w:tr w:rsidR="00D84D3D" w:rsidRPr="00D84D3D" w14:paraId="05AE71DA" w14:textId="77777777" w:rsidTr="00D84D3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E6AE724" w14:textId="77777777" w:rsidR="00D84D3D" w:rsidRPr="00D84D3D" w:rsidRDefault="00D84D3D" w:rsidP="00D84D3D">
            <w:pPr>
              <w:spacing w:after="0" w:line="240" w:lineRule="auto"/>
              <w:rPr>
                <w:rFonts w:ascii="Calibri" w:hAnsi="Calibri" w:cs="Calibri"/>
                <w:sz w:val="20"/>
                <w:szCs w:val="20"/>
                <w:lang w:val="es-MX" w:eastAsia="es-MX" w:bidi="ar-SA"/>
              </w:rPr>
            </w:pPr>
            <w:r w:rsidRPr="00D84D3D">
              <w:rPr>
                <w:rFonts w:ascii="Calibri" w:hAnsi="Calibri" w:cs="Calibri"/>
                <w:sz w:val="20"/>
                <w:szCs w:val="20"/>
                <w:lang w:val="es-MX" w:eastAsia="es-MX" w:bidi="ar-SA"/>
              </w:rPr>
              <w:t>GUATEMALA</w:t>
            </w:r>
          </w:p>
        </w:tc>
        <w:tc>
          <w:tcPr>
            <w:tcW w:w="0" w:type="auto"/>
            <w:shd w:val="clear" w:color="auto" w:fill="FFFFFF"/>
            <w:tcMar>
              <w:top w:w="0" w:type="dxa"/>
              <w:left w:w="45" w:type="dxa"/>
              <w:bottom w:w="0" w:type="dxa"/>
              <w:right w:w="45" w:type="dxa"/>
            </w:tcMar>
            <w:vAlign w:val="center"/>
            <w:hideMark/>
          </w:tcPr>
          <w:p w14:paraId="163238AE" w14:textId="77777777" w:rsidR="00D84D3D" w:rsidRPr="00D84D3D" w:rsidRDefault="00D84D3D" w:rsidP="00D84D3D">
            <w:pPr>
              <w:spacing w:after="0" w:line="240" w:lineRule="auto"/>
              <w:rPr>
                <w:rFonts w:ascii="Calibri" w:hAnsi="Calibri" w:cs="Calibri"/>
                <w:sz w:val="20"/>
                <w:szCs w:val="20"/>
                <w:lang w:val="es-MX" w:eastAsia="es-MX" w:bidi="ar-SA"/>
              </w:rPr>
            </w:pPr>
            <w:r w:rsidRPr="00D84D3D">
              <w:rPr>
                <w:rFonts w:ascii="Calibri" w:hAnsi="Calibri" w:cs="Calibri"/>
                <w:sz w:val="20"/>
                <w:szCs w:val="20"/>
                <w:lang w:val="es-MX" w:eastAsia="es-MX" w:bidi="ar-SA"/>
              </w:rPr>
              <w:t xml:space="preserve">CASA VERANDA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FB53491" w14:textId="77777777" w:rsidR="00D84D3D" w:rsidRPr="00D84D3D" w:rsidRDefault="00D84D3D" w:rsidP="00D84D3D">
            <w:pPr>
              <w:spacing w:after="0" w:line="240" w:lineRule="auto"/>
              <w:jc w:val="center"/>
              <w:rPr>
                <w:rFonts w:ascii="Calibri" w:hAnsi="Calibri" w:cs="Calibri"/>
                <w:sz w:val="20"/>
                <w:szCs w:val="20"/>
                <w:lang w:val="es-MX" w:eastAsia="es-MX" w:bidi="ar-SA"/>
              </w:rPr>
            </w:pPr>
            <w:r w:rsidRPr="00D84D3D">
              <w:rPr>
                <w:rFonts w:ascii="Calibri" w:hAnsi="Calibri" w:cs="Calibri"/>
                <w:sz w:val="20"/>
                <w:szCs w:val="20"/>
                <w:lang w:val="es-MX" w:eastAsia="es-MX" w:bidi="ar-SA"/>
              </w:rPr>
              <w:t>T</w:t>
            </w:r>
          </w:p>
        </w:tc>
      </w:tr>
      <w:tr w:rsidR="00D84D3D" w:rsidRPr="00D84D3D" w14:paraId="5AD6EE9F" w14:textId="77777777" w:rsidTr="00D84D3D">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0525D23" w14:textId="77777777" w:rsidR="00D84D3D" w:rsidRPr="00D84D3D" w:rsidRDefault="00D84D3D" w:rsidP="00D84D3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2CBD03F" w14:textId="77777777" w:rsidR="00D84D3D" w:rsidRPr="00D84D3D" w:rsidRDefault="00D84D3D" w:rsidP="00D84D3D">
            <w:pPr>
              <w:spacing w:after="0" w:line="240" w:lineRule="auto"/>
              <w:rPr>
                <w:rFonts w:ascii="Calibri" w:hAnsi="Calibri" w:cs="Calibri"/>
                <w:sz w:val="20"/>
                <w:szCs w:val="20"/>
                <w:lang w:val="es-MX" w:eastAsia="es-MX" w:bidi="ar-SA"/>
              </w:rPr>
            </w:pPr>
            <w:r w:rsidRPr="00D84D3D">
              <w:rPr>
                <w:rFonts w:ascii="Calibri" w:hAnsi="Calibri" w:cs="Calibri"/>
                <w:sz w:val="20"/>
                <w:szCs w:val="20"/>
                <w:lang w:val="es-MX" w:eastAsia="es-MX" w:bidi="ar-SA"/>
              </w:rPr>
              <w:t>CLARION SUITES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000D422" w14:textId="77777777" w:rsidR="00D84D3D" w:rsidRPr="00D84D3D" w:rsidRDefault="00D84D3D" w:rsidP="00D84D3D">
            <w:pPr>
              <w:spacing w:after="0" w:line="240" w:lineRule="auto"/>
              <w:jc w:val="center"/>
              <w:rPr>
                <w:rFonts w:ascii="Calibri" w:hAnsi="Calibri" w:cs="Calibri"/>
                <w:sz w:val="20"/>
                <w:szCs w:val="20"/>
                <w:lang w:val="es-MX" w:eastAsia="es-MX" w:bidi="ar-SA"/>
              </w:rPr>
            </w:pPr>
            <w:r w:rsidRPr="00D84D3D">
              <w:rPr>
                <w:rFonts w:ascii="Calibri" w:hAnsi="Calibri" w:cs="Calibri"/>
                <w:sz w:val="20"/>
                <w:szCs w:val="20"/>
                <w:lang w:val="es-MX" w:eastAsia="es-MX" w:bidi="ar-SA"/>
              </w:rPr>
              <w:t>P</w:t>
            </w:r>
          </w:p>
        </w:tc>
      </w:tr>
      <w:tr w:rsidR="00D84D3D" w:rsidRPr="00D84D3D" w14:paraId="200C2270" w14:textId="77777777" w:rsidTr="00D84D3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28D348A" w14:textId="77777777" w:rsidR="00D84D3D" w:rsidRPr="00D84D3D" w:rsidRDefault="00D84D3D" w:rsidP="00D84D3D">
            <w:pPr>
              <w:spacing w:after="0" w:line="240" w:lineRule="auto"/>
              <w:rPr>
                <w:rFonts w:ascii="Calibri" w:hAnsi="Calibri" w:cs="Calibri"/>
                <w:sz w:val="20"/>
                <w:szCs w:val="20"/>
                <w:lang w:val="es-MX" w:eastAsia="es-MX" w:bidi="ar-SA"/>
              </w:rPr>
            </w:pPr>
            <w:r w:rsidRPr="00D84D3D">
              <w:rPr>
                <w:rFonts w:ascii="Calibri" w:hAnsi="Calibri" w:cs="Calibri"/>
                <w:sz w:val="20"/>
                <w:szCs w:val="20"/>
                <w:lang w:val="es-MX" w:eastAsia="es-MX" w:bidi="ar-SA"/>
              </w:rPr>
              <w:t>FLORES</w:t>
            </w:r>
          </w:p>
        </w:tc>
        <w:tc>
          <w:tcPr>
            <w:tcW w:w="0" w:type="auto"/>
            <w:shd w:val="clear" w:color="auto" w:fill="FFFFFF"/>
            <w:tcMar>
              <w:top w:w="0" w:type="dxa"/>
              <w:left w:w="45" w:type="dxa"/>
              <w:bottom w:w="0" w:type="dxa"/>
              <w:right w:w="45" w:type="dxa"/>
            </w:tcMar>
            <w:vAlign w:val="center"/>
            <w:hideMark/>
          </w:tcPr>
          <w:p w14:paraId="7E253F63" w14:textId="77777777" w:rsidR="00D84D3D" w:rsidRPr="00D84D3D" w:rsidRDefault="00D84D3D" w:rsidP="00D84D3D">
            <w:pPr>
              <w:spacing w:after="0" w:line="240" w:lineRule="auto"/>
              <w:rPr>
                <w:rFonts w:ascii="Calibri" w:hAnsi="Calibri" w:cs="Calibri"/>
                <w:sz w:val="20"/>
                <w:szCs w:val="20"/>
                <w:lang w:val="es-MX" w:eastAsia="es-MX" w:bidi="ar-SA"/>
              </w:rPr>
            </w:pPr>
            <w:r w:rsidRPr="00D84D3D">
              <w:rPr>
                <w:rFonts w:ascii="Calibri" w:hAnsi="Calibri" w:cs="Calibri"/>
                <w:sz w:val="20"/>
                <w:szCs w:val="20"/>
                <w:lang w:val="es-MX" w:eastAsia="es-MX" w:bidi="ar-SA"/>
              </w:rPr>
              <w:t>CASONA DE LA ISLA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5FDAE14" w14:textId="77777777" w:rsidR="00D84D3D" w:rsidRPr="00D84D3D" w:rsidRDefault="00D84D3D" w:rsidP="00D84D3D">
            <w:pPr>
              <w:spacing w:after="0" w:line="240" w:lineRule="auto"/>
              <w:jc w:val="center"/>
              <w:rPr>
                <w:rFonts w:ascii="Calibri" w:hAnsi="Calibri" w:cs="Calibri"/>
                <w:sz w:val="20"/>
                <w:szCs w:val="20"/>
                <w:lang w:val="es-MX" w:eastAsia="es-MX" w:bidi="ar-SA"/>
              </w:rPr>
            </w:pPr>
            <w:r w:rsidRPr="00D84D3D">
              <w:rPr>
                <w:rFonts w:ascii="Calibri" w:hAnsi="Calibri" w:cs="Calibri"/>
                <w:sz w:val="20"/>
                <w:szCs w:val="20"/>
                <w:lang w:val="es-MX" w:eastAsia="es-MX" w:bidi="ar-SA"/>
              </w:rPr>
              <w:t>T</w:t>
            </w:r>
          </w:p>
        </w:tc>
      </w:tr>
      <w:tr w:rsidR="00D84D3D" w:rsidRPr="00D84D3D" w14:paraId="4E85DE25" w14:textId="77777777" w:rsidTr="00D84D3D">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C91EF31" w14:textId="77777777" w:rsidR="00D84D3D" w:rsidRPr="00D84D3D" w:rsidRDefault="00D84D3D" w:rsidP="00D84D3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91EFBC" w14:textId="77777777" w:rsidR="00D84D3D" w:rsidRPr="00D84D3D" w:rsidRDefault="00D84D3D" w:rsidP="00D84D3D">
            <w:pPr>
              <w:spacing w:after="0" w:line="240" w:lineRule="auto"/>
              <w:rPr>
                <w:rFonts w:ascii="Calibri" w:hAnsi="Calibri" w:cs="Calibri"/>
                <w:sz w:val="20"/>
                <w:szCs w:val="20"/>
                <w:lang w:val="es-MX" w:eastAsia="es-MX" w:bidi="ar-SA"/>
              </w:rPr>
            </w:pPr>
            <w:r w:rsidRPr="00D84D3D">
              <w:rPr>
                <w:rFonts w:ascii="Calibri" w:hAnsi="Calibri" w:cs="Calibri"/>
                <w:sz w:val="20"/>
                <w:szCs w:val="20"/>
                <w:lang w:val="es-MX" w:eastAsia="es-MX" w:bidi="ar-SA"/>
              </w:rPr>
              <w:t>CASONA DEL LAGO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AA6DD55" w14:textId="77777777" w:rsidR="00D84D3D" w:rsidRPr="00D84D3D" w:rsidRDefault="00D84D3D" w:rsidP="00D84D3D">
            <w:pPr>
              <w:spacing w:after="0" w:line="240" w:lineRule="auto"/>
              <w:jc w:val="center"/>
              <w:rPr>
                <w:rFonts w:ascii="Calibri" w:hAnsi="Calibri" w:cs="Calibri"/>
                <w:sz w:val="20"/>
                <w:szCs w:val="20"/>
                <w:lang w:val="es-MX" w:eastAsia="es-MX" w:bidi="ar-SA"/>
              </w:rPr>
            </w:pPr>
            <w:r w:rsidRPr="00D84D3D">
              <w:rPr>
                <w:rFonts w:ascii="Calibri" w:hAnsi="Calibri" w:cs="Calibri"/>
                <w:sz w:val="20"/>
                <w:szCs w:val="20"/>
                <w:lang w:val="es-MX" w:eastAsia="es-MX" w:bidi="ar-SA"/>
              </w:rPr>
              <w:t>P</w:t>
            </w:r>
          </w:p>
        </w:tc>
      </w:tr>
      <w:tr w:rsidR="00D84D3D" w:rsidRPr="00D84D3D" w14:paraId="20715CA2" w14:textId="77777777" w:rsidTr="00D84D3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0A80A3C" w14:textId="77777777" w:rsidR="00D84D3D" w:rsidRPr="00D84D3D" w:rsidRDefault="00D84D3D" w:rsidP="00D84D3D">
            <w:pPr>
              <w:spacing w:after="0" w:line="240" w:lineRule="auto"/>
              <w:rPr>
                <w:rFonts w:ascii="Calibri" w:hAnsi="Calibri" w:cs="Calibri"/>
                <w:sz w:val="20"/>
                <w:szCs w:val="20"/>
                <w:lang w:val="es-MX" w:eastAsia="es-MX" w:bidi="ar-SA"/>
              </w:rPr>
            </w:pPr>
            <w:r w:rsidRPr="00D84D3D">
              <w:rPr>
                <w:rFonts w:ascii="Calibri" w:hAnsi="Calibri" w:cs="Calibri"/>
                <w:sz w:val="20"/>
                <w:szCs w:val="20"/>
                <w:lang w:val="es-MX" w:eastAsia="es-MX" w:bidi="ar-SA"/>
              </w:rPr>
              <w:t>SAN IGNACIO</w:t>
            </w:r>
          </w:p>
        </w:tc>
        <w:tc>
          <w:tcPr>
            <w:tcW w:w="0" w:type="auto"/>
            <w:shd w:val="clear" w:color="auto" w:fill="FFFFFF"/>
            <w:tcMar>
              <w:top w:w="0" w:type="dxa"/>
              <w:left w:w="45" w:type="dxa"/>
              <w:bottom w:w="0" w:type="dxa"/>
              <w:right w:w="45" w:type="dxa"/>
            </w:tcMar>
            <w:vAlign w:val="center"/>
            <w:hideMark/>
          </w:tcPr>
          <w:p w14:paraId="499D5CA3" w14:textId="77777777" w:rsidR="00D84D3D" w:rsidRPr="00D84D3D" w:rsidRDefault="00D84D3D" w:rsidP="00D84D3D">
            <w:pPr>
              <w:spacing w:after="0" w:line="240" w:lineRule="auto"/>
              <w:rPr>
                <w:rFonts w:ascii="Calibri" w:hAnsi="Calibri" w:cs="Calibri"/>
                <w:sz w:val="20"/>
                <w:szCs w:val="20"/>
                <w:lang w:val="es-MX" w:eastAsia="es-MX" w:bidi="ar-SA"/>
              </w:rPr>
            </w:pPr>
            <w:r w:rsidRPr="00D84D3D">
              <w:rPr>
                <w:rFonts w:ascii="Calibri" w:hAnsi="Calibri" w:cs="Calibri"/>
                <w:sz w:val="20"/>
                <w:szCs w:val="20"/>
                <w:lang w:val="es-MX" w:eastAsia="es-MX" w:bidi="ar-SA"/>
              </w:rPr>
              <w:t>CAHAL PECH</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4F7C5F0" w14:textId="77777777" w:rsidR="00D84D3D" w:rsidRPr="00D84D3D" w:rsidRDefault="00D84D3D" w:rsidP="00D84D3D">
            <w:pPr>
              <w:spacing w:after="0" w:line="240" w:lineRule="auto"/>
              <w:jc w:val="center"/>
              <w:rPr>
                <w:rFonts w:ascii="Calibri" w:hAnsi="Calibri" w:cs="Calibri"/>
                <w:sz w:val="20"/>
                <w:szCs w:val="20"/>
                <w:lang w:val="es-MX" w:eastAsia="es-MX" w:bidi="ar-SA"/>
              </w:rPr>
            </w:pPr>
            <w:r w:rsidRPr="00D84D3D">
              <w:rPr>
                <w:rFonts w:ascii="Calibri" w:hAnsi="Calibri" w:cs="Calibri"/>
                <w:sz w:val="20"/>
                <w:szCs w:val="20"/>
                <w:lang w:val="es-MX" w:eastAsia="es-MX" w:bidi="ar-SA"/>
              </w:rPr>
              <w:t>T</w:t>
            </w:r>
          </w:p>
        </w:tc>
      </w:tr>
      <w:tr w:rsidR="00D84D3D" w:rsidRPr="00D84D3D" w14:paraId="4A7994D8" w14:textId="77777777" w:rsidTr="00D84D3D">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7FB8187" w14:textId="77777777" w:rsidR="00D84D3D" w:rsidRPr="00D84D3D" w:rsidRDefault="00D84D3D" w:rsidP="00D84D3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6A4E73E" w14:textId="77777777" w:rsidR="00D84D3D" w:rsidRPr="00D84D3D" w:rsidRDefault="00D84D3D" w:rsidP="00D84D3D">
            <w:pPr>
              <w:spacing w:after="0" w:line="240" w:lineRule="auto"/>
              <w:rPr>
                <w:rFonts w:ascii="Calibri" w:hAnsi="Calibri" w:cs="Calibri"/>
                <w:sz w:val="20"/>
                <w:szCs w:val="20"/>
                <w:lang w:val="es-MX" w:eastAsia="es-MX" w:bidi="ar-SA"/>
              </w:rPr>
            </w:pPr>
            <w:r w:rsidRPr="00D84D3D">
              <w:rPr>
                <w:rFonts w:ascii="Calibri" w:hAnsi="Calibri" w:cs="Calibri"/>
                <w:sz w:val="20"/>
                <w:szCs w:val="20"/>
                <w:lang w:val="es-MX" w:eastAsia="es-MX" w:bidi="ar-SA"/>
              </w:rPr>
              <w:t>SAN IGNACIO RESORT</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F480F23" w14:textId="77777777" w:rsidR="00D84D3D" w:rsidRPr="00D84D3D" w:rsidRDefault="00D84D3D" w:rsidP="00D84D3D">
            <w:pPr>
              <w:spacing w:after="0" w:line="240" w:lineRule="auto"/>
              <w:jc w:val="center"/>
              <w:rPr>
                <w:rFonts w:ascii="Calibri" w:hAnsi="Calibri" w:cs="Calibri"/>
                <w:sz w:val="20"/>
                <w:szCs w:val="20"/>
                <w:lang w:val="es-MX" w:eastAsia="es-MX" w:bidi="ar-SA"/>
              </w:rPr>
            </w:pPr>
            <w:r w:rsidRPr="00D84D3D">
              <w:rPr>
                <w:rFonts w:ascii="Calibri" w:hAnsi="Calibri" w:cs="Calibri"/>
                <w:sz w:val="20"/>
                <w:szCs w:val="20"/>
                <w:lang w:val="es-MX" w:eastAsia="es-MX" w:bidi="ar-SA"/>
              </w:rPr>
              <w:t>P</w:t>
            </w:r>
          </w:p>
        </w:tc>
      </w:tr>
      <w:tr w:rsidR="00D84D3D" w:rsidRPr="00D84D3D" w14:paraId="135DB163" w14:textId="77777777" w:rsidTr="00D84D3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5500839" w14:textId="77777777" w:rsidR="00D84D3D" w:rsidRPr="00D84D3D" w:rsidRDefault="00D84D3D" w:rsidP="00D84D3D">
            <w:pPr>
              <w:spacing w:after="0" w:line="240" w:lineRule="auto"/>
              <w:rPr>
                <w:rFonts w:ascii="Calibri" w:hAnsi="Calibri" w:cs="Calibri"/>
                <w:sz w:val="20"/>
                <w:szCs w:val="20"/>
                <w:lang w:val="es-MX" w:eastAsia="es-MX" w:bidi="ar-SA"/>
              </w:rPr>
            </w:pPr>
            <w:r w:rsidRPr="00D84D3D">
              <w:rPr>
                <w:rFonts w:ascii="Calibri" w:hAnsi="Calibri" w:cs="Calibri"/>
                <w:sz w:val="20"/>
                <w:szCs w:val="20"/>
                <w:lang w:val="es-MX" w:eastAsia="es-MX" w:bidi="ar-SA"/>
              </w:rPr>
              <w:t>CAYO SAN PEDRO</w:t>
            </w:r>
          </w:p>
        </w:tc>
        <w:tc>
          <w:tcPr>
            <w:tcW w:w="0" w:type="auto"/>
            <w:shd w:val="clear" w:color="auto" w:fill="FFFFFF"/>
            <w:tcMar>
              <w:top w:w="0" w:type="dxa"/>
              <w:left w:w="45" w:type="dxa"/>
              <w:bottom w:w="0" w:type="dxa"/>
              <w:right w:w="45" w:type="dxa"/>
            </w:tcMar>
            <w:vAlign w:val="center"/>
            <w:hideMark/>
          </w:tcPr>
          <w:p w14:paraId="5A583FCF" w14:textId="77777777" w:rsidR="00D84D3D" w:rsidRPr="00D84D3D" w:rsidRDefault="00D84D3D" w:rsidP="00D84D3D">
            <w:pPr>
              <w:spacing w:after="0" w:line="240" w:lineRule="auto"/>
              <w:rPr>
                <w:rFonts w:ascii="Calibri" w:hAnsi="Calibri" w:cs="Calibri"/>
                <w:sz w:val="20"/>
                <w:szCs w:val="20"/>
                <w:lang w:val="es-MX" w:eastAsia="es-MX" w:bidi="ar-SA"/>
              </w:rPr>
            </w:pPr>
            <w:r w:rsidRPr="00D84D3D">
              <w:rPr>
                <w:rFonts w:ascii="Calibri" w:hAnsi="Calibri" w:cs="Calibri"/>
                <w:sz w:val="20"/>
                <w:szCs w:val="20"/>
                <w:lang w:val="es-MX" w:eastAsia="es-MX" w:bidi="ar-SA"/>
              </w:rPr>
              <w:t>SUNBREEZE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694BE85" w14:textId="77777777" w:rsidR="00D84D3D" w:rsidRPr="00D84D3D" w:rsidRDefault="00D84D3D" w:rsidP="00D84D3D">
            <w:pPr>
              <w:spacing w:after="0" w:line="240" w:lineRule="auto"/>
              <w:jc w:val="center"/>
              <w:rPr>
                <w:rFonts w:ascii="Calibri" w:hAnsi="Calibri" w:cs="Calibri"/>
                <w:sz w:val="20"/>
                <w:szCs w:val="20"/>
                <w:lang w:val="es-MX" w:eastAsia="es-MX" w:bidi="ar-SA"/>
              </w:rPr>
            </w:pPr>
            <w:r w:rsidRPr="00D84D3D">
              <w:rPr>
                <w:rFonts w:ascii="Calibri" w:hAnsi="Calibri" w:cs="Calibri"/>
                <w:sz w:val="20"/>
                <w:szCs w:val="20"/>
                <w:lang w:val="es-MX" w:eastAsia="es-MX" w:bidi="ar-SA"/>
              </w:rPr>
              <w:t>T</w:t>
            </w:r>
          </w:p>
        </w:tc>
      </w:tr>
      <w:tr w:rsidR="00D84D3D" w:rsidRPr="00D84D3D" w14:paraId="5598A7A9" w14:textId="77777777" w:rsidTr="00D84D3D">
        <w:trPr>
          <w:trHeight w:val="55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C6AD7DE" w14:textId="77777777" w:rsidR="00D84D3D" w:rsidRPr="00D84D3D" w:rsidRDefault="00D84D3D" w:rsidP="00D84D3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9E81C43" w14:textId="77777777" w:rsidR="00D84D3D" w:rsidRPr="00D84D3D" w:rsidRDefault="00D84D3D" w:rsidP="00D84D3D">
            <w:pPr>
              <w:spacing w:after="0" w:line="240" w:lineRule="auto"/>
              <w:rPr>
                <w:rFonts w:ascii="Calibri" w:hAnsi="Calibri" w:cs="Calibri"/>
                <w:sz w:val="20"/>
                <w:szCs w:val="20"/>
                <w:lang w:val="es-MX" w:eastAsia="es-MX" w:bidi="ar-SA"/>
              </w:rPr>
            </w:pPr>
            <w:r w:rsidRPr="00D84D3D">
              <w:rPr>
                <w:rFonts w:ascii="Calibri" w:hAnsi="Calibri" w:cs="Calibri"/>
                <w:sz w:val="20"/>
                <w:szCs w:val="20"/>
                <w:lang w:val="es-MX" w:eastAsia="es-MX" w:bidi="ar-SA"/>
              </w:rPr>
              <w:t>RAMON´S VILLAGE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8913485" w14:textId="77777777" w:rsidR="00D84D3D" w:rsidRPr="00D84D3D" w:rsidRDefault="00D84D3D" w:rsidP="00D84D3D">
            <w:pPr>
              <w:spacing w:after="0" w:line="240" w:lineRule="auto"/>
              <w:jc w:val="center"/>
              <w:rPr>
                <w:rFonts w:ascii="Calibri" w:hAnsi="Calibri" w:cs="Calibri"/>
                <w:sz w:val="20"/>
                <w:szCs w:val="20"/>
                <w:lang w:val="es-MX" w:eastAsia="es-MX" w:bidi="ar-SA"/>
              </w:rPr>
            </w:pPr>
            <w:r w:rsidRPr="00D84D3D">
              <w:rPr>
                <w:rFonts w:ascii="Calibri" w:hAnsi="Calibri" w:cs="Calibri"/>
                <w:sz w:val="20"/>
                <w:szCs w:val="20"/>
                <w:lang w:val="es-MX" w:eastAsia="es-MX" w:bidi="ar-SA"/>
              </w:rPr>
              <w:t>P</w:t>
            </w:r>
          </w:p>
        </w:tc>
      </w:tr>
    </w:tbl>
    <w:p w14:paraId="3DFDA7FC" w14:textId="77777777" w:rsidR="003806C8" w:rsidRDefault="003806C8" w:rsidP="00D84D3D">
      <w:pPr>
        <w:spacing w:line="276" w:lineRule="auto"/>
        <w:rPr>
          <w:rFonts w:ascii="Arial" w:hAnsi="Arial" w:cs="Arial"/>
          <w:sz w:val="20"/>
          <w:szCs w:val="20"/>
          <w:lang w:val="es-ES"/>
        </w:rPr>
      </w:pPr>
    </w:p>
    <w:tbl>
      <w:tblPr>
        <w:tblW w:w="3901" w:type="dxa"/>
        <w:jc w:val="center"/>
        <w:tblCellSpacing w:w="0" w:type="dxa"/>
        <w:tblCellMar>
          <w:left w:w="0" w:type="dxa"/>
          <w:right w:w="0" w:type="dxa"/>
        </w:tblCellMar>
        <w:tblLook w:val="04A0" w:firstRow="1" w:lastRow="0" w:firstColumn="1" w:lastColumn="0" w:noHBand="0" w:noVBand="1"/>
      </w:tblPr>
      <w:tblGrid>
        <w:gridCol w:w="1888"/>
        <w:gridCol w:w="496"/>
        <w:gridCol w:w="496"/>
        <w:gridCol w:w="496"/>
        <w:gridCol w:w="525"/>
      </w:tblGrid>
      <w:tr w:rsidR="00D84D3D" w:rsidRPr="00D84D3D" w14:paraId="5CCE1826" w14:textId="77777777" w:rsidTr="00D84D3D">
        <w:trPr>
          <w:trHeight w:val="300"/>
          <w:tblCellSpacing w:w="0" w:type="dxa"/>
          <w:jc w:val="center"/>
        </w:trPr>
        <w:tc>
          <w:tcPr>
            <w:tcW w:w="3901" w:type="dxa"/>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41405A1E" w14:textId="77777777" w:rsidR="00D84D3D" w:rsidRPr="00D84D3D" w:rsidRDefault="00D84D3D" w:rsidP="00D84D3D">
            <w:pPr>
              <w:spacing w:after="0" w:line="240" w:lineRule="auto"/>
              <w:jc w:val="center"/>
              <w:rPr>
                <w:rFonts w:ascii="Calibri" w:hAnsi="Calibri" w:cs="Calibri"/>
                <w:b/>
                <w:bCs/>
                <w:color w:val="FFFFFF"/>
                <w:sz w:val="20"/>
                <w:szCs w:val="20"/>
                <w:lang w:val="es-MX" w:eastAsia="es-MX" w:bidi="ar-SA"/>
              </w:rPr>
            </w:pPr>
            <w:r w:rsidRPr="00D84D3D">
              <w:rPr>
                <w:rFonts w:ascii="Calibri" w:hAnsi="Calibri" w:cs="Calibri"/>
                <w:b/>
                <w:bCs/>
                <w:color w:val="FFFFFF"/>
                <w:sz w:val="20"/>
                <w:szCs w:val="20"/>
                <w:lang w:val="es-MX" w:eastAsia="es-MX" w:bidi="ar-SA"/>
              </w:rPr>
              <w:t>PRECIO POR PERSONA EN USD</w:t>
            </w:r>
          </w:p>
        </w:tc>
      </w:tr>
      <w:tr w:rsidR="00D84D3D" w:rsidRPr="00D84D3D" w14:paraId="645F0059" w14:textId="77777777" w:rsidTr="00D84D3D">
        <w:trPr>
          <w:trHeight w:val="300"/>
          <w:tblCellSpacing w:w="0" w:type="dxa"/>
          <w:jc w:val="center"/>
        </w:trPr>
        <w:tc>
          <w:tcPr>
            <w:tcW w:w="1888" w:type="dxa"/>
            <w:tcBorders>
              <w:left w:val="single" w:sz="6" w:space="0" w:color="716BC1"/>
            </w:tcBorders>
            <w:shd w:val="clear" w:color="auto" w:fill="C9C7E7"/>
            <w:tcMar>
              <w:top w:w="0" w:type="dxa"/>
              <w:left w:w="45" w:type="dxa"/>
              <w:bottom w:w="0" w:type="dxa"/>
              <w:right w:w="45" w:type="dxa"/>
            </w:tcMar>
            <w:vAlign w:val="center"/>
            <w:hideMark/>
          </w:tcPr>
          <w:p w14:paraId="69814F2E" w14:textId="77777777" w:rsidR="00D84D3D" w:rsidRPr="00D84D3D" w:rsidRDefault="00D84D3D" w:rsidP="00D84D3D">
            <w:pPr>
              <w:spacing w:after="0" w:line="240" w:lineRule="auto"/>
              <w:jc w:val="center"/>
              <w:rPr>
                <w:rFonts w:ascii="Calibri" w:hAnsi="Calibri" w:cs="Calibri"/>
                <w:b/>
                <w:bCs/>
                <w:sz w:val="20"/>
                <w:szCs w:val="20"/>
                <w:lang w:val="es-MX" w:eastAsia="es-MX" w:bidi="ar-SA"/>
              </w:rPr>
            </w:pPr>
            <w:r w:rsidRPr="00D84D3D">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20C78EB3" w14:textId="77777777" w:rsidR="00D84D3D" w:rsidRPr="00D84D3D" w:rsidRDefault="00D84D3D" w:rsidP="00D84D3D">
            <w:pPr>
              <w:spacing w:after="0" w:line="240" w:lineRule="auto"/>
              <w:jc w:val="center"/>
              <w:rPr>
                <w:rFonts w:ascii="Calibri" w:hAnsi="Calibri" w:cs="Calibri"/>
                <w:b/>
                <w:bCs/>
                <w:sz w:val="20"/>
                <w:szCs w:val="20"/>
                <w:lang w:val="es-MX" w:eastAsia="es-MX" w:bidi="ar-SA"/>
              </w:rPr>
            </w:pPr>
            <w:r w:rsidRPr="00D84D3D">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2BA2D97" w14:textId="77777777" w:rsidR="00D84D3D" w:rsidRPr="00D84D3D" w:rsidRDefault="00D84D3D" w:rsidP="00D84D3D">
            <w:pPr>
              <w:spacing w:after="0" w:line="240" w:lineRule="auto"/>
              <w:jc w:val="center"/>
              <w:rPr>
                <w:rFonts w:ascii="Calibri" w:hAnsi="Calibri" w:cs="Calibri"/>
                <w:b/>
                <w:bCs/>
                <w:sz w:val="20"/>
                <w:szCs w:val="20"/>
                <w:lang w:val="es-MX" w:eastAsia="es-MX" w:bidi="ar-SA"/>
              </w:rPr>
            </w:pPr>
            <w:r w:rsidRPr="00D84D3D">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B73B50C" w14:textId="77777777" w:rsidR="00D84D3D" w:rsidRPr="00D84D3D" w:rsidRDefault="00D84D3D" w:rsidP="00D84D3D">
            <w:pPr>
              <w:spacing w:after="0" w:line="240" w:lineRule="auto"/>
              <w:jc w:val="center"/>
              <w:rPr>
                <w:rFonts w:ascii="Calibri" w:hAnsi="Calibri" w:cs="Calibri"/>
                <w:b/>
                <w:bCs/>
                <w:sz w:val="20"/>
                <w:szCs w:val="20"/>
                <w:lang w:val="es-MX" w:eastAsia="es-MX" w:bidi="ar-SA"/>
              </w:rPr>
            </w:pPr>
            <w:r w:rsidRPr="00D84D3D">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0F57A3C" w14:textId="77777777" w:rsidR="00D84D3D" w:rsidRPr="00D84D3D" w:rsidRDefault="00D84D3D" w:rsidP="00D84D3D">
            <w:pPr>
              <w:spacing w:after="0" w:line="240" w:lineRule="auto"/>
              <w:jc w:val="center"/>
              <w:rPr>
                <w:rFonts w:ascii="Calibri" w:hAnsi="Calibri" w:cs="Calibri"/>
                <w:b/>
                <w:bCs/>
                <w:sz w:val="20"/>
                <w:szCs w:val="20"/>
                <w:lang w:val="es-MX" w:eastAsia="es-MX" w:bidi="ar-SA"/>
              </w:rPr>
            </w:pPr>
            <w:r w:rsidRPr="00D84D3D">
              <w:rPr>
                <w:rFonts w:ascii="Calibri" w:hAnsi="Calibri" w:cs="Calibri"/>
                <w:b/>
                <w:bCs/>
                <w:sz w:val="20"/>
                <w:szCs w:val="20"/>
                <w:lang w:val="es-MX" w:eastAsia="es-MX" w:bidi="ar-SA"/>
              </w:rPr>
              <w:t>MNR</w:t>
            </w:r>
          </w:p>
        </w:tc>
      </w:tr>
      <w:tr w:rsidR="00D84D3D" w:rsidRPr="00D84D3D" w14:paraId="5D18C284" w14:textId="77777777" w:rsidTr="00D84D3D">
        <w:trPr>
          <w:trHeight w:val="300"/>
          <w:tblCellSpacing w:w="0" w:type="dxa"/>
          <w:jc w:val="center"/>
        </w:trPr>
        <w:tc>
          <w:tcPr>
            <w:tcW w:w="1888"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B9D4B26" w14:textId="77777777" w:rsidR="00D84D3D" w:rsidRPr="00D84D3D" w:rsidRDefault="00D84D3D" w:rsidP="00D84D3D">
            <w:pPr>
              <w:spacing w:after="0" w:line="240" w:lineRule="auto"/>
              <w:jc w:val="right"/>
              <w:rPr>
                <w:rFonts w:ascii="Calibri" w:hAnsi="Calibri" w:cs="Calibri"/>
                <w:b/>
                <w:bCs/>
                <w:sz w:val="20"/>
                <w:szCs w:val="20"/>
                <w:lang w:val="es-MX" w:eastAsia="es-MX" w:bidi="ar-SA"/>
              </w:rPr>
            </w:pPr>
            <w:r w:rsidRPr="00D84D3D">
              <w:rPr>
                <w:rFonts w:ascii="Calibri" w:hAnsi="Calibri" w:cs="Calibri"/>
                <w:b/>
                <w:bCs/>
                <w:sz w:val="20"/>
                <w:szCs w:val="20"/>
                <w:lang w:val="es-MX" w:eastAsia="es-MX" w:bidi="ar-SA"/>
              </w:rPr>
              <w:t>TERRESTRE</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58B690" w14:textId="77777777" w:rsidR="00D84D3D" w:rsidRPr="00D84D3D" w:rsidRDefault="00D84D3D" w:rsidP="00D84D3D">
            <w:pPr>
              <w:spacing w:after="0" w:line="240" w:lineRule="auto"/>
              <w:jc w:val="center"/>
              <w:rPr>
                <w:rFonts w:ascii="Calibri" w:hAnsi="Calibri" w:cs="Calibri"/>
                <w:sz w:val="20"/>
                <w:szCs w:val="20"/>
                <w:lang w:val="es-MX" w:eastAsia="es-MX" w:bidi="ar-SA"/>
              </w:rPr>
            </w:pPr>
            <w:r w:rsidRPr="00D84D3D">
              <w:rPr>
                <w:rFonts w:ascii="Calibri" w:hAnsi="Calibri" w:cs="Calibri"/>
                <w:sz w:val="20"/>
                <w:szCs w:val="20"/>
                <w:lang w:val="es-MX" w:eastAsia="es-MX" w:bidi="ar-SA"/>
              </w:rPr>
              <w:t>1940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609047" w14:textId="77777777" w:rsidR="00D84D3D" w:rsidRPr="00D84D3D" w:rsidRDefault="00D84D3D" w:rsidP="00D84D3D">
            <w:pPr>
              <w:spacing w:after="0" w:line="240" w:lineRule="auto"/>
              <w:jc w:val="center"/>
              <w:rPr>
                <w:rFonts w:ascii="Calibri" w:hAnsi="Calibri" w:cs="Calibri"/>
                <w:sz w:val="20"/>
                <w:szCs w:val="20"/>
                <w:lang w:val="es-MX" w:eastAsia="es-MX" w:bidi="ar-SA"/>
              </w:rPr>
            </w:pPr>
            <w:r w:rsidRPr="00D84D3D">
              <w:rPr>
                <w:rFonts w:ascii="Calibri" w:hAnsi="Calibri" w:cs="Calibri"/>
                <w:sz w:val="20"/>
                <w:szCs w:val="20"/>
                <w:lang w:val="es-MX" w:eastAsia="es-MX" w:bidi="ar-SA"/>
              </w:rPr>
              <w:t>1830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D8B9EBA" w14:textId="77777777" w:rsidR="00D84D3D" w:rsidRPr="00D84D3D" w:rsidRDefault="00D84D3D" w:rsidP="00D84D3D">
            <w:pPr>
              <w:spacing w:after="0" w:line="240" w:lineRule="auto"/>
              <w:jc w:val="center"/>
              <w:rPr>
                <w:rFonts w:ascii="Calibri" w:hAnsi="Calibri" w:cs="Calibri"/>
                <w:sz w:val="20"/>
                <w:szCs w:val="20"/>
                <w:lang w:val="es-MX" w:eastAsia="es-MX" w:bidi="ar-SA"/>
              </w:rPr>
            </w:pPr>
            <w:r w:rsidRPr="00D84D3D">
              <w:rPr>
                <w:rFonts w:ascii="Calibri" w:hAnsi="Calibri" w:cs="Calibri"/>
                <w:sz w:val="20"/>
                <w:szCs w:val="20"/>
                <w:lang w:val="es-MX" w:eastAsia="es-MX" w:bidi="ar-SA"/>
              </w:rPr>
              <w:t>2530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055227D" w14:textId="77777777" w:rsidR="00D84D3D" w:rsidRPr="00D84D3D" w:rsidRDefault="00D84D3D" w:rsidP="00D84D3D">
            <w:pPr>
              <w:spacing w:after="0" w:line="240" w:lineRule="auto"/>
              <w:jc w:val="center"/>
              <w:rPr>
                <w:rFonts w:ascii="Calibri" w:hAnsi="Calibri" w:cs="Calibri"/>
                <w:sz w:val="20"/>
                <w:szCs w:val="20"/>
                <w:lang w:val="es-MX" w:eastAsia="es-MX" w:bidi="ar-SA"/>
              </w:rPr>
            </w:pPr>
            <w:r w:rsidRPr="00D84D3D">
              <w:rPr>
                <w:rFonts w:ascii="Calibri" w:hAnsi="Calibri" w:cs="Calibri"/>
                <w:sz w:val="20"/>
                <w:szCs w:val="20"/>
                <w:lang w:val="es-MX" w:eastAsia="es-MX" w:bidi="ar-SA"/>
              </w:rPr>
              <w:t>1010</w:t>
            </w:r>
          </w:p>
        </w:tc>
      </w:tr>
    </w:tbl>
    <w:p w14:paraId="4182DF66" w14:textId="77777777" w:rsidR="00D84D3D" w:rsidRDefault="00D84D3D" w:rsidP="00D84D3D">
      <w:pPr>
        <w:spacing w:line="276" w:lineRule="auto"/>
        <w:rPr>
          <w:rFonts w:ascii="Arial" w:hAnsi="Arial" w:cs="Arial"/>
          <w:sz w:val="20"/>
          <w:szCs w:val="20"/>
          <w:lang w:val="es-ES"/>
        </w:rPr>
      </w:pPr>
    </w:p>
    <w:tbl>
      <w:tblPr>
        <w:tblW w:w="3901" w:type="dxa"/>
        <w:jc w:val="center"/>
        <w:tblCellSpacing w:w="0" w:type="dxa"/>
        <w:tblCellMar>
          <w:left w:w="0" w:type="dxa"/>
          <w:right w:w="0" w:type="dxa"/>
        </w:tblCellMar>
        <w:tblLook w:val="04A0" w:firstRow="1" w:lastRow="0" w:firstColumn="1" w:lastColumn="0" w:noHBand="0" w:noVBand="1"/>
      </w:tblPr>
      <w:tblGrid>
        <w:gridCol w:w="1888"/>
        <w:gridCol w:w="496"/>
        <w:gridCol w:w="496"/>
        <w:gridCol w:w="496"/>
        <w:gridCol w:w="525"/>
      </w:tblGrid>
      <w:tr w:rsidR="00D84D3D" w:rsidRPr="00D84D3D" w14:paraId="5F318521" w14:textId="77777777" w:rsidTr="00D84D3D">
        <w:trPr>
          <w:trHeight w:val="300"/>
          <w:tblCellSpacing w:w="0" w:type="dxa"/>
          <w:jc w:val="center"/>
        </w:trPr>
        <w:tc>
          <w:tcPr>
            <w:tcW w:w="1888" w:type="dxa"/>
            <w:tcBorders>
              <w:top w:val="single" w:sz="6" w:space="0" w:color="716BC1"/>
              <w:left w:val="single" w:sz="6" w:space="0" w:color="716BC1"/>
            </w:tcBorders>
            <w:shd w:val="clear" w:color="auto" w:fill="C9C7E7"/>
            <w:tcMar>
              <w:top w:w="0" w:type="dxa"/>
              <w:left w:w="45" w:type="dxa"/>
              <w:bottom w:w="0" w:type="dxa"/>
              <w:right w:w="45" w:type="dxa"/>
            </w:tcMar>
            <w:vAlign w:val="center"/>
            <w:hideMark/>
          </w:tcPr>
          <w:p w14:paraId="3A0F5F1E" w14:textId="77777777" w:rsidR="00D84D3D" w:rsidRPr="00D84D3D" w:rsidRDefault="00D84D3D" w:rsidP="00D84D3D">
            <w:pPr>
              <w:spacing w:after="0" w:line="240" w:lineRule="auto"/>
              <w:jc w:val="center"/>
              <w:rPr>
                <w:rFonts w:ascii="Calibri" w:hAnsi="Calibri" w:cs="Calibri"/>
                <w:b/>
                <w:bCs/>
                <w:sz w:val="20"/>
                <w:szCs w:val="20"/>
                <w:lang w:val="es-MX" w:eastAsia="es-MX" w:bidi="ar-SA"/>
              </w:rPr>
            </w:pPr>
            <w:r w:rsidRPr="00D84D3D">
              <w:rPr>
                <w:rFonts w:ascii="Calibri" w:hAnsi="Calibri" w:cs="Calibri"/>
                <w:b/>
                <w:bCs/>
                <w:sz w:val="20"/>
                <w:szCs w:val="20"/>
                <w:lang w:val="es-MX" w:eastAsia="es-MX" w:bidi="ar-SA"/>
              </w:rPr>
              <w:t>PRIMERA</w:t>
            </w:r>
          </w:p>
        </w:tc>
        <w:tc>
          <w:tcPr>
            <w:tcW w:w="0" w:type="auto"/>
            <w:tcBorders>
              <w:top w:val="single" w:sz="6" w:space="0" w:color="716BC1"/>
            </w:tcBorders>
            <w:shd w:val="clear" w:color="auto" w:fill="C9C7E7"/>
            <w:tcMar>
              <w:top w:w="0" w:type="dxa"/>
              <w:left w:w="45" w:type="dxa"/>
              <w:bottom w:w="0" w:type="dxa"/>
              <w:right w:w="45" w:type="dxa"/>
            </w:tcMar>
            <w:vAlign w:val="center"/>
            <w:hideMark/>
          </w:tcPr>
          <w:p w14:paraId="7AC0C46E" w14:textId="77777777" w:rsidR="00D84D3D" w:rsidRPr="00D84D3D" w:rsidRDefault="00D84D3D" w:rsidP="00D84D3D">
            <w:pPr>
              <w:spacing w:after="0" w:line="240" w:lineRule="auto"/>
              <w:jc w:val="center"/>
              <w:rPr>
                <w:rFonts w:ascii="Calibri" w:hAnsi="Calibri" w:cs="Calibri"/>
                <w:b/>
                <w:bCs/>
                <w:sz w:val="20"/>
                <w:szCs w:val="20"/>
                <w:lang w:val="es-MX" w:eastAsia="es-MX" w:bidi="ar-SA"/>
              </w:rPr>
            </w:pPr>
            <w:r w:rsidRPr="00D84D3D">
              <w:rPr>
                <w:rFonts w:ascii="Calibri" w:hAnsi="Calibri" w:cs="Calibri"/>
                <w:b/>
                <w:bCs/>
                <w:sz w:val="20"/>
                <w:szCs w:val="20"/>
                <w:lang w:val="es-MX" w:eastAsia="es-MX" w:bidi="ar-SA"/>
              </w:rPr>
              <w:t>DBL</w:t>
            </w:r>
          </w:p>
        </w:tc>
        <w:tc>
          <w:tcPr>
            <w:tcW w:w="0" w:type="auto"/>
            <w:tcBorders>
              <w:top w:val="single" w:sz="6" w:space="0" w:color="716BC1"/>
            </w:tcBorders>
            <w:shd w:val="clear" w:color="auto" w:fill="C9C7E7"/>
            <w:tcMar>
              <w:top w:w="0" w:type="dxa"/>
              <w:left w:w="45" w:type="dxa"/>
              <w:bottom w:w="0" w:type="dxa"/>
              <w:right w:w="45" w:type="dxa"/>
            </w:tcMar>
            <w:vAlign w:val="center"/>
            <w:hideMark/>
          </w:tcPr>
          <w:p w14:paraId="503CBB8D" w14:textId="77777777" w:rsidR="00D84D3D" w:rsidRPr="00D84D3D" w:rsidRDefault="00D84D3D" w:rsidP="00D84D3D">
            <w:pPr>
              <w:spacing w:after="0" w:line="240" w:lineRule="auto"/>
              <w:jc w:val="center"/>
              <w:rPr>
                <w:rFonts w:ascii="Calibri" w:hAnsi="Calibri" w:cs="Calibri"/>
                <w:b/>
                <w:bCs/>
                <w:sz w:val="20"/>
                <w:szCs w:val="20"/>
                <w:lang w:val="es-MX" w:eastAsia="es-MX" w:bidi="ar-SA"/>
              </w:rPr>
            </w:pPr>
            <w:r w:rsidRPr="00D84D3D">
              <w:rPr>
                <w:rFonts w:ascii="Calibri" w:hAnsi="Calibri" w:cs="Calibri"/>
                <w:b/>
                <w:bCs/>
                <w:sz w:val="20"/>
                <w:szCs w:val="20"/>
                <w:lang w:val="es-MX" w:eastAsia="es-MX" w:bidi="ar-SA"/>
              </w:rPr>
              <w:t>TPL</w:t>
            </w:r>
          </w:p>
        </w:tc>
        <w:tc>
          <w:tcPr>
            <w:tcW w:w="0" w:type="auto"/>
            <w:tcBorders>
              <w:top w:val="single" w:sz="6" w:space="0" w:color="716BC1"/>
            </w:tcBorders>
            <w:shd w:val="clear" w:color="auto" w:fill="C9C7E7"/>
            <w:tcMar>
              <w:top w:w="0" w:type="dxa"/>
              <w:left w:w="45" w:type="dxa"/>
              <w:bottom w:w="0" w:type="dxa"/>
              <w:right w:w="45" w:type="dxa"/>
            </w:tcMar>
            <w:vAlign w:val="center"/>
            <w:hideMark/>
          </w:tcPr>
          <w:p w14:paraId="44F3F959" w14:textId="77777777" w:rsidR="00D84D3D" w:rsidRPr="00D84D3D" w:rsidRDefault="00D84D3D" w:rsidP="00D84D3D">
            <w:pPr>
              <w:spacing w:after="0" w:line="240" w:lineRule="auto"/>
              <w:jc w:val="center"/>
              <w:rPr>
                <w:rFonts w:ascii="Calibri" w:hAnsi="Calibri" w:cs="Calibri"/>
                <w:b/>
                <w:bCs/>
                <w:sz w:val="20"/>
                <w:szCs w:val="20"/>
                <w:lang w:val="es-MX" w:eastAsia="es-MX" w:bidi="ar-SA"/>
              </w:rPr>
            </w:pPr>
            <w:r w:rsidRPr="00D84D3D">
              <w:rPr>
                <w:rFonts w:ascii="Calibri" w:hAnsi="Calibri" w:cs="Calibri"/>
                <w:b/>
                <w:bCs/>
                <w:sz w:val="20"/>
                <w:szCs w:val="20"/>
                <w:lang w:val="es-MX" w:eastAsia="es-MX" w:bidi="ar-SA"/>
              </w:rPr>
              <w:t xml:space="preserve">SGL </w:t>
            </w:r>
          </w:p>
        </w:tc>
        <w:tc>
          <w:tcPr>
            <w:tcW w:w="0" w:type="auto"/>
            <w:tcBorders>
              <w:top w:val="single" w:sz="6" w:space="0" w:color="716BC1"/>
              <w:right w:val="single" w:sz="6" w:space="0" w:color="716BC1"/>
            </w:tcBorders>
            <w:shd w:val="clear" w:color="auto" w:fill="C9C7E7"/>
            <w:tcMar>
              <w:top w:w="0" w:type="dxa"/>
              <w:left w:w="45" w:type="dxa"/>
              <w:bottom w:w="0" w:type="dxa"/>
              <w:right w:w="45" w:type="dxa"/>
            </w:tcMar>
            <w:vAlign w:val="center"/>
            <w:hideMark/>
          </w:tcPr>
          <w:p w14:paraId="5EB19F1A" w14:textId="77777777" w:rsidR="00D84D3D" w:rsidRPr="00D84D3D" w:rsidRDefault="00D84D3D" w:rsidP="00D84D3D">
            <w:pPr>
              <w:spacing w:after="0" w:line="240" w:lineRule="auto"/>
              <w:jc w:val="center"/>
              <w:rPr>
                <w:rFonts w:ascii="Calibri" w:hAnsi="Calibri" w:cs="Calibri"/>
                <w:b/>
                <w:bCs/>
                <w:sz w:val="20"/>
                <w:szCs w:val="20"/>
                <w:lang w:val="es-MX" w:eastAsia="es-MX" w:bidi="ar-SA"/>
              </w:rPr>
            </w:pPr>
            <w:r w:rsidRPr="00D84D3D">
              <w:rPr>
                <w:rFonts w:ascii="Calibri" w:hAnsi="Calibri" w:cs="Calibri"/>
                <w:b/>
                <w:bCs/>
                <w:sz w:val="20"/>
                <w:szCs w:val="20"/>
                <w:lang w:val="es-MX" w:eastAsia="es-MX" w:bidi="ar-SA"/>
              </w:rPr>
              <w:t>MNR</w:t>
            </w:r>
          </w:p>
        </w:tc>
      </w:tr>
      <w:tr w:rsidR="00D84D3D" w:rsidRPr="00D84D3D" w14:paraId="5285973E" w14:textId="77777777" w:rsidTr="00D84D3D">
        <w:trPr>
          <w:trHeight w:val="300"/>
          <w:tblCellSpacing w:w="0" w:type="dxa"/>
          <w:jc w:val="center"/>
        </w:trPr>
        <w:tc>
          <w:tcPr>
            <w:tcW w:w="1888"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9CD3748" w14:textId="77777777" w:rsidR="00D84D3D" w:rsidRPr="00D84D3D" w:rsidRDefault="00D84D3D" w:rsidP="00D84D3D">
            <w:pPr>
              <w:spacing w:after="0" w:line="240" w:lineRule="auto"/>
              <w:jc w:val="right"/>
              <w:rPr>
                <w:rFonts w:ascii="Calibri" w:hAnsi="Calibri" w:cs="Calibri"/>
                <w:b/>
                <w:bCs/>
                <w:sz w:val="20"/>
                <w:szCs w:val="20"/>
                <w:lang w:val="es-MX" w:eastAsia="es-MX" w:bidi="ar-SA"/>
              </w:rPr>
            </w:pPr>
            <w:r w:rsidRPr="00D84D3D">
              <w:rPr>
                <w:rFonts w:ascii="Calibri" w:hAnsi="Calibri" w:cs="Calibri"/>
                <w:b/>
                <w:bCs/>
                <w:sz w:val="20"/>
                <w:szCs w:val="20"/>
                <w:lang w:val="es-MX" w:eastAsia="es-MX" w:bidi="ar-SA"/>
              </w:rPr>
              <w:t>TERRESTRE</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0CE750A" w14:textId="77777777" w:rsidR="00D84D3D" w:rsidRPr="00D84D3D" w:rsidRDefault="00D84D3D" w:rsidP="00D84D3D">
            <w:pPr>
              <w:spacing w:after="0" w:line="240" w:lineRule="auto"/>
              <w:jc w:val="center"/>
              <w:rPr>
                <w:rFonts w:ascii="Calibri" w:hAnsi="Calibri" w:cs="Calibri"/>
                <w:sz w:val="20"/>
                <w:szCs w:val="20"/>
                <w:lang w:val="es-MX" w:eastAsia="es-MX" w:bidi="ar-SA"/>
              </w:rPr>
            </w:pPr>
            <w:r w:rsidRPr="00D84D3D">
              <w:rPr>
                <w:rFonts w:ascii="Calibri" w:hAnsi="Calibri" w:cs="Calibri"/>
                <w:sz w:val="20"/>
                <w:szCs w:val="20"/>
                <w:lang w:val="es-MX" w:eastAsia="es-MX" w:bidi="ar-SA"/>
              </w:rPr>
              <w:t>2250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B6CB6BC" w14:textId="77777777" w:rsidR="00D84D3D" w:rsidRPr="00D84D3D" w:rsidRDefault="00D84D3D" w:rsidP="00D84D3D">
            <w:pPr>
              <w:spacing w:after="0" w:line="240" w:lineRule="auto"/>
              <w:jc w:val="center"/>
              <w:rPr>
                <w:rFonts w:ascii="Calibri" w:hAnsi="Calibri" w:cs="Calibri"/>
                <w:sz w:val="20"/>
                <w:szCs w:val="20"/>
                <w:lang w:val="es-MX" w:eastAsia="es-MX" w:bidi="ar-SA"/>
              </w:rPr>
            </w:pPr>
            <w:r w:rsidRPr="00D84D3D">
              <w:rPr>
                <w:rFonts w:ascii="Calibri" w:hAnsi="Calibri" w:cs="Calibri"/>
                <w:sz w:val="20"/>
                <w:szCs w:val="20"/>
                <w:lang w:val="es-MX" w:eastAsia="es-MX" w:bidi="ar-SA"/>
              </w:rPr>
              <w:t>2140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4AB0352" w14:textId="77777777" w:rsidR="00D84D3D" w:rsidRPr="00D84D3D" w:rsidRDefault="00D84D3D" w:rsidP="00D84D3D">
            <w:pPr>
              <w:spacing w:after="0" w:line="240" w:lineRule="auto"/>
              <w:jc w:val="center"/>
              <w:rPr>
                <w:rFonts w:ascii="Calibri" w:hAnsi="Calibri" w:cs="Calibri"/>
                <w:sz w:val="20"/>
                <w:szCs w:val="20"/>
                <w:lang w:val="es-MX" w:eastAsia="es-MX" w:bidi="ar-SA"/>
              </w:rPr>
            </w:pPr>
            <w:r w:rsidRPr="00D84D3D">
              <w:rPr>
                <w:rFonts w:ascii="Calibri" w:hAnsi="Calibri" w:cs="Calibri"/>
                <w:sz w:val="20"/>
                <w:szCs w:val="20"/>
                <w:lang w:val="es-MX" w:eastAsia="es-MX" w:bidi="ar-SA"/>
              </w:rPr>
              <w:t>3150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FAB1D08" w14:textId="77777777" w:rsidR="00D84D3D" w:rsidRPr="00D84D3D" w:rsidRDefault="00D84D3D" w:rsidP="00D84D3D">
            <w:pPr>
              <w:spacing w:after="0" w:line="240" w:lineRule="auto"/>
              <w:jc w:val="center"/>
              <w:rPr>
                <w:rFonts w:ascii="Calibri" w:hAnsi="Calibri" w:cs="Calibri"/>
                <w:sz w:val="20"/>
                <w:szCs w:val="20"/>
                <w:lang w:val="es-MX" w:eastAsia="es-MX" w:bidi="ar-SA"/>
              </w:rPr>
            </w:pPr>
            <w:r w:rsidRPr="00D84D3D">
              <w:rPr>
                <w:rFonts w:ascii="Calibri" w:hAnsi="Calibri" w:cs="Calibri"/>
                <w:sz w:val="20"/>
                <w:szCs w:val="20"/>
                <w:lang w:val="es-MX" w:eastAsia="es-MX" w:bidi="ar-SA"/>
              </w:rPr>
              <w:t>1010</w:t>
            </w:r>
          </w:p>
        </w:tc>
      </w:tr>
    </w:tbl>
    <w:p w14:paraId="6045947A" w14:textId="77777777" w:rsidR="00D84D3D" w:rsidRDefault="00D84D3D" w:rsidP="00D84D3D">
      <w:pPr>
        <w:spacing w:line="276" w:lineRule="auto"/>
        <w:rPr>
          <w:rFonts w:ascii="Arial" w:hAnsi="Arial" w:cs="Arial"/>
          <w:sz w:val="20"/>
          <w:szCs w:val="20"/>
          <w:lang w:val="es-ES"/>
        </w:rPr>
      </w:pPr>
    </w:p>
    <w:tbl>
      <w:tblPr>
        <w:tblW w:w="10057" w:type="dxa"/>
        <w:jc w:val="center"/>
        <w:tblCellSpacing w:w="0" w:type="dxa"/>
        <w:tblCellMar>
          <w:left w:w="0" w:type="dxa"/>
          <w:right w:w="0" w:type="dxa"/>
        </w:tblCellMar>
        <w:tblLook w:val="04A0" w:firstRow="1" w:lastRow="0" w:firstColumn="1" w:lastColumn="0" w:noHBand="0" w:noVBand="1"/>
      </w:tblPr>
      <w:tblGrid>
        <w:gridCol w:w="9374"/>
        <w:gridCol w:w="124"/>
        <w:gridCol w:w="124"/>
        <w:gridCol w:w="124"/>
        <w:gridCol w:w="311"/>
      </w:tblGrid>
      <w:tr w:rsidR="00D84D3D" w:rsidRPr="00D84D3D" w14:paraId="35932184" w14:textId="77777777" w:rsidTr="00D84D3D">
        <w:trPr>
          <w:trHeight w:val="300"/>
          <w:tblCellSpacing w:w="0" w:type="dxa"/>
          <w:jc w:val="center"/>
        </w:trPr>
        <w:tc>
          <w:tcPr>
            <w:tcW w:w="10057" w:type="dxa"/>
            <w:gridSpan w:val="5"/>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22446994" w14:textId="77777777" w:rsidR="00D84D3D" w:rsidRPr="00D84D3D" w:rsidRDefault="00D84D3D" w:rsidP="00D84D3D">
            <w:pPr>
              <w:spacing w:after="0" w:line="240" w:lineRule="auto"/>
              <w:rPr>
                <w:rFonts w:ascii="Calibri" w:hAnsi="Calibri" w:cs="Calibri"/>
                <w:sz w:val="20"/>
                <w:szCs w:val="20"/>
                <w:lang w:val="es-MX" w:eastAsia="es-MX" w:bidi="ar-SA"/>
              </w:rPr>
            </w:pPr>
            <w:r w:rsidRPr="00D84D3D">
              <w:rPr>
                <w:rFonts w:ascii="Calibri" w:hAnsi="Calibri" w:cs="Calibri"/>
                <w:sz w:val="20"/>
                <w:szCs w:val="20"/>
                <w:lang w:val="es-MX" w:eastAsia="es-MX" w:bidi="ar-SA"/>
              </w:rPr>
              <w:t>RUTA AÉREA PROPUESTA MEX/PTY/GUA//FRS/GUA//BZE/PTYMEX</w:t>
            </w:r>
          </w:p>
        </w:tc>
      </w:tr>
      <w:tr w:rsidR="00D84D3D" w:rsidRPr="00D84D3D" w14:paraId="03FB1C66" w14:textId="77777777" w:rsidTr="00D84D3D">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8799B1E" w14:textId="77777777" w:rsidR="00D84D3D" w:rsidRPr="00D84D3D" w:rsidRDefault="00D84D3D" w:rsidP="00D84D3D">
            <w:pPr>
              <w:spacing w:after="0" w:line="240" w:lineRule="auto"/>
              <w:rPr>
                <w:rFonts w:ascii="Calibri" w:hAnsi="Calibri" w:cs="Calibri"/>
                <w:b/>
                <w:bCs/>
                <w:sz w:val="20"/>
                <w:szCs w:val="20"/>
                <w:lang w:val="es-MX" w:eastAsia="es-MX" w:bidi="ar-SA"/>
              </w:rPr>
            </w:pPr>
            <w:r w:rsidRPr="00D84D3D">
              <w:rPr>
                <w:rFonts w:ascii="Calibri" w:hAnsi="Calibri" w:cs="Calibri"/>
                <w:b/>
                <w:bCs/>
                <w:sz w:val="20"/>
                <w:szCs w:val="20"/>
                <w:lang w:val="es-MX" w:eastAsia="es-MX" w:bidi="ar-SA"/>
              </w:rPr>
              <w:t xml:space="preserve">AGREGAR VUELO FLORES - </w:t>
            </w:r>
            <w:proofErr w:type="gramStart"/>
            <w:r w:rsidRPr="00D84D3D">
              <w:rPr>
                <w:rFonts w:ascii="Calibri" w:hAnsi="Calibri" w:cs="Calibri"/>
                <w:b/>
                <w:bCs/>
                <w:sz w:val="20"/>
                <w:szCs w:val="20"/>
                <w:lang w:val="es-MX" w:eastAsia="es-MX" w:bidi="ar-SA"/>
              </w:rPr>
              <w:t>GUATEMALA :</w:t>
            </w:r>
            <w:proofErr w:type="gramEnd"/>
            <w:r w:rsidRPr="00D84D3D">
              <w:rPr>
                <w:rFonts w:ascii="Calibri" w:hAnsi="Calibri" w:cs="Calibri"/>
                <w:b/>
                <w:bCs/>
                <w:sz w:val="20"/>
                <w:szCs w:val="20"/>
                <w:lang w:val="es-MX" w:eastAsia="es-MX" w:bidi="ar-SA"/>
              </w:rPr>
              <w:t xml:space="preserve"> 170 USD </w:t>
            </w:r>
          </w:p>
        </w:tc>
        <w:tc>
          <w:tcPr>
            <w:tcW w:w="0" w:type="auto"/>
            <w:shd w:val="clear" w:color="auto" w:fill="C9C7E7"/>
            <w:tcMar>
              <w:top w:w="0" w:type="dxa"/>
              <w:left w:w="45" w:type="dxa"/>
              <w:bottom w:w="0" w:type="dxa"/>
              <w:right w:w="45" w:type="dxa"/>
            </w:tcMar>
            <w:vAlign w:val="center"/>
            <w:hideMark/>
          </w:tcPr>
          <w:p w14:paraId="1C40C9C2" w14:textId="77777777" w:rsidR="00D84D3D" w:rsidRPr="00D84D3D" w:rsidRDefault="00D84D3D" w:rsidP="00D84D3D">
            <w:pPr>
              <w:spacing w:after="0" w:line="240" w:lineRule="auto"/>
              <w:rPr>
                <w:rFonts w:ascii="Calibri" w:hAnsi="Calibri" w:cs="Calibri"/>
                <w:b/>
                <w:bCs/>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7C88D49D" w14:textId="77777777" w:rsidR="00D84D3D" w:rsidRPr="00D84D3D" w:rsidRDefault="00D84D3D" w:rsidP="00D84D3D">
            <w:pPr>
              <w:spacing w:after="0" w:line="240" w:lineRule="auto"/>
              <w:rPr>
                <w:rFonts w:ascii="Times New Roman" w:hAnsi="Times New Roman"/>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285193A2" w14:textId="77777777" w:rsidR="00D84D3D" w:rsidRPr="00D84D3D" w:rsidRDefault="00D84D3D" w:rsidP="00D84D3D">
            <w:pPr>
              <w:spacing w:after="0" w:line="240" w:lineRule="auto"/>
              <w:rPr>
                <w:rFonts w:ascii="Times New Roman" w:hAnsi="Times New Roman"/>
                <w:sz w:val="20"/>
                <w:szCs w:val="20"/>
                <w:lang w:val="es-MX" w:eastAsia="es-MX" w:bidi="ar-SA"/>
              </w:rPr>
            </w:pPr>
          </w:p>
        </w:tc>
        <w:tc>
          <w:tcPr>
            <w:tcW w:w="240" w:type="dxa"/>
            <w:tcBorders>
              <w:right w:val="single" w:sz="6" w:space="0" w:color="716BC1"/>
            </w:tcBorders>
            <w:shd w:val="clear" w:color="auto" w:fill="C9C7E7"/>
            <w:tcMar>
              <w:top w:w="0" w:type="dxa"/>
              <w:left w:w="45" w:type="dxa"/>
              <w:bottom w:w="0" w:type="dxa"/>
              <w:right w:w="45" w:type="dxa"/>
            </w:tcMar>
            <w:vAlign w:val="center"/>
            <w:hideMark/>
          </w:tcPr>
          <w:p w14:paraId="5C99666C" w14:textId="77777777" w:rsidR="00D84D3D" w:rsidRPr="00D84D3D" w:rsidRDefault="00D84D3D" w:rsidP="00D84D3D">
            <w:pPr>
              <w:spacing w:after="0" w:line="240" w:lineRule="auto"/>
              <w:rPr>
                <w:rFonts w:ascii="Times New Roman" w:hAnsi="Times New Roman"/>
                <w:sz w:val="20"/>
                <w:szCs w:val="20"/>
                <w:lang w:val="es-MX" w:eastAsia="es-MX" w:bidi="ar-SA"/>
              </w:rPr>
            </w:pPr>
          </w:p>
        </w:tc>
      </w:tr>
      <w:tr w:rsidR="00D84D3D" w:rsidRPr="00D84D3D" w14:paraId="592A7C5D" w14:textId="77777777" w:rsidTr="00D84D3D">
        <w:trPr>
          <w:trHeight w:val="300"/>
          <w:tblCellSpacing w:w="0" w:type="dxa"/>
          <w:jc w:val="center"/>
        </w:trPr>
        <w:tc>
          <w:tcPr>
            <w:tcW w:w="0" w:type="auto"/>
            <w:tcBorders>
              <w:left w:val="single" w:sz="6" w:space="0" w:color="716BC1"/>
            </w:tcBorders>
            <w:shd w:val="clear" w:color="auto" w:fill="C9C7E7"/>
            <w:vAlign w:val="center"/>
            <w:hideMark/>
          </w:tcPr>
          <w:p w14:paraId="537D1C64" w14:textId="77777777" w:rsidR="00D84D3D" w:rsidRPr="00D84D3D" w:rsidRDefault="00D84D3D" w:rsidP="00D84D3D">
            <w:pPr>
              <w:spacing w:after="0" w:line="240" w:lineRule="auto"/>
              <w:rPr>
                <w:rFonts w:ascii="Calibri" w:hAnsi="Calibri" w:cs="Calibri"/>
                <w:b/>
                <w:bCs/>
                <w:sz w:val="20"/>
                <w:szCs w:val="20"/>
                <w:lang w:val="es-MX" w:eastAsia="es-MX" w:bidi="ar-SA"/>
              </w:rPr>
            </w:pPr>
            <w:r w:rsidRPr="00D84D3D">
              <w:rPr>
                <w:rFonts w:ascii="Calibri" w:hAnsi="Calibri" w:cs="Calibri"/>
                <w:b/>
                <w:bCs/>
                <w:sz w:val="20"/>
                <w:szCs w:val="20"/>
                <w:lang w:val="es-MX" w:eastAsia="es-MX" w:bidi="ar-SA"/>
              </w:rPr>
              <w:t>SUPL. POR PASAJERO VIANDO SOLO: 250 USD DÍA A PARTIR DEÑ DÍA 6 DEL ITINERARIO</w:t>
            </w:r>
          </w:p>
        </w:tc>
        <w:tc>
          <w:tcPr>
            <w:tcW w:w="0" w:type="auto"/>
            <w:shd w:val="clear" w:color="auto" w:fill="C9C7E7"/>
            <w:tcMar>
              <w:top w:w="0" w:type="dxa"/>
              <w:left w:w="45" w:type="dxa"/>
              <w:bottom w:w="0" w:type="dxa"/>
              <w:right w:w="45" w:type="dxa"/>
            </w:tcMar>
            <w:vAlign w:val="center"/>
            <w:hideMark/>
          </w:tcPr>
          <w:p w14:paraId="01B71008" w14:textId="77777777" w:rsidR="00D84D3D" w:rsidRPr="00D84D3D" w:rsidRDefault="00D84D3D" w:rsidP="00D84D3D">
            <w:pPr>
              <w:spacing w:after="0" w:line="240" w:lineRule="auto"/>
              <w:rPr>
                <w:rFonts w:ascii="Calibri" w:hAnsi="Calibri" w:cs="Calibri"/>
                <w:b/>
                <w:bCs/>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66EEC55E" w14:textId="77777777" w:rsidR="00D84D3D" w:rsidRPr="00D84D3D" w:rsidRDefault="00D84D3D" w:rsidP="00D84D3D">
            <w:pPr>
              <w:spacing w:after="0" w:line="240" w:lineRule="auto"/>
              <w:rPr>
                <w:rFonts w:ascii="Times New Roman" w:hAnsi="Times New Roman"/>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71168568" w14:textId="77777777" w:rsidR="00D84D3D" w:rsidRPr="00D84D3D" w:rsidRDefault="00D84D3D" w:rsidP="00D84D3D">
            <w:pPr>
              <w:spacing w:after="0" w:line="240" w:lineRule="auto"/>
              <w:rPr>
                <w:rFonts w:ascii="Times New Roman" w:hAnsi="Times New Roman"/>
                <w:sz w:val="20"/>
                <w:szCs w:val="20"/>
                <w:lang w:val="es-MX" w:eastAsia="es-MX" w:bidi="ar-SA"/>
              </w:rPr>
            </w:pPr>
          </w:p>
        </w:tc>
        <w:tc>
          <w:tcPr>
            <w:tcW w:w="240" w:type="dxa"/>
            <w:tcBorders>
              <w:right w:val="single" w:sz="6" w:space="0" w:color="716BC1"/>
            </w:tcBorders>
            <w:shd w:val="clear" w:color="auto" w:fill="C9C7E7"/>
            <w:tcMar>
              <w:top w:w="0" w:type="dxa"/>
              <w:left w:w="45" w:type="dxa"/>
              <w:bottom w:w="0" w:type="dxa"/>
              <w:right w:w="45" w:type="dxa"/>
            </w:tcMar>
            <w:vAlign w:val="center"/>
            <w:hideMark/>
          </w:tcPr>
          <w:p w14:paraId="0808EAF5" w14:textId="77777777" w:rsidR="00D84D3D" w:rsidRPr="00D84D3D" w:rsidRDefault="00D84D3D" w:rsidP="00D84D3D">
            <w:pPr>
              <w:spacing w:after="0" w:line="240" w:lineRule="auto"/>
              <w:rPr>
                <w:rFonts w:ascii="Times New Roman" w:hAnsi="Times New Roman"/>
                <w:sz w:val="20"/>
                <w:szCs w:val="20"/>
                <w:lang w:val="es-MX" w:eastAsia="es-MX" w:bidi="ar-SA"/>
              </w:rPr>
            </w:pPr>
          </w:p>
        </w:tc>
      </w:tr>
      <w:tr w:rsidR="00D84D3D" w:rsidRPr="00D84D3D" w14:paraId="534F3945" w14:textId="77777777" w:rsidTr="00D84D3D">
        <w:trPr>
          <w:trHeight w:val="300"/>
          <w:tblCellSpacing w:w="0" w:type="dxa"/>
          <w:jc w:val="center"/>
        </w:trPr>
        <w:tc>
          <w:tcPr>
            <w:tcW w:w="10057" w:type="dxa"/>
            <w:gridSpan w:val="5"/>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DF1E0F0" w14:textId="77777777" w:rsidR="00D84D3D" w:rsidRPr="00D84D3D" w:rsidRDefault="00D84D3D" w:rsidP="00D84D3D">
            <w:pPr>
              <w:spacing w:after="0" w:line="240" w:lineRule="auto"/>
              <w:rPr>
                <w:rFonts w:ascii="Calibri" w:hAnsi="Calibri" w:cs="Calibri"/>
                <w:sz w:val="20"/>
                <w:szCs w:val="20"/>
                <w:lang w:val="es-MX" w:eastAsia="es-MX" w:bidi="ar-SA"/>
              </w:rPr>
            </w:pPr>
            <w:r w:rsidRPr="00D84D3D">
              <w:rPr>
                <w:rFonts w:ascii="Calibri" w:hAnsi="Calibri" w:cs="Calibri"/>
                <w:sz w:val="20"/>
                <w:szCs w:val="20"/>
                <w:lang w:val="es-MX" w:eastAsia="es-MX" w:bidi="ar-SA"/>
              </w:rPr>
              <w:t>SUPLEMENTO DESDE EL INTERIOR DEL PAÍS: CONSULTAR</w:t>
            </w:r>
          </w:p>
        </w:tc>
      </w:tr>
      <w:tr w:rsidR="00D84D3D" w:rsidRPr="00D84D3D" w14:paraId="15F4F2CB" w14:textId="77777777" w:rsidTr="00D84D3D">
        <w:trPr>
          <w:trHeight w:val="300"/>
          <w:tblCellSpacing w:w="0" w:type="dxa"/>
          <w:jc w:val="center"/>
        </w:trPr>
        <w:tc>
          <w:tcPr>
            <w:tcW w:w="0" w:type="auto"/>
            <w:tcBorders>
              <w:left w:val="single" w:sz="6" w:space="0" w:color="716BC1"/>
            </w:tcBorders>
            <w:shd w:val="clear" w:color="auto" w:fill="FFFFFF"/>
            <w:vAlign w:val="center"/>
            <w:hideMark/>
          </w:tcPr>
          <w:p w14:paraId="2154DCFE" w14:textId="77777777" w:rsidR="00D84D3D" w:rsidRPr="00D84D3D" w:rsidRDefault="00D84D3D" w:rsidP="00D84D3D">
            <w:pPr>
              <w:spacing w:after="0" w:line="240" w:lineRule="auto"/>
              <w:rPr>
                <w:rFonts w:ascii="Calibri" w:hAnsi="Calibri" w:cs="Calibri"/>
                <w:sz w:val="20"/>
                <w:szCs w:val="20"/>
                <w:lang w:val="es-MX" w:eastAsia="es-MX" w:bidi="ar-SA"/>
              </w:rPr>
            </w:pPr>
            <w:r w:rsidRPr="00D84D3D">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4FAEB658" w14:textId="77777777" w:rsidR="00D84D3D" w:rsidRPr="00D84D3D" w:rsidRDefault="00D84D3D" w:rsidP="00D84D3D">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C961F0A" w14:textId="77777777" w:rsidR="00D84D3D" w:rsidRPr="00D84D3D" w:rsidRDefault="00D84D3D" w:rsidP="00D84D3D">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631B101" w14:textId="77777777" w:rsidR="00D84D3D" w:rsidRPr="00D84D3D" w:rsidRDefault="00D84D3D" w:rsidP="00D84D3D">
            <w:pPr>
              <w:spacing w:after="0" w:line="240" w:lineRule="auto"/>
              <w:rPr>
                <w:rFonts w:ascii="Times New Roman" w:hAnsi="Times New Roman"/>
                <w:sz w:val="20"/>
                <w:szCs w:val="20"/>
                <w:lang w:val="es-MX" w:eastAsia="es-MX" w:bidi="ar-SA"/>
              </w:rPr>
            </w:pPr>
          </w:p>
        </w:tc>
        <w:tc>
          <w:tcPr>
            <w:tcW w:w="240" w:type="dxa"/>
            <w:tcBorders>
              <w:right w:val="single" w:sz="6" w:space="0" w:color="716BC1"/>
            </w:tcBorders>
            <w:shd w:val="clear" w:color="auto" w:fill="FFFFFF"/>
            <w:tcMar>
              <w:top w:w="0" w:type="dxa"/>
              <w:left w:w="45" w:type="dxa"/>
              <w:bottom w:w="0" w:type="dxa"/>
              <w:right w:w="45" w:type="dxa"/>
            </w:tcMar>
            <w:vAlign w:val="center"/>
            <w:hideMark/>
          </w:tcPr>
          <w:p w14:paraId="5B603C44" w14:textId="77777777" w:rsidR="00D84D3D" w:rsidRPr="00D84D3D" w:rsidRDefault="00D84D3D" w:rsidP="00D84D3D">
            <w:pPr>
              <w:spacing w:after="0" w:line="240" w:lineRule="auto"/>
              <w:rPr>
                <w:rFonts w:ascii="Times New Roman" w:hAnsi="Times New Roman"/>
                <w:sz w:val="20"/>
                <w:szCs w:val="20"/>
                <w:lang w:val="es-MX" w:eastAsia="es-MX" w:bidi="ar-SA"/>
              </w:rPr>
            </w:pPr>
          </w:p>
        </w:tc>
      </w:tr>
      <w:tr w:rsidR="00D84D3D" w:rsidRPr="00D84D3D" w14:paraId="416B8688" w14:textId="77777777" w:rsidTr="00D84D3D">
        <w:trPr>
          <w:trHeight w:val="28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1131369" w14:textId="77777777" w:rsidR="00D84D3D" w:rsidRPr="00D84D3D" w:rsidRDefault="00D84D3D" w:rsidP="00D84D3D">
            <w:pPr>
              <w:spacing w:after="0" w:line="240" w:lineRule="auto"/>
              <w:rPr>
                <w:rFonts w:ascii="Calibri" w:hAnsi="Calibri" w:cs="Calibri"/>
                <w:sz w:val="20"/>
                <w:szCs w:val="20"/>
                <w:lang w:val="es-MX" w:eastAsia="es-MX" w:bidi="ar-SA"/>
              </w:rPr>
            </w:pPr>
            <w:r w:rsidRPr="00D84D3D">
              <w:rPr>
                <w:rFonts w:ascii="Calibri" w:hAnsi="Calibri" w:cs="Calibri"/>
                <w:sz w:val="20"/>
                <w:szCs w:val="20"/>
                <w:lang w:val="es-MX" w:eastAsia="es-MX" w:bidi="ar-SA"/>
              </w:rPr>
              <w:t>SE CONSIDERA MENOR DE 2 A 10 AÑOS</w:t>
            </w:r>
          </w:p>
        </w:tc>
        <w:tc>
          <w:tcPr>
            <w:tcW w:w="0" w:type="auto"/>
            <w:shd w:val="clear" w:color="auto" w:fill="FFFFFF"/>
            <w:tcMar>
              <w:top w:w="0" w:type="dxa"/>
              <w:left w:w="45" w:type="dxa"/>
              <w:bottom w:w="0" w:type="dxa"/>
              <w:right w:w="45" w:type="dxa"/>
            </w:tcMar>
            <w:vAlign w:val="center"/>
            <w:hideMark/>
          </w:tcPr>
          <w:p w14:paraId="03DC8FCB" w14:textId="77777777" w:rsidR="00D84D3D" w:rsidRPr="00D84D3D" w:rsidRDefault="00D84D3D" w:rsidP="00D84D3D">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F8520E8" w14:textId="77777777" w:rsidR="00D84D3D" w:rsidRPr="00D84D3D" w:rsidRDefault="00D84D3D" w:rsidP="00D84D3D">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14C4D07" w14:textId="77777777" w:rsidR="00D84D3D" w:rsidRPr="00D84D3D" w:rsidRDefault="00D84D3D" w:rsidP="00D84D3D">
            <w:pPr>
              <w:spacing w:after="0" w:line="240" w:lineRule="auto"/>
              <w:rPr>
                <w:rFonts w:ascii="Times New Roman" w:hAnsi="Times New Roman"/>
                <w:sz w:val="20"/>
                <w:szCs w:val="20"/>
                <w:lang w:val="es-MX" w:eastAsia="es-MX" w:bidi="ar-SA"/>
              </w:rPr>
            </w:pPr>
          </w:p>
        </w:tc>
        <w:tc>
          <w:tcPr>
            <w:tcW w:w="240" w:type="dxa"/>
            <w:tcBorders>
              <w:right w:val="single" w:sz="6" w:space="0" w:color="716BC1"/>
            </w:tcBorders>
            <w:shd w:val="clear" w:color="auto" w:fill="FFFFFF"/>
            <w:tcMar>
              <w:top w:w="0" w:type="dxa"/>
              <w:left w:w="45" w:type="dxa"/>
              <w:bottom w:w="0" w:type="dxa"/>
              <w:right w:w="45" w:type="dxa"/>
            </w:tcMar>
            <w:vAlign w:val="center"/>
            <w:hideMark/>
          </w:tcPr>
          <w:p w14:paraId="17340333" w14:textId="77777777" w:rsidR="00D84D3D" w:rsidRPr="00D84D3D" w:rsidRDefault="00D84D3D" w:rsidP="00D84D3D">
            <w:pPr>
              <w:spacing w:after="0" w:line="240" w:lineRule="auto"/>
              <w:rPr>
                <w:rFonts w:ascii="Times New Roman" w:hAnsi="Times New Roman"/>
                <w:sz w:val="20"/>
                <w:szCs w:val="20"/>
                <w:lang w:val="es-MX" w:eastAsia="es-MX" w:bidi="ar-SA"/>
              </w:rPr>
            </w:pPr>
          </w:p>
        </w:tc>
      </w:tr>
      <w:tr w:rsidR="00D84D3D" w:rsidRPr="00D84D3D" w14:paraId="1D3F5354" w14:textId="77777777" w:rsidTr="00D84D3D">
        <w:trPr>
          <w:trHeight w:val="536"/>
          <w:tblCellSpacing w:w="0" w:type="dxa"/>
          <w:jc w:val="center"/>
        </w:trPr>
        <w:tc>
          <w:tcPr>
            <w:tcW w:w="10057" w:type="dxa"/>
            <w:gridSpan w:val="5"/>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514E26D" w14:textId="77777777" w:rsidR="00D84D3D" w:rsidRPr="00D84D3D" w:rsidRDefault="00D84D3D" w:rsidP="00D84D3D">
            <w:pPr>
              <w:spacing w:after="0" w:line="240" w:lineRule="auto"/>
              <w:rPr>
                <w:rFonts w:ascii="Calibri" w:hAnsi="Calibri" w:cs="Calibri"/>
                <w:b/>
                <w:bCs/>
                <w:sz w:val="20"/>
                <w:szCs w:val="20"/>
                <w:lang w:val="es-MX" w:eastAsia="es-MX" w:bidi="ar-SA"/>
              </w:rPr>
            </w:pPr>
            <w:r w:rsidRPr="00D84D3D">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379E465C" w14:textId="77777777" w:rsidR="00D84D3D" w:rsidRDefault="00D84D3D" w:rsidP="00D84D3D">
      <w:pPr>
        <w:spacing w:line="276" w:lineRule="auto"/>
        <w:rPr>
          <w:rFonts w:ascii="Arial" w:hAnsi="Arial" w:cs="Arial"/>
          <w:sz w:val="20"/>
          <w:szCs w:val="20"/>
          <w:lang w:val="es-ES"/>
        </w:rPr>
      </w:pPr>
    </w:p>
    <w:sectPr w:rsidR="00D84D3D" w:rsidSect="002C163E">
      <w:headerReference w:type="even" r:id="rId9"/>
      <w:headerReference w:type="default" r:id="rId10"/>
      <w:footerReference w:type="even" r:id="rId11"/>
      <w:footerReference w:type="default" r:id="rId12"/>
      <w:headerReference w:type="first" r:id="rId13"/>
      <w:footerReference w:type="first" r:id="rId14"/>
      <w:pgSz w:w="12240" w:h="15840"/>
      <w:pgMar w:top="198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21BFB" w14:textId="77777777" w:rsidR="00673152" w:rsidRDefault="00673152" w:rsidP="00450C15">
      <w:pPr>
        <w:spacing w:after="0" w:line="240" w:lineRule="auto"/>
      </w:pPr>
      <w:r>
        <w:separator/>
      </w:r>
    </w:p>
  </w:endnote>
  <w:endnote w:type="continuationSeparator" w:id="0">
    <w:p w14:paraId="77118B5A" w14:textId="77777777" w:rsidR="00673152" w:rsidRDefault="0067315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5E2A" w14:textId="77777777" w:rsidR="00D84D3D" w:rsidRDefault="00D84D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EB65" w14:textId="77777777" w:rsidR="00C55C28" w:rsidRDefault="00C659D1"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0DF17969" wp14:editId="03CB6E3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F6EF6"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A384" w14:textId="77777777" w:rsidR="00D84D3D" w:rsidRDefault="00D84D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E4A1" w14:textId="77777777" w:rsidR="00673152" w:rsidRDefault="00673152" w:rsidP="00450C15">
      <w:pPr>
        <w:spacing w:after="0" w:line="240" w:lineRule="auto"/>
      </w:pPr>
      <w:r>
        <w:separator/>
      </w:r>
    </w:p>
  </w:footnote>
  <w:footnote w:type="continuationSeparator" w:id="0">
    <w:p w14:paraId="4563EE69" w14:textId="77777777" w:rsidR="00673152" w:rsidRDefault="0067315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BA86" w14:textId="77777777" w:rsidR="00D84D3D" w:rsidRDefault="00D84D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24F2" w14:textId="77777777" w:rsidR="00912ACE" w:rsidRPr="00912ACE" w:rsidRDefault="00C21BE6" w:rsidP="00A00F42">
    <w:pPr>
      <w:pStyle w:val="Encabezado"/>
      <w:jc w:val="right"/>
      <w:rPr>
        <w:rFonts w:asciiTheme="minorHAnsi" w:hAnsiTheme="minorHAnsi" w:cs="Arial"/>
        <w:b/>
        <w:sz w:val="48"/>
        <w:szCs w:val="48"/>
      </w:rPr>
    </w:pPr>
    <w:r w:rsidRPr="00C21BE6">
      <w:rPr>
        <w:rFonts w:ascii="Arial" w:hAnsi="Arial" w:cs="Arial"/>
        <w:b/>
        <w:noProof/>
        <w:sz w:val="48"/>
        <w:szCs w:val="48"/>
        <w:lang w:val="es-MX"/>
      </w:rPr>
      <w:drawing>
        <wp:anchor distT="0" distB="0" distL="114300" distR="114300" simplePos="0" relativeHeight="251670528" behindDoc="0" locked="0" layoutInCell="1" allowOverlap="1" wp14:anchorId="4C48EF4E" wp14:editId="251163B2">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C21BE6">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272A6DC5" wp14:editId="21C1EAB2">
              <wp:simplePos x="0" y="0"/>
              <wp:positionH relativeFrom="column">
                <wp:posOffset>-401320</wp:posOffset>
              </wp:positionH>
              <wp:positionV relativeFrom="paragraph">
                <wp:posOffset>-208280</wp:posOffset>
              </wp:positionV>
              <wp:extent cx="402971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2E4FE8E2" w14:textId="77777777" w:rsidR="00C21BE6" w:rsidRPr="00765DEC" w:rsidRDefault="00C21BE6"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GUATEMALA Y BELICE</w:t>
                          </w:r>
                        </w:p>
                        <w:p w14:paraId="4AA5E2B8" w14:textId="1A368623" w:rsidR="00C21BE6" w:rsidRDefault="003806C8" w:rsidP="00B4290F">
                          <w:pPr>
                            <w:pStyle w:val="Encabezado"/>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519-C20</w:t>
                          </w:r>
                          <w:r w:rsidR="00C5787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615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D84D3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A6DC5" id="_x0000_t202" coordsize="21600,21600" o:spt="202" path="m,l,21600r21600,l21600,xe">
              <v:stroke joinstyle="miter"/>
              <v:path gradientshapeok="t" o:connecttype="rect"/>
            </v:shapetype>
            <v:shape id="Cuadro de texto 1" o:spid="_x0000_s1026" type="#_x0000_t202" style="position:absolute;left:0;text-align:left;margin-left:-31.6pt;margin-top:-16.4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" filled="f" stroked="f">
              <v:textbox>
                <w:txbxContent>
                  <w:p w14:paraId="2E4FE8E2" w14:textId="77777777" w:rsidR="00C21BE6" w:rsidRPr="00765DEC" w:rsidRDefault="00C21BE6"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GUATEMALA Y BELICE</w:t>
                    </w:r>
                  </w:p>
                  <w:p w14:paraId="4AA5E2B8" w14:textId="1A368623" w:rsidR="00C21BE6" w:rsidRDefault="003806C8" w:rsidP="00B4290F">
                    <w:pPr>
                      <w:pStyle w:val="Encabezado"/>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519-C20</w:t>
                    </w:r>
                    <w:r w:rsidR="00C5787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615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D84D3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- 2025</w:t>
                    </w:r>
                  </w:p>
                </w:txbxContent>
              </v:textbox>
            </v:shape>
          </w:pict>
        </mc:Fallback>
      </mc:AlternateContent>
    </w:r>
    <w:r w:rsidRPr="00C21BE6">
      <w:rPr>
        <w:rFonts w:ascii="Arial" w:hAnsi="Arial" w:cs="Arial"/>
        <w:b/>
        <w:noProof/>
        <w:sz w:val="48"/>
        <w:szCs w:val="48"/>
        <w:lang w:val="es-MX"/>
      </w:rPr>
      <w:drawing>
        <wp:anchor distT="0" distB="0" distL="114300" distR="114300" simplePos="0" relativeHeight="251671552" behindDoc="0" locked="0" layoutInCell="1" allowOverlap="1" wp14:anchorId="2755771F" wp14:editId="14C7AC8B">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C21BE6">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B330086" wp14:editId="7EA7FF13">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79199"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1D68" w14:textId="77777777" w:rsidR="00D84D3D" w:rsidRDefault="00D84D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4F67C15"/>
    <w:multiLevelType w:val="multilevel"/>
    <w:tmpl w:val="E5EE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9AA755D"/>
    <w:multiLevelType w:val="hybridMultilevel"/>
    <w:tmpl w:val="9BB4EF64"/>
    <w:lvl w:ilvl="0" w:tplc="31085D02">
      <w:start w:val="1"/>
      <w:numFmt w:val="bullet"/>
      <w:lvlText w:val=""/>
      <w:lvlJc w:val="left"/>
      <w:pPr>
        <w:tabs>
          <w:tab w:val="num" w:pos="720"/>
        </w:tabs>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23141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1179122">
    <w:abstractNumId w:val="7"/>
  </w:num>
  <w:num w:numId="3" w16cid:durableId="71398203">
    <w:abstractNumId w:val="16"/>
  </w:num>
  <w:num w:numId="4" w16cid:durableId="160825664">
    <w:abstractNumId w:val="20"/>
  </w:num>
  <w:num w:numId="5" w16cid:durableId="215359412">
    <w:abstractNumId w:val="11"/>
  </w:num>
  <w:num w:numId="6" w16cid:durableId="335887533">
    <w:abstractNumId w:val="10"/>
  </w:num>
  <w:num w:numId="7" w16cid:durableId="830679666">
    <w:abstractNumId w:val="9"/>
  </w:num>
  <w:num w:numId="8" w16cid:durableId="1483891539">
    <w:abstractNumId w:val="15"/>
  </w:num>
  <w:num w:numId="9" w16cid:durableId="360788381">
    <w:abstractNumId w:val="8"/>
  </w:num>
  <w:num w:numId="10" w16cid:durableId="1528176680">
    <w:abstractNumId w:val="5"/>
  </w:num>
  <w:num w:numId="11" w16cid:durableId="340205818">
    <w:abstractNumId w:val="0"/>
  </w:num>
  <w:num w:numId="12" w16cid:durableId="1344698878">
    <w:abstractNumId w:val="2"/>
  </w:num>
  <w:num w:numId="13" w16cid:durableId="1749304674">
    <w:abstractNumId w:val="19"/>
  </w:num>
  <w:num w:numId="14" w16cid:durableId="1469860303">
    <w:abstractNumId w:val="21"/>
  </w:num>
  <w:num w:numId="15" w16cid:durableId="48067818">
    <w:abstractNumId w:val="17"/>
  </w:num>
  <w:num w:numId="16" w16cid:durableId="1133910373">
    <w:abstractNumId w:val="18"/>
  </w:num>
  <w:num w:numId="17" w16cid:durableId="1015962121">
    <w:abstractNumId w:val="4"/>
  </w:num>
  <w:num w:numId="18" w16cid:durableId="1112163678">
    <w:abstractNumId w:val="13"/>
  </w:num>
  <w:num w:numId="19" w16cid:durableId="203297688">
    <w:abstractNumId w:val="12"/>
  </w:num>
  <w:num w:numId="20" w16cid:durableId="2082942599">
    <w:abstractNumId w:val="6"/>
  </w:num>
  <w:num w:numId="21" w16cid:durableId="56100064">
    <w:abstractNumId w:val="14"/>
  </w:num>
  <w:num w:numId="22" w16cid:durableId="818228887">
    <w:abstractNumId w:val="3"/>
  </w:num>
  <w:num w:numId="23" w16cid:durableId="784428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0F1D"/>
    <w:rsid w:val="000110B5"/>
    <w:rsid w:val="000206F0"/>
    <w:rsid w:val="00022750"/>
    <w:rsid w:val="00033861"/>
    <w:rsid w:val="0006120B"/>
    <w:rsid w:val="00074095"/>
    <w:rsid w:val="000901BB"/>
    <w:rsid w:val="00093D58"/>
    <w:rsid w:val="000A2A9B"/>
    <w:rsid w:val="000D7EB7"/>
    <w:rsid w:val="000F116C"/>
    <w:rsid w:val="000F6819"/>
    <w:rsid w:val="001056F5"/>
    <w:rsid w:val="00115DF1"/>
    <w:rsid w:val="00124C0C"/>
    <w:rsid w:val="0013548D"/>
    <w:rsid w:val="00136DB2"/>
    <w:rsid w:val="00142618"/>
    <w:rsid w:val="00147F3A"/>
    <w:rsid w:val="001523ED"/>
    <w:rsid w:val="00156E7E"/>
    <w:rsid w:val="00161D58"/>
    <w:rsid w:val="001637C4"/>
    <w:rsid w:val="00174410"/>
    <w:rsid w:val="001758F3"/>
    <w:rsid w:val="001774D3"/>
    <w:rsid w:val="001A40AC"/>
    <w:rsid w:val="001A7035"/>
    <w:rsid w:val="001D3EA5"/>
    <w:rsid w:val="001D59AE"/>
    <w:rsid w:val="001E0BFB"/>
    <w:rsid w:val="001E49A4"/>
    <w:rsid w:val="001E74B3"/>
    <w:rsid w:val="00237D91"/>
    <w:rsid w:val="00264C19"/>
    <w:rsid w:val="00274200"/>
    <w:rsid w:val="002959E3"/>
    <w:rsid w:val="002A3A7E"/>
    <w:rsid w:val="002A6F1A"/>
    <w:rsid w:val="002C163E"/>
    <w:rsid w:val="002F25DA"/>
    <w:rsid w:val="003141F9"/>
    <w:rsid w:val="003370E9"/>
    <w:rsid w:val="003805A5"/>
    <w:rsid w:val="003806C8"/>
    <w:rsid w:val="0039677E"/>
    <w:rsid w:val="003B37AE"/>
    <w:rsid w:val="003C71D3"/>
    <w:rsid w:val="003D0B3A"/>
    <w:rsid w:val="00407A99"/>
    <w:rsid w:val="00413977"/>
    <w:rsid w:val="0041595F"/>
    <w:rsid w:val="004254DC"/>
    <w:rsid w:val="00445117"/>
    <w:rsid w:val="00450C15"/>
    <w:rsid w:val="00451014"/>
    <w:rsid w:val="0046034C"/>
    <w:rsid w:val="00461998"/>
    <w:rsid w:val="0047057D"/>
    <w:rsid w:val="00494FC2"/>
    <w:rsid w:val="004A68D9"/>
    <w:rsid w:val="004B372F"/>
    <w:rsid w:val="004D2C2F"/>
    <w:rsid w:val="005130A5"/>
    <w:rsid w:val="00513C9F"/>
    <w:rsid w:val="00517580"/>
    <w:rsid w:val="00517D87"/>
    <w:rsid w:val="00564D1B"/>
    <w:rsid w:val="005850E2"/>
    <w:rsid w:val="005B0F31"/>
    <w:rsid w:val="005C76C5"/>
    <w:rsid w:val="005E0F94"/>
    <w:rsid w:val="006053CD"/>
    <w:rsid w:val="00615736"/>
    <w:rsid w:val="00630B01"/>
    <w:rsid w:val="00673152"/>
    <w:rsid w:val="006967C0"/>
    <w:rsid w:val="006971B8"/>
    <w:rsid w:val="006A3013"/>
    <w:rsid w:val="006B1779"/>
    <w:rsid w:val="006B19F7"/>
    <w:rsid w:val="006B4AE8"/>
    <w:rsid w:val="006B5880"/>
    <w:rsid w:val="006C1BF7"/>
    <w:rsid w:val="006C568C"/>
    <w:rsid w:val="006D3C96"/>
    <w:rsid w:val="006D64BE"/>
    <w:rsid w:val="006E0F61"/>
    <w:rsid w:val="006F142C"/>
    <w:rsid w:val="006F645B"/>
    <w:rsid w:val="007068C5"/>
    <w:rsid w:val="00727503"/>
    <w:rsid w:val="00747621"/>
    <w:rsid w:val="00756850"/>
    <w:rsid w:val="00773F38"/>
    <w:rsid w:val="00792A3C"/>
    <w:rsid w:val="007A6EC0"/>
    <w:rsid w:val="007B4221"/>
    <w:rsid w:val="00803699"/>
    <w:rsid w:val="0081490C"/>
    <w:rsid w:val="008805A2"/>
    <w:rsid w:val="00891A2A"/>
    <w:rsid w:val="00893772"/>
    <w:rsid w:val="00894080"/>
    <w:rsid w:val="00894F82"/>
    <w:rsid w:val="008B406F"/>
    <w:rsid w:val="008B7201"/>
    <w:rsid w:val="008E61E3"/>
    <w:rsid w:val="008F0CE2"/>
    <w:rsid w:val="00902CE2"/>
    <w:rsid w:val="00912ACE"/>
    <w:rsid w:val="00944431"/>
    <w:rsid w:val="009A0932"/>
    <w:rsid w:val="009A0EE3"/>
    <w:rsid w:val="009A4A2A"/>
    <w:rsid w:val="009A668A"/>
    <w:rsid w:val="009B2FBB"/>
    <w:rsid w:val="009B5D60"/>
    <w:rsid w:val="009C3370"/>
    <w:rsid w:val="009C6255"/>
    <w:rsid w:val="009D31BA"/>
    <w:rsid w:val="00A00F42"/>
    <w:rsid w:val="00A12F76"/>
    <w:rsid w:val="00A25CD2"/>
    <w:rsid w:val="00A261C5"/>
    <w:rsid w:val="00A316F2"/>
    <w:rsid w:val="00A31E53"/>
    <w:rsid w:val="00A367B4"/>
    <w:rsid w:val="00A4233B"/>
    <w:rsid w:val="00A42F4B"/>
    <w:rsid w:val="00A72B1A"/>
    <w:rsid w:val="00A753F0"/>
    <w:rsid w:val="00A762D0"/>
    <w:rsid w:val="00A8172E"/>
    <w:rsid w:val="00AB1600"/>
    <w:rsid w:val="00AD2253"/>
    <w:rsid w:val="00AE3E65"/>
    <w:rsid w:val="00B0056D"/>
    <w:rsid w:val="00B21C31"/>
    <w:rsid w:val="00B319E9"/>
    <w:rsid w:val="00B36A64"/>
    <w:rsid w:val="00B4290F"/>
    <w:rsid w:val="00B4786E"/>
    <w:rsid w:val="00B770D6"/>
    <w:rsid w:val="00BE78BE"/>
    <w:rsid w:val="00C06D9C"/>
    <w:rsid w:val="00C10BE3"/>
    <w:rsid w:val="00C21BE6"/>
    <w:rsid w:val="00C223F8"/>
    <w:rsid w:val="00C32B63"/>
    <w:rsid w:val="00C46CF9"/>
    <w:rsid w:val="00C50ABF"/>
    <w:rsid w:val="00C55C28"/>
    <w:rsid w:val="00C57876"/>
    <w:rsid w:val="00C60438"/>
    <w:rsid w:val="00C60443"/>
    <w:rsid w:val="00C632D6"/>
    <w:rsid w:val="00C63432"/>
    <w:rsid w:val="00C659D1"/>
    <w:rsid w:val="00C70110"/>
    <w:rsid w:val="00CB1505"/>
    <w:rsid w:val="00CC18B7"/>
    <w:rsid w:val="00CE7934"/>
    <w:rsid w:val="00D02F63"/>
    <w:rsid w:val="00D13C4E"/>
    <w:rsid w:val="00D2402D"/>
    <w:rsid w:val="00D25B99"/>
    <w:rsid w:val="00D6157C"/>
    <w:rsid w:val="00D732E0"/>
    <w:rsid w:val="00D84D3D"/>
    <w:rsid w:val="00DC230C"/>
    <w:rsid w:val="00DD6A94"/>
    <w:rsid w:val="00DF15D6"/>
    <w:rsid w:val="00DF36BD"/>
    <w:rsid w:val="00E05D79"/>
    <w:rsid w:val="00E1049E"/>
    <w:rsid w:val="00E155AB"/>
    <w:rsid w:val="00E50103"/>
    <w:rsid w:val="00E60C6A"/>
    <w:rsid w:val="00E663D4"/>
    <w:rsid w:val="00E846AA"/>
    <w:rsid w:val="00E90FAD"/>
    <w:rsid w:val="00EA17D1"/>
    <w:rsid w:val="00EC7F50"/>
    <w:rsid w:val="00ED0546"/>
    <w:rsid w:val="00ED2EE5"/>
    <w:rsid w:val="00EE3443"/>
    <w:rsid w:val="00EE68F3"/>
    <w:rsid w:val="00EF032F"/>
    <w:rsid w:val="00EF313D"/>
    <w:rsid w:val="00F11662"/>
    <w:rsid w:val="00F17EC4"/>
    <w:rsid w:val="00F2000F"/>
    <w:rsid w:val="00F71EE0"/>
    <w:rsid w:val="00F861CE"/>
    <w:rsid w:val="00F90E78"/>
    <w:rsid w:val="00F96F4D"/>
    <w:rsid w:val="00FC085B"/>
    <w:rsid w:val="00FF5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C1F8B"/>
  <w15:docId w15:val="{B5F26CB8-E45C-483F-82F7-464063FE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718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251142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2939958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0438295">
      <w:bodyDiv w:val="1"/>
      <w:marLeft w:val="0"/>
      <w:marRight w:val="0"/>
      <w:marTop w:val="0"/>
      <w:marBottom w:val="0"/>
      <w:divBdr>
        <w:top w:val="none" w:sz="0" w:space="0" w:color="auto"/>
        <w:left w:val="none" w:sz="0" w:space="0" w:color="auto"/>
        <w:bottom w:val="none" w:sz="0" w:space="0" w:color="auto"/>
        <w:right w:val="none" w:sz="0" w:space="0" w:color="auto"/>
      </w:divBdr>
    </w:div>
    <w:div w:id="164715253">
      <w:bodyDiv w:val="1"/>
      <w:marLeft w:val="0"/>
      <w:marRight w:val="0"/>
      <w:marTop w:val="0"/>
      <w:marBottom w:val="0"/>
      <w:divBdr>
        <w:top w:val="none" w:sz="0" w:space="0" w:color="auto"/>
        <w:left w:val="none" w:sz="0" w:space="0" w:color="auto"/>
        <w:bottom w:val="none" w:sz="0" w:space="0" w:color="auto"/>
        <w:right w:val="none" w:sz="0" w:space="0" w:color="auto"/>
      </w:divBdr>
    </w:div>
    <w:div w:id="216207552">
      <w:bodyDiv w:val="1"/>
      <w:marLeft w:val="0"/>
      <w:marRight w:val="0"/>
      <w:marTop w:val="0"/>
      <w:marBottom w:val="0"/>
      <w:divBdr>
        <w:top w:val="none" w:sz="0" w:space="0" w:color="auto"/>
        <w:left w:val="none" w:sz="0" w:space="0" w:color="auto"/>
        <w:bottom w:val="none" w:sz="0" w:space="0" w:color="auto"/>
        <w:right w:val="none" w:sz="0" w:space="0" w:color="auto"/>
      </w:divBdr>
    </w:div>
    <w:div w:id="2255367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0286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37931193">
      <w:bodyDiv w:val="1"/>
      <w:marLeft w:val="0"/>
      <w:marRight w:val="0"/>
      <w:marTop w:val="0"/>
      <w:marBottom w:val="0"/>
      <w:divBdr>
        <w:top w:val="none" w:sz="0" w:space="0" w:color="auto"/>
        <w:left w:val="none" w:sz="0" w:space="0" w:color="auto"/>
        <w:bottom w:val="none" w:sz="0" w:space="0" w:color="auto"/>
        <w:right w:val="none" w:sz="0" w:space="0" w:color="auto"/>
      </w:divBdr>
    </w:div>
    <w:div w:id="37369431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7584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493561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5812483">
      <w:bodyDiv w:val="1"/>
      <w:marLeft w:val="0"/>
      <w:marRight w:val="0"/>
      <w:marTop w:val="0"/>
      <w:marBottom w:val="0"/>
      <w:divBdr>
        <w:top w:val="none" w:sz="0" w:space="0" w:color="auto"/>
        <w:left w:val="none" w:sz="0" w:space="0" w:color="auto"/>
        <w:bottom w:val="none" w:sz="0" w:space="0" w:color="auto"/>
        <w:right w:val="none" w:sz="0" w:space="0" w:color="auto"/>
      </w:divBdr>
      <w:divsChild>
        <w:div w:id="625237185">
          <w:marLeft w:val="0"/>
          <w:marRight w:val="0"/>
          <w:marTop w:val="0"/>
          <w:marBottom w:val="0"/>
          <w:divBdr>
            <w:top w:val="none" w:sz="0" w:space="0" w:color="auto"/>
            <w:left w:val="none" w:sz="0" w:space="0" w:color="auto"/>
            <w:bottom w:val="none" w:sz="0" w:space="0" w:color="auto"/>
            <w:right w:val="none" w:sz="0" w:space="0" w:color="auto"/>
          </w:divBdr>
          <w:divsChild>
            <w:div w:id="764181947">
              <w:marLeft w:val="0"/>
              <w:marRight w:val="0"/>
              <w:marTop w:val="0"/>
              <w:marBottom w:val="0"/>
              <w:divBdr>
                <w:top w:val="none" w:sz="0" w:space="0" w:color="auto"/>
                <w:left w:val="none" w:sz="0" w:space="0" w:color="auto"/>
                <w:bottom w:val="none" w:sz="0" w:space="0" w:color="auto"/>
                <w:right w:val="none" w:sz="0" w:space="0" w:color="auto"/>
              </w:divBdr>
            </w:div>
          </w:divsChild>
        </w:div>
        <w:div w:id="801121973">
          <w:marLeft w:val="0"/>
          <w:marRight w:val="0"/>
          <w:marTop w:val="0"/>
          <w:marBottom w:val="0"/>
          <w:divBdr>
            <w:top w:val="none" w:sz="0" w:space="0" w:color="auto"/>
            <w:left w:val="none" w:sz="0" w:space="0" w:color="auto"/>
            <w:bottom w:val="none" w:sz="0" w:space="0" w:color="auto"/>
            <w:right w:val="none" w:sz="0" w:space="0" w:color="auto"/>
          </w:divBdr>
          <w:divsChild>
            <w:div w:id="18176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951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477455">
      <w:bodyDiv w:val="1"/>
      <w:marLeft w:val="0"/>
      <w:marRight w:val="0"/>
      <w:marTop w:val="0"/>
      <w:marBottom w:val="0"/>
      <w:divBdr>
        <w:top w:val="none" w:sz="0" w:space="0" w:color="auto"/>
        <w:left w:val="none" w:sz="0" w:space="0" w:color="auto"/>
        <w:bottom w:val="none" w:sz="0" w:space="0" w:color="auto"/>
        <w:right w:val="none" w:sz="0" w:space="0" w:color="auto"/>
      </w:divBdr>
    </w:div>
    <w:div w:id="56630415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874246">
      <w:bodyDiv w:val="1"/>
      <w:marLeft w:val="0"/>
      <w:marRight w:val="0"/>
      <w:marTop w:val="0"/>
      <w:marBottom w:val="0"/>
      <w:divBdr>
        <w:top w:val="none" w:sz="0" w:space="0" w:color="auto"/>
        <w:left w:val="none" w:sz="0" w:space="0" w:color="auto"/>
        <w:bottom w:val="none" w:sz="0" w:space="0" w:color="auto"/>
        <w:right w:val="none" w:sz="0" w:space="0" w:color="auto"/>
      </w:divBdr>
    </w:div>
    <w:div w:id="661203720">
      <w:bodyDiv w:val="1"/>
      <w:marLeft w:val="0"/>
      <w:marRight w:val="0"/>
      <w:marTop w:val="0"/>
      <w:marBottom w:val="0"/>
      <w:divBdr>
        <w:top w:val="none" w:sz="0" w:space="0" w:color="auto"/>
        <w:left w:val="none" w:sz="0" w:space="0" w:color="auto"/>
        <w:bottom w:val="none" w:sz="0" w:space="0" w:color="auto"/>
        <w:right w:val="none" w:sz="0" w:space="0" w:color="auto"/>
      </w:divBdr>
    </w:div>
    <w:div w:id="80111867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701260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100881021">
      <w:bodyDiv w:val="1"/>
      <w:marLeft w:val="0"/>
      <w:marRight w:val="0"/>
      <w:marTop w:val="0"/>
      <w:marBottom w:val="0"/>
      <w:divBdr>
        <w:top w:val="none" w:sz="0" w:space="0" w:color="auto"/>
        <w:left w:val="none" w:sz="0" w:space="0" w:color="auto"/>
        <w:bottom w:val="none" w:sz="0" w:space="0" w:color="auto"/>
        <w:right w:val="none" w:sz="0" w:space="0" w:color="auto"/>
      </w:divBdr>
    </w:div>
    <w:div w:id="110738473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109889">
      <w:bodyDiv w:val="1"/>
      <w:marLeft w:val="0"/>
      <w:marRight w:val="0"/>
      <w:marTop w:val="0"/>
      <w:marBottom w:val="0"/>
      <w:divBdr>
        <w:top w:val="none" w:sz="0" w:space="0" w:color="auto"/>
        <w:left w:val="none" w:sz="0" w:space="0" w:color="auto"/>
        <w:bottom w:val="none" w:sz="0" w:space="0" w:color="auto"/>
        <w:right w:val="none" w:sz="0" w:space="0" w:color="auto"/>
      </w:divBdr>
    </w:div>
    <w:div w:id="11876010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6476385">
      <w:bodyDiv w:val="1"/>
      <w:marLeft w:val="0"/>
      <w:marRight w:val="0"/>
      <w:marTop w:val="0"/>
      <w:marBottom w:val="0"/>
      <w:divBdr>
        <w:top w:val="none" w:sz="0" w:space="0" w:color="auto"/>
        <w:left w:val="none" w:sz="0" w:space="0" w:color="auto"/>
        <w:bottom w:val="none" w:sz="0" w:space="0" w:color="auto"/>
        <w:right w:val="none" w:sz="0" w:space="0" w:color="auto"/>
      </w:divBdr>
    </w:div>
    <w:div w:id="1269003643">
      <w:bodyDiv w:val="1"/>
      <w:marLeft w:val="0"/>
      <w:marRight w:val="0"/>
      <w:marTop w:val="0"/>
      <w:marBottom w:val="0"/>
      <w:divBdr>
        <w:top w:val="none" w:sz="0" w:space="0" w:color="auto"/>
        <w:left w:val="none" w:sz="0" w:space="0" w:color="auto"/>
        <w:bottom w:val="none" w:sz="0" w:space="0" w:color="auto"/>
        <w:right w:val="none" w:sz="0" w:space="0" w:color="auto"/>
      </w:divBdr>
    </w:div>
    <w:div w:id="1455828573">
      <w:bodyDiv w:val="1"/>
      <w:marLeft w:val="0"/>
      <w:marRight w:val="0"/>
      <w:marTop w:val="0"/>
      <w:marBottom w:val="0"/>
      <w:divBdr>
        <w:top w:val="none" w:sz="0" w:space="0" w:color="auto"/>
        <w:left w:val="none" w:sz="0" w:space="0" w:color="auto"/>
        <w:bottom w:val="none" w:sz="0" w:space="0" w:color="auto"/>
        <w:right w:val="none" w:sz="0" w:space="0" w:color="auto"/>
      </w:divBdr>
    </w:div>
    <w:div w:id="1489514407">
      <w:bodyDiv w:val="1"/>
      <w:marLeft w:val="0"/>
      <w:marRight w:val="0"/>
      <w:marTop w:val="0"/>
      <w:marBottom w:val="0"/>
      <w:divBdr>
        <w:top w:val="none" w:sz="0" w:space="0" w:color="auto"/>
        <w:left w:val="none" w:sz="0" w:space="0" w:color="auto"/>
        <w:bottom w:val="none" w:sz="0" w:space="0" w:color="auto"/>
        <w:right w:val="none" w:sz="0" w:space="0" w:color="auto"/>
      </w:divBdr>
    </w:div>
    <w:div w:id="153021942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56907133">
      <w:bodyDiv w:val="1"/>
      <w:marLeft w:val="0"/>
      <w:marRight w:val="0"/>
      <w:marTop w:val="0"/>
      <w:marBottom w:val="0"/>
      <w:divBdr>
        <w:top w:val="none" w:sz="0" w:space="0" w:color="auto"/>
        <w:left w:val="none" w:sz="0" w:space="0" w:color="auto"/>
        <w:bottom w:val="none" w:sz="0" w:space="0" w:color="auto"/>
        <w:right w:val="none" w:sz="0" w:space="0" w:color="auto"/>
      </w:divBdr>
    </w:div>
    <w:div w:id="1735546948">
      <w:bodyDiv w:val="1"/>
      <w:marLeft w:val="0"/>
      <w:marRight w:val="0"/>
      <w:marTop w:val="0"/>
      <w:marBottom w:val="0"/>
      <w:divBdr>
        <w:top w:val="none" w:sz="0" w:space="0" w:color="auto"/>
        <w:left w:val="none" w:sz="0" w:space="0" w:color="auto"/>
        <w:bottom w:val="none" w:sz="0" w:space="0" w:color="auto"/>
        <w:right w:val="none" w:sz="0" w:space="0" w:color="auto"/>
      </w:divBdr>
    </w:div>
    <w:div w:id="1740056775">
      <w:bodyDiv w:val="1"/>
      <w:marLeft w:val="0"/>
      <w:marRight w:val="0"/>
      <w:marTop w:val="0"/>
      <w:marBottom w:val="0"/>
      <w:divBdr>
        <w:top w:val="none" w:sz="0" w:space="0" w:color="auto"/>
        <w:left w:val="none" w:sz="0" w:space="0" w:color="auto"/>
        <w:bottom w:val="none" w:sz="0" w:space="0" w:color="auto"/>
        <w:right w:val="none" w:sz="0" w:space="0" w:color="auto"/>
      </w:divBdr>
    </w:div>
    <w:div w:id="17487263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46001">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623380">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0593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D89F1-A3B7-4C53-AF92-6B2BE117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877</Words>
  <Characters>4827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2024-09-25T20:07:00Z</dcterms:created>
  <dcterms:modified xsi:type="dcterms:W3CDTF">2024-09-25T20:07:00Z</dcterms:modified>
</cp:coreProperties>
</file>