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87148" w14:textId="77777777" w:rsidR="0015436D" w:rsidRDefault="0015436D" w:rsidP="00F73AB6">
      <w:pPr>
        <w:pStyle w:val="Sinespaciado"/>
        <w:jc w:val="center"/>
        <w:rPr>
          <w:rFonts w:ascii="Arial" w:hAnsi="Arial" w:cs="Arial"/>
          <w:b/>
          <w:sz w:val="24"/>
          <w:szCs w:val="24"/>
          <w:lang w:val="es-CR"/>
        </w:rPr>
      </w:pPr>
      <w:r w:rsidRPr="0015436D">
        <w:rPr>
          <w:rFonts w:ascii="Arial" w:hAnsi="Arial" w:cs="Arial"/>
          <w:b/>
          <w:sz w:val="24"/>
          <w:szCs w:val="24"/>
          <w:lang w:val="es-MX"/>
        </w:rPr>
        <w:t xml:space="preserve">BUENOS AIRES, IGUAZÚ, BARILOCHE, LIMA, CUSCO </w:t>
      </w:r>
    </w:p>
    <w:p w14:paraId="02DE8BC3" w14:textId="41F0F929" w:rsidR="0054076F" w:rsidRPr="00DA248B" w:rsidRDefault="00A741C3" w:rsidP="00F73AB6">
      <w:pPr>
        <w:pStyle w:val="Sinespaciado"/>
        <w:jc w:val="center"/>
        <w:rPr>
          <w:rFonts w:ascii="Arial" w:hAnsi="Arial" w:cs="Arial"/>
          <w:szCs w:val="24"/>
          <w:lang w:val="es-CR"/>
        </w:rPr>
      </w:pPr>
      <w:r w:rsidRPr="00DA248B">
        <w:rPr>
          <w:rFonts w:ascii="Arial" w:hAnsi="Arial" w:cs="Arial"/>
          <w:szCs w:val="24"/>
          <w:lang w:val="es-CR"/>
        </w:rPr>
        <w:t>Recoleta</w:t>
      </w:r>
      <w:r w:rsidR="004404CF" w:rsidRPr="00DA248B">
        <w:rPr>
          <w:rFonts w:ascii="Arial" w:hAnsi="Arial" w:cs="Arial"/>
          <w:szCs w:val="24"/>
          <w:lang w:val="es-CR"/>
        </w:rPr>
        <w:t xml:space="preserve">, </w:t>
      </w:r>
      <w:r w:rsidRPr="00DA248B">
        <w:rPr>
          <w:rFonts w:ascii="Arial" w:hAnsi="Arial" w:cs="Arial"/>
          <w:szCs w:val="24"/>
          <w:lang w:val="es-CR"/>
        </w:rPr>
        <w:t>los Lagos Moreno y Nahuel Huapi</w:t>
      </w:r>
      <w:r w:rsidR="004404CF" w:rsidRPr="00DA248B">
        <w:rPr>
          <w:rFonts w:ascii="Arial" w:hAnsi="Arial" w:cs="Arial"/>
          <w:szCs w:val="24"/>
          <w:lang w:val="es-CR"/>
        </w:rPr>
        <w:t>,</w:t>
      </w:r>
      <w:r w:rsidRPr="00DA248B">
        <w:rPr>
          <w:rFonts w:ascii="Arial" w:hAnsi="Arial" w:cs="Arial"/>
          <w:szCs w:val="24"/>
          <w:lang w:val="es-CR"/>
        </w:rPr>
        <w:t xml:space="preserve"> Cataratas de Iguazú</w:t>
      </w:r>
      <w:r w:rsidR="004404CF" w:rsidRPr="00DA248B">
        <w:rPr>
          <w:rFonts w:ascii="Arial" w:hAnsi="Arial" w:cs="Arial"/>
          <w:szCs w:val="24"/>
          <w:lang w:val="es-CR"/>
        </w:rPr>
        <w:t xml:space="preserve">, </w:t>
      </w:r>
      <w:r w:rsidRPr="00DA248B">
        <w:rPr>
          <w:rFonts w:ascii="Arial" w:hAnsi="Arial" w:cs="Arial"/>
          <w:szCs w:val="24"/>
          <w:lang w:val="es-CR"/>
        </w:rPr>
        <w:t>Parque del amor Miraflores</w:t>
      </w:r>
      <w:r w:rsidR="004404CF" w:rsidRPr="00DA248B">
        <w:rPr>
          <w:rFonts w:ascii="Arial" w:hAnsi="Arial" w:cs="Arial"/>
          <w:szCs w:val="24"/>
          <w:lang w:val="es-CR"/>
        </w:rPr>
        <w:t xml:space="preserve"> y Machu Picchu.</w:t>
      </w:r>
    </w:p>
    <w:p w14:paraId="2EA45896" w14:textId="77777777" w:rsidR="006B61B2" w:rsidRPr="006B61B2" w:rsidRDefault="0015436D" w:rsidP="00F73AB6">
      <w:pPr>
        <w:pStyle w:val="Sinespaciado"/>
        <w:jc w:val="center"/>
        <w:rPr>
          <w:rFonts w:ascii="Arial" w:hAnsi="Arial" w:cs="Arial"/>
          <w:b/>
          <w:sz w:val="24"/>
          <w:szCs w:val="24"/>
          <w:lang w:val="es-CR"/>
        </w:rPr>
      </w:pPr>
      <w:r>
        <w:rPr>
          <w:rFonts w:ascii="Calibri" w:hAnsi="Calibri"/>
          <w:b/>
          <w:bCs/>
          <w:noProof/>
          <w:color w:val="000000"/>
          <w:sz w:val="20"/>
          <w:szCs w:val="20"/>
          <w:lang w:val="es-MX" w:eastAsia="es-MX" w:bidi="ar-SA"/>
        </w:rPr>
        <w:drawing>
          <wp:anchor distT="0" distB="0" distL="114300" distR="114300" simplePos="0" relativeHeight="251659264" behindDoc="0" locked="0" layoutInCell="1" allowOverlap="1" wp14:anchorId="3568216E" wp14:editId="6C55E7BC">
            <wp:simplePos x="0" y="0"/>
            <wp:positionH relativeFrom="margin">
              <wp:posOffset>4298950</wp:posOffset>
            </wp:positionH>
            <wp:positionV relativeFrom="margin">
              <wp:posOffset>630555</wp:posOffset>
            </wp:positionV>
            <wp:extent cx="2058035" cy="466725"/>
            <wp:effectExtent l="0" t="0" r="0" b="9525"/>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8035" cy="466725"/>
                    </a:xfrm>
                    <a:prstGeom prst="rect">
                      <a:avLst/>
                    </a:prstGeom>
                  </pic:spPr>
                </pic:pic>
              </a:graphicData>
            </a:graphic>
            <wp14:sizeRelH relativeFrom="margin">
              <wp14:pctWidth>0</wp14:pctWidth>
            </wp14:sizeRelH>
            <wp14:sizeRelV relativeFrom="margin">
              <wp14:pctHeight>0</wp14:pctHeight>
            </wp14:sizeRelV>
          </wp:anchor>
        </w:drawing>
      </w:r>
    </w:p>
    <w:p w14:paraId="71E7346E" w14:textId="287D05FF" w:rsidR="008C1895" w:rsidRPr="0054076F" w:rsidRDefault="00253461" w:rsidP="00F73AB6">
      <w:pPr>
        <w:pStyle w:val="Sinespaciado"/>
        <w:jc w:val="both"/>
        <w:rPr>
          <w:rFonts w:ascii="Arial" w:hAnsi="Arial" w:cs="Arial"/>
          <w:b/>
          <w:sz w:val="20"/>
          <w:szCs w:val="20"/>
          <w:lang w:val="es-CR"/>
        </w:rPr>
      </w:pPr>
      <w:r>
        <w:rPr>
          <w:rFonts w:ascii="Arial" w:hAnsi="Arial" w:cs="Arial"/>
          <w:b/>
          <w:sz w:val="20"/>
          <w:szCs w:val="20"/>
          <w:lang w:val="es-CR"/>
        </w:rPr>
        <w:t>1</w:t>
      </w:r>
      <w:r w:rsidR="00727456">
        <w:rPr>
          <w:rFonts w:ascii="Arial" w:hAnsi="Arial" w:cs="Arial"/>
          <w:b/>
          <w:sz w:val="20"/>
          <w:szCs w:val="20"/>
          <w:lang w:val="es-CR"/>
        </w:rPr>
        <w:t>3</w:t>
      </w:r>
      <w:r w:rsidR="008C1895" w:rsidRPr="0054076F">
        <w:rPr>
          <w:rFonts w:ascii="Arial" w:hAnsi="Arial" w:cs="Arial"/>
          <w:b/>
          <w:sz w:val="20"/>
          <w:szCs w:val="20"/>
          <w:lang w:val="es-CR"/>
        </w:rPr>
        <w:t xml:space="preserve"> </w:t>
      </w:r>
      <w:r w:rsidR="00B472AF">
        <w:rPr>
          <w:rFonts w:ascii="Arial" w:hAnsi="Arial" w:cs="Arial"/>
          <w:b/>
          <w:sz w:val="20"/>
          <w:szCs w:val="20"/>
          <w:lang w:val="es-CR"/>
        </w:rPr>
        <w:t>d</w:t>
      </w:r>
      <w:r w:rsidR="0054076F" w:rsidRPr="0054076F">
        <w:rPr>
          <w:rFonts w:ascii="Arial" w:hAnsi="Arial" w:cs="Arial"/>
          <w:b/>
          <w:sz w:val="20"/>
          <w:szCs w:val="20"/>
          <w:lang w:val="es-CR"/>
        </w:rPr>
        <w:t>ías</w:t>
      </w:r>
    </w:p>
    <w:p w14:paraId="4DD34ACF" w14:textId="1971490F" w:rsidR="00A261C5" w:rsidRDefault="00DA248B" w:rsidP="00F73AB6">
      <w:pPr>
        <w:pStyle w:val="Sinespaciado"/>
        <w:jc w:val="both"/>
        <w:rPr>
          <w:rFonts w:ascii="Arial" w:hAnsi="Arial" w:cs="Arial"/>
          <w:b/>
          <w:sz w:val="20"/>
          <w:szCs w:val="20"/>
          <w:lang w:val="es-CR"/>
        </w:rPr>
      </w:pPr>
      <w:r>
        <w:rPr>
          <w:rFonts w:ascii="Arial" w:hAnsi="Arial" w:cs="Arial"/>
          <w:b/>
          <w:sz w:val="20"/>
          <w:szCs w:val="20"/>
          <w:lang w:val="es-CR"/>
        </w:rPr>
        <w:t>Llegadas</w:t>
      </w:r>
      <w:r w:rsidR="00CF0D00" w:rsidRPr="0054076F">
        <w:rPr>
          <w:rFonts w:ascii="Arial" w:hAnsi="Arial" w:cs="Arial"/>
          <w:b/>
          <w:sz w:val="20"/>
          <w:szCs w:val="20"/>
          <w:lang w:val="es-CR"/>
        </w:rPr>
        <w:t xml:space="preserve">: </w:t>
      </w:r>
      <w:r w:rsidR="00F401BD">
        <w:rPr>
          <w:rFonts w:ascii="Arial" w:hAnsi="Arial" w:cs="Arial"/>
          <w:b/>
          <w:sz w:val="20"/>
          <w:szCs w:val="20"/>
          <w:lang w:val="es-CR"/>
        </w:rPr>
        <w:t xml:space="preserve">diarias </w:t>
      </w:r>
      <w:r>
        <w:rPr>
          <w:rFonts w:ascii="Arial" w:hAnsi="Arial" w:cs="Arial"/>
          <w:b/>
          <w:sz w:val="20"/>
          <w:szCs w:val="20"/>
          <w:lang w:val="es-CR"/>
        </w:rPr>
        <w:t>hasta</w:t>
      </w:r>
      <w:r w:rsidR="004216CC">
        <w:rPr>
          <w:rFonts w:ascii="Arial" w:hAnsi="Arial" w:cs="Arial"/>
          <w:b/>
          <w:sz w:val="20"/>
          <w:szCs w:val="20"/>
          <w:lang w:val="es-CR"/>
        </w:rPr>
        <w:t xml:space="preserve"> </w:t>
      </w:r>
      <w:r w:rsidR="00727456">
        <w:rPr>
          <w:rFonts w:ascii="Arial" w:hAnsi="Arial" w:cs="Arial"/>
          <w:b/>
          <w:sz w:val="20"/>
          <w:szCs w:val="20"/>
          <w:lang w:val="es-CR"/>
        </w:rPr>
        <w:t>junio</w:t>
      </w:r>
      <w:r w:rsidR="007F6233">
        <w:rPr>
          <w:rFonts w:ascii="Arial" w:hAnsi="Arial" w:cs="Arial"/>
          <w:b/>
          <w:sz w:val="20"/>
          <w:szCs w:val="20"/>
          <w:lang w:val="es-CR"/>
        </w:rPr>
        <w:t xml:space="preserve"> </w:t>
      </w:r>
      <w:r>
        <w:rPr>
          <w:rFonts w:ascii="Arial" w:hAnsi="Arial" w:cs="Arial"/>
          <w:b/>
          <w:sz w:val="20"/>
          <w:szCs w:val="20"/>
          <w:lang w:val="es-CR"/>
        </w:rPr>
        <w:t>202</w:t>
      </w:r>
      <w:r w:rsidR="00727456">
        <w:rPr>
          <w:rFonts w:ascii="Arial" w:hAnsi="Arial" w:cs="Arial"/>
          <w:b/>
          <w:sz w:val="20"/>
          <w:szCs w:val="20"/>
          <w:lang w:val="es-CR"/>
        </w:rPr>
        <w:t>5</w:t>
      </w:r>
    </w:p>
    <w:p w14:paraId="3DE9C1F0" w14:textId="77777777" w:rsidR="00474937" w:rsidRPr="0054076F" w:rsidRDefault="00474937" w:rsidP="00F73AB6">
      <w:pPr>
        <w:pStyle w:val="Sinespaciado"/>
        <w:jc w:val="both"/>
        <w:rPr>
          <w:rFonts w:ascii="Arial" w:hAnsi="Arial" w:cs="Arial"/>
          <w:b/>
          <w:sz w:val="20"/>
          <w:szCs w:val="20"/>
          <w:lang w:val="es-CR"/>
        </w:rPr>
      </w:pPr>
      <w:r>
        <w:rPr>
          <w:rFonts w:ascii="Arial" w:hAnsi="Arial" w:cs="Arial"/>
          <w:b/>
          <w:sz w:val="20"/>
          <w:szCs w:val="20"/>
          <w:lang w:val="es-CR"/>
        </w:rPr>
        <w:t>Mínimo 2 pasajeros</w:t>
      </w:r>
    </w:p>
    <w:p w14:paraId="4BC1ECC1" w14:textId="77777777" w:rsidR="00925DEE" w:rsidRDefault="00925DEE" w:rsidP="00F73AB6">
      <w:pPr>
        <w:pStyle w:val="Sinespaciado"/>
        <w:jc w:val="both"/>
        <w:rPr>
          <w:rFonts w:ascii="Arial" w:hAnsi="Arial" w:cs="Arial"/>
          <w:b/>
          <w:sz w:val="20"/>
          <w:szCs w:val="20"/>
          <w:lang w:val="es-ES_tradnl"/>
        </w:rPr>
      </w:pPr>
    </w:p>
    <w:p w14:paraId="69A47669" w14:textId="77777777" w:rsidR="00F17407" w:rsidRPr="00027131" w:rsidRDefault="00F73AB6" w:rsidP="00F73AB6">
      <w:pPr>
        <w:pStyle w:val="Sinespaciado"/>
        <w:jc w:val="both"/>
        <w:rPr>
          <w:rFonts w:ascii="Arial" w:hAnsi="Arial" w:cs="Arial"/>
          <w:b/>
          <w:szCs w:val="20"/>
          <w:lang w:val="es-ES_tradnl"/>
        </w:rPr>
      </w:pPr>
      <w:r w:rsidRPr="00027131">
        <w:rPr>
          <w:rFonts w:ascii="Arial" w:hAnsi="Arial" w:cs="Arial"/>
          <w:b/>
          <w:szCs w:val="20"/>
          <w:lang w:val="es-ES_tradnl"/>
        </w:rPr>
        <w:t>Día 1.  México – Buenos Aires</w:t>
      </w:r>
    </w:p>
    <w:p w14:paraId="655F933A" w14:textId="77777777" w:rsidR="00F17407" w:rsidRPr="0054076F" w:rsidRDefault="00F17407" w:rsidP="00F73AB6">
      <w:pPr>
        <w:pStyle w:val="Sinespaciado"/>
        <w:jc w:val="both"/>
        <w:rPr>
          <w:rFonts w:ascii="Arial" w:hAnsi="Arial" w:cs="Arial"/>
          <w:color w:val="000000"/>
          <w:sz w:val="20"/>
          <w:szCs w:val="20"/>
          <w:lang w:val="es-MX"/>
        </w:rPr>
      </w:pPr>
      <w:r w:rsidRPr="0054076F">
        <w:rPr>
          <w:rFonts w:ascii="Arial" w:hAnsi="Arial" w:cs="Arial"/>
          <w:color w:val="000000"/>
          <w:sz w:val="20"/>
          <w:szCs w:val="20"/>
          <w:lang w:val="es-MX"/>
        </w:rPr>
        <w:t>Recibimiento en el Aeropuerto Internacional Ezeiza, traslado al ho</w:t>
      </w:r>
      <w:r>
        <w:rPr>
          <w:rFonts w:ascii="Arial" w:hAnsi="Arial" w:cs="Arial"/>
          <w:color w:val="000000"/>
          <w:sz w:val="20"/>
          <w:szCs w:val="20"/>
          <w:lang w:val="es-MX"/>
        </w:rPr>
        <w:t xml:space="preserve">tel.  Resto de la tarde libre. </w:t>
      </w:r>
      <w:r w:rsidRPr="00434382">
        <w:rPr>
          <w:rFonts w:ascii="Arial" w:hAnsi="Arial" w:cs="Arial"/>
          <w:b/>
          <w:color w:val="000000"/>
          <w:sz w:val="20"/>
          <w:szCs w:val="20"/>
          <w:lang w:val="es-MX"/>
        </w:rPr>
        <w:t>Alojamiento.</w:t>
      </w:r>
      <w:r w:rsidRPr="0054076F">
        <w:rPr>
          <w:rFonts w:ascii="Arial" w:hAnsi="Arial" w:cs="Arial"/>
          <w:color w:val="000000"/>
          <w:sz w:val="20"/>
          <w:szCs w:val="20"/>
          <w:lang w:val="es-MX"/>
        </w:rPr>
        <w:t xml:space="preserve"> </w:t>
      </w:r>
    </w:p>
    <w:p w14:paraId="1EA0064B" w14:textId="77777777" w:rsidR="00F17407" w:rsidRPr="0054076F" w:rsidRDefault="00F17407" w:rsidP="00F73AB6">
      <w:pPr>
        <w:pStyle w:val="Sinespaciado"/>
        <w:jc w:val="both"/>
        <w:rPr>
          <w:rFonts w:ascii="Arial" w:hAnsi="Arial" w:cs="Arial"/>
          <w:color w:val="000000"/>
          <w:sz w:val="20"/>
          <w:szCs w:val="20"/>
          <w:lang w:val="es-MX"/>
        </w:rPr>
      </w:pPr>
    </w:p>
    <w:p w14:paraId="7C1E2623" w14:textId="4E82EB9F" w:rsidR="00F17407" w:rsidRPr="00027131" w:rsidRDefault="00F73AB6" w:rsidP="00F73AB6">
      <w:pPr>
        <w:pStyle w:val="Sinespaciado"/>
        <w:jc w:val="both"/>
        <w:rPr>
          <w:rFonts w:ascii="Arial" w:hAnsi="Arial" w:cs="Arial"/>
          <w:b/>
          <w:szCs w:val="20"/>
          <w:lang w:val="es-ES_tradnl"/>
        </w:rPr>
      </w:pPr>
      <w:r w:rsidRPr="00027131">
        <w:rPr>
          <w:rFonts w:ascii="Arial" w:hAnsi="Arial" w:cs="Arial"/>
          <w:b/>
          <w:szCs w:val="20"/>
          <w:lang w:val="es-ES_tradnl"/>
        </w:rPr>
        <w:t>Día 2.  Buenos Aires</w:t>
      </w:r>
      <w:r w:rsidR="00DA5C58">
        <w:rPr>
          <w:rFonts w:ascii="Arial" w:hAnsi="Arial" w:cs="Arial"/>
          <w:b/>
          <w:szCs w:val="20"/>
          <w:lang w:val="es-ES_tradnl"/>
        </w:rPr>
        <w:t xml:space="preserve"> – Visita de ciudad</w:t>
      </w:r>
    </w:p>
    <w:p w14:paraId="2BAA0414" w14:textId="77777777" w:rsidR="00F17407" w:rsidRPr="0054076F" w:rsidRDefault="00F17407" w:rsidP="00F73AB6">
      <w:pPr>
        <w:pStyle w:val="Textoindependiente"/>
        <w:spacing w:after="0"/>
        <w:jc w:val="both"/>
        <w:rPr>
          <w:rFonts w:ascii="Arial" w:hAnsi="Arial" w:cs="Arial"/>
          <w:b/>
          <w:sz w:val="20"/>
          <w:szCs w:val="20"/>
          <w:lang w:val="es-MX"/>
        </w:rPr>
      </w:pPr>
      <w:r w:rsidRPr="0054076F">
        <w:rPr>
          <w:rFonts w:ascii="Arial" w:hAnsi="Arial" w:cs="Arial"/>
          <w:b/>
          <w:sz w:val="20"/>
          <w:szCs w:val="20"/>
          <w:lang w:val="es-MX"/>
        </w:rPr>
        <w:t>Desayuno</w:t>
      </w:r>
      <w:r w:rsidRPr="0054076F">
        <w:rPr>
          <w:rFonts w:ascii="Arial" w:hAnsi="Arial" w:cs="Arial"/>
          <w:sz w:val="20"/>
          <w:szCs w:val="20"/>
          <w:lang w:val="es-MX"/>
        </w:rPr>
        <w:t xml:space="preserve">. El día de hoy daremos un paseo que le permitirá descubrir toda la magia de la capital Argentina. El recorrido incluye el barrio de la Recoleta, con la belleza de sus parques y edificios, el Teatro Colón, la Plaza de Mayo, la Catedral, la típica Avenida de Mayo, y otros muchos edificios y palacios de especial valor. Completan este paseo el Viejo San Telmo, residencia de la aristocracia porteña hasta fines del siglo XIX, la calle Caminito en La Boca, colorido barrio de inmigrantes italianos y la reciclada zona </w:t>
      </w:r>
      <w:r>
        <w:rPr>
          <w:rFonts w:ascii="Arial" w:hAnsi="Arial" w:cs="Arial"/>
          <w:sz w:val="20"/>
          <w:szCs w:val="20"/>
          <w:lang w:val="es-MX"/>
        </w:rPr>
        <w:t xml:space="preserve">de Puerto Madero. Tarde libre. </w:t>
      </w:r>
      <w:r w:rsidRPr="0054076F">
        <w:rPr>
          <w:rFonts w:ascii="Arial" w:hAnsi="Arial" w:cs="Arial"/>
          <w:sz w:val="20"/>
          <w:szCs w:val="20"/>
          <w:lang w:val="es-MX"/>
        </w:rPr>
        <w:t>Para la noche sugerimos una cena con show de tango (</w:t>
      </w:r>
      <w:r w:rsidRPr="00C7468C">
        <w:rPr>
          <w:rFonts w:ascii="Arial" w:hAnsi="Arial" w:cs="Arial"/>
          <w:b/>
          <w:bCs/>
          <w:color w:val="FF0000"/>
          <w:sz w:val="20"/>
          <w:szCs w:val="20"/>
          <w:lang w:val="es-MX"/>
        </w:rPr>
        <w:t>consultar casas de tango y tarifas</w:t>
      </w:r>
      <w:r>
        <w:rPr>
          <w:rFonts w:ascii="Arial" w:hAnsi="Arial" w:cs="Arial"/>
          <w:sz w:val="20"/>
          <w:szCs w:val="20"/>
          <w:lang w:val="es-MX"/>
        </w:rPr>
        <w:t xml:space="preserve">). </w:t>
      </w:r>
      <w:r w:rsidRPr="0054076F">
        <w:rPr>
          <w:rFonts w:ascii="Arial" w:hAnsi="Arial" w:cs="Arial"/>
          <w:b/>
          <w:sz w:val="20"/>
          <w:szCs w:val="20"/>
          <w:lang w:val="es-MX"/>
        </w:rPr>
        <w:t xml:space="preserve">Alojamiento. </w:t>
      </w:r>
    </w:p>
    <w:p w14:paraId="346B3461" w14:textId="77777777" w:rsidR="00F73AB6" w:rsidRDefault="00F73AB6" w:rsidP="00F73AB6">
      <w:pPr>
        <w:pStyle w:val="Sinespaciado"/>
        <w:jc w:val="both"/>
        <w:rPr>
          <w:rFonts w:ascii="Arial" w:hAnsi="Arial" w:cs="Arial"/>
          <w:b/>
          <w:sz w:val="20"/>
          <w:szCs w:val="20"/>
          <w:lang w:val="es-ES_tradnl"/>
        </w:rPr>
      </w:pPr>
    </w:p>
    <w:p w14:paraId="0FC54129" w14:textId="77777777" w:rsidR="00F17407" w:rsidRPr="00027131" w:rsidRDefault="00F73AB6" w:rsidP="00F73AB6">
      <w:pPr>
        <w:pStyle w:val="Sinespaciado"/>
        <w:jc w:val="both"/>
        <w:rPr>
          <w:rFonts w:ascii="Arial" w:hAnsi="Arial" w:cs="Arial"/>
          <w:b/>
          <w:szCs w:val="20"/>
          <w:lang w:val="es-ES_tradnl"/>
        </w:rPr>
      </w:pPr>
      <w:r w:rsidRPr="00027131">
        <w:rPr>
          <w:rFonts w:ascii="Arial" w:hAnsi="Arial" w:cs="Arial"/>
          <w:b/>
          <w:szCs w:val="20"/>
          <w:lang w:val="es-ES_tradnl"/>
        </w:rPr>
        <w:t xml:space="preserve">Día 3.  Buenos Aires </w:t>
      </w:r>
    </w:p>
    <w:p w14:paraId="5F94AEB5" w14:textId="77777777" w:rsidR="004F5D01" w:rsidRPr="004F5D01" w:rsidRDefault="004F5D01" w:rsidP="004F5D01">
      <w:pPr>
        <w:pStyle w:val="NormalWeb"/>
        <w:shd w:val="clear" w:color="auto" w:fill="FFFFFF"/>
        <w:spacing w:before="0" w:beforeAutospacing="0" w:after="0" w:afterAutospacing="0"/>
        <w:jc w:val="both"/>
        <w:rPr>
          <w:rFonts w:ascii="Arial" w:hAnsi="Arial" w:cs="Arial"/>
          <w:sz w:val="20"/>
          <w:szCs w:val="20"/>
          <w:lang w:eastAsia="en-US" w:bidi="en-US"/>
        </w:rPr>
      </w:pPr>
      <w:r w:rsidRPr="004F5D01">
        <w:rPr>
          <w:rFonts w:ascii="Arial" w:hAnsi="Arial" w:cs="Arial"/>
          <w:b/>
          <w:bCs/>
          <w:sz w:val="20"/>
          <w:szCs w:val="20"/>
          <w:lang w:eastAsia="en-US" w:bidi="en-US"/>
        </w:rPr>
        <w:t>Desayuno</w:t>
      </w:r>
      <w:r w:rsidRPr="004F5D01">
        <w:rPr>
          <w:rFonts w:ascii="Arial" w:hAnsi="Arial" w:cs="Arial"/>
          <w:sz w:val="20"/>
          <w:szCs w:val="20"/>
          <w:lang w:eastAsia="en-US" w:bidi="en-US"/>
        </w:rPr>
        <w:t>. Día libre para actividades personales. </w:t>
      </w:r>
      <w:r w:rsidRPr="004F5D01">
        <w:rPr>
          <w:rFonts w:ascii="Arial" w:hAnsi="Arial" w:cs="Arial"/>
          <w:b/>
          <w:bCs/>
          <w:sz w:val="20"/>
          <w:szCs w:val="20"/>
          <w:lang w:eastAsia="en-US" w:bidi="en-US"/>
        </w:rPr>
        <w:t>Alojamiento.</w:t>
      </w:r>
    </w:p>
    <w:p w14:paraId="5568D155" w14:textId="77777777" w:rsidR="004F5D01" w:rsidRPr="004F5D01" w:rsidRDefault="004F5D01" w:rsidP="004F5D01">
      <w:pPr>
        <w:pStyle w:val="NormalWeb"/>
        <w:shd w:val="clear" w:color="auto" w:fill="FFFFFF"/>
        <w:spacing w:before="0" w:beforeAutospacing="0" w:after="0" w:afterAutospacing="0"/>
        <w:jc w:val="both"/>
        <w:rPr>
          <w:rFonts w:ascii="Arial" w:hAnsi="Arial" w:cs="Arial"/>
          <w:b/>
          <w:bCs/>
          <w:color w:val="002060"/>
          <w:sz w:val="20"/>
          <w:szCs w:val="20"/>
          <w:lang w:eastAsia="en-US" w:bidi="en-US"/>
        </w:rPr>
      </w:pPr>
      <w:r w:rsidRPr="004F5D01">
        <w:rPr>
          <w:rFonts w:ascii="Arial" w:hAnsi="Arial" w:cs="Arial"/>
          <w:b/>
          <w:bCs/>
          <w:color w:val="002060"/>
          <w:sz w:val="20"/>
          <w:szCs w:val="20"/>
          <w:lang w:eastAsia="en-US" w:bidi="en-US"/>
        </w:rPr>
        <w:t>***TRAVEL SHOP PACK***</w:t>
      </w:r>
    </w:p>
    <w:p w14:paraId="12DB7591" w14:textId="77777777" w:rsidR="004F5D01" w:rsidRPr="00DA5C58" w:rsidRDefault="004F5D01" w:rsidP="004F5D01">
      <w:pPr>
        <w:pStyle w:val="NormalWeb"/>
        <w:shd w:val="clear" w:color="auto" w:fill="FFFFFF"/>
        <w:spacing w:before="0" w:beforeAutospacing="0" w:after="0" w:afterAutospacing="0"/>
        <w:jc w:val="both"/>
        <w:rPr>
          <w:rFonts w:ascii="Arial" w:hAnsi="Arial" w:cs="Arial"/>
          <w:color w:val="002060"/>
          <w:sz w:val="20"/>
          <w:szCs w:val="20"/>
          <w:lang w:eastAsia="en-US" w:bidi="en-US"/>
        </w:rPr>
      </w:pPr>
      <w:r w:rsidRPr="00DA5C58">
        <w:rPr>
          <w:rFonts w:ascii="Arial" w:hAnsi="Arial" w:cs="Arial"/>
          <w:color w:val="002060"/>
          <w:sz w:val="20"/>
          <w:szCs w:val="20"/>
          <w:lang w:eastAsia="en-US" w:bidi="en-US"/>
        </w:rPr>
        <w:t>– Fiesta Gaucha Santa Susana</w:t>
      </w:r>
    </w:p>
    <w:p w14:paraId="069C3A8D" w14:textId="77777777" w:rsidR="004F5D01" w:rsidRPr="00DA5C58" w:rsidRDefault="004F5D01" w:rsidP="004F5D01">
      <w:pPr>
        <w:pStyle w:val="NormalWeb"/>
        <w:shd w:val="clear" w:color="auto" w:fill="FFFFFF"/>
        <w:spacing w:before="0" w:beforeAutospacing="0" w:after="0" w:afterAutospacing="0"/>
        <w:jc w:val="both"/>
        <w:rPr>
          <w:rFonts w:ascii="Arial" w:hAnsi="Arial" w:cs="Arial"/>
          <w:color w:val="002060"/>
          <w:sz w:val="20"/>
          <w:szCs w:val="20"/>
          <w:lang w:eastAsia="en-US" w:bidi="en-US"/>
        </w:rPr>
      </w:pPr>
      <w:r w:rsidRPr="00DA5C58">
        <w:rPr>
          <w:rFonts w:ascii="Arial" w:hAnsi="Arial" w:cs="Arial"/>
          <w:color w:val="002060"/>
          <w:sz w:val="20"/>
          <w:szCs w:val="20"/>
          <w:lang w:eastAsia="en-US" w:bidi="en-US"/>
        </w:rPr>
        <w:t>– Cena Show de Tango con traslados incluidos</w:t>
      </w:r>
    </w:p>
    <w:p w14:paraId="65FF3416" w14:textId="327EEECB" w:rsidR="004F5D01" w:rsidRPr="00DA5C58" w:rsidRDefault="004F5D01" w:rsidP="004F5D01">
      <w:pPr>
        <w:pStyle w:val="NormalWeb"/>
        <w:shd w:val="clear" w:color="auto" w:fill="FFFFFF"/>
        <w:spacing w:before="0" w:beforeAutospacing="0" w:after="0" w:afterAutospacing="0"/>
        <w:jc w:val="both"/>
        <w:rPr>
          <w:rFonts w:ascii="Arial" w:hAnsi="Arial" w:cs="Arial"/>
          <w:color w:val="002060"/>
          <w:sz w:val="20"/>
          <w:szCs w:val="20"/>
          <w:lang w:eastAsia="en-US" w:bidi="en-US"/>
        </w:rPr>
      </w:pPr>
      <w:r w:rsidRPr="00DA5C58">
        <w:rPr>
          <w:rFonts w:ascii="Arial" w:hAnsi="Arial" w:cs="Arial"/>
          <w:color w:val="002060"/>
          <w:sz w:val="20"/>
          <w:szCs w:val="20"/>
          <w:lang w:eastAsia="en-US" w:bidi="en-US"/>
        </w:rPr>
        <w:t>– Hacienda Gamboa</w:t>
      </w:r>
    </w:p>
    <w:p w14:paraId="41647237" w14:textId="77777777" w:rsidR="00F17407" w:rsidRPr="0054076F" w:rsidRDefault="00F17407" w:rsidP="00F73AB6">
      <w:pPr>
        <w:pStyle w:val="Sinespaciado"/>
        <w:jc w:val="both"/>
        <w:rPr>
          <w:rFonts w:ascii="Arial" w:hAnsi="Arial" w:cs="Arial"/>
          <w:b/>
          <w:sz w:val="20"/>
          <w:szCs w:val="20"/>
          <w:lang w:val="es-ES_tradnl"/>
        </w:rPr>
      </w:pPr>
    </w:p>
    <w:p w14:paraId="457E7EF9" w14:textId="77777777" w:rsidR="00F17407" w:rsidRPr="00027131" w:rsidRDefault="00F73AB6" w:rsidP="00F73AB6">
      <w:pPr>
        <w:pStyle w:val="Sinespaciado"/>
        <w:jc w:val="both"/>
        <w:rPr>
          <w:rFonts w:ascii="Arial" w:hAnsi="Arial" w:cs="Arial"/>
          <w:b/>
          <w:szCs w:val="20"/>
          <w:lang w:val="es-ES_tradnl"/>
        </w:rPr>
      </w:pPr>
      <w:r w:rsidRPr="00027131">
        <w:rPr>
          <w:rFonts w:ascii="Arial" w:hAnsi="Arial" w:cs="Arial"/>
          <w:b/>
          <w:szCs w:val="20"/>
          <w:lang w:val="es-ES_tradnl"/>
        </w:rPr>
        <w:t>Día 4.  Buenos Aires – Bariloche</w:t>
      </w:r>
    </w:p>
    <w:p w14:paraId="20D9EBE1" w14:textId="77777777" w:rsidR="00F17407" w:rsidRPr="0054076F" w:rsidRDefault="00F17407" w:rsidP="00F73AB6">
      <w:pPr>
        <w:pStyle w:val="Sinespaciado"/>
        <w:jc w:val="both"/>
        <w:rPr>
          <w:rFonts w:ascii="Arial" w:eastAsia="Calibri" w:hAnsi="Arial" w:cs="Arial"/>
          <w:b/>
          <w:sz w:val="20"/>
          <w:szCs w:val="20"/>
          <w:lang w:val="es-MX"/>
        </w:rPr>
      </w:pPr>
      <w:r w:rsidRPr="0054076F">
        <w:rPr>
          <w:rFonts w:ascii="Arial" w:eastAsia="Calibri" w:hAnsi="Arial" w:cs="Arial"/>
          <w:b/>
          <w:sz w:val="20"/>
          <w:szCs w:val="20"/>
          <w:lang w:val="es-ES_tradnl"/>
        </w:rPr>
        <w:t>Desayuno</w:t>
      </w:r>
      <w:r w:rsidRPr="0054076F">
        <w:rPr>
          <w:rFonts w:ascii="Arial" w:eastAsia="Calibri" w:hAnsi="Arial" w:cs="Arial"/>
          <w:sz w:val="20"/>
          <w:szCs w:val="20"/>
          <w:lang w:val="es-ES_tradnl"/>
        </w:rPr>
        <w:t xml:space="preserve">. A la </w:t>
      </w:r>
      <w:r>
        <w:rPr>
          <w:rFonts w:ascii="Arial" w:eastAsia="Calibri" w:hAnsi="Arial" w:cs="Arial"/>
          <w:sz w:val="20"/>
          <w:szCs w:val="20"/>
          <w:lang w:val="es-ES_tradnl"/>
        </w:rPr>
        <w:t xml:space="preserve">hora </w:t>
      </w:r>
      <w:r w:rsidRPr="0054076F">
        <w:rPr>
          <w:rFonts w:ascii="Arial" w:eastAsia="Calibri" w:hAnsi="Arial" w:cs="Arial"/>
          <w:sz w:val="20"/>
          <w:szCs w:val="20"/>
          <w:lang w:val="es-ES_tradnl"/>
        </w:rPr>
        <w:t>prevista</w:t>
      </w:r>
      <w:r>
        <w:rPr>
          <w:rFonts w:ascii="Arial" w:eastAsia="Calibri" w:hAnsi="Arial" w:cs="Arial"/>
          <w:sz w:val="20"/>
          <w:szCs w:val="20"/>
          <w:lang w:val="es-ES_tradnl"/>
        </w:rPr>
        <w:t xml:space="preserve"> t</w:t>
      </w:r>
      <w:r w:rsidRPr="0054076F">
        <w:rPr>
          <w:rFonts w:ascii="Arial" w:eastAsia="Calibri" w:hAnsi="Arial" w:cs="Arial"/>
          <w:sz w:val="20"/>
          <w:szCs w:val="20"/>
          <w:lang w:val="es-ES_tradnl"/>
        </w:rPr>
        <w:t>raslado</w:t>
      </w:r>
      <w:r>
        <w:rPr>
          <w:rFonts w:ascii="Arial" w:eastAsia="Calibri" w:hAnsi="Arial" w:cs="Arial"/>
          <w:sz w:val="20"/>
          <w:szCs w:val="20"/>
          <w:lang w:val="es-ES_tradnl"/>
        </w:rPr>
        <w:t xml:space="preserve"> al aeropuerto para</w:t>
      </w:r>
      <w:r w:rsidRPr="0054076F">
        <w:rPr>
          <w:rFonts w:ascii="Arial" w:eastAsia="Calibri" w:hAnsi="Arial" w:cs="Arial"/>
          <w:sz w:val="20"/>
          <w:szCs w:val="20"/>
          <w:lang w:val="es-ES_tradnl"/>
        </w:rPr>
        <w:t xml:space="preserve"> </w:t>
      </w:r>
      <w:r>
        <w:rPr>
          <w:rFonts w:ascii="Arial" w:eastAsia="Calibri" w:hAnsi="Arial" w:cs="Arial"/>
          <w:sz w:val="20"/>
          <w:szCs w:val="20"/>
          <w:lang w:val="es-ES_tradnl"/>
        </w:rPr>
        <w:t>tomar vuelo</w:t>
      </w:r>
      <w:r w:rsidRPr="0054076F">
        <w:rPr>
          <w:rFonts w:ascii="Arial" w:eastAsia="Calibri" w:hAnsi="Arial" w:cs="Arial"/>
          <w:sz w:val="20"/>
          <w:szCs w:val="20"/>
          <w:lang w:val="es-ES_tradnl"/>
        </w:rPr>
        <w:t xml:space="preserve"> con destino a Bariloche</w:t>
      </w:r>
      <w:r w:rsidRPr="00C36029">
        <w:rPr>
          <w:rFonts w:ascii="Arial" w:eastAsia="Calibri" w:hAnsi="Arial" w:cs="Arial"/>
          <w:b/>
          <w:bCs/>
          <w:color w:val="FF0000"/>
          <w:sz w:val="20"/>
          <w:szCs w:val="20"/>
          <w:lang w:val="es-ES_tradnl"/>
        </w:rPr>
        <w:t xml:space="preserve">. </w:t>
      </w:r>
      <w:r w:rsidR="00C36029" w:rsidRPr="00C36029">
        <w:rPr>
          <w:rFonts w:ascii="Arial" w:eastAsia="Calibri" w:hAnsi="Arial" w:cs="Arial"/>
          <w:b/>
          <w:bCs/>
          <w:color w:val="FF0000"/>
          <w:sz w:val="20"/>
          <w:szCs w:val="20"/>
          <w:lang w:val="es-ES_tradnl"/>
        </w:rPr>
        <w:t>(Vuelo no incluido).</w:t>
      </w:r>
      <w:r w:rsidR="00C36029" w:rsidRPr="00C36029">
        <w:rPr>
          <w:rFonts w:ascii="Arial" w:eastAsia="Calibri" w:hAnsi="Arial" w:cs="Arial"/>
          <w:color w:val="FF0000"/>
          <w:sz w:val="20"/>
          <w:szCs w:val="20"/>
          <w:lang w:val="es-ES_tradnl"/>
        </w:rPr>
        <w:t xml:space="preserve"> </w:t>
      </w:r>
      <w:r w:rsidRPr="0054076F">
        <w:rPr>
          <w:rFonts w:ascii="Arial" w:eastAsia="Calibri" w:hAnsi="Arial" w:cs="Arial"/>
          <w:sz w:val="20"/>
          <w:szCs w:val="20"/>
          <w:lang w:val="es-MX"/>
        </w:rPr>
        <w:t xml:space="preserve">Recepción en el aeropuerto y traslado al hotel. </w:t>
      </w:r>
      <w:r w:rsidRPr="0054076F">
        <w:rPr>
          <w:rFonts w:ascii="Arial" w:eastAsia="Calibri" w:hAnsi="Arial" w:cs="Arial"/>
          <w:b/>
          <w:sz w:val="20"/>
          <w:szCs w:val="20"/>
          <w:lang w:val="es-MX"/>
        </w:rPr>
        <w:t xml:space="preserve">Alojamiento. </w:t>
      </w:r>
    </w:p>
    <w:p w14:paraId="633ACCE9" w14:textId="77777777" w:rsidR="00F17407" w:rsidRPr="0054076F" w:rsidRDefault="00F17407" w:rsidP="00F73AB6">
      <w:pPr>
        <w:pStyle w:val="Sinespaciado"/>
        <w:jc w:val="both"/>
        <w:rPr>
          <w:rFonts w:ascii="Arial" w:hAnsi="Arial" w:cs="Arial"/>
          <w:b/>
          <w:sz w:val="20"/>
          <w:szCs w:val="20"/>
          <w:lang w:val="es-ES_tradnl"/>
        </w:rPr>
      </w:pPr>
    </w:p>
    <w:p w14:paraId="61D3ECFF" w14:textId="6D34DFBF" w:rsidR="00F17407" w:rsidRPr="00027131" w:rsidRDefault="00F73AB6" w:rsidP="00F73AB6">
      <w:pPr>
        <w:pStyle w:val="Sinespaciado"/>
        <w:jc w:val="both"/>
        <w:rPr>
          <w:rFonts w:ascii="Arial" w:hAnsi="Arial" w:cs="Arial"/>
          <w:b/>
          <w:szCs w:val="20"/>
          <w:lang w:val="es-ES_tradnl"/>
        </w:rPr>
      </w:pPr>
      <w:r w:rsidRPr="00027131">
        <w:rPr>
          <w:rFonts w:ascii="Arial" w:hAnsi="Arial" w:cs="Arial"/>
          <w:b/>
          <w:szCs w:val="20"/>
          <w:lang w:val="es-ES_tradnl"/>
        </w:rPr>
        <w:t>Día 5.  Bariloche</w:t>
      </w:r>
      <w:r w:rsidR="00DA5C58">
        <w:rPr>
          <w:rFonts w:ascii="Arial" w:hAnsi="Arial" w:cs="Arial"/>
          <w:b/>
          <w:szCs w:val="20"/>
          <w:lang w:val="es-ES_tradnl"/>
        </w:rPr>
        <w:t xml:space="preserve"> – Excursión al circuito chico</w:t>
      </w:r>
    </w:p>
    <w:p w14:paraId="1A37D120" w14:textId="77777777" w:rsidR="00F17407" w:rsidRPr="0054076F" w:rsidRDefault="00F17407" w:rsidP="00F73AB6">
      <w:pPr>
        <w:spacing w:after="0"/>
        <w:jc w:val="both"/>
        <w:rPr>
          <w:rFonts w:ascii="Arial" w:hAnsi="Arial" w:cs="Arial"/>
          <w:b/>
          <w:sz w:val="20"/>
          <w:szCs w:val="20"/>
          <w:lang w:val="es-MX"/>
        </w:rPr>
      </w:pPr>
      <w:r w:rsidRPr="0054076F">
        <w:rPr>
          <w:rFonts w:ascii="Arial" w:hAnsi="Arial" w:cs="Arial"/>
          <w:b/>
          <w:sz w:val="20"/>
          <w:szCs w:val="20"/>
          <w:lang w:val="es-ES_tradnl" w:eastAsia="es-ES"/>
        </w:rPr>
        <w:t>Desayuno</w:t>
      </w:r>
      <w:r w:rsidRPr="0054076F">
        <w:rPr>
          <w:rFonts w:ascii="Arial" w:hAnsi="Arial" w:cs="Arial"/>
          <w:sz w:val="20"/>
          <w:szCs w:val="20"/>
          <w:lang w:val="es-ES_tradnl" w:eastAsia="es-ES"/>
        </w:rPr>
        <w:t xml:space="preserve">. </w:t>
      </w:r>
      <w:r w:rsidRPr="0054076F">
        <w:rPr>
          <w:rFonts w:ascii="Arial" w:hAnsi="Arial" w:cs="Arial"/>
          <w:sz w:val="20"/>
          <w:szCs w:val="20"/>
          <w:lang w:val="es-MX"/>
        </w:rPr>
        <w:t xml:space="preserve">El viaje se inicia desde Bariloche bordeando el Lago Nahuel Huapi.  A la altura del Km. 8 esta Playa Bonita, desde donde se ve la Isla Huemul, 10 Km. más adelante se llega al pie del Cerro Campanario donde hay una aerosilla </w:t>
      </w:r>
      <w:r w:rsidRPr="007A4613">
        <w:rPr>
          <w:rFonts w:ascii="Arial" w:hAnsi="Arial" w:cs="Arial"/>
          <w:sz w:val="20"/>
          <w:szCs w:val="20"/>
          <w:u w:val="single"/>
          <w:lang w:val="es-MX"/>
        </w:rPr>
        <w:t>(</w:t>
      </w:r>
      <w:r w:rsidRPr="00C7468C">
        <w:rPr>
          <w:rFonts w:ascii="Arial" w:hAnsi="Arial" w:cs="Arial"/>
          <w:b/>
          <w:bCs/>
          <w:color w:val="FF0000"/>
          <w:sz w:val="20"/>
          <w:szCs w:val="20"/>
          <w:u w:val="single"/>
          <w:lang w:val="es-MX"/>
        </w:rPr>
        <w:t xml:space="preserve">No Incluye TKT de </w:t>
      </w:r>
      <w:r w:rsidR="00027131" w:rsidRPr="00C7468C">
        <w:rPr>
          <w:rFonts w:ascii="Arial" w:hAnsi="Arial" w:cs="Arial"/>
          <w:b/>
          <w:bCs/>
          <w:color w:val="FF0000"/>
          <w:sz w:val="20"/>
          <w:szCs w:val="20"/>
          <w:u w:val="single"/>
          <w:lang w:val="es-MX"/>
        </w:rPr>
        <w:t>ascenso</w:t>
      </w:r>
      <w:r>
        <w:rPr>
          <w:rFonts w:ascii="Arial" w:hAnsi="Arial" w:cs="Arial"/>
          <w:sz w:val="20"/>
          <w:szCs w:val="20"/>
          <w:lang w:val="es-MX"/>
        </w:rPr>
        <w:t xml:space="preserve">) </w:t>
      </w:r>
      <w:r w:rsidRPr="0054076F">
        <w:rPr>
          <w:rFonts w:ascii="Arial" w:hAnsi="Arial" w:cs="Arial"/>
          <w:sz w:val="20"/>
          <w:szCs w:val="20"/>
          <w:lang w:val="es-MX"/>
        </w:rPr>
        <w:t>que llega hasta la cumbre (</w:t>
      </w:r>
      <w:smartTag w:uri="urn:schemas-microsoft-com:office:smarttags" w:element="metricconverter">
        <w:smartTagPr>
          <w:attr w:name="ProductID" w:val="1050 m"/>
        </w:smartTagPr>
        <w:r w:rsidRPr="0054076F">
          <w:rPr>
            <w:rFonts w:ascii="Arial" w:hAnsi="Arial" w:cs="Arial"/>
            <w:sz w:val="20"/>
            <w:szCs w:val="20"/>
            <w:lang w:val="es-MX"/>
          </w:rPr>
          <w:t>1050 m</w:t>
        </w:r>
      </w:smartTag>
      <w:r w:rsidRPr="0054076F">
        <w:rPr>
          <w:rFonts w:ascii="Arial" w:hAnsi="Arial" w:cs="Arial"/>
          <w:sz w:val="20"/>
          <w:szCs w:val="20"/>
          <w:lang w:val="es-MX"/>
        </w:rPr>
        <w:t>), desde donde se aprecia una de las más bellas y fascinantes vistas de la región. Continuando el trayecto se atraviesa el puente Angostura sobre el río del mismo nombre, que une los Lagos Moreno y Nahuel Huapi, y luego Bahía López al pie del cerro del mismo nombre. Más adelante esta el punto panorámico, un balcón natural con vista espectacular. Luego se pasa por el puente sobre el lago Moreno y se comienza a bordear la Laguna El Trébol de regreso a la ciudad, cerrando el Circuito C</w:t>
      </w:r>
      <w:r>
        <w:rPr>
          <w:rFonts w:ascii="Arial" w:hAnsi="Arial" w:cs="Arial"/>
          <w:sz w:val="20"/>
          <w:szCs w:val="20"/>
          <w:lang w:val="es-MX"/>
        </w:rPr>
        <w:t xml:space="preserve">hico. Tarde libre. </w:t>
      </w:r>
      <w:r w:rsidRPr="0054076F">
        <w:rPr>
          <w:rFonts w:ascii="Arial" w:hAnsi="Arial" w:cs="Arial"/>
          <w:b/>
          <w:sz w:val="20"/>
          <w:szCs w:val="20"/>
          <w:lang w:val="es-MX"/>
        </w:rPr>
        <w:t xml:space="preserve">Alojamiento. </w:t>
      </w:r>
    </w:p>
    <w:p w14:paraId="6A5E6DF9" w14:textId="77777777" w:rsidR="00F73AB6" w:rsidRDefault="00F73AB6" w:rsidP="00F73AB6">
      <w:pPr>
        <w:pStyle w:val="Sinespaciado"/>
        <w:jc w:val="both"/>
        <w:rPr>
          <w:rFonts w:ascii="Arial" w:hAnsi="Arial" w:cs="Arial"/>
          <w:b/>
          <w:sz w:val="20"/>
          <w:szCs w:val="20"/>
          <w:lang w:val="es-ES_tradnl"/>
        </w:rPr>
      </w:pPr>
    </w:p>
    <w:p w14:paraId="43ADCFE2" w14:textId="11CD8274" w:rsidR="00F17407" w:rsidRPr="00027131" w:rsidRDefault="00F73AB6" w:rsidP="00F73AB6">
      <w:pPr>
        <w:pStyle w:val="Sinespaciado"/>
        <w:jc w:val="both"/>
        <w:rPr>
          <w:rFonts w:ascii="Arial" w:hAnsi="Arial" w:cs="Arial"/>
          <w:b/>
          <w:szCs w:val="20"/>
          <w:lang w:val="es-ES_tradnl"/>
        </w:rPr>
      </w:pPr>
      <w:r w:rsidRPr="00027131">
        <w:rPr>
          <w:rFonts w:ascii="Arial" w:hAnsi="Arial" w:cs="Arial"/>
          <w:b/>
          <w:szCs w:val="20"/>
          <w:lang w:val="es-ES_tradnl"/>
        </w:rPr>
        <w:t>Día 6. Bariloche –</w:t>
      </w:r>
      <w:r w:rsidR="004F5D01">
        <w:rPr>
          <w:rFonts w:ascii="Arial" w:hAnsi="Arial" w:cs="Arial"/>
          <w:b/>
          <w:szCs w:val="20"/>
          <w:lang w:val="es-ES_tradnl"/>
        </w:rPr>
        <w:t xml:space="preserve"> Iguazú</w:t>
      </w:r>
    </w:p>
    <w:p w14:paraId="525B7D2D" w14:textId="64415F0C" w:rsidR="00F17407" w:rsidRPr="004F5D01" w:rsidRDefault="004F5D01" w:rsidP="00F73AB6">
      <w:pPr>
        <w:pStyle w:val="Sinespaciado"/>
        <w:jc w:val="both"/>
        <w:rPr>
          <w:rFonts w:ascii="Arial" w:hAnsi="Arial" w:cs="Arial"/>
          <w:b/>
          <w:bCs/>
          <w:sz w:val="20"/>
          <w:szCs w:val="20"/>
          <w:lang w:val="es-MX"/>
        </w:rPr>
      </w:pPr>
      <w:r w:rsidRPr="004F5D01">
        <w:rPr>
          <w:rFonts w:ascii="Arial" w:hAnsi="Arial" w:cs="Arial"/>
          <w:b/>
          <w:bCs/>
          <w:sz w:val="20"/>
          <w:szCs w:val="20"/>
          <w:lang w:val="es-MX"/>
        </w:rPr>
        <w:t>Desayuno</w:t>
      </w:r>
      <w:r w:rsidRPr="004F5D01">
        <w:rPr>
          <w:rFonts w:ascii="Arial" w:hAnsi="Arial" w:cs="Arial"/>
          <w:sz w:val="20"/>
          <w:szCs w:val="20"/>
          <w:lang w:val="es-MX"/>
        </w:rPr>
        <w:t>.  Traslado al aeropuerto. Para tomar el vuelo con destino a Iguazú. </w:t>
      </w:r>
      <w:r w:rsidRPr="004F5D01">
        <w:rPr>
          <w:rFonts w:ascii="Arial" w:hAnsi="Arial" w:cs="Arial"/>
          <w:b/>
          <w:bCs/>
          <w:color w:val="FF0000"/>
          <w:sz w:val="20"/>
          <w:szCs w:val="20"/>
          <w:lang w:val="es-MX"/>
        </w:rPr>
        <w:t>(Vuelo no incluido). </w:t>
      </w:r>
      <w:r w:rsidRPr="004F5D01">
        <w:rPr>
          <w:rFonts w:ascii="Arial" w:hAnsi="Arial" w:cs="Arial"/>
          <w:sz w:val="20"/>
          <w:szCs w:val="20"/>
          <w:lang w:val="es-MX"/>
        </w:rPr>
        <w:t>Llegada y traslado al hotel.  </w:t>
      </w:r>
      <w:r w:rsidRPr="004F5D01">
        <w:rPr>
          <w:rFonts w:ascii="Arial" w:hAnsi="Arial" w:cs="Arial"/>
          <w:b/>
          <w:bCs/>
          <w:sz w:val="20"/>
          <w:szCs w:val="20"/>
          <w:lang w:val="es-MX"/>
        </w:rPr>
        <w:t>Alojamiento.</w:t>
      </w:r>
    </w:p>
    <w:p w14:paraId="110E42F7" w14:textId="77777777" w:rsidR="004F5D01" w:rsidRPr="0054076F" w:rsidRDefault="004F5D01" w:rsidP="00F73AB6">
      <w:pPr>
        <w:pStyle w:val="Sinespaciado"/>
        <w:jc w:val="both"/>
        <w:rPr>
          <w:rFonts w:ascii="Arial" w:eastAsia="Calibri" w:hAnsi="Arial" w:cs="Arial"/>
          <w:sz w:val="20"/>
          <w:szCs w:val="20"/>
          <w:lang w:val="es-ES_tradnl"/>
        </w:rPr>
      </w:pPr>
    </w:p>
    <w:p w14:paraId="1ADE0E3A" w14:textId="3BD1E0D1" w:rsidR="0073218F" w:rsidRPr="00027131" w:rsidRDefault="00F73AB6" w:rsidP="00F73AB6">
      <w:pPr>
        <w:pStyle w:val="Sinespaciado"/>
        <w:jc w:val="both"/>
        <w:rPr>
          <w:rFonts w:ascii="Arial" w:eastAsia="Calibri" w:hAnsi="Arial" w:cs="Arial"/>
          <w:b/>
          <w:szCs w:val="20"/>
          <w:lang w:val="es-ES_tradnl"/>
        </w:rPr>
      </w:pPr>
      <w:r w:rsidRPr="00027131">
        <w:rPr>
          <w:rFonts w:ascii="Arial" w:eastAsia="Calibri" w:hAnsi="Arial" w:cs="Arial"/>
          <w:b/>
          <w:szCs w:val="20"/>
          <w:lang w:val="es-ES_tradnl"/>
        </w:rPr>
        <w:t>Día 7. Iguazú</w:t>
      </w:r>
      <w:r w:rsidR="004F5D01">
        <w:rPr>
          <w:rFonts w:ascii="Arial" w:eastAsia="Calibri" w:hAnsi="Arial" w:cs="Arial"/>
          <w:b/>
          <w:szCs w:val="20"/>
          <w:lang w:val="es-ES_tradnl"/>
        </w:rPr>
        <w:t xml:space="preserve"> – Excursión Cataratas Argentinas</w:t>
      </w:r>
    </w:p>
    <w:p w14:paraId="2AB7C6B3" w14:textId="77777777" w:rsidR="004F5D01" w:rsidRPr="004F5D01" w:rsidRDefault="004F5D01" w:rsidP="004F5D01">
      <w:pPr>
        <w:pStyle w:val="NormalWeb"/>
        <w:shd w:val="clear" w:color="auto" w:fill="FFFFFF"/>
        <w:spacing w:before="0" w:beforeAutospacing="0" w:after="0" w:afterAutospacing="0"/>
        <w:jc w:val="both"/>
        <w:rPr>
          <w:rFonts w:ascii="Arial" w:hAnsi="Arial" w:cs="Arial"/>
          <w:sz w:val="20"/>
          <w:szCs w:val="20"/>
          <w:lang w:eastAsia="en-US" w:bidi="en-US"/>
        </w:rPr>
      </w:pPr>
      <w:r w:rsidRPr="004F5D01">
        <w:rPr>
          <w:rFonts w:ascii="Arial" w:hAnsi="Arial" w:cs="Arial"/>
          <w:b/>
          <w:bCs/>
          <w:sz w:val="20"/>
          <w:szCs w:val="20"/>
          <w:lang w:eastAsia="en-US" w:bidi="en-US"/>
        </w:rPr>
        <w:t>Desayuno</w:t>
      </w:r>
      <w:r w:rsidRPr="004F5D01">
        <w:rPr>
          <w:rFonts w:ascii="Arial" w:hAnsi="Arial" w:cs="Arial"/>
          <w:sz w:val="20"/>
          <w:szCs w:val="20"/>
          <w:lang w:eastAsia="en-US" w:bidi="en-US"/>
        </w:rPr>
        <w:t>. Por la mañana se realizará la excursión a las cataratas más caudalosas del mundo del lado argentino, dónde apreciará una de las caídas de agua más impresionantes “La Garganta del Diablo” además de caminar por las pasarelas del parque y disfrutar de los paisajes que el parque nos ofrece.  Por la tarde los pasajeros regresarán al hotel para disfrutar de las instalaciones, o bien, podrán realizar alguna actividad que el parque argentino o brasileño ofrece.  </w:t>
      </w:r>
      <w:r w:rsidRPr="004F5D01">
        <w:rPr>
          <w:rFonts w:ascii="Arial" w:hAnsi="Arial" w:cs="Arial"/>
          <w:b/>
          <w:bCs/>
          <w:sz w:val="20"/>
          <w:szCs w:val="20"/>
          <w:lang w:eastAsia="en-US" w:bidi="en-US"/>
        </w:rPr>
        <w:t>Alojamiento.</w:t>
      </w:r>
    </w:p>
    <w:p w14:paraId="674E83C9" w14:textId="77777777" w:rsidR="004F5D01" w:rsidRDefault="004F5D01" w:rsidP="004F5D01">
      <w:pPr>
        <w:pStyle w:val="NormalWeb"/>
        <w:shd w:val="clear" w:color="auto" w:fill="FFFFFF"/>
        <w:spacing w:before="0" w:beforeAutospacing="0" w:after="0" w:afterAutospacing="0"/>
        <w:jc w:val="both"/>
        <w:rPr>
          <w:rFonts w:ascii="Lato" w:hAnsi="Lato"/>
          <w:color w:val="0C1320"/>
          <w:sz w:val="21"/>
          <w:szCs w:val="21"/>
        </w:rPr>
      </w:pPr>
      <w:r>
        <w:rPr>
          <w:rStyle w:val="Textoennegrita"/>
          <w:rFonts w:ascii="Lato" w:hAnsi="Lato"/>
          <w:color w:val="0C1320"/>
          <w:sz w:val="21"/>
          <w:szCs w:val="21"/>
        </w:rPr>
        <w:t> </w:t>
      </w:r>
    </w:p>
    <w:p w14:paraId="1BAFE48A" w14:textId="77777777" w:rsidR="0073218F" w:rsidRPr="0054076F" w:rsidRDefault="0073218F" w:rsidP="00F73AB6">
      <w:pPr>
        <w:pStyle w:val="Sinespaciado"/>
        <w:jc w:val="both"/>
        <w:rPr>
          <w:rFonts w:ascii="Arial" w:eastAsia="Calibri" w:hAnsi="Arial" w:cs="Arial"/>
          <w:b/>
          <w:sz w:val="20"/>
          <w:szCs w:val="20"/>
          <w:lang w:val="es-ES_tradnl"/>
        </w:rPr>
      </w:pPr>
    </w:p>
    <w:p w14:paraId="5CECE8FE" w14:textId="77777777" w:rsidR="004F5D01" w:rsidRDefault="004F5D01" w:rsidP="00F73AB6">
      <w:pPr>
        <w:pStyle w:val="Sinespaciado"/>
        <w:jc w:val="both"/>
        <w:rPr>
          <w:rFonts w:ascii="Arial" w:eastAsia="Calibri" w:hAnsi="Arial" w:cs="Arial"/>
          <w:b/>
          <w:szCs w:val="20"/>
          <w:lang w:val="es-ES_tradnl"/>
        </w:rPr>
      </w:pPr>
    </w:p>
    <w:p w14:paraId="278CF0DD" w14:textId="77777777" w:rsidR="004F5D01" w:rsidRPr="00027131" w:rsidRDefault="004F5D01" w:rsidP="004F5D01">
      <w:pPr>
        <w:pStyle w:val="Sinespaciado"/>
        <w:jc w:val="both"/>
        <w:rPr>
          <w:rFonts w:ascii="Arial" w:eastAsia="Calibri" w:hAnsi="Arial" w:cs="Arial"/>
          <w:b/>
          <w:szCs w:val="20"/>
          <w:lang w:val="es-ES_tradnl"/>
        </w:rPr>
      </w:pPr>
      <w:r>
        <w:rPr>
          <w:rFonts w:ascii="Arial" w:eastAsia="Calibri" w:hAnsi="Arial" w:cs="Arial"/>
          <w:b/>
          <w:szCs w:val="20"/>
          <w:lang w:val="es-ES_tradnl"/>
        </w:rPr>
        <w:lastRenderedPageBreak/>
        <w:t>D</w:t>
      </w:r>
      <w:r w:rsidR="00F73AB6" w:rsidRPr="00027131">
        <w:rPr>
          <w:rFonts w:ascii="Arial" w:eastAsia="Calibri" w:hAnsi="Arial" w:cs="Arial"/>
          <w:b/>
          <w:szCs w:val="20"/>
          <w:lang w:val="es-ES_tradnl"/>
        </w:rPr>
        <w:t>ía 8.  Iguazú</w:t>
      </w:r>
      <w:r>
        <w:rPr>
          <w:rFonts w:ascii="Arial" w:eastAsia="Calibri" w:hAnsi="Arial" w:cs="Arial"/>
          <w:b/>
          <w:szCs w:val="20"/>
          <w:lang w:val="es-ES_tradnl"/>
        </w:rPr>
        <w:t xml:space="preserve"> </w:t>
      </w:r>
      <w:r w:rsidRPr="00027131">
        <w:rPr>
          <w:rFonts w:ascii="Arial" w:eastAsia="Calibri" w:hAnsi="Arial" w:cs="Arial"/>
          <w:b/>
          <w:szCs w:val="20"/>
          <w:lang w:val="es-ES_tradnl"/>
        </w:rPr>
        <w:t xml:space="preserve">– Lima </w:t>
      </w:r>
    </w:p>
    <w:p w14:paraId="650113AB" w14:textId="77777777" w:rsidR="004F5D01" w:rsidRPr="006B61B2" w:rsidRDefault="004F5D01" w:rsidP="004F5D01">
      <w:pPr>
        <w:pStyle w:val="Sinespaciado"/>
        <w:jc w:val="both"/>
        <w:rPr>
          <w:rFonts w:ascii="Arial" w:hAnsi="Arial" w:cs="Arial"/>
          <w:b/>
          <w:sz w:val="20"/>
          <w:szCs w:val="20"/>
          <w:lang w:val="es-ES"/>
        </w:rPr>
      </w:pPr>
      <w:r w:rsidRPr="0054076F">
        <w:rPr>
          <w:rFonts w:ascii="Arial" w:eastAsia="Calibri" w:hAnsi="Arial" w:cs="Arial"/>
          <w:b/>
          <w:sz w:val="20"/>
          <w:szCs w:val="20"/>
          <w:lang w:val="es-ES_tradnl"/>
        </w:rPr>
        <w:t>Desayuno</w:t>
      </w:r>
      <w:r>
        <w:rPr>
          <w:rFonts w:ascii="Arial" w:eastAsia="Calibri" w:hAnsi="Arial" w:cs="Arial"/>
          <w:sz w:val="20"/>
          <w:szCs w:val="20"/>
          <w:lang w:val="es-ES_tradnl"/>
        </w:rPr>
        <w:t xml:space="preserve">. </w:t>
      </w:r>
      <w:r w:rsidRPr="0054076F">
        <w:rPr>
          <w:rFonts w:ascii="Arial" w:eastAsia="Calibri" w:hAnsi="Arial" w:cs="Arial"/>
          <w:sz w:val="20"/>
          <w:szCs w:val="20"/>
          <w:lang w:val="es-ES_tradnl"/>
        </w:rPr>
        <w:t>Traslado al aeropuerto</w:t>
      </w:r>
      <w:r>
        <w:rPr>
          <w:rFonts w:ascii="Arial" w:eastAsia="Calibri" w:hAnsi="Arial" w:cs="Arial"/>
          <w:sz w:val="20"/>
          <w:szCs w:val="20"/>
          <w:lang w:val="es-ES_tradnl"/>
        </w:rPr>
        <w:t xml:space="preserve"> de Foz de </w:t>
      </w:r>
      <w:r w:rsidRPr="0054076F">
        <w:rPr>
          <w:rFonts w:ascii="Arial" w:eastAsia="Calibri" w:hAnsi="Arial" w:cs="Arial"/>
          <w:sz w:val="20"/>
          <w:szCs w:val="20"/>
          <w:lang w:val="es-ES_tradnl"/>
        </w:rPr>
        <w:t>Iguazú y</w:t>
      </w:r>
      <w:r>
        <w:rPr>
          <w:rFonts w:ascii="Arial" w:eastAsia="Calibri" w:hAnsi="Arial" w:cs="Arial"/>
          <w:sz w:val="20"/>
          <w:szCs w:val="20"/>
          <w:lang w:val="es-ES_tradnl"/>
        </w:rPr>
        <w:t xml:space="preserve"> vuelo con destino a Lima</w:t>
      </w:r>
      <w:r>
        <w:rPr>
          <w:rFonts w:ascii="Arial" w:hAnsi="Arial" w:cs="Arial"/>
          <w:b/>
          <w:sz w:val="20"/>
          <w:szCs w:val="20"/>
          <w:lang w:val="es-ES"/>
        </w:rPr>
        <w:t>,</w:t>
      </w:r>
      <w:r w:rsidRPr="00C36029">
        <w:rPr>
          <w:rFonts w:ascii="Arial" w:eastAsia="Calibri" w:hAnsi="Arial" w:cs="Arial"/>
          <w:b/>
          <w:bCs/>
          <w:color w:val="FF0000"/>
          <w:sz w:val="20"/>
          <w:szCs w:val="20"/>
          <w:lang w:val="es-ES_tradnl"/>
        </w:rPr>
        <w:t xml:space="preserve"> (Vuelo no incluido).</w:t>
      </w:r>
      <w:r w:rsidRPr="00C36029">
        <w:rPr>
          <w:rFonts w:ascii="Arial" w:hAnsi="Arial" w:cs="Arial"/>
          <w:sz w:val="20"/>
          <w:szCs w:val="20"/>
          <w:lang w:val="es-MX"/>
        </w:rPr>
        <w:t xml:space="preserve"> Llegada</w:t>
      </w:r>
      <w:r>
        <w:rPr>
          <w:rFonts w:ascii="Arial" w:hAnsi="Arial" w:cs="Arial"/>
          <w:sz w:val="20"/>
          <w:szCs w:val="20"/>
          <w:lang w:val="es-ES"/>
        </w:rPr>
        <w:t xml:space="preserve"> </w:t>
      </w:r>
      <w:r>
        <w:rPr>
          <w:rFonts w:ascii="Arial" w:hAnsi="Arial" w:cs="Arial"/>
          <w:sz w:val="20"/>
          <w:szCs w:val="20"/>
          <w:lang w:val="es-MX"/>
        </w:rPr>
        <w:t xml:space="preserve">a la ciudad </w:t>
      </w:r>
      <w:r w:rsidRPr="00ED511C">
        <w:rPr>
          <w:rFonts w:ascii="Arial" w:hAnsi="Arial" w:cs="Arial"/>
          <w:sz w:val="20"/>
          <w:szCs w:val="20"/>
          <w:lang w:val="es-MX"/>
        </w:rPr>
        <w:t xml:space="preserve">asistencia y traslado al hotel. </w:t>
      </w:r>
      <w:r w:rsidRPr="00C677B4">
        <w:rPr>
          <w:rFonts w:ascii="Arial" w:hAnsi="Arial" w:cs="Arial"/>
          <w:b/>
          <w:sz w:val="20"/>
          <w:szCs w:val="20"/>
          <w:lang w:val="es-MX"/>
        </w:rPr>
        <w:t>Alojamiento.</w:t>
      </w:r>
    </w:p>
    <w:p w14:paraId="5D2B9F09" w14:textId="77777777" w:rsidR="00C36029" w:rsidRDefault="00C36029" w:rsidP="00F73AB6">
      <w:pPr>
        <w:pStyle w:val="Sinespaciado"/>
        <w:jc w:val="both"/>
        <w:rPr>
          <w:rFonts w:ascii="Arial" w:eastAsia="Calibri" w:hAnsi="Arial" w:cs="Arial"/>
          <w:b/>
          <w:szCs w:val="20"/>
          <w:lang w:val="es-ES_tradnl"/>
        </w:rPr>
      </w:pPr>
    </w:p>
    <w:p w14:paraId="14310BBC" w14:textId="41BE5766" w:rsidR="0061511A" w:rsidRPr="005845C3" w:rsidRDefault="0061511A" w:rsidP="0061511A">
      <w:pPr>
        <w:pStyle w:val="Sinespaciado"/>
        <w:jc w:val="both"/>
        <w:rPr>
          <w:rFonts w:ascii="Arial" w:hAnsi="Arial" w:cs="Arial"/>
          <w:b/>
          <w:szCs w:val="20"/>
          <w:lang w:val="es-MX"/>
        </w:rPr>
      </w:pPr>
      <w:r w:rsidRPr="005845C3">
        <w:rPr>
          <w:rFonts w:ascii="Arial" w:hAnsi="Arial" w:cs="Arial"/>
          <w:b/>
          <w:szCs w:val="20"/>
          <w:lang w:val="es-MX"/>
        </w:rPr>
        <w:t xml:space="preserve">Día </w:t>
      </w:r>
      <w:r w:rsidR="00FB7194">
        <w:rPr>
          <w:rFonts w:ascii="Arial" w:hAnsi="Arial" w:cs="Arial"/>
          <w:b/>
          <w:szCs w:val="20"/>
          <w:lang w:val="es-MX"/>
        </w:rPr>
        <w:t>9</w:t>
      </w:r>
      <w:r w:rsidRPr="005845C3">
        <w:rPr>
          <w:rFonts w:ascii="Arial" w:hAnsi="Arial" w:cs="Arial"/>
          <w:b/>
          <w:szCs w:val="20"/>
          <w:lang w:val="es-MX"/>
        </w:rPr>
        <w:t>. Lima</w:t>
      </w:r>
      <w:r w:rsidR="00FB7194">
        <w:rPr>
          <w:rFonts w:ascii="Arial" w:hAnsi="Arial" w:cs="Arial"/>
          <w:b/>
          <w:szCs w:val="20"/>
          <w:lang w:val="es-MX"/>
        </w:rPr>
        <w:t xml:space="preserve"> – Vistita de ciudad</w:t>
      </w:r>
    </w:p>
    <w:p w14:paraId="6A6D19D4" w14:textId="41E78EF2" w:rsidR="00EE193A" w:rsidRPr="00ED511C" w:rsidRDefault="00FB7194" w:rsidP="0061511A">
      <w:pPr>
        <w:pStyle w:val="Sinespaciado"/>
        <w:jc w:val="both"/>
        <w:rPr>
          <w:rFonts w:ascii="Arial" w:hAnsi="Arial" w:cs="Arial"/>
          <w:sz w:val="20"/>
          <w:szCs w:val="20"/>
          <w:lang w:val="es-MX"/>
        </w:rPr>
      </w:pPr>
      <w:r w:rsidRPr="00FB7194">
        <w:rPr>
          <w:rFonts w:ascii="Arial" w:hAnsi="Arial" w:cs="Arial"/>
          <w:b/>
          <w:bCs/>
          <w:sz w:val="20"/>
          <w:szCs w:val="20"/>
          <w:lang w:val="es-MX"/>
        </w:rPr>
        <w:t>Desayuno. </w:t>
      </w:r>
      <w:r w:rsidRPr="00FB7194">
        <w:rPr>
          <w:rFonts w:ascii="Arial" w:hAnsi="Arial" w:cs="Arial"/>
          <w:sz w:val="20"/>
          <w:szCs w:val="20"/>
          <w:lang w:val="es-MX"/>
        </w:rPr>
        <w:t>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 </w:t>
      </w:r>
      <w:r w:rsidRPr="00FB7194">
        <w:rPr>
          <w:rFonts w:ascii="Arial" w:hAnsi="Arial" w:cs="Arial"/>
          <w:b/>
          <w:bCs/>
          <w:sz w:val="20"/>
          <w:szCs w:val="20"/>
          <w:lang w:val="es-MX"/>
        </w:rPr>
        <w:t>Alojamiento.</w:t>
      </w:r>
    </w:p>
    <w:p w14:paraId="7CF96416" w14:textId="77777777" w:rsidR="00FB7194" w:rsidRDefault="00FB7194" w:rsidP="0061511A">
      <w:pPr>
        <w:pStyle w:val="Sinespaciado"/>
        <w:jc w:val="both"/>
        <w:rPr>
          <w:rFonts w:ascii="Arial" w:hAnsi="Arial" w:cs="Arial"/>
          <w:b/>
          <w:szCs w:val="20"/>
          <w:lang w:val="es-MX"/>
        </w:rPr>
      </w:pPr>
    </w:p>
    <w:p w14:paraId="1A392699" w14:textId="0A5B8DD6" w:rsidR="0061511A" w:rsidRPr="005845C3" w:rsidRDefault="0061511A" w:rsidP="0061511A">
      <w:pPr>
        <w:pStyle w:val="Sinespaciado"/>
        <w:jc w:val="both"/>
        <w:rPr>
          <w:rFonts w:ascii="Arial" w:hAnsi="Arial" w:cs="Arial"/>
          <w:szCs w:val="20"/>
          <w:lang w:val="es-MX"/>
        </w:rPr>
      </w:pPr>
      <w:r w:rsidRPr="005845C3">
        <w:rPr>
          <w:rFonts w:ascii="Arial" w:hAnsi="Arial" w:cs="Arial"/>
          <w:b/>
          <w:szCs w:val="20"/>
          <w:lang w:val="es-MX"/>
        </w:rPr>
        <w:t xml:space="preserve">Día </w:t>
      </w:r>
      <w:r>
        <w:rPr>
          <w:rFonts w:ascii="Arial" w:hAnsi="Arial" w:cs="Arial"/>
          <w:b/>
          <w:szCs w:val="20"/>
          <w:lang w:val="es-MX"/>
        </w:rPr>
        <w:t>1</w:t>
      </w:r>
      <w:r w:rsidR="00FB7194">
        <w:rPr>
          <w:rFonts w:ascii="Arial" w:hAnsi="Arial" w:cs="Arial"/>
          <w:b/>
          <w:szCs w:val="20"/>
          <w:lang w:val="es-MX"/>
        </w:rPr>
        <w:t>0</w:t>
      </w:r>
      <w:r w:rsidRPr="005845C3">
        <w:rPr>
          <w:rFonts w:ascii="Arial" w:hAnsi="Arial" w:cs="Arial"/>
          <w:b/>
          <w:szCs w:val="20"/>
          <w:lang w:val="es-MX"/>
        </w:rPr>
        <w:t xml:space="preserve">. </w:t>
      </w:r>
      <w:r w:rsidR="00EE193A">
        <w:rPr>
          <w:rFonts w:ascii="Arial" w:hAnsi="Arial" w:cs="Arial"/>
          <w:b/>
          <w:szCs w:val="20"/>
          <w:lang w:val="es-MX"/>
        </w:rPr>
        <w:t>Lima – Cusco</w:t>
      </w:r>
      <w:r w:rsidR="00FB7194">
        <w:rPr>
          <w:rFonts w:ascii="Arial" w:hAnsi="Arial" w:cs="Arial"/>
          <w:b/>
          <w:szCs w:val="20"/>
          <w:lang w:val="es-MX"/>
        </w:rPr>
        <w:t>. Visita de ciudad</w:t>
      </w:r>
    </w:p>
    <w:p w14:paraId="384DE652" w14:textId="77777777" w:rsidR="00FB7194" w:rsidRPr="00FB7194" w:rsidRDefault="00FB7194" w:rsidP="00FB7194">
      <w:pPr>
        <w:pStyle w:val="NormalWeb"/>
        <w:shd w:val="clear" w:color="auto" w:fill="FFFFFF"/>
        <w:spacing w:before="0" w:beforeAutospacing="0" w:after="0" w:afterAutospacing="0"/>
        <w:jc w:val="both"/>
        <w:rPr>
          <w:rFonts w:ascii="Arial" w:hAnsi="Arial" w:cs="Arial"/>
          <w:sz w:val="20"/>
          <w:szCs w:val="20"/>
          <w:lang w:eastAsia="en-US" w:bidi="en-US"/>
        </w:rPr>
      </w:pPr>
      <w:r w:rsidRPr="00FB7194">
        <w:rPr>
          <w:rFonts w:ascii="Arial" w:hAnsi="Arial" w:cs="Arial"/>
          <w:b/>
          <w:bCs/>
          <w:sz w:val="20"/>
          <w:szCs w:val="20"/>
          <w:lang w:eastAsia="en-US" w:bidi="en-US"/>
        </w:rPr>
        <w:t>Desayuno. </w:t>
      </w:r>
      <w:r w:rsidRPr="00FB7194">
        <w:rPr>
          <w:rFonts w:ascii="Arial" w:hAnsi="Arial" w:cs="Arial"/>
          <w:sz w:val="20"/>
          <w:szCs w:val="20"/>
          <w:lang w:eastAsia="en-US" w:bidi="en-US"/>
        </w:rPr>
        <w:t>Un servicio de transporte lo llevará desde el hotel seleccionado al Aeropuerto Internacional Jorge Chávez de Lima.</w:t>
      </w:r>
    </w:p>
    <w:p w14:paraId="1F89AE8F" w14:textId="1D7554B5" w:rsidR="00FB7194" w:rsidRPr="00FB7194" w:rsidRDefault="00FB7194" w:rsidP="00FB7194">
      <w:pPr>
        <w:pStyle w:val="NormalWeb"/>
        <w:shd w:val="clear" w:color="auto" w:fill="FFFFFF"/>
        <w:spacing w:before="0" w:beforeAutospacing="0" w:after="0" w:afterAutospacing="0"/>
        <w:jc w:val="both"/>
        <w:rPr>
          <w:rFonts w:ascii="Arial" w:hAnsi="Arial" w:cs="Arial"/>
          <w:sz w:val="20"/>
          <w:szCs w:val="20"/>
          <w:lang w:eastAsia="en-US" w:bidi="en-US"/>
        </w:rPr>
      </w:pPr>
      <w:r w:rsidRPr="00FB7194">
        <w:rPr>
          <w:rFonts w:ascii="Arial" w:hAnsi="Arial" w:cs="Arial"/>
          <w:sz w:val="20"/>
          <w:szCs w:val="20"/>
          <w:lang w:eastAsia="en-US" w:bidi="en-US"/>
        </w:rPr>
        <w:t>Vuelo doméstico desde Lima a Cusco. Llegando antes de las 10AM. </w:t>
      </w:r>
      <w:r w:rsidRPr="00A922FD">
        <w:rPr>
          <w:rFonts w:ascii="Arial" w:hAnsi="Arial" w:cs="Arial"/>
          <w:b/>
          <w:bCs/>
          <w:color w:val="FF0000"/>
          <w:sz w:val="20"/>
          <w:szCs w:val="20"/>
          <w:lang w:eastAsia="en-US" w:bidi="en-US"/>
        </w:rPr>
        <w:t>(</w:t>
      </w:r>
      <w:r w:rsidR="00A922FD" w:rsidRPr="00C36029">
        <w:rPr>
          <w:rFonts w:ascii="Arial" w:eastAsia="Calibri" w:hAnsi="Arial" w:cs="Arial"/>
          <w:b/>
          <w:bCs/>
          <w:color w:val="FF0000"/>
          <w:sz w:val="20"/>
          <w:szCs w:val="20"/>
          <w:lang w:val="es-ES_tradnl"/>
        </w:rPr>
        <w:t xml:space="preserve">Vuelo </w:t>
      </w:r>
      <w:r w:rsidR="00A922FD">
        <w:rPr>
          <w:rFonts w:ascii="Arial" w:hAnsi="Arial" w:cs="Arial"/>
          <w:b/>
          <w:bCs/>
          <w:color w:val="FF0000"/>
          <w:sz w:val="20"/>
          <w:szCs w:val="20"/>
          <w:lang w:eastAsia="en-US" w:bidi="en-US"/>
        </w:rPr>
        <w:t>no</w:t>
      </w:r>
      <w:r w:rsidRPr="00A922FD">
        <w:rPr>
          <w:rFonts w:ascii="Arial" w:hAnsi="Arial" w:cs="Arial"/>
          <w:b/>
          <w:bCs/>
          <w:color w:val="FF0000"/>
          <w:sz w:val="20"/>
          <w:szCs w:val="20"/>
          <w:lang w:eastAsia="en-US" w:bidi="en-US"/>
        </w:rPr>
        <w:t xml:space="preserve"> incluido).</w:t>
      </w:r>
    </w:p>
    <w:p w14:paraId="7FFA6475" w14:textId="77777777" w:rsidR="00FB7194" w:rsidRPr="00FB7194" w:rsidRDefault="00FB7194" w:rsidP="00FB7194">
      <w:pPr>
        <w:pStyle w:val="NormalWeb"/>
        <w:shd w:val="clear" w:color="auto" w:fill="FFFFFF"/>
        <w:spacing w:before="0" w:beforeAutospacing="0" w:after="0" w:afterAutospacing="0"/>
        <w:jc w:val="both"/>
        <w:rPr>
          <w:rFonts w:ascii="Arial" w:hAnsi="Arial" w:cs="Arial"/>
          <w:sz w:val="20"/>
          <w:szCs w:val="20"/>
          <w:lang w:eastAsia="en-US" w:bidi="en-US"/>
        </w:rPr>
      </w:pPr>
      <w:r w:rsidRPr="00FB7194">
        <w:rPr>
          <w:rFonts w:ascii="Arial" w:hAnsi="Arial" w:cs="Arial"/>
          <w:sz w:val="20"/>
          <w:szCs w:val="20"/>
          <w:lang w:eastAsia="en-US" w:bidi="en-US"/>
        </w:rPr>
        <w:t> </w:t>
      </w:r>
    </w:p>
    <w:p w14:paraId="43ECEBC4" w14:textId="77777777" w:rsidR="00FB7194" w:rsidRPr="00FB7194" w:rsidRDefault="00FB7194" w:rsidP="00FB7194">
      <w:pPr>
        <w:pStyle w:val="NormalWeb"/>
        <w:shd w:val="clear" w:color="auto" w:fill="FFFFFF"/>
        <w:spacing w:before="0" w:beforeAutospacing="0" w:after="0" w:afterAutospacing="0"/>
        <w:jc w:val="both"/>
        <w:rPr>
          <w:rFonts w:ascii="Arial" w:hAnsi="Arial" w:cs="Arial"/>
          <w:sz w:val="20"/>
          <w:szCs w:val="20"/>
          <w:lang w:eastAsia="en-US" w:bidi="en-US"/>
        </w:rPr>
      </w:pPr>
      <w:r w:rsidRPr="00FB7194">
        <w:rPr>
          <w:rFonts w:ascii="Arial" w:hAnsi="Arial" w:cs="Arial"/>
          <w:sz w:val="20"/>
          <w:szCs w:val="20"/>
          <w:lang w:eastAsia="en-US" w:bidi="en-US"/>
        </w:rPr>
        <w:t>A su llegada al Aeropuerto Internacional Alejandro Velasco Astete de Cusco, un transporte y un representante lo recogerán para trasladarlo al hotel seleccionado.</w:t>
      </w:r>
    </w:p>
    <w:p w14:paraId="731DA36E" w14:textId="77777777" w:rsidR="00FB7194" w:rsidRPr="00FB7194" w:rsidRDefault="00FB7194" w:rsidP="00FB7194">
      <w:pPr>
        <w:pStyle w:val="NormalWeb"/>
        <w:shd w:val="clear" w:color="auto" w:fill="FFFFFF"/>
        <w:spacing w:before="0" w:beforeAutospacing="0" w:after="0" w:afterAutospacing="0"/>
        <w:jc w:val="both"/>
        <w:rPr>
          <w:rFonts w:ascii="Arial" w:hAnsi="Arial" w:cs="Arial"/>
          <w:sz w:val="20"/>
          <w:szCs w:val="20"/>
          <w:lang w:eastAsia="en-US" w:bidi="en-US"/>
        </w:rPr>
      </w:pPr>
      <w:r w:rsidRPr="00FB7194">
        <w:rPr>
          <w:rFonts w:ascii="Arial" w:hAnsi="Arial" w:cs="Arial"/>
          <w:sz w:val="20"/>
          <w:szCs w:val="20"/>
          <w:lang w:eastAsia="en-US" w:bidi="en-US"/>
        </w:rPr>
        <w:t>Disfrute de una visita guiada por la encantadora y mágica ciudad de Cusco, antigua capital del imperio inca. En compañía del grupo, visitará el Convento de Santo Domingo, situado en el antiguo templo de </w:t>
      </w:r>
      <w:r w:rsidRPr="00FB7194">
        <w:rPr>
          <w:rFonts w:ascii="Arial" w:hAnsi="Arial" w:cs="Arial"/>
          <w:b/>
          <w:bCs/>
          <w:sz w:val="20"/>
          <w:szCs w:val="20"/>
          <w:lang w:eastAsia="en-US" w:bidi="en-US"/>
        </w:rPr>
        <w:t>Coricancha</w:t>
      </w:r>
      <w:r w:rsidRPr="00FB7194">
        <w:rPr>
          <w:rFonts w:ascii="Arial" w:hAnsi="Arial" w:cs="Arial"/>
          <w:sz w:val="20"/>
          <w:szCs w:val="20"/>
          <w:lang w:eastAsia="en-US" w:bidi="en-US"/>
        </w:rPr>
        <w:t>. A continuación, conocerá la </w:t>
      </w:r>
      <w:r w:rsidRPr="00FB7194">
        <w:rPr>
          <w:rFonts w:ascii="Arial" w:hAnsi="Arial" w:cs="Arial"/>
          <w:b/>
          <w:bCs/>
          <w:sz w:val="20"/>
          <w:szCs w:val="20"/>
          <w:lang w:eastAsia="en-US" w:bidi="en-US"/>
        </w:rPr>
        <w:t>Catedral Basílica</w:t>
      </w:r>
      <w:r w:rsidRPr="00FB7194">
        <w:rPr>
          <w:rFonts w:ascii="Arial" w:hAnsi="Arial" w:cs="Arial"/>
          <w:sz w:val="20"/>
          <w:szCs w:val="20"/>
          <w:lang w:eastAsia="en-US" w:bidi="en-US"/>
        </w:rPr>
        <w:t> de la Virgen de la Asunción, el templo principal de Cusco. Posteriormente, explorará las colinas cusqueñas, comenzando por la Fortaleza de </w:t>
      </w:r>
      <w:r w:rsidRPr="00FB7194">
        <w:rPr>
          <w:rFonts w:ascii="Arial" w:hAnsi="Arial" w:cs="Arial"/>
          <w:b/>
          <w:bCs/>
          <w:sz w:val="20"/>
          <w:szCs w:val="20"/>
          <w:lang w:eastAsia="en-US" w:bidi="en-US"/>
        </w:rPr>
        <w:t>Sacsayhuamán</w:t>
      </w:r>
      <w:r w:rsidRPr="00FB7194">
        <w:rPr>
          <w:rFonts w:ascii="Arial" w:hAnsi="Arial" w:cs="Arial"/>
          <w:sz w:val="20"/>
          <w:szCs w:val="20"/>
          <w:lang w:eastAsia="en-US" w:bidi="en-US"/>
        </w:rPr>
        <w:t>, para luego recorrer el complejo arqueológico de </w:t>
      </w:r>
      <w:r w:rsidRPr="00FB7194">
        <w:rPr>
          <w:rFonts w:ascii="Arial" w:hAnsi="Arial" w:cs="Arial"/>
          <w:b/>
          <w:bCs/>
          <w:sz w:val="20"/>
          <w:szCs w:val="20"/>
          <w:lang w:eastAsia="en-US" w:bidi="en-US"/>
        </w:rPr>
        <w:t>Qenqo</w:t>
      </w:r>
      <w:r w:rsidRPr="00FB7194">
        <w:rPr>
          <w:rFonts w:ascii="Arial" w:hAnsi="Arial" w:cs="Arial"/>
          <w:sz w:val="20"/>
          <w:szCs w:val="20"/>
          <w:lang w:eastAsia="en-US" w:bidi="en-US"/>
        </w:rPr>
        <w:t>. Continuará con una visita al complejo arquitectónico militar de </w:t>
      </w:r>
      <w:r w:rsidRPr="00FB7194">
        <w:rPr>
          <w:rFonts w:ascii="Arial" w:hAnsi="Arial" w:cs="Arial"/>
          <w:b/>
          <w:bCs/>
          <w:sz w:val="20"/>
          <w:szCs w:val="20"/>
          <w:lang w:eastAsia="en-US" w:bidi="en-US"/>
        </w:rPr>
        <w:t>Puca Pucará </w:t>
      </w:r>
      <w:r w:rsidRPr="00FB7194">
        <w:rPr>
          <w:rFonts w:ascii="Arial" w:hAnsi="Arial" w:cs="Arial"/>
          <w:sz w:val="20"/>
          <w:szCs w:val="20"/>
          <w:lang w:eastAsia="en-US" w:bidi="en-US"/>
        </w:rPr>
        <w:t>y a las ruinas de </w:t>
      </w:r>
      <w:r w:rsidRPr="00FB7194">
        <w:rPr>
          <w:rFonts w:ascii="Arial" w:hAnsi="Arial" w:cs="Arial"/>
          <w:b/>
          <w:bCs/>
          <w:sz w:val="20"/>
          <w:szCs w:val="20"/>
          <w:lang w:eastAsia="en-US" w:bidi="en-US"/>
        </w:rPr>
        <w:t>Tambomachay</w:t>
      </w:r>
      <w:r w:rsidRPr="00FB7194">
        <w:rPr>
          <w:rFonts w:ascii="Arial" w:hAnsi="Arial" w:cs="Arial"/>
          <w:sz w:val="20"/>
          <w:szCs w:val="20"/>
          <w:lang w:eastAsia="en-US" w:bidi="en-US"/>
        </w:rPr>
        <w:t>, también conocido como el Baño del Inca. Finalmente, regresará al hotel seleccionado. Cabe destacar que este tour es compartido con otros pasajeros. </w:t>
      </w:r>
      <w:r w:rsidRPr="00FB7194">
        <w:rPr>
          <w:rFonts w:ascii="Arial" w:hAnsi="Arial" w:cs="Arial"/>
          <w:b/>
          <w:bCs/>
          <w:sz w:val="20"/>
          <w:szCs w:val="20"/>
          <w:lang w:eastAsia="en-US" w:bidi="en-US"/>
        </w:rPr>
        <w:t>Alojamiento.</w:t>
      </w:r>
    </w:p>
    <w:p w14:paraId="7CACD78D" w14:textId="77777777" w:rsidR="00EE193A" w:rsidRPr="00ED511C" w:rsidRDefault="00EE193A" w:rsidP="0061511A">
      <w:pPr>
        <w:pStyle w:val="Sinespaciado"/>
        <w:jc w:val="both"/>
        <w:rPr>
          <w:rFonts w:ascii="Arial" w:hAnsi="Arial" w:cs="Arial"/>
          <w:sz w:val="20"/>
          <w:szCs w:val="20"/>
          <w:lang w:val="es-MX"/>
        </w:rPr>
      </w:pPr>
    </w:p>
    <w:p w14:paraId="7669E004" w14:textId="349B92D1" w:rsidR="00FB7194" w:rsidRDefault="0061511A" w:rsidP="00FB7194">
      <w:pPr>
        <w:pStyle w:val="Sinespaciado"/>
        <w:jc w:val="both"/>
        <w:rPr>
          <w:rFonts w:ascii="Arial" w:hAnsi="Arial" w:cs="Arial"/>
          <w:b/>
          <w:szCs w:val="20"/>
          <w:lang w:val="es-MX"/>
        </w:rPr>
      </w:pPr>
      <w:r w:rsidRPr="005845C3">
        <w:rPr>
          <w:rFonts w:ascii="Arial" w:hAnsi="Arial" w:cs="Arial"/>
          <w:b/>
          <w:szCs w:val="20"/>
          <w:lang w:val="es-MX"/>
        </w:rPr>
        <w:t xml:space="preserve">Día </w:t>
      </w:r>
      <w:r>
        <w:rPr>
          <w:rFonts w:ascii="Arial" w:hAnsi="Arial" w:cs="Arial"/>
          <w:b/>
          <w:szCs w:val="20"/>
          <w:lang w:val="es-MX"/>
        </w:rPr>
        <w:t>1</w:t>
      </w:r>
      <w:r w:rsidR="00FB7194">
        <w:rPr>
          <w:rFonts w:ascii="Arial" w:hAnsi="Arial" w:cs="Arial"/>
          <w:b/>
          <w:szCs w:val="20"/>
          <w:lang w:val="es-MX"/>
        </w:rPr>
        <w:t>1</w:t>
      </w:r>
      <w:r w:rsidRPr="005845C3">
        <w:rPr>
          <w:rFonts w:ascii="Arial" w:hAnsi="Arial" w:cs="Arial"/>
          <w:b/>
          <w:szCs w:val="20"/>
          <w:lang w:val="es-MX"/>
        </w:rPr>
        <w:t xml:space="preserve">. </w:t>
      </w:r>
      <w:r w:rsidR="00C3549F" w:rsidRPr="00C3549F">
        <w:rPr>
          <w:rFonts w:ascii="Arial" w:hAnsi="Arial" w:cs="Arial"/>
          <w:b/>
          <w:szCs w:val="20"/>
          <w:lang w:val="es-MX"/>
        </w:rPr>
        <w:t>C</w:t>
      </w:r>
      <w:r w:rsidR="00C3549F">
        <w:rPr>
          <w:rFonts w:ascii="Arial" w:hAnsi="Arial" w:cs="Arial"/>
          <w:b/>
          <w:szCs w:val="20"/>
          <w:lang w:val="es-MX"/>
        </w:rPr>
        <w:t xml:space="preserve">usco </w:t>
      </w:r>
      <w:r w:rsidR="00FB7194" w:rsidRPr="00FB7194">
        <w:rPr>
          <w:rFonts w:ascii="Arial" w:hAnsi="Arial" w:cs="Arial"/>
          <w:b/>
          <w:szCs w:val="20"/>
          <w:lang w:val="es-MX"/>
        </w:rPr>
        <w:t xml:space="preserve"> Valle Sagrado – Chinchero, museo vivo de Yucay </w:t>
      </w:r>
      <w:r w:rsidR="00FB7194">
        <w:rPr>
          <w:rFonts w:ascii="Arial" w:hAnsi="Arial" w:cs="Arial"/>
          <w:b/>
          <w:szCs w:val="20"/>
          <w:lang w:val="es-MX"/>
        </w:rPr>
        <w:t>–</w:t>
      </w:r>
      <w:r w:rsidR="00FB7194" w:rsidRPr="00FB7194">
        <w:rPr>
          <w:rFonts w:ascii="Arial" w:hAnsi="Arial" w:cs="Arial"/>
          <w:b/>
          <w:szCs w:val="20"/>
          <w:lang w:val="es-MX"/>
        </w:rPr>
        <w:t xml:space="preserve"> Ollantaytambo</w:t>
      </w:r>
    </w:p>
    <w:p w14:paraId="1D705F2E" w14:textId="185455BD" w:rsidR="00EE193A" w:rsidRPr="00FB7194" w:rsidRDefault="00FB7194" w:rsidP="00FB7194">
      <w:pPr>
        <w:pStyle w:val="Sinespaciado"/>
        <w:jc w:val="both"/>
        <w:rPr>
          <w:rFonts w:ascii="Arial" w:hAnsi="Arial" w:cs="Arial"/>
          <w:b/>
          <w:bCs/>
          <w:sz w:val="20"/>
          <w:szCs w:val="20"/>
          <w:lang w:val="es-MX"/>
        </w:rPr>
      </w:pPr>
      <w:r w:rsidRPr="00FB7194">
        <w:rPr>
          <w:rFonts w:ascii="Arial" w:hAnsi="Arial" w:cs="Arial"/>
          <w:b/>
          <w:bCs/>
          <w:sz w:val="20"/>
          <w:szCs w:val="20"/>
          <w:lang w:val="es-MX"/>
        </w:rPr>
        <w:t>Desayuno</w:t>
      </w:r>
      <w:r w:rsidRPr="00FB7194">
        <w:rPr>
          <w:rFonts w:ascii="Arial" w:hAnsi="Arial" w:cs="Arial"/>
          <w:sz w:val="20"/>
          <w:szCs w:val="20"/>
          <w:lang w:val="es-MX"/>
        </w:rPr>
        <w:t>. Durante la mañana es recogido de su hotel en Cusco para visitar el pueblo de Chinchero*, un tradicional centro urbano cusqueño ubicado en un punto elevado desde donde se aprecia una vista privilegiada del Valle. Los habitantes de este lugar conservan las tradiciones y el conocimiento heredado de los Incas, que se refleja en sus vestimentas y artesanías. En Chinchero también se encuentran restos arqueológicos y una bella iglesia del siglo XVII, una de las primeras edificaciones católicas del Perú. Luego de esta visita es trasladado hacia el Museo Vivo de Yucay, haciendo una parada en el mirador de Raqchi. El museo es un centro de interpretación de las tradiciones andinas, donde se realizan demostraciones de la elaboración de obra textil, adobe, cerámica y platería de la misma forma en la que se trabajaban en la antigüedad; una recreación original de las tradiciones Inca. Asimismo, en este lugar viven alpacas llamas y ovejas, ¡las cuales pueden ser alimentadas! Luego, disfruta un delicioso almuerzo en el pueblo de Ollantaytambo y, camino a la fortaleza, sé testigo de la esencia andina que se respira en el lugar, que aún mantiene la planificación urbana inca y es habitado desde entonces. Sube por los escalones del icónico recinto, construido al lado de la montaña. Al finalizar, vuelve a tu hotel para descansar lleno del espíritu inca. </w:t>
      </w:r>
      <w:r w:rsidRPr="00FB7194">
        <w:rPr>
          <w:rFonts w:ascii="Arial" w:hAnsi="Arial" w:cs="Arial"/>
          <w:b/>
          <w:bCs/>
          <w:sz w:val="20"/>
          <w:szCs w:val="20"/>
          <w:lang w:val="es-MX"/>
        </w:rPr>
        <w:t>Alojamiento.</w:t>
      </w:r>
    </w:p>
    <w:p w14:paraId="15CFD481" w14:textId="77777777" w:rsidR="00FB7194" w:rsidRPr="00EE193A" w:rsidRDefault="00FB7194" w:rsidP="0061511A">
      <w:pPr>
        <w:spacing w:after="0"/>
        <w:rPr>
          <w:rFonts w:ascii="Arial" w:hAnsi="Arial" w:cs="Arial"/>
          <w:b/>
          <w:color w:val="C00000"/>
          <w:sz w:val="20"/>
          <w:szCs w:val="20"/>
          <w:lang w:val="es-MX"/>
        </w:rPr>
      </w:pPr>
    </w:p>
    <w:p w14:paraId="2BE97878" w14:textId="77777777" w:rsidR="00FB7194" w:rsidRDefault="00FB7194" w:rsidP="0061511A">
      <w:pPr>
        <w:pStyle w:val="Sinespaciado"/>
        <w:jc w:val="both"/>
        <w:rPr>
          <w:rFonts w:ascii="Arial" w:hAnsi="Arial" w:cs="Arial"/>
          <w:b/>
          <w:szCs w:val="20"/>
          <w:lang w:val="es-MX"/>
        </w:rPr>
      </w:pPr>
    </w:p>
    <w:p w14:paraId="6885909D" w14:textId="77777777" w:rsidR="00FB7194" w:rsidRDefault="00FB7194" w:rsidP="0061511A">
      <w:pPr>
        <w:pStyle w:val="Sinespaciado"/>
        <w:jc w:val="both"/>
        <w:rPr>
          <w:rFonts w:ascii="Arial" w:hAnsi="Arial" w:cs="Arial"/>
          <w:b/>
          <w:szCs w:val="20"/>
          <w:lang w:val="es-MX"/>
        </w:rPr>
      </w:pPr>
    </w:p>
    <w:p w14:paraId="7F8D5116" w14:textId="77777777" w:rsidR="00FB7194" w:rsidRDefault="00FB7194" w:rsidP="0061511A">
      <w:pPr>
        <w:pStyle w:val="Sinespaciado"/>
        <w:jc w:val="both"/>
        <w:rPr>
          <w:rFonts w:ascii="Arial" w:hAnsi="Arial" w:cs="Arial"/>
          <w:b/>
          <w:szCs w:val="20"/>
          <w:lang w:val="es-MX"/>
        </w:rPr>
      </w:pPr>
    </w:p>
    <w:p w14:paraId="46347776" w14:textId="77777777" w:rsidR="00FB7194" w:rsidRDefault="00FB7194" w:rsidP="0061511A">
      <w:pPr>
        <w:pStyle w:val="Sinespaciado"/>
        <w:jc w:val="both"/>
        <w:rPr>
          <w:rFonts w:ascii="Arial" w:hAnsi="Arial" w:cs="Arial"/>
          <w:b/>
          <w:szCs w:val="20"/>
          <w:lang w:val="es-MX"/>
        </w:rPr>
      </w:pPr>
    </w:p>
    <w:p w14:paraId="217BC86E" w14:textId="77777777" w:rsidR="00FB7194" w:rsidRDefault="00FB7194" w:rsidP="0061511A">
      <w:pPr>
        <w:pStyle w:val="Sinespaciado"/>
        <w:jc w:val="both"/>
        <w:rPr>
          <w:rFonts w:ascii="Arial" w:hAnsi="Arial" w:cs="Arial"/>
          <w:b/>
          <w:szCs w:val="20"/>
          <w:lang w:val="es-MX"/>
        </w:rPr>
      </w:pPr>
    </w:p>
    <w:p w14:paraId="2E787623" w14:textId="77777777" w:rsidR="00FB7194" w:rsidRDefault="00FB7194" w:rsidP="0061511A">
      <w:pPr>
        <w:pStyle w:val="Sinespaciado"/>
        <w:jc w:val="both"/>
        <w:rPr>
          <w:rFonts w:ascii="Arial" w:hAnsi="Arial" w:cs="Arial"/>
          <w:b/>
          <w:szCs w:val="20"/>
          <w:lang w:val="es-MX"/>
        </w:rPr>
      </w:pPr>
    </w:p>
    <w:p w14:paraId="13DB0F93" w14:textId="77777777" w:rsidR="00FB7194" w:rsidRDefault="00FB7194" w:rsidP="0061511A">
      <w:pPr>
        <w:pStyle w:val="Sinespaciado"/>
        <w:jc w:val="both"/>
        <w:rPr>
          <w:rFonts w:ascii="Arial" w:hAnsi="Arial" w:cs="Arial"/>
          <w:b/>
          <w:szCs w:val="20"/>
          <w:lang w:val="es-MX"/>
        </w:rPr>
      </w:pPr>
    </w:p>
    <w:p w14:paraId="12405955" w14:textId="075F5F3A" w:rsidR="0061511A" w:rsidRPr="005845C3" w:rsidRDefault="0061511A" w:rsidP="0061511A">
      <w:pPr>
        <w:pStyle w:val="Sinespaciado"/>
        <w:jc w:val="both"/>
        <w:rPr>
          <w:rFonts w:ascii="Arial" w:hAnsi="Arial" w:cs="Arial"/>
          <w:b/>
          <w:szCs w:val="20"/>
          <w:lang w:val="es-MX"/>
        </w:rPr>
      </w:pPr>
      <w:r w:rsidRPr="005845C3">
        <w:rPr>
          <w:rFonts w:ascii="Arial" w:hAnsi="Arial" w:cs="Arial"/>
          <w:b/>
          <w:szCs w:val="20"/>
          <w:lang w:val="es-MX"/>
        </w:rPr>
        <w:lastRenderedPageBreak/>
        <w:t xml:space="preserve">Día </w:t>
      </w:r>
      <w:r>
        <w:rPr>
          <w:rFonts w:ascii="Arial" w:hAnsi="Arial" w:cs="Arial"/>
          <w:b/>
          <w:szCs w:val="20"/>
          <w:lang w:val="es-MX"/>
        </w:rPr>
        <w:t>1</w:t>
      </w:r>
      <w:r w:rsidR="00FB7194">
        <w:rPr>
          <w:rFonts w:ascii="Arial" w:hAnsi="Arial" w:cs="Arial"/>
          <w:b/>
          <w:szCs w:val="20"/>
          <w:lang w:val="es-MX"/>
        </w:rPr>
        <w:t>2</w:t>
      </w:r>
      <w:r w:rsidRPr="005845C3">
        <w:rPr>
          <w:rFonts w:ascii="Arial" w:hAnsi="Arial" w:cs="Arial"/>
          <w:b/>
          <w:szCs w:val="20"/>
          <w:lang w:val="es-MX"/>
        </w:rPr>
        <w:t>.</w:t>
      </w:r>
      <w:r w:rsidR="00FB7194">
        <w:rPr>
          <w:rFonts w:ascii="Arial" w:hAnsi="Arial" w:cs="Arial"/>
          <w:b/>
          <w:szCs w:val="20"/>
          <w:lang w:val="es-MX"/>
        </w:rPr>
        <w:t xml:space="preserve"> </w:t>
      </w:r>
      <w:r w:rsidR="00FB7194" w:rsidRPr="00FB7194">
        <w:rPr>
          <w:rFonts w:ascii="Arial" w:hAnsi="Arial" w:cs="Arial"/>
          <w:b/>
          <w:szCs w:val="20"/>
          <w:lang w:val="es-MX"/>
        </w:rPr>
        <w:t>Valle Sagrado – Machu Picchu - Cusco</w:t>
      </w:r>
    </w:p>
    <w:p w14:paraId="391BB581" w14:textId="77777777" w:rsidR="00FB7194" w:rsidRPr="00FB7194" w:rsidRDefault="00FB7194" w:rsidP="00FB7194">
      <w:pPr>
        <w:pStyle w:val="NormalWeb"/>
        <w:shd w:val="clear" w:color="auto" w:fill="FFFFFF"/>
        <w:spacing w:before="0" w:beforeAutospacing="0" w:after="0" w:afterAutospacing="0"/>
        <w:jc w:val="both"/>
        <w:rPr>
          <w:rFonts w:ascii="Arial" w:hAnsi="Arial" w:cs="Arial"/>
          <w:sz w:val="20"/>
          <w:szCs w:val="20"/>
          <w:lang w:eastAsia="en-US" w:bidi="en-US"/>
        </w:rPr>
      </w:pPr>
      <w:r w:rsidRPr="00FB7194">
        <w:rPr>
          <w:rFonts w:ascii="Arial" w:hAnsi="Arial" w:cs="Arial"/>
          <w:b/>
          <w:bCs/>
          <w:sz w:val="20"/>
          <w:szCs w:val="20"/>
          <w:lang w:eastAsia="en-US" w:bidi="en-US"/>
        </w:rPr>
        <w:t>Desayuno</w:t>
      </w:r>
      <w:r w:rsidRPr="00FB7194">
        <w:rPr>
          <w:rFonts w:ascii="Arial" w:hAnsi="Arial" w:cs="Arial"/>
          <w:sz w:val="20"/>
          <w:szCs w:val="20"/>
          <w:lang w:eastAsia="en-US" w:bidi="en-US"/>
        </w:rPr>
        <w:t>. Una movilidad con un guía, lo recogerá de su hotel en el Valle Sagrado y lo trasladará a la estación de Ollantaytambo. El guía lo asistirá en la estación de trenes.</w:t>
      </w:r>
    </w:p>
    <w:p w14:paraId="770EE6C8" w14:textId="77777777" w:rsidR="00FB7194" w:rsidRPr="00FB7194" w:rsidRDefault="00FB7194" w:rsidP="00FB7194">
      <w:pPr>
        <w:pStyle w:val="NormalWeb"/>
        <w:shd w:val="clear" w:color="auto" w:fill="FFFFFF"/>
        <w:spacing w:before="0" w:beforeAutospacing="0" w:after="0" w:afterAutospacing="0"/>
        <w:jc w:val="both"/>
        <w:rPr>
          <w:rFonts w:ascii="Arial" w:hAnsi="Arial" w:cs="Arial"/>
          <w:sz w:val="20"/>
          <w:szCs w:val="20"/>
          <w:lang w:eastAsia="en-US" w:bidi="en-US"/>
        </w:rPr>
      </w:pPr>
      <w:r w:rsidRPr="00FB7194">
        <w:rPr>
          <w:rFonts w:ascii="Arial" w:hAnsi="Arial" w:cs="Arial"/>
          <w:sz w:val="20"/>
          <w:szCs w:val="20"/>
          <w:lang w:eastAsia="en-US" w:bidi="en-US"/>
        </w:rPr>
        <w:t>Su recorrido hacia Machu Picchu empezará con un viaje en tren hasta el pueblo de Aguas Calientes. Allí se encuentran un mercado de artesanías, restaurantes y alojamientos de diferentes categorías para quienes prefieren pasar la noche al pie de la montaña y subir temprano a ella. Tras un corto viaje llegará a Machu Picchu, una obra maestra de la ingeniería y arquitectura que se cree sirvió como un santuario y residencia de descanso para el inca Pachacútec. Machu Picchu, que significa Montaña Vieja, es considerado Patrimonio de la Humanidad según la UNESCO y una de las nuevas siete maravillas del mundo.</w:t>
      </w:r>
    </w:p>
    <w:p w14:paraId="11B88D75" w14:textId="77777777" w:rsidR="00FB7194" w:rsidRPr="00FB7194" w:rsidRDefault="00FB7194" w:rsidP="00FB7194">
      <w:pPr>
        <w:pStyle w:val="NormalWeb"/>
        <w:shd w:val="clear" w:color="auto" w:fill="FFFFFF"/>
        <w:spacing w:before="0" w:beforeAutospacing="0" w:after="0" w:afterAutospacing="0"/>
        <w:jc w:val="both"/>
        <w:rPr>
          <w:rFonts w:ascii="Arial" w:hAnsi="Arial" w:cs="Arial"/>
          <w:sz w:val="20"/>
          <w:szCs w:val="20"/>
          <w:lang w:eastAsia="en-US" w:bidi="en-US"/>
        </w:rPr>
      </w:pPr>
      <w:r w:rsidRPr="00FB7194">
        <w:rPr>
          <w:rFonts w:ascii="Arial" w:hAnsi="Arial" w:cs="Arial"/>
          <w:sz w:val="20"/>
          <w:szCs w:val="20"/>
          <w:lang w:eastAsia="en-US" w:bidi="en-US"/>
        </w:rPr>
        <w:t>Al finalizar el recorrido retornará en bus a Aguas Calientes. Disfrutará un delicioso almuerzo en Café Inkaterra.</w:t>
      </w:r>
    </w:p>
    <w:p w14:paraId="70176C49" w14:textId="77777777" w:rsidR="00FB7194" w:rsidRPr="00FB7194" w:rsidRDefault="00FB7194" w:rsidP="00FB7194">
      <w:pPr>
        <w:pStyle w:val="NormalWeb"/>
        <w:shd w:val="clear" w:color="auto" w:fill="FFFFFF"/>
        <w:spacing w:before="0" w:beforeAutospacing="0" w:after="0" w:afterAutospacing="0"/>
        <w:jc w:val="both"/>
        <w:rPr>
          <w:rFonts w:ascii="Arial" w:hAnsi="Arial" w:cs="Arial"/>
          <w:sz w:val="20"/>
          <w:szCs w:val="20"/>
          <w:lang w:eastAsia="en-US" w:bidi="en-US"/>
        </w:rPr>
      </w:pPr>
      <w:r w:rsidRPr="00FB7194">
        <w:rPr>
          <w:rFonts w:ascii="Arial" w:hAnsi="Arial" w:cs="Arial"/>
          <w:sz w:val="20"/>
          <w:szCs w:val="20"/>
          <w:lang w:eastAsia="en-US" w:bidi="en-US"/>
        </w:rPr>
        <w:t>Por la tarde saldrá en el tren de retorno a la estación de Ollanta. Desde ahí será trasladado a su hotel en Cusco. </w:t>
      </w:r>
      <w:r w:rsidRPr="00FB7194">
        <w:rPr>
          <w:rFonts w:ascii="Arial" w:hAnsi="Arial" w:cs="Arial"/>
          <w:b/>
          <w:bCs/>
          <w:sz w:val="20"/>
          <w:szCs w:val="20"/>
          <w:lang w:eastAsia="en-US" w:bidi="en-US"/>
        </w:rPr>
        <w:t>Alojamiento.</w:t>
      </w:r>
    </w:p>
    <w:p w14:paraId="4DA221DB" w14:textId="77777777" w:rsidR="00FB7194" w:rsidRPr="00FB7194" w:rsidRDefault="00FB7194" w:rsidP="00FB7194">
      <w:pPr>
        <w:pStyle w:val="NormalWeb"/>
        <w:shd w:val="clear" w:color="auto" w:fill="FFFFFF"/>
        <w:spacing w:before="0" w:beforeAutospacing="0" w:after="0" w:afterAutospacing="0"/>
        <w:jc w:val="both"/>
        <w:rPr>
          <w:rFonts w:ascii="Arial" w:hAnsi="Arial" w:cs="Arial"/>
          <w:sz w:val="20"/>
          <w:szCs w:val="20"/>
          <w:lang w:eastAsia="en-US" w:bidi="en-US"/>
        </w:rPr>
      </w:pPr>
      <w:r w:rsidRPr="00FB7194">
        <w:rPr>
          <w:rFonts w:ascii="Arial" w:hAnsi="Arial" w:cs="Arial"/>
          <w:sz w:val="20"/>
          <w:szCs w:val="20"/>
          <w:lang w:eastAsia="en-US" w:bidi="en-US"/>
        </w:rPr>
        <w:t> </w:t>
      </w:r>
    </w:p>
    <w:p w14:paraId="5FF9B9C8" w14:textId="77777777" w:rsidR="00FB7194" w:rsidRPr="00FB7194" w:rsidRDefault="00FB7194" w:rsidP="00FB7194">
      <w:pPr>
        <w:pStyle w:val="NormalWeb"/>
        <w:shd w:val="clear" w:color="auto" w:fill="FFFFFF"/>
        <w:spacing w:before="0" w:beforeAutospacing="0" w:after="0" w:afterAutospacing="0"/>
        <w:jc w:val="both"/>
        <w:rPr>
          <w:rFonts w:ascii="Arial" w:hAnsi="Arial" w:cs="Arial"/>
          <w:sz w:val="20"/>
          <w:szCs w:val="20"/>
          <w:lang w:eastAsia="en-US" w:bidi="en-US"/>
        </w:rPr>
      </w:pPr>
      <w:r w:rsidRPr="00FB7194">
        <w:rPr>
          <w:rFonts w:ascii="Arial" w:hAnsi="Arial" w:cs="Arial"/>
          <w:i/>
          <w:iCs/>
          <w:sz w:val="20"/>
          <w:szCs w:val="20"/>
          <w:lang w:eastAsia="en-US" w:bidi="en-US"/>
        </w:rPr>
        <w:t>*La hora del almuerzo puede variar según el ingreso a la ciudadela.</w:t>
      </w:r>
    </w:p>
    <w:p w14:paraId="0A5904BA" w14:textId="77777777" w:rsidR="00FB7194" w:rsidRPr="00FB7194" w:rsidRDefault="00FB7194" w:rsidP="00FB7194">
      <w:pPr>
        <w:pStyle w:val="NormalWeb"/>
        <w:shd w:val="clear" w:color="auto" w:fill="FFFFFF"/>
        <w:spacing w:before="0" w:beforeAutospacing="0" w:after="0" w:afterAutospacing="0"/>
        <w:jc w:val="both"/>
        <w:rPr>
          <w:rFonts w:ascii="Arial" w:hAnsi="Arial" w:cs="Arial"/>
          <w:sz w:val="20"/>
          <w:szCs w:val="20"/>
          <w:lang w:eastAsia="en-US" w:bidi="en-US"/>
        </w:rPr>
      </w:pPr>
      <w:r w:rsidRPr="00FB7194">
        <w:rPr>
          <w:rFonts w:ascii="Arial" w:hAnsi="Arial" w:cs="Arial"/>
          <w:i/>
          <w:iCs/>
          <w:sz w:val="20"/>
          <w:szCs w:val="20"/>
          <w:lang w:eastAsia="en-US" w:bidi="en-US"/>
        </w:rPr>
        <w:t>*Recuerde confirmar su reserva lo antes posible para proceder con la compra de entradas con anticipación debido al aforo limitado de la ciudadela. Las entradas están sujetas a disponibilidad.</w:t>
      </w:r>
    </w:p>
    <w:p w14:paraId="758C78BD" w14:textId="77777777" w:rsidR="0061511A" w:rsidRPr="00ED511C" w:rsidRDefault="0061511A" w:rsidP="0061511A">
      <w:pPr>
        <w:pStyle w:val="Sinespaciado"/>
        <w:jc w:val="both"/>
        <w:rPr>
          <w:rFonts w:ascii="Arial" w:hAnsi="Arial" w:cs="Arial"/>
          <w:sz w:val="20"/>
          <w:szCs w:val="20"/>
          <w:lang w:val="es-MX"/>
        </w:rPr>
      </w:pPr>
    </w:p>
    <w:p w14:paraId="2900E266" w14:textId="1CB69C4E" w:rsidR="0061511A" w:rsidRPr="005845C3" w:rsidRDefault="0061511A" w:rsidP="0061511A">
      <w:pPr>
        <w:pStyle w:val="Sinespaciado"/>
        <w:jc w:val="both"/>
        <w:rPr>
          <w:rFonts w:ascii="Arial" w:hAnsi="Arial" w:cs="Arial"/>
          <w:b/>
          <w:szCs w:val="20"/>
          <w:lang w:val="es-MX"/>
        </w:rPr>
      </w:pPr>
      <w:r w:rsidRPr="005845C3">
        <w:rPr>
          <w:rFonts w:ascii="Arial" w:hAnsi="Arial" w:cs="Arial"/>
          <w:b/>
          <w:szCs w:val="20"/>
          <w:lang w:val="es-MX"/>
        </w:rPr>
        <w:t xml:space="preserve">Día </w:t>
      </w:r>
      <w:r>
        <w:rPr>
          <w:rFonts w:ascii="Arial" w:hAnsi="Arial" w:cs="Arial"/>
          <w:b/>
          <w:szCs w:val="20"/>
          <w:lang w:val="es-MX"/>
        </w:rPr>
        <w:t>1</w:t>
      </w:r>
      <w:r w:rsidR="00FB7194">
        <w:rPr>
          <w:rFonts w:ascii="Arial" w:hAnsi="Arial" w:cs="Arial"/>
          <w:b/>
          <w:szCs w:val="20"/>
          <w:lang w:val="es-MX"/>
        </w:rPr>
        <w:t>3</w:t>
      </w:r>
      <w:r w:rsidRPr="005845C3">
        <w:rPr>
          <w:rFonts w:ascii="Arial" w:hAnsi="Arial" w:cs="Arial"/>
          <w:b/>
          <w:szCs w:val="20"/>
          <w:lang w:val="es-MX"/>
        </w:rPr>
        <w:t xml:space="preserve">. </w:t>
      </w:r>
      <w:r w:rsidR="00C3549F">
        <w:rPr>
          <w:rFonts w:ascii="Arial" w:hAnsi="Arial" w:cs="Arial"/>
          <w:b/>
          <w:szCs w:val="20"/>
          <w:lang w:val="es-MX"/>
        </w:rPr>
        <w:t>Cusco</w:t>
      </w:r>
      <w:r w:rsidRPr="005845C3">
        <w:rPr>
          <w:rFonts w:ascii="Arial" w:hAnsi="Arial" w:cs="Arial"/>
          <w:b/>
          <w:szCs w:val="20"/>
          <w:lang w:val="es-MX"/>
        </w:rPr>
        <w:t xml:space="preserve"> – </w:t>
      </w:r>
      <w:r>
        <w:rPr>
          <w:rFonts w:ascii="Arial" w:hAnsi="Arial" w:cs="Arial"/>
          <w:b/>
          <w:szCs w:val="20"/>
          <w:lang w:val="es-MX"/>
        </w:rPr>
        <w:t>México</w:t>
      </w:r>
    </w:p>
    <w:p w14:paraId="21FA20B9" w14:textId="0B31453E" w:rsidR="0061511A" w:rsidRPr="00C3549F" w:rsidRDefault="0061511A" w:rsidP="00C3549F">
      <w:pPr>
        <w:pStyle w:val="Sinespaciado"/>
        <w:jc w:val="both"/>
        <w:rPr>
          <w:rFonts w:ascii="Arial" w:hAnsi="Arial" w:cs="Arial"/>
          <w:i/>
          <w:iCs/>
          <w:sz w:val="20"/>
          <w:szCs w:val="20"/>
          <w:lang w:val="es-MX"/>
        </w:rPr>
      </w:pPr>
      <w:r w:rsidRPr="00ED511C">
        <w:rPr>
          <w:rFonts w:ascii="Arial" w:hAnsi="Arial" w:cs="Arial"/>
          <w:b/>
          <w:sz w:val="20"/>
          <w:szCs w:val="20"/>
          <w:lang w:val="es-MX"/>
        </w:rPr>
        <w:t>Desayuno</w:t>
      </w:r>
      <w:r w:rsidRPr="00ED511C">
        <w:rPr>
          <w:rFonts w:ascii="Arial" w:hAnsi="Arial" w:cs="Arial"/>
          <w:sz w:val="20"/>
          <w:szCs w:val="20"/>
          <w:lang w:val="es-MX"/>
        </w:rPr>
        <w:t xml:space="preserve">. A la hora coordinada, traslado al aeropuerto para abordar vuelo </w:t>
      </w:r>
      <w:r>
        <w:rPr>
          <w:rFonts w:ascii="Arial" w:hAnsi="Arial" w:cs="Arial"/>
          <w:sz w:val="20"/>
          <w:szCs w:val="20"/>
          <w:lang w:val="es-MX"/>
        </w:rPr>
        <w:t xml:space="preserve">con destino a México. </w:t>
      </w:r>
      <w:r w:rsidRPr="00C3549F">
        <w:rPr>
          <w:rFonts w:ascii="Arial" w:hAnsi="Arial" w:cs="Arial"/>
          <w:b/>
          <w:bCs/>
          <w:i/>
          <w:iCs/>
          <w:sz w:val="20"/>
          <w:szCs w:val="20"/>
          <w:lang w:val="es-MX"/>
        </w:rPr>
        <w:t>Fin de nuestros servicios.</w:t>
      </w:r>
    </w:p>
    <w:p w14:paraId="6C5BB3AF" w14:textId="77777777" w:rsidR="00C3549F" w:rsidRDefault="00C3549F" w:rsidP="00F73AB6">
      <w:pPr>
        <w:pStyle w:val="Sinespaciado"/>
        <w:jc w:val="both"/>
        <w:rPr>
          <w:rFonts w:ascii="Arial" w:hAnsi="Arial" w:cs="Arial"/>
          <w:b/>
          <w:sz w:val="20"/>
          <w:szCs w:val="20"/>
          <w:lang w:val="es-MX"/>
        </w:rPr>
      </w:pPr>
    </w:p>
    <w:p w14:paraId="3DE1BFA8" w14:textId="083B7748" w:rsidR="006B61B2" w:rsidRPr="00654574" w:rsidRDefault="006B61B2" w:rsidP="00F73AB6">
      <w:pPr>
        <w:pStyle w:val="Sinespaciado"/>
        <w:jc w:val="both"/>
        <w:rPr>
          <w:rFonts w:ascii="Arial" w:hAnsi="Arial" w:cs="Arial"/>
          <w:b/>
          <w:lang w:val="es-MX"/>
        </w:rPr>
      </w:pPr>
      <w:r w:rsidRPr="00654574">
        <w:rPr>
          <w:rFonts w:ascii="Arial" w:hAnsi="Arial" w:cs="Arial"/>
          <w:b/>
          <w:lang w:val="es-MX"/>
        </w:rPr>
        <w:t xml:space="preserve">INCLUYE: </w:t>
      </w:r>
    </w:p>
    <w:p w14:paraId="5C3CFF05" w14:textId="77777777" w:rsidR="00FB7194" w:rsidRPr="00FB7194" w:rsidRDefault="00835B91" w:rsidP="00C7468C">
      <w:pPr>
        <w:pStyle w:val="Sinespaciado"/>
        <w:jc w:val="both"/>
        <w:rPr>
          <w:rFonts w:ascii="Arial" w:hAnsi="Arial" w:cs="Arial"/>
          <w:b/>
          <w:lang w:val="es-MX"/>
        </w:rPr>
      </w:pPr>
      <w:r w:rsidRPr="00FB7194">
        <w:rPr>
          <w:rFonts w:ascii="Arial" w:hAnsi="Arial" w:cs="Arial"/>
          <w:b/>
          <w:lang w:val="es-MX"/>
        </w:rPr>
        <w:t>Argentina</w:t>
      </w:r>
    </w:p>
    <w:p w14:paraId="2EB4B8E3" w14:textId="77777777" w:rsidR="00FB7194" w:rsidRPr="00FB7194" w:rsidRDefault="00FB7194" w:rsidP="00FB7194">
      <w:pPr>
        <w:pStyle w:val="Sinespaciado"/>
        <w:numPr>
          <w:ilvl w:val="0"/>
          <w:numId w:val="35"/>
        </w:numPr>
        <w:jc w:val="both"/>
        <w:rPr>
          <w:rFonts w:ascii="Arial" w:hAnsi="Arial" w:cs="Arial"/>
          <w:bCs/>
          <w:sz w:val="20"/>
          <w:szCs w:val="20"/>
          <w:lang w:val="es-MX"/>
        </w:rPr>
      </w:pPr>
      <w:r w:rsidRPr="00FB7194">
        <w:rPr>
          <w:rFonts w:ascii="Arial" w:hAnsi="Arial" w:cs="Arial"/>
          <w:bCs/>
          <w:sz w:val="20"/>
          <w:szCs w:val="20"/>
          <w:lang w:val="es-MX"/>
        </w:rPr>
        <w:t>3 noches en Buenos Aires, 2 en Bariloche y 2 en Iguazú con desayunos</w:t>
      </w:r>
    </w:p>
    <w:p w14:paraId="5A81CEAC" w14:textId="77777777" w:rsidR="00FB7194" w:rsidRPr="00FB7194" w:rsidRDefault="00FB7194" w:rsidP="00FB7194">
      <w:pPr>
        <w:pStyle w:val="Sinespaciado"/>
        <w:numPr>
          <w:ilvl w:val="0"/>
          <w:numId w:val="35"/>
        </w:numPr>
        <w:jc w:val="both"/>
        <w:rPr>
          <w:rFonts w:ascii="Arial" w:hAnsi="Arial" w:cs="Arial"/>
          <w:bCs/>
          <w:sz w:val="20"/>
          <w:szCs w:val="20"/>
          <w:lang w:val="es-MX"/>
        </w:rPr>
      </w:pPr>
      <w:r w:rsidRPr="00FB7194">
        <w:rPr>
          <w:rFonts w:ascii="Arial" w:hAnsi="Arial" w:cs="Arial"/>
          <w:bCs/>
          <w:sz w:val="20"/>
          <w:szCs w:val="20"/>
          <w:lang w:val="es-MX"/>
        </w:rPr>
        <w:t>Traslados aeropuerto – hotel – aeropuerto en todas las ciudades en servicio compartido.</w:t>
      </w:r>
    </w:p>
    <w:p w14:paraId="25CCF972" w14:textId="77777777" w:rsidR="00FB7194" w:rsidRPr="00FB7194" w:rsidRDefault="00FB7194" w:rsidP="00FB7194">
      <w:pPr>
        <w:pStyle w:val="Sinespaciado"/>
        <w:numPr>
          <w:ilvl w:val="0"/>
          <w:numId w:val="35"/>
        </w:numPr>
        <w:jc w:val="both"/>
        <w:rPr>
          <w:rFonts w:ascii="Arial" w:hAnsi="Arial" w:cs="Arial"/>
          <w:bCs/>
          <w:sz w:val="20"/>
          <w:szCs w:val="20"/>
          <w:lang w:val="es-MX"/>
        </w:rPr>
      </w:pPr>
      <w:r w:rsidRPr="00FB7194">
        <w:rPr>
          <w:rFonts w:ascii="Arial" w:hAnsi="Arial" w:cs="Arial"/>
          <w:bCs/>
          <w:sz w:val="20"/>
          <w:szCs w:val="20"/>
          <w:lang w:val="es-MX"/>
        </w:rPr>
        <w:t>Visita de ciudad en Buenos Aires en servicio compartido.</w:t>
      </w:r>
    </w:p>
    <w:p w14:paraId="3240C2F1" w14:textId="77777777" w:rsidR="00FB7194" w:rsidRPr="00FB7194" w:rsidRDefault="00FB7194" w:rsidP="00FB7194">
      <w:pPr>
        <w:pStyle w:val="Sinespaciado"/>
        <w:numPr>
          <w:ilvl w:val="0"/>
          <w:numId w:val="35"/>
        </w:numPr>
        <w:jc w:val="both"/>
        <w:rPr>
          <w:rFonts w:ascii="Arial" w:hAnsi="Arial" w:cs="Arial"/>
          <w:bCs/>
          <w:sz w:val="20"/>
          <w:szCs w:val="20"/>
          <w:lang w:val="es-MX"/>
        </w:rPr>
      </w:pPr>
      <w:r w:rsidRPr="00FB7194">
        <w:rPr>
          <w:rFonts w:ascii="Arial" w:hAnsi="Arial" w:cs="Arial"/>
          <w:bCs/>
          <w:sz w:val="20"/>
          <w:szCs w:val="20"/>
          <w:lang w:val="es-MX"/>
        </w:rPr>
        <w:t>Excursión de Circuito Chico en Bariloche (No incluye ascenso al cerro campanario) en servicio compartido.</w:t>
      </w:r>
    </w:p>
    <w:p w14:paraId="2EAAECE3" w14:textId="77777777" w:rsidR="00FB7194" w:rsidRPr="00FB7194" w:rsidRDefault="00FB7194" w:rsidP="00FB7194">
      <w:pPr>
        <w:pStyle w:val="Sinespaciado"/>
        <w:numPr>
          <w:ilvl w:val="0"/>
          <w:numId w:val="35"/>
        </w:numPr>
        <w:jc w:val="both"/>
        <w:rPr>
          <w:rFonts w:ascii="Arial" w:hAnsi="Arial" w:cs="Arial"/>
          <w:bCs/>
          <w:sz w:val="20"/>
          <w:szCs w:val="20"/>
          <w:lang w:val="es-MX"/>
        </w:rPr>
      </w:pPr>
      <w:r w:rsidRPr="00FB7194">
        <w:rPr>
          <w:rFonts w:ascii="Arial" w:hAnsi="Arial" w:cs="Arial"/>
          <w:bCs/>
          <w:sz w:val="20"/>
          <w:szCs w:val="20"/>
          <w:lang w:val="es-MX"/>
        </w:rPr>
        <w:t>Excursión Cataratas Argentinas (incluye ingreso al parque nacional) en servicio compartido.</w:t>
      </w:r>
    </w:p>
    <w:p w14:paraId="3443DD77" w14:textId="7AA8895F" w:rsidR="00C7468C" w:rsidRPr="00FB7194" w:rsidRDefault="00FB7194" w:rsidP="00FB7194">
      <w:pPr>
        <w:pStyle w:val="Sinespaciado"/>
        <w:numPr>
          <w:ilvl w:val="0"/>
          <w:numId w:val="35"/>
        </w:numPr>
        <w:jc w:val="both"/>
        <w:rPr>
          <w:rFonts w:ascii="Arial" w:hAnsi="Arial" w:cs="Arial"/>
          <w:bCs/>
          <w:sz w:val="20"/>
          <w:szCs w:val="20"/>
          <w:lang w:val="es-MX"/>
        </w:rPr>
      </w:pPr>
      <w:r w:rsidRPr="00FB7194">
        <w:rPr>
          <w:rFonts w:ascii="Arial" w:hAnsi="Arial" w:cs="Arial"/>
          <w:bCs/>
          <w:sz w:val="20"/>
          <w:szCs w:val="20"/>
          <w:lang w:val="es-MX"/>
        </w:rPr>
        <w:t>Tarjeta Básica de asistencia al viajero.</w:t>
      </w:r>
    </w:p>
    <w:p w14:paraId="5EEFEF7C" w14:textId="77777777" w:rsidR="00FB7194" w:rsidRPr="00235ADB" w:rsidRDefault="00FB7194" w:rsidP="00C7468C">
      <w:pPr>
        <w:pStyle w:val="Sinespaciado"/>
        <w:jc w:val="both"/>
        <w:rPr>
          <w:rFonts w:ascii="Arial" w:hAnsi="Arial" w:cs="Arial"/>
          <w:b/>
          <w:sz w:val="20"/>
          <w:szCs w:val="20"/>
          <w:lang w:val="es-ES"/>
        </w:rPr>
      </w:pPr>
    </w:p>
    <w:p w14:paraId="39D4B6D5" w14:textId="1FC3C406" w:rsidR="00835B91" w:rsidRPr="00FB7194" w:rsidRDefault="00835B91" w:rsidP="00FB7194">
      <w:pPr>
        <w:pStyle w:val="Sinespaciado"/>
        <w:jc w:val="both"/>
        <w:rPr>
          <w:rFonts w:ascii="Arial" w:hAnsi="Arial" w:cs="Arial"/>
          <w:b/>
          <w:lang w:val="es-ES"/>
        </w:rPr>
      </w:pPr>
      <w:r w:rsidRPr="00FB7194">
        <w:rPr>
          <w:rFonts w:ascii="Arial" w:hAnsi="Arial" w:cs="Arial"/>
          <w:b/>
          <w:lang w:val="es-ES"/>
        </w:rPr>
        <w:t>Perú</w:t>
      </w:r>
    </w:p>
    <w:p w14:paraId="48584BF6" w14:textId="77777777" w:rsidR="00FB7194" w:rsidRDefault="00FB7194" w:rsidP="00FB7194">
      <w:pPr>
        <w:pStyle w:val="Prrafodelista"/>
        <w:numPr>
          <w:ilvl w:val="0"/>
          <w:numId w:val="37"/>
        </w:numPr>
        <w:shd w:val="clear" w:color="auto" w:fill="FFFFFF"/>
        <w:spacing w:after="0" w:line="240" w:lineRule="auto"/>
        <w:rPr>
          <w:rFonts w:ascii="Arial" w:hAnsi="Arial" w:cs="Arial"/>
          <w:bCs/>
          <w:sz w:val="20"/>
          <w:szCs w:val="20"/>
          <w:lang w:val="es-MX"/>
        </w:rPr>
      </w:pPr>
      <w:r w:rsidRPr="00FB7194">
        <w:rPr>
          <w:rFonts w:ascii="Arial" w:hAnsi="Arial" w:cs="Arial"/>
          <w:bCs/>
          <w:sz w:val="20"/>
          <w:szCs w:val="20"/>
          <w:lang w:val="es-MX"/>
        </w:rPr>
        <w:t>2 noches en Lima, 3 en Cusco y 1 en Valle Sagrado con desayuno.</w:t>
      </w:r>
    </w:p>
    <w:p w14:paraId="36ECE5D6" w14:textId="77777777" w:rsidR="00FB7194" w:rsidRDefault="00FB7194" w:rsidP="00FB7194">
      <w:pPr>
        <w:pStyle w:val="Prrafodelista"/>
        <w:numPr>
          <w:ilvl w:val="0"/>
          <w:numId w:val="37"/>
        </w:numPr>
        <w:shd w:val="clear" w:color="auto" w:fill="FFFFFF"/>
        <w:spacing w:after="0" w:line="240" w:lineRule="auto"/>
        <w:rPr>
          <w:rFonts w:ascii="Arial" w:hAnsi="Arial" w:cs="Arial"/>
          <w:bCs/>
          <w:sz w:val="20"/>
          <w:szCs w:val="20"/>
          <w:lang w:val="es-MX"/>
        </w:rPr>
      </w:pPr>
      <w:r w:rsidRPr="00FB7194">
        <w:rPr>
          <w:rFonts w:ascii="Arial" w:hAnsi="Arial" w:cs="Arial"/>
          <w:bCs/>
          <w:sz w:val="20"/>
          <w:szCs w:val="20"/>
          <w:lang w:val="es-MX"/>
        </w:rPr>
        <w:t>Traslado aeropuerto – hotel – aeropuerto en servicios privado.</w:t>
      </w:r>
    </w:p>
    <w:p w14:paraId="13BD9CF1" w14:textId="77777777" w:rsidR="00FB7194" w:rsidRDefault="00FB7194" w:rsidP="00FB7194">
      <w:pPr>
        <w:pStyle w:val="Prrafodelista"/>
        <w:numPr>
          <w:ilvl w:val="0"/>
          <w:numId w:val="37"/>
        </w:numPr>
        <w:shd w:val="clear" w:color="auto" w:fill="FFFFFF"/>
        <w:spacing w:after="0" w:line="240" w:lineRule="auto"/>
        <w:rPr>
          <w:rFonts w:ascii="Arial" w:hAnsi="Arial" w:cs="Arial"/>
          <w:bCs/>
          <w:sz w:val="20"/>
          <w:szCs w:val="20"/>
          <w:lang w:val="es-MX"/>
        </w:rPr>
      </w:pPr>
      <w:r w:rsidRPr="00FB7194">
        <w:rPr>
          <w:rFonts w:ascii="Arial" w:hAnsi="Arial" w:cs="Arial"/>
          <w:bCs/>
          <w:sz w:val="20"/>
          <w:szCs w:val="20"/>
          <w:lang w:val="es-MX"/>
        </w:rPr>
        <w:t>Tour compartido de medio día a la ciudad de Cusco con visita a Coricancha, Catedral, Sacsayhuamán, Quenqo, Puca Pucara y Tambomachay.</w:t>
      </w:r>
    </w:p>
    <w:p w14:paraId="3BDC91D5" w14:textId="77777777" w:rsidR="00FB7194" w:rsidRDefault="00FB7194" w:rsidP="00FB7194">
      <w:pPr>
        <w:pStyle w:val="Prrafodelista"/>
        <w:numPr>
          <w:ilvl w:val="0"/>
          <w:numId w:val="37"/>
        </w:numPr>
        <w:shd w:val="clear" w:color="auto" w:fill="FFFFFF"/>
        <w:spacing w:after="0" w:line="240" w:lineRule="auto"/>
        <w:rPr>
          <w:rFonts w:ascii="Arial" w:hAnsi="Arial" w:cs="Arial"/>
          <w:bCs/>
          <w:sz w:val="20"/>
          <w:szCs w:val="20"/>
          <w:lang w:val="es-MX"/>
        </w:rPr>
      </w:pPr>
      <w:r w:rsidRPr="00FB7194">
        <w:rPr>
          <w:rFonts w:ascii="Arial" w:hAnsi="Arial" w:cs="Arial"/>
          <w:bCs/>
          <w:sz w:val="20"/>
          <w:szCs w:val="20"/>
          <w:lang w:val="es-MX"/>
        </w:rPr>
        <w:t>Boleto Turístico Completo de Cusco.</w:t>
      </w:r>
    </w:p>
    <w:p w14:paraId="4539BF15" w14:textId="77777777" w:rsidR="00FB7194" w:rsidRDefault="00FB7194" w:rsidP="00FB7194">
      <w:pPr>
        <w:pStyle w:val="Prrafodelista"/>
        <w:numPr>
          <w:ilvl w:val="0"/>
          <w:numId w:val="37"/>
        </w:numPr>
        <w:shd w:val="clear" w:color="auto" w:fill="FFFFFF"/>
        <w:spacing w:after="0" w:line="240" w:lineRule="auto"/>
        <w:rPr>
          <w:rFonts w:ascii="Arial" w:hAnsi="Arial" w:cs="Arial"/>
          <w:bCs/>
          <w:sz w:val="20"/>
          <w:szCs w:val="20"/>
          <w:lang w:val="es-MX"/>
        </w:rPr>
      </w:pPr>
      <w:r w:rsidRPr="00FB7194">
        <w:rPr>
          <w:rFonts w:ascii="Arial" w:hAnsi="Arial" w:cs="Arial"/>
          <w:bCs/>
          <w:sz w:val="20"/>
          <w:szCs w:val="20"/>
          <w:lang w:val="es-MX"/>
        </w:rPr>
        <w:t>Tour compartido de día completo a Chinchero, fortaleza de Ollantaytambo y Museo Vivo de Yucay.</w:t>
      </w:r>
    </w:p>
    <w:p w14:paraId="09D3D9A8" w14:textId="77777777" w:rsidR="00FB7194" w:rsidRDefault="00FB7194" w:rsidP="00FB7194">
      <w:pPr>
        <w:pStyle w:val="Prrafodelista"/>
        <w:numPr>
          <w:ilvl w:val="0"/>
          <w:numId w:val="37"/>
        </w:numPr>
        <w:shd w:val="clear" w:color="auto" w:fill="FFFFFF"/>
        <w:spacing w:after="0" w:line="240" w:lineRule="auto"/>
        <w:rPr>
          <w:rFonts w:ascii="Arial" w:hAnsi="Arial" w:cs="Arial"/>
          <w:bCs/>
          <w:sz w:val="20"/>
          <w:szCs w:val="20"/>
          <w:lang w:val="es-MX"/>
        </w:rPr>
      </w:pPr>
      <w:r w:rsidRPr="00FB7194">
        <w:rPr>
          <w:rFonts w:ascii="Arial" w:hAnsi="Arial" w:cs="Arial"/>
          <w:bCs/>
          <w:sz w:val="20"/>
          <w:szCs w:val="20"/>
          <w:lang w:val="es-MX"/>
        </w:rPr>
        <w:t>Tour compartido de día completo a Machu Picchu con guía de sitio desde hoteles en Valle Sagrado con retorno a Cusco.</w:t>
      </w:r>
    </w:p>
    <w:p w14:paraId="14486412" w14:textId="77777777" w:rsidR="00FB7194" w:rsidRDefault="00FB7194" w:rsidP="00FB7194">
      <w:pPr>
        <w:pStyle w:val="Prrafodelista"/>
        <w:numPr>
          <w:ilvl w:val="0"/>
          <w:numId w:val="37"/>
        </w:numPr>
        <w:shd w:val="clear" w:color="auto" w:fill="FFFFFF"/>
        <w:spacing w:after="0" w:line="240" w:lineRule="auto"/>
        <w:rPr>
          <w:rFonts w:ascii="Arial" w:hAnsi="Arial" w:cs="Arial"/>
          <w:bCs/>
          <w:sz w:val="20"/>
          <w:szCs w:val="20"/>
          <w:lang w:val="es-MX"/>
        </w:rPr>
      </w:pPr>
      <w:r w:rsidRPr="00FB7194">
        <w:rPr>
          <w:rFonts w:ascii="Arial" w:hAnsi="Arial" w:cs="Arial"/>
          <w:bCs/>
          <w:sz w:val="20"/>
          <w:szCs w:val="20"/>
          <w:lang w:val="es-MX"/>
        </w:rPr>
        <w:t>Tickets de tren Expedition o Voyager a Machu Picchu para tour de día completo. Desde/ hasta la estación de Ollanta.</w:t>
      </w:r>
    </w:p>
    <w:p w14:paraId="381827EB" w14:textId="77777777" w:rsidR="00FB7194" w:rsidRDefault="00FB7194" w:rsidP="00FB7194">
      <w:pPr>
        <w:pStyle w:val="Prrafodelista"/>
        <w:numPr>
          <w:ilvl w:val="0"/>
          <w:numId w:val="37"/>
        </w:numPr>
        <w:shd w:val="clear" w:color="auto" w:fill="FFFFFF"/>
        <w:spacing w:after="0" w:line="240" w:lineRule="auto"/>
        <w:rPr>
          <w:rFonts w:ascii="Arial" w:hAnsi="Arial" w:cs="Arial"/>
          <w:bCs/>
          <w:sz w:val="20"/>
          <w:szCs w:val="20"/>
          <w:lang w:val="es-MX"/>
        </w:rPr>
      </w:pPr>
      <w:r w:rsidRPr="00FB7194">
        <w:rPr>
          <w:rFonts w:ascii="Arial" w:hAnsi="Arial" w:cs="Arial"/>
          <w:bCs/>
          <w:sz w:val="20"/>
          <w:szCs w:val="20"/>
          <w:lang w:val="es-MX"/>
        </w:rPr>
        <w:t>Almuerzo en el Café Inkaterra.</w:t>
      </w:r>
    </w:p>
    <w:p w14:paraId="0AD3703D" w14:textId="77777777" w:rsidR="00FB7194" w:rsidRDefault="00FB7194" w:rsidP="00FB7194">
      <w:pPr>
        <w:pStyle w:val="Prrafodelista"/>
        <w:numPr>
          <w:ilvl w:val="0"/>
          <w:numId w:val="37"/>
        </w:numPr>
        <w:shd w:val="clear" w:color="auto" w:fill="FFFFFF"/>
        <w:spacing w:after="0" w:line="240" w:lineRule="auto"/>
        <w:rPr>
          <w:rFonts w:ascii="Arial" w:hAnsi="Arial" w:cs="Arial"/>
          <w:bCs/>
          <w:sz w:val="20"/>
          <w:szCs w:val="20"/>
          <w:lang w:val="es-MX"/>
        </w:rPr>
      </w:pPr>
      <w:r w:rsidRPr="00FB7194">
        <w:rPr>
          <w:rFonts w:ascii="Arial" w:hAnsi="Arial" w:cs="Arial"/>
          <w:bCs/>
          <w:sz w:val="20"/>
          <w:szCs w:val="20"/>
          <w:lang w:val="es-MX"/>
        </w:rPr>
        <w:t>Tour compartido de medio día a la ciudad de Lima.</w:t>
      </w:r>
    </w:p>
    <w:p w14:paraId="06D2DE0A" w14:textId="716A01C9" w:rsidR="00FB7194" w:rsidRPr="00FB7194" w:rsidRDefault="00FB7194" w:rsidP="00FB7194">
      <w:pPr>
        <w:pStyle w:val="Prrafodelista"/>
        <w:numPr>
          <w:ilvl w:val="0"/>
          <w:numId w:val="37"/>
        </w:numPr>
        <w:shd w:val="clear" w:color="auto" w:fill="FFFFFF"/>
        <w:spacing w:after="0" w:line="240" w:lineRule="auto"/>
        <w:rPr>
          <w:rFonts w:ascii="Arial" w:hAnsi="Arial" w:cs="Arial"/>
          <w:bCs/>
          <w:sz w:val="20"/>
          <w:szCs w:val="20"/>
          <w:lang w:val="es-MX"/>
        </w:rPr>
      </w:pPr>
      <w:r w:rsidRPr="00FB7194">
        <w:rPr>
          <w:rFonts w:ascii="Arial" w:hAnsi="Arial" w:cs="Arial"/>
          <w:bCs/>
          <w:sz w:val="20"/>
          <w:szCs w:val="20"/>
          <w:lang w:val="es-MX"/>
        </w:rPr>
        <w:t>Tarjeta Básica de asistencia al viajero</w:t>
      </w:r>
      <w:r w:rsidRPr="00FB7194">
        <w:rPr>
          <w:rFonts w:ascii="Lato" w:hAnsi="Lato"/>
          <w:color w:val="5C5B5A"/>
          <w:sz w:val="21"/>
          <w:szCs w:val="21"/>
          <w:lang w:val="es-MX" w:eastAsia="es-MX" w:bidi="ar-SA"/>
        </w:rPr>
        <w:t>.</w:t>
      </w:r>
    </w:p>
    <w:p w14:paraId="1875C9A2" w14:textId="77777777" w:rsidR="00FB7194" w:rsidRDefault="00FB7194" w:rsidP="00F73AB6">
      <w:pPr>
        <w:pStyle w:val="Sinespaciado"/>
        <w:rPr>
          <w:rFonts w:ascii="Arial" w:hAnsi="Arial" w:cs="Arial"/>
          <w:b/>
          <w:sz w:val="20"/>
          <w:szCs w:val="20"/>
          <w:lang w:val="es-MX"/>
        </w:rPr>
      </w:pPr>
    </w:p>
    <w:p w14:paraId="3B798FF9" w14:textId="6E50450C" w:rsidR="006B61B2" w:rsidRDefault="006B61B2" w:rsidP="00F73AB6">
      <w:pPr>
        <w:pStyle w:val="Sinespaciado"/>
        <w:rPr>
          <w:rFonts w:ascii="Arial" w:hAnsi="Arial" w:cs="Arial"/>
          <w:b/>
          <w:sz w:val="20"/>
          <w:szCs w:val="20"/>
          <w:lang w:val="es-MX"/>
        </w:rPr>
      </w:pPr>
      <w:r w:rsidRPr="00ED511C">
        <w:rPr>
          <w:rFonts w:ascii="Arial" w:hAnsi="Arial" w:cs="Arial"/>
          <w:b/>
          <w:sz w:val="20"/>
          <w:szCs w:val="20"/>
          <w:lang w:val="es-MX"/>
        </w:rPr>
        <w:t>No Incluye:</w:t>
      </w:r>
    </w:p>
    <w:p w14:paraId="419520E5" w14:textId="77777777" w:rsidR="006B61B2" w:rsidRPr="00ED511C" w:rsidRDefault="006B61B2" w:rsidP="00F73AB6">
      <w:pPr>
        <w:pStyle w:val="Sinespaciado"/>
        <w:numPr>
          <w:ilvl w:val="0"/>
          <w:numId w:val="29"/>
        </w:numPr>
        <w:rPr>
          <w:rFonts w:ascii="Arial" w:hAnsi="Arial" w:cs="Arial"/>
          <w:sz w:val="20"/>
          <w:szCs w:val="20"/>
          <w:lang w:val="es-MX"/>
        </w:rPr>
      </w:pPr>
      <w:r w:rsidRPr="00ED511C">
        <w:rPr>
          <w:rFonts w:ascii="Arial" w:hAnsi="Arial" w:cs="Arial"/>
          <w:sz w:val="20"/>
          <w:szCs w:val="20"/>
          <w:lang w:val="es-MX"/>
        </w:rPr>
        <w:t>Servicios, excursiones o comidas no especificadas.</w:t>
      </w:r>
    </w:p>
    <w:p w14:paraId="111BB814" w14:textId="77777777" w:rsidR="006B61B2" w:rsidRDefault="006B61B2" w:rsidP="00F73AB6">
      <w:pPr>
        <w:pStyle w:val="Sinespaciado"/>
        <w:numPr>
          <w:ilvl w:val="0"/>
          <w:numId w:val="29"/>
        </w:numPr>
        <w:rPr>
          <w:rFonts w:ascii="Arial" w:hAnsi="Arial" w:cs="Arial"/>
          <w:sz w:val="20"/>
          <w:szCs w:val="20"/>
          <w:lang w:val="es-MX"/>
        </w:rPr>
      </w:pPr>
      <w:r w:rsidRPr="00ED511C">
        <w:rPr>
          <w:rFonts w:ascii="Arial" w:hAnsi="Arial" w:cs="Arial"/>
          <w:sz w:val="20"/>
          <w:szCs w:val="20"/>
          <w:lang w:val="es-MX"/>
        </w:rPr>
        <w:t xml:space="preserve">Vuelos </w:t>
      </w:r>
      <w:r w:rsidR="00ED46AD">
        <w:rPr>
          <w:rFonts w:ascii="Arial" w:hAnsi="Arial" w:cs="Arial"/>
          <w:sz w:val="20"/>
          <w:szCs w:val="20"/>
          <w:lang w:val="es-MX"/>
        </w:rPr>
        <w:t xml:space="preserve">internos e internacionales. </w:t>
      </w:r>
    </w:p>
    <w:p w14:paraId="6F71844C" w14:textId="77777777" w:rsidR="006A1CA0" w:rsidRPr="006A7456" w:rsidRDefault="006A1CA0" w:rsidP="006A1CA0">
      <w:pPr>
        <w:pStyle w:val="Sinespaciado"/>
        <w:numPr>
          <w:ilvl w:val="0"/>
          <w:numId w:val="29"/>
        </w:numPr>
        <w:jc w:val="both"/>
        <w:rPr>
          <w:rFonts w:ascii="Arial" w:hAnsi="Arial" w:cs="Arial"/>
          <w:b/>
          <w:sz w:val="20"/>
          <w:szCs w:val="20"/>
          <w:lang w:val="es-ES"/>
        </w:rPr>
      </w:pPr>
      <w:r w:rsidRPr="006A7456">
        <w:rPr>
          <w:rFonts w:ascii="Arial" w:hAnsi="Arial" w:cs="Arial"/>
          <w:b/>
          <w:sz w:val="20"/>
          <w:szCs w:val="20"/>
          <w:lang w:val="es-ES"/>
        </w:rPr>
        <w:t>Tasas turísticas en Iguazú</w:t>
      </w:r>
      <w:r>
        <w:rPr>
          <w:rFonts w:ascii="Arial" w:hAnsi="Arial" w:cs="Arial"/>
          <w:b/>
          <w:sz w:val="20"/>
          <w:szCs w:val="20"/>
          <w:lang w:val="es-ES"/>
        </w:rPr>
        <w:t xml:space="preserve"> y Bariloche</w:t>
      </w:r>
      <w:r w:rsidRPr="006A7456">
        <w:rPr>
          <w:rFonts w:ascii="Arial" w:hAnsi="Arial" w:cs="Arial"/>
          <w:b/>
          <w:sz w:val="20"/>
          <w:szCs w:val="20"/>
          <w:lang w:val="es-ES"/>
        </w:rPr>
        <w:t xml:space="preserve">, hasta </w:t>
      </w:r>
      <w:r w:rsidR="00ED46AD">
        <w:rPr>
          <w:rFonts w:ascii="Arial" w:hAnsi="Arial" w:cs="Arial"/>
          <w:b/>
          <w:sz w:val="20"/>
          <w:szCs w:val="20"/>
          <w:lang w:val="es-ES"/>
        </w:rPr>
        <w:t>4</w:t>
      </w:r>
      <w:r w:rsidRPr="006A7456">
        <w:rPr>
          <w:rFonts w:ascii="Arial" w:hAnsi="Arial" w:cs="Arial"/>
          <w:b/>
          <w:sz w:val="20"/>
          <w:szCs w:val="20"/>
          <w:lang w:val="es-ES"/>
        </w:rPr>
        <w:t xml:space="preserve"> usd por noche por persona.</w:t>
      </w:r>
    </w:p>
    <w:p w14:paraId="70ED37D1" w14:textId="77777777" w:rsidR="006B61B2" w:rsidRPr="00ED511C" w:rsidRDefault="006B61B2" w:rsidP="00F73AB6">
      <w:pPr>
        <w:pStyle w:val="Sinespaciado"/>
        <w:numPr>
          <w:ilvl w:val="0"/>
          <w:numId w:val="29"/>
        </w:numPr>
        <w:rPr>
          <w:rFonts w:ascii="Arial" w:hAnsi="Arial" w:cs="Arial"/>
          <w:sz w:val="20"/>
          <w:szCs w:val="20"/>
          <w:lang w:val="es-MX"/>
        </w:rPr>
      </w:pPr>
      <w:r w:rsidRPr="00ED511C">
        <w:rPr>
          <w:rFonts w:ascii="Arial" w:hAnsi="Arial" w:cs="Arial"/>
          <w:sz w:val="20"/>
          <w:szCs w:val="20"/>
          <w:lang w:val="es-MX"/>
        </w:rPr>
        <w:t>Gastos personales.</w:t>
      </w:r>
    </w:p>
    <w:p w14:paraId="57832F75" w14:textId="77777777" w:rsidR="00474937" w:rsidRDefault="006B61B2" w:rsidP="00F73AB6">
      <w:pPr>
        <w:pStyle w:val="Sinespaciado"/>
        <w:numPr>
          <w:ilvl w:val="0"/>
          <w:numId w:val="29"/>
        </w:numPr>
        <w:rPr>
          <w:rFonts w:ascii="Arial" w:hAnsi="Arial" w:cs="Arial"/>
          <w:sz w:val="20"/>
          <w:szCs w:val="20"/>
          <w:lang w:val="es-MX"/>
        </w:rPr>
      </w:pPr>
      <w:r w:rsidRPr="00ED511C">
        <w:rPr>
          <w:rFonts w:ascii="Arial" w:hAnsi="Arial" w:cs="Arial"/>
          <w:sz w:val="20"/>
          <w:szCs w:val="20"/>
          <w:lang w:val="es-MX"/>
        </w:rPr>
        <w:t xml:space="preserve">Propinas a mucamas, botones, guías, chóferes. </w:t>
      </w:r>
    </w:p>
    <w:p w14:paraId="0501773A" w14:textId="77777777" w:rsidR="00FB7194" w:rsidRDefault="00FB7194" w:rsidP="00FB7194">
      <w:pPr>
        <w:pStyle w:val="Sinespaciado"/>
        <w:rPr>
          <w:rFonts w:ascii="Arial" w:hAnsi="Arial" w:cs="Arial"/>
          <w:sz w:val="20"/>
          <w:szCs w:val="20"/>
          <w:lang w:val="es-MX"/>
        </w:rPr>
      </w:pPr>
    </w:p>
    <w:p w14:paraId="6BA6852F" w14:textId="77777777" w:rsidR="00FB7194" w:rsidRPr="008401F9" w:rsidRDefault="00FB7194" w:rsidP="00FB7194">
      <w:pPr>
        <w:pStyle w:val="Sinespaciado"/>
        <w:rPr>
          <w:rFonts w:ascii="Arial" w:hAnsi="Arial" w:cs="Arial"/>
          <w:sz w:val="20"/>
          <w:szCs w:val="20"/>
          <w:lang w:val="es-MX"/>
        </w:rPr>
      </w:pPr>
    </w:p>
    <w:p w14:paraId="5EC06FF2" w14:textId="77777777" w:rsidR="00835B91" w:rsidRDefault="00835B91" w:rsidP="00F73AB6">
      <w:pPr>
        <w:pStyle w:val="Sinespaciado"/>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1303"/>
        <w:gridCol w:w="4458"/>
        <w:gridCol w:w="432"/>
      </w:tblGrid>
      <w:tr w:rsidR="00FB7194" w:rsidRPr="00FB7194" w14:paraId="070AFA6B" w14:textId="77777777" w:rsidTr="00FB7194">
        <w:trPr>
          <w:trHeight w:val="300"/>
          <w:tblCellSpacing w:w="0" w:type="dxa"/>
          <w:jc w:val="center"/>
        </w:trPr>
        <w:tc>
          <w:tcPr>
            <w:tcW w:w="0" w:type="auto"/>
            <w:gridSpan w:val="3"/>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1E7B9B8C" w14:textId="77777777" w:rsidR="00FB7194" w:rsidRPr="00FB7194" w:rsidRDefault="00FB7194" w:rsidP="00FB7194">
            <w:pPr>
              <w:spacing w:after="0" w:line="240" w:lineRule="auto"/>
              <w:jc w:val="center"/>
              <w:rPr>
                <w:rFonts w:ascii="Calibri" w:hAnsi="Calibri" w:cs="Calibri"/>
                <w:b/>
                <w:bCs/>
                <w:color w:val="FFFFFF"/>
                <w:sz w:val="20"/>
                <w:szCs w:val="20"/>
                <w:lang w:val="es-MX" w:eastAsia="es-MX" w:bidi="ar-SA"/>
              </w:rPr>
            </w:pPr>
            <w:r w:rsidRPr="00FB7194">
              <w:rPr>
                <w:rFonts w:ascii="Calibri" w:hAnsi="Calibri" w:cs="Calibri"/>
                <w:b/>
                <w:bCs/>
                <w:color w:val="FFFFFF"/>
                <w:sz w:val="20"/>
                <w:szCs w:val="20"/>
                <w:lang w:val="es-MX" w:eastAsia="es-MX" w:bidi="ar-SA"/>
              </w:rPr>
              <w:t>LISTA DE HOTELES (Previstos o similares)</w:t>
            </w:r>
          </w:p>
        </w:tc>
      </w:tr>
      <w:tr w:rsidR="00FB7194" w:rsidRPr="00FB7194" w14:paraId="2F79EC85" w14:textId="77777777" w:rsidTr="00FB7194">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4B3582F5" w14:textId="77777777" w:rsidR="00FB7194" w:rsidRPr="00FB7194" w:rsidRDefault="00FB7194" w:rsidP="00FB7194">
            <w:pPr>
              <w:spacing w:after="0" w:line="240" w:lineRule="auto"/>
              <w:jc w:val="center"/>
              <w:rPr>
                <w:rFonts w:ascii="Calibri" w:hAnsi="Calibri" w:cs="Calibri"/>
                <w:b/>
                <w:bCs/>
                <w:sz w:val="20"/>
                <w:szCs w:val="20"/>
                <w:lang w:val="es-MX" w:eastAsia="es-MX" w:bidi="ar-SA"/>
              </w:rPr>
            </w:pPr>
            <w:r w:rsidRPr="00FB7194">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center"/>
            <w:hideMark/>
          </w:tcPr>
          <w:p w14:paraId="5EEDD1A9" w14:textId="77777777" w:rsidR="00FB7194" w:rsidRPr="00FB7194" w:rsidRDefault="00FB7194" w:rsidP="00FB7194">
            <w:pPr>
              <w:spacing w:after="0" w:line="240" w:lineRule="auto"/>
              <w:jc w:val="center"/>
              <w:rPr>
                <w:rFonts w:ascii="Calibri" w:hAnsi="Calibri" w:cs="Calibri"/>
                <w:b/>
                <w:bCs/>
                <w:sz w:val="20"/>
                <w:szCs w:val="20"/>
                <w:lang w:val="es-MX" w:eastAsia="es-MX" w:bidi="ar-SA"/>
              </w:rPr>
            </w:pPr>
            <w:r w:rsidRPr="00FB7194">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491265F" w14:textId="77777777" w:rsidR="00FB7194" w:rsidRPr="00FB7194" w:rsidRDefault="00FB7194" w:rsidP="00FB7194">
            <w:pPr>
              <w:spacing w:after="0" w:line="240" w:lineRule="auto"/>
              <w:jc w:val="center"/>
              <w:rPr>
                <w:rFonts w:ascii="Calibri" w:hAnsi="Calibri" w:cs="Calibri"/>
                <w:b/>
                <w:bCs/>
                <w:sz w:val="20"/>
                <w:szCs w:val="20"/>
                <w:lang w:val="es-MX" w:eastAsia="es-MX" w:bidi="ar-SA"/>
              </w:rPr>
            </w:pPr>
            <w:r w:rsidRPr="00FB7194">
              <w:rPr>
                <w:rFonts w:ascii="Calibri" w:hAnsi="Calibri" w:cs="Calibri"/>
                <w:b/>
                <w:bCs/>
                <w:sz w:val="20"/>
                <w:szCs w:val="20"/>
                <w:lang w:val="es-MX" w:eastAsia="es-MX" w:bidi="ar-SA"/>
              </w:rPr>
              <w:t>CAT</w:t>
            </w:r>
          </w:p>
        </w:tc>
      </w:tr>
      <w:tr w:rsidR="00FB7194" w:rsidRPr="00FB7194" w14:paraId="68796522" w14:textId="77777777" w:rsidTr="00FB719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73737445" w14:textId="77777777" w:rsidR="00FB7194" w:rsidRPr="00FB7194" w:rsidRDefault="00FB7194" w:rsidP="00FB7194">
            <w:pPr>
              <w:spacing w:after="0" w:line="240" w:lineRule="auto"/>
              <w:rPr>
                <w:rFonts w:ascii="Calibri" w:hAnsi="Calibri" w:cs="Calibri"/>
                <w:sz w:val="20"/>
                <w:szCs w:val="20"/>
                <w:lang w:val="es-MX" w:eastAsia="es-MX" w:bidi="ar-SA"/>
              </w:rPr>
            </w:pPr>
            <w:r w:rsidRPr="00FB7194">
              <w:rPr>
                <w:rFonts w:ascii="Calibri" w:hAnsi="Calibri" w:cs="Calibri"/>
                <w:sz w:val="20"/>
                <w:szCs w:val="20"/>
                <w:lang w:val="es-MX" w:eastAsia="es-MX" w:bidi="ar-SA"/>
              </w:rPr>
              <w:t>BUENOS AIRES</w:t>
            </w:r>
          </w:p>
        </w:tc>
        <w:tc>
          <w:tcPr>
            <w:tcW w:w="0" w:type="auto"/>
            <w:shd w:val="clear" w:color="auto" w:fill="FFFFFF"/>
            <w:tcMar>
              <w:top w:w="0" w:type="dxa"/>
              <w:left w:w="45" w:type="dxa"/>
              <w:bottom w:w="0" w:type="dxa"/>
              <w:right w:w="45" w:type="dxa"/>
            </w:tcMar>
            <w:vAlign w:val="bottom"/>
            <w:hideMark/>
          </w:tcPr>
          <w:p w14:paraId="2F405F9F" w14:textId="77777777" w:rsidR="00FB7194" w:rsidRPr="00FB7194" w:rsidRDefault="00FB7194" w:rsidP="00FB7194">
            <w:pPr>
              <w:spacing w:after="0" w:line="240" w:lineRule="auto"/>
              <w:rPr>
                <w:rFonts w:ascii="Calibri" w:hAnsi="Calibri" w:cs="Calibri"/>
                <w:sz w:val="20"/>
                <w:szCs w:val="20"/>
                <w:lang w:val="es-MX" w:eastAsia="es-MX" w:bidi="ar-SA"/>
              </w:rPr>
            </w:pPr>
            <w:r w:rsidRPr="00FB7194">
              <w:rPr>
                <w:rFonts w:ascii="Calibri" w:hAnsi="Calibri" w:cs="Calibri"/>
                <w:sz w:val="20"/>
                <w:szCs w:val="20"/>
                <w:lang w:val="es-MX" w:eastAsia="es-MX" w:bidi="ar-SA"/>
              </w:rPr>
              <w:t>DAZZLER MAIPU / DAZZLER SAN MARTIN</w:t>
            </w:r>
          </w:p>
        </w:tc>
        <w:tc>
          <w:tcPr>
            <w:tcW w:w="0" w:type="auto"/>
            <w:tcBorders>
              <w:right w:val="single" w:sz="6" w:space="0" w:color="716BC1"/>
            </w:tcBorders>
            <w:tcMar>
              <w:top w:w="0" w:type="dxa"/>
              <w:left w:w="45" w:type="dxa"/>
              <w:bottom w:w="0" w:type="dxa"/>
              <w:right w:w="45" w:type="dxa"/>
            </w:tcMar>
            <w:vAlign w:val="bottom"/>
            <w:hideMark/>
          </w:tcPr>
          <w:p w14:paraId="53A1279C" w14:textId="77777777" w:rsidR="00FB7194" w:rsidRPr="00FB7194" w:rsidRDefault="00FB7194" w:rsidP="00FB7194">
            <w:pPr>
              <w:spacing w:after="0" w:line="240" w:lineRule="auto"/>
              <w:jc w:val="center"/>
              <w:rPr>
                <w:rFonts w:ascii="Calibri" w:hAnsi="Calibri" w:cs="Calibri"/>
                <w:sz w:val="20"/>
                <w:szCs w:val="20"/>
                <w:lang w:val="es-MX" w:eastAsia="es-MX" w:bidi="ar-SA"/>
              </w:rPr>
            </w:pPr>
            <w:r w:rsidRPr="00FB7194">
              <w:rPr>
                <w:rFonts w:ascii="Calibri" w:hAnsi="Calibri" w:cs="Calibri"/>
                <w:sz w:val="20"/>
                <w:szCs w:val="20"/>
                <w:lang w:val="es-MX" w:eastAsia="es-MX" w:bidi="ar-SA"/>
              </w:rPr>
              <w:t>P</w:t>
            </w:r>
          </w:p>
        </w:tc>
      </w:tr>
      <w:tr w:rsidR="00FB7194" w:rsidRPr="00FB7194" w14:paraId="5C03AECD" w14:textId="77777777" w:rsidTr="00FB7194">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1429C4E9" w14:textId="77777777" w:rsidR="00FB7194" w:rsidRPr="00FB7194" w:rsidRDefault="00FB7194" w:rsidP="00FB719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173E647" w14:textId="77777777" w:rsidR="00FB7194" w:rsidRPr="00FB7194" w:rsidRDefault="00FB7194" w:rsidP="00FB7194">
            <w:pPr>
              <w:spacing w:after="0" w:line="240" w:lineRule="auto"/>
              <w:rPr>
                <w:rFonts w:ascii="Calibri" w:hAnsi="Calibri" w:cs="Calibri"/>
                <w:sz w:val="20"/>
                <w:szCs w:val="20"/>
                <w:lang w:val="es-MX" w:eastAsia="es-MX" w:bidi="ar-SA"/>
              </w:rPr>
            </w:pPr>
            <w:r w:rsidRPr="00FB7194">
              <w:rPr>
                <w:rFonts w:ascii="Calibri" w:hAnsi="Calibri" w:cs="Calibri"/>
                <w:sz w:val="20"/>
                <w:szCs w:val="20"/>
                <w:lang w:val="es-MX" w:eastAsia="es-MX" w:bidi="ar-SA"/>
              </w:rPr>
              <w:t>MELIA BUENOS AIRES / SHERATON BS AS</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7655FE24" w14:textId="77777777" w:rsidR="00FB7194" w:rsidRPr="00FB7194" w:rsidRDefault="00FB7194" w:rsidP="00FB7194">
            <w:pPr>
              <w:spacing w:after="0" w:line="240" w:lineRule="auto"/>
              <w:jc w:val="center"/>
              <w:rPr>
                <w:rFonts w:ascii="Calibri" w:hAnsi="Calibri" w:cs="Calibri"/>
                <w:sz w:val="20"/>
                <w:szCs w:val="20"/>
                <w:lang w:val="es-MX" w:eastAsia="es-MX" w:bidi="ar-SA"/>
              </w:rPr>
            </w:pPr>
            <w:r w:rsidRPr="00FB7194">
              <w:rPr>
                <w:rFonts w:ascii="Calibri" w:hAnsi="Calibri" w:cs="Calibri"/>
                <w:sz w:val="20"/>
                <w:szCs w:val="20"/>
                <w:lang w:val="es-MX" w:eastAsia="es-MX" w:bidi="ar-SA"/>
              </w:rPr>
              <w:t>S</w:t>
            </w:r>
          </w:p>
        </w:tc>
      </w:tr>
      <w:tr w:rsidR="00FB7194" w:rsidRPr="00FB7194" w14:paraId="445D473A" w14:textId="77777777" w:rsidTr="00FB719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1455D4E7" w14:textId="77777777" w:rsidR="00FB7194" w:rsidRPr="00FB7194" w:rsidRDefault="00FB7194" w:rsidP="00FB7194">
            <w:pPr>
              <w:spacing w:after="0" w:line="240" w:lineRule="auto"/>
              <w:rPr>
                <w:rFonts w:ascii="Calibri" w:hAnsi="Calibri" w:cs="Calibri"/>
                <w:sz w:val="20"/>
                <w:szCs w:val="20"/>
                <w:lang w:val="es-MX" w:eastAsia="es-MX" w:bidi="ar-SA"/>
              </w:rPr>
            </w:pPr>
            <w:r w:rsidRPr="00FB7194">
              <w:rPr>
                <w:rFonts w:ascii="Calibri" w:hAnsi="Calibri" w:cs="Calibri"/>
                <w:sz w:val="20"/>
                <w:szCs w:val="20"/>
                <w:lang w:val="es-MX" w:eastAsia="es-MX" w:bidi="ar-SA"/>
              </w:rPr>
              <w:t>BARILOCHE</w:t>
            </w:r>
          </w:p>
        </w:tc>
        <w:tc>
          <w:tcPr>
            <w:tcW w:w="0" w:type="auto"/>
            <w:shd w:val="clear" w:color="auto" w:fill="FFFFFF"/>
            <w:tcMar>
              <w:top w:w="0" w:type="dxa"/>
              <w:left w:w="45" w:type="dxa"/>
              <w:bottom w:w="0" w:type="dxa"/>
              <w:right w:w="45" w:type="dxa"/>
            </w:tcMar>
            <w:vAlign w:val="bottom"/>
            <w:hideMark/>
          </w:tcPr>
          <w:p w14:paraId="3BD56102" w14:textId="77777777" w:rsidR="00FB7194" w:rsidRPr="00FB7194" w:rsidRDefault="00FB7194" w:rsidP="00FB7194">
            <w:pPr>
              <w:spacing w:after="0" w:line="240" w:lineRule="auto"/>
              <w:rPr>
                <w:rFonts w:ascii="Calibri" w:hAnsi="Calibri" w:cs="Calibri"/>
                <w:sz w:val="20"/>
                <w:szCs w:val="20"/>
                <w:lang w:val="es-MX" w:eastAsia="es-MX" w:bidi="ar-SA"/>
              </w:rPr>
            </w:pPr>
            <w:r w:rsidRPr="00FB7194">
              <w:rPr>
                <w:rFonts w:ascii="Calibri" w:hAnsi="Calibri" w:cs="Calibri"/>
                <w:sz w:val="20"/>
                <w:szCs w:val="20"/>
                <w:lang w:val="es-MX" w:eastAsia="es-MX" w:bidi="ar-SA"/>
              </w:rPr>
              <w:t xml:space="preserve">DESING SUITES / NH EDELWEISS / CACIQUE INACAYAL </w:t>
            </w:r>
          </w:p>
        </w:tc>
        <w:tc>
          <w:tcPr>
            <w:tcW w:w="0" w:type="auto"/>
            <w:tcBorders>
              <w:right w:val="single" w:sz="6" w:space="0" w:color="716BC1"/>
            </w:tcBorders>
            <w:tcMar>
              <w:top w:w="0" w:type="dxa"/>
              <w:left w:w="45" w:type="dxa"/>
              <w:bottom w:w="0" w:type="dxa"/>
              <w:right w:w="45" w:type="dxa"/>
            </w:tcMar>
            <w:vAlign w:val="bottom"/>
            <w:hideMark/>
          </w:tcPr>
          <w:p w14:paraId="03F76152" w14:textId="77777777" w:rsidR="00FB7194" w:rsidRPr="00FB7194" w:rsidRDefault="00FB7194" w:rsidP="00FB7194">
            <w:pPr>
              <w:spacing w:after="0" w:line="240" w:lineRule="auto"/>
              <w:jc w:val="center"/>
              <w:rPr>
                <w:rFonts w:ascii="Calibri" w:hAnsi="Calibri" w:cs="Calibri"/>
                <w:sz w:val="20"/>
                <w:szCs w:val="20"/>
                <w:lang w:val="es-MX" w:eastAsia="es-MX" w:bidi="ar-SA"/>
              </w:rPr>
            </w:pPr>
            <w:r w:rsidRPr="00FB7194">
              <w:rPr>
                <w:rFonts w:ascii="Calibri" w:hAnsi="Calibri" w:cs="Calibri"/>
                <w:sz w:val="20"/>
                <w:szCs w:val="20"/>
                <w:lang w:val="es-MX" w:eastAsia="es-MX" w:bidi="ar-SA"/>
              </w:rPr>
              <w:t>P</w:t>
            </w:r>
          </w:p>
        </w:tc>
      </w:tr>
      <w:tr w:rsidR="00FB7194" w:rsidRPr="00FB7194" w14:paraId="3813C70D" w14:textId="77777777" w:rsidTr="00FB7194">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49825E00" w14:textId="77777777" w:rsidR="00FB7194" w:rsidRPr="00FB7194" w:rsidRDefault="00FB7194" w:rsidP="00FB719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95D0F5A" w14:textId="77777777" w:rsidR="00FB7194" w:rsidRPr="00FB7194" w:rsidRDefault="00FB7194" w:rsidP="00FB7194">
            <w:pPr>
              <w:spacing w:after="0" w:line="240" w:lineRule="auto"/>
              <w:rPr>
                <w:rFonts w:ascii="Calibri" w:hAnsi="Calibri" w:cs="Calibri"/>
                <w:sz w:val="20"/>
                <w:szCs w:val="20"/>
                <w:lang w:val="es-MX" w:eastAsia="es-MX" w:bidi="ar-SA"/>
              </w:rPr>
            </w:pPr>
            <w:r w:rsidRPr="00FB7194">
              <w:rPr>
                <w:rFonts w:ascii="Calibri" w:hAnsi="Calibri" w:cs="Calibri"/>
                <w:sz w:val="20"/>
                <w:szCs w:val="20"/>
                <w:lang w:val="es-MX" w:eastAsia="es-MX" w:bidi="ar-SA"/>
              </w:rPr>
              <w:t xml:space="preserve">VILLA HUINID BUSTILLO / ALMA DEL LAGO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7222B201" w14:textId="77777777" w:rsidR="00FB7194" w:rsidRPr="00FB7194" w:rsidRDefault="00FB7194" w:rsidP="00FB7194">
            <w:pPr>
              <w:spacing w:after="0" w:line="240" w:lineRule="auto"/>
              <w:jc w:val="center"/>
              <w:rPr>
                <w:rFonts w:ascii="Calibri" w:hAnsi="Calibri" w:cs="Calibri"/>
                <w:sz w:val="20"/>
                <w:szCs w:val="20"/>
                <w:lang w:val="es-MX" w:eastAsia="es-MX" w:bidi="ar-SA"/>
              </w:rPr>
            </w:pPr>
            <w:r w:rsidRPr="00FB7194">
              <w:rPr>
                <w:rFonts w:ascii="Calibri" w:hAnsi="Calibri" w:cs="Calibri"/>
                <w:sz w:val="20"/>
                <w:szCs w:val="20"/>
                <w:lang w:val="es-MX" w:eastAsia="es-MX" w:bidi="ar-SA"/>
              </w:rPr>
              <w:t>S</w:t>
            </w:r>
          </w:p>
        </w:tc>
      </w:tr>
      <w:tr w:rsidR="00FB7194" w:rsidRPr="00FB7194" w14:paraId="0A411438" w14:textId="77777777" w:rsidTr="00FB719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69C80CC5" w14:textId="77777777" w:rsidR="00FB7194" w:rsidRPr="00FB7194" w:rsidRDefault="00FB7194" w:rsidP="00FB7194">
            <w:pPr>
              <w:spacing w:after="0" w:line="240" w:lineRule="auto"/>
              <w:rPr>
                <w:rFonts w:ascii="Calibri" w:hAnsi="Calibri" w:cs="Calibri"/>
                <w:sz w:val="20"/>
                <w:szCs w:val="20"/>
                <w:lang w:val="es-MX" w:eastAsia="es-MX" w:bidi="ar-SA"/>
              </w:rPr>
            </w:pPr>
            <w:r w:rsidRPr="00FB7194">
              <w:rPr>
                <w:rFonts w:ascii="Calibri" w:hAnsi="Calibri" w:cs="Calibri"/>
                <w:sz w:val="20"/>
                <w:szCs w:val="20"/>
                <w:lang w:val="es-MX" w:eastAsia="es-MX" w:bidi="ar-SA"/>
              </w:rPr>
              <w:t>IGUAZÚ</w:t>
            </w:r>
          </w:p>
        </w:tc>
        <w:tc>
          <w:tcPr>
            <w:tcW w:w="0" w:type="auto"/>
            <w:shd w:val="clear" w:color="auto" w:fill="FFFFFF"/>
            <w:tcMar>
              <w:top w:w="0" w:type="dxa"/>
              <w:left w:w="45" w:type="dxa"/>
              <w:bottom w:w="0" w:type="dxa"/>
              <w:right w:w="45" w:type="dxa"/>
            </w:tcMar>
            <w:vAlign w:val="bottom"/>
            <w:hideMark/>
          </w:tcPr>
          <w:p w14:paraId="3A9ED39C" w14:textId="77777777" w:rsidR="00FB7194" w:rsidRPr="00FB7194" w:rsidRDefault="00FB7194" w:rsidP="00FB7194">
            <w:pPr>
              <w:spacing w:after="0" w:line="240" w:lineRule="auto"/>
              <w:rPr>
                <w:rFonts w:ascii="Calibri" w:hAnsi="Calibri" w:cs="Calibri"/>
                <w:sz w:val="20"/>
                <w:szCs w:val="20"/>
                <w:lang w:val="es-MX" w:eastAsia="es-MX" w:bidi="ar-SA"/>
              </w:rPr>
            </w:pPr>
            <w:r w:rsidRPr="00FB7194">
              <w:rPr>
                <w:rFonts w:ascii="Calibri" w:hAnsi="Calibri" w:cs="Calibri"/>
                <w:sz w:val="20"/>
                <w:szCs w:val="20"/>
                <w:lang w:val="es-MX" w:eastAsia="es-MX" w:bidi="ar-SA"/>
              </w:rPr>
              <w:t>MERCURE / SAINT GEORGE / PIRAYU</w:t>
            </w:r>
          </w:p>
        </w:tc>
        <w:tc>
          <w:tcPr>
            <w:tcW w:w="0" w:type="auto"/>
            <w:tcBorders>
              <w:right w:val="single" w:sz="6" w:space="0" w:color="716BC1"/>
            </w:tcBorders>
            <w:tcMar>
              <w:top w:w="0" w:type="dxa"/>
              <w:left w:w="45" w:type="dxa"/>
              <w:bottom w:w="0" w:type="dxa"/>
              <w:right w:w="45" w:type="dxa"/>
            </w:tcMar>
            <w:vAlign w:val="bottom"/>
            <w:hideMark/>
          </w:tcPr>
          <w:p w14:paraId="7A28CCAD" w14:textId="77777777" w:rsidR="00FB7194" w:rsidRPr="00FB7194" w:rsidRDefault="00FB7194" w:rsidP="00FB7194">
            <w:pPr>
              <w:spacing w:after="0" w:line="240" w:lineRule="auto"/>
              <w:jc w:val="center"/>
              <w:rPr>
                <w:rFonts w:ascii="Calibri" w:hAnsi="Calibri" w:cs="Calibri"/>
                <w:sz w:val="20"/>
                <w:szCs w:val="20"/>
                <w:lang w:val="es-MX" w:eastAsia="es-MX" w:bidi="ar-SA"/>
              </w:rPr>
            </w:pPr>
            <w:r w:rsidRPr="00FB7194">
              <w:rPr>
                <w:rFonts w:ascii="Calibri" w:hAnsi="Calibri" w:cs="Calibri"/>
                <w:sz w:val="20"/>
                <w:szCs w:val="20"/>
                <w:lang w:val="es-MX" w:eastAsia="es-MX" w:bidi="ar-SA"/>
              </w:rPr>
              <w:t>P</w:t>
            </w:r>
          </w:p>
        </w:tc>
      </w:tr>
      <w:tr w:rsidR="00FB7194" w:rsidRPr="00FB7194" w14:paraId="65D40708" w14:textId="77777777" w:rsidTr="00FB7194">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7DB1561F" w14:textId="77777777" w:rsidR="00FB7194" w:rsidRPr="00FB7194" w:rsidRDefault="00FB7194" w:rsidP="00FB719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1741E2CB" w14:textId="77777777" w:rsidR="00FB7194" w:rsidRPr="00FB7194" w:rsidRDefault="00FB7194" w:rsidP="00FB7194">
            <w:pPr>
              <w:spacing w:after="0" w:line="240" w:lineRule="auto"/>
              <w:rPr>
                <w:rFonts w:ascii="Calibri" w:hAnsi="Calibri" w:cs="Calibri"/>
                <w:sz w:val="20"/>
                <w:szCs w:val="20"/>
                <w:lang w:val="es-MX" w:eastAsia="es-MX" w:bidi="ar-SA"/>
              </w:rPr>
            </w:pPr>
            <w:r w:rsidRPr="00FB7194">
              <w:rPr>
                <w:rFonts w:ascii="Calibri" w:hAnsi="Calibri" w:cs="Calibri"/>
                <w:sz w:val="20"/>
                <w:szCs w:val="20"/>
                <w:lang w:val="es-MX" w:eastAsia="es-MX" w:bidi="ar-SA"/>
              </w:rPr>
              <w:t xml:space="preserve">PANORAMIC GRAND / AMERIAN PORTAL IGUAZU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55A63F37" w14:textId="77777777" w:rsidR="00FB7194" w:rsidRPr="00FB7194" w:rsidRDefault="00FB7194" w:rsidP="00FB7194">
            <w:pPr>
              <w:spacing w:after="0" w:line="240" w:lineRule="auto"/>
              <w:jc w:val="center"/>
              <w:rPr>
                <w:rFonts w:ascii="Calibri" w:hAnsi="Calibri" w:cs="Calibri"/>
                <w:sz w:val="20"/>
                <w:szCs w:val="20"/>
                <w:lang w:val="es-MX" w:eastAsia="es-MX" w:bidi="ar-SA"/>
              </w:rPr>
            </w:pPr>
            <w:r w:rsidRPr="00FB7194">
              <w:rPr>
                <w:rFonts w:ascii="Calibri" w:hAnsi="Calibri" w:cs="Calibri"/>
                <w:sz w:val="20"/>
                <w:szCs w:val="20"/>
                <w:lang w:val="es-MX" w:eastAsia="es-MX" w:bidi="ar-SA"/>
              </w:rPr>
              <w:t>S</w:t>
            </w:r>
          </w:p>
        </w:tc>
      </w:tr>
      <w:tr w:rsidR="00FB7194" w:rsidRPr="00FB7194" w14:paraId="37F7B34A" w14:textId="77777777" w:rsidTr="00FB719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121EA6E2" w14:textId="77777777" w:rsidR="00FB7194" w:rsidRPr="00FB7194" w:rsidRDefault="00FB7194" w:rsidP="00FB7194">
            <w:pPr>
              <w:spacing w:after="0" w:line="240" w:lineRule="auto"/>
              <w:rPr>
                <w:rFonts w:ascii="Calibri" w:hAnsi="Calibri" w:cs="Calibri"/>
                <w:sz w:val="20"/>
                <w:szCs w:val="20"/>
                <w:lang w:val="es-MX" w:eastAsia="es-MX" w:bidi="ar-SA"/>
              </w:rPr>
            </w:pPr>
            <w:r w:rsidRPr="00FB7194">
              <w:rPr>
                <w:rFonts w:ascii="Calibri" w:hAnsi="Calibri" w:cs="Calibri"/>
                <w:sz w:val="20"/>
                <w:szCs w:val="20"/>
                <w:lang w:val="es-MX" w:eastAsia="es-MX" w:bidi="ar-SA"/>
              </w:rPr>
              <w:t>LIMA</w:t>
            </w:r>
          </w:p>
        </w:tc>
        <w:tc>
          <w:tcPr>
            <w:tcW w:w="0" w:type="auto"/>
            <w:shd w:val="clear" w:color="auto" w:fill="FFFFFF"/>
            <w:tcMar>
              <w:top w:w="0" w:type="dxa"/>
              <w:left w:w="45" w:type="dxa"/>
              <w:bottom w:w="0" w:type="dxa"/>
              <w:right w:w="45" w:type="dxa"/>
            </w:tcMar>
            <w:vAlign w:val="bottom"/>
            <w:hideMark/>
          </w:tcPr>
          <w:p w14:paraId="3CF4F1EF" w14:textId="77777777" w:rsidR="00FB7194" w:rsidRPr="00FB7194" w:rsidRDefault="00FB7194" w:rsidP="00FB7194">
            <w:pPr>
              <w:spacing w:after="0" w:line="240" w:lineRule="auto"/>
              <w:rPr>
                <w:rFonts w:ascii="Calibri" w:hAnsi="Calibri" w:cs="Calibri"/>
                <w:sz w:val="20"/>
                <w:szCs w:val="20"/>
                <w:lang w:val="es-MX" w:eastAsia="es-MX" w:bidi="ar-SA"/>
              </w:rPr>
            </w:pPr>
            <w:r w:rsidRPr="00FB7194">
              <w:rPr>
                <w:rFonts w:ascii="Calibri" w:hAnsi="Calibri" w:cs="Calibri"/>
                <w:sz w:val="20"/>
                <w:szCs w:val="20"/>
                <w:lang w:val="es-MX" w:eastAsia="es-MX" w:bidi="ar-SA"/>
              </w:rPr>
              <w:t>DAZZLER MIRAFLORES</w:t>
            </w:r>
          </w:p>
        </w:tc>
        <w:tc>
          <w:tcPr>
            <w:tcW w:w="0" w:type="auto"/>
            <w:tcBorders>
              <w:right w:val="single" w:sz="6" w:space="0" w:color="716BC1"/>
            </w:tcBorders>
            <w:tcMar>
              <w:top w:w="0" w:type="dxa"/>
              <w:left w:w="45" w:type="dxa"/>
              <w:bottom w:w="0" w:type="dxa"/>
              <w:right w:w="45" w:type="dxa"/>
            </w:tcMar>
            <w:vAlign w:val="bottom"/>
            <w:hideMark/>
          </w:tcPr>
          <w:p w14:paraId="1BF242C1" w14:textId="77777777" w:rsidR="00FB7194" w:rsidRPr="00FB7194" w:rsidRDefault="00FB7194" w:rsidP="00FB7194">
            <w:pPr>
              <w:spacing w:after="0" w:line="240" w:lineRule="auto"/>
              <w:jc w:val="center"/>
              <w:rPr>
                <w:rFonts w:ascii="Calibri" w:hAnsi="Calibri" w:cs="Calibri"/>
                <w:sz w:val="20"/>
                <w:szCs w:val="20"/>
                <w:lang w:val="es-MX" w:eastAsia="es-MX" w:bidi="ar-SA"/>
              </w:rPr>
            </w:pPr>
            <w:r w:rsidRPr="00FB7194">
              <w:rPr>
                <w:rFonts w:ascii="Calibri" w:hAnsi="Calibri" w:cs="Calibri"/>
                <w:sz w:val="20"/>
                <w:szCs w:val="20"/>
                <w:lang w:val="es-MX" w:eastAsia="es-MX" w:bidi="ar-SA"/>
              </w:rPr>
              <w:t>P</w:t>
            </w:r>
          </w:p>
        </w:tc>
      </w:tr>
      <w:tr w:rsidR="00FB7194" w:rsidRPr="00FB7194" w14:paraId="7825038A" w14:textId="77777777" w:rsidTr="00FB7194">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34A5FB2B" w14:textId="77777777" w:rsidR="00FB7194" w:rsidRPr="00FB7194" w:rsidRDefault="00FB7194" w:rsidP="00FB719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5EA17FEE" w14:textId="77777777" w:rsidR="00FB7194" w:rsidRPr="00FB7194" w:rsidRDefault="00FB7194" w:rsidP="00FB7194">
            <w:pPr>
              <w:spacing w:after="0" w:line="240" w:lineRule="auto"/>
              <w:rPr>
                <w:rFonts w:ascii="Calibri" w:hAnsi="Calibri" w:cs="Calibri"/>
                <w:sz w:val="20"/>
                <w:szCs w:val="20"/>
                <w:lang w:val="es-MX" w:eastAsia="es-MX" w:bidi="ar-SA"/>
              </w:rPr>
            </w:pPr>
            <w:r w:rsidRPr="00FB7194">
              <w:rPr>
                <w:rFonts w:ascii="Calibri" w:hAnsi="Calibri" w:cs="Calibri"/>
                <w:sz w:val="20"/>
                <w:szCs w:val="20"/>
                <w:lang w:val="es-MX" w:eastAsia="es-MX" w:bidi="ar-SA"/>
              </w:rPr>
              <w:t>JOSE ANTONIO DELUXE</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74B5A918" w14:textId="77777777" w:rsidR="00FB7194" w:rsidRPr="00FB7194" w:rsidRDefault="00FB7194" w:rsidP="00FB7194">
            <w:pPr>
              <w:spacing w:after="0" w:line="240" w:lineRule="auto"/>
              <w:jc w:val="center"/>
              <w:rPr>
                <w:rFonts w:ascii="Calibri" w:hAnsi="Calibri" w:cs="Calibri"/>
                <w:sz w:val="20"/>
                <w:szCs w:val="20"/>
                <w:lang w:val="es-MX" w:eastAsia="es-MX" w:bidi="ar-SA"/>
              </w:rPr>
            </w:pPr>
            <w:r w:rsidRPr="00FB7194">
              <w:rPr>
                <w:rFonts w:ascii="Calibri" w:hAnsi="Calibri" w:cs="Calibri"/>
                <w:sz w:val="20"/>
                <w:szCs w:val="20"/>
                <w:lang w:val="es-MX" w:eastAsia="es-MX" w:bidi="ar-SA"/>
              </w:rPr>
              <w:t xml:space="preserve">PS </w:t>
            </w:r>
          </w:p>
        </w:tc>
      </w:tr>
      <w:tr w:rsidR="00FB7194" w:rsidRPr="00FB7194" w14:paraId="522FB357" w14:textId="77777777" w:rsidTr="00FB719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3F05AEDB" w14:textId="77777777" w:rsidR="00FB7194" w:rsidRPr="00FB7194" w:rsidRDefault="00FB7194" w:rsidP="00FB7194">
            <w:pPr>
              <w:spacing w:after="0" w:line="240" w:lineRule="auto"/>
              <w:rPr>
                <w:rFonts w:ascii="Calibri" w:hAnsi="Calibri" w:cs="Calibri"/>
                <w:sz w:val="20"/>
                <w:szCs w:val="20"/>
                <w:lang w:val="es-MX" w:eastAsia="es-MX" w:bidi="ar-SA"/>
              </w:rPr>
            </w:pPr>
            <w:r w:rsidRPr="00FB7194">
              <w:rPr>
                <w:rFonts w:ascii="Calibri" w:hAnsi="Calibri" w:cs="Calibri"/>
                <w:sz w:val="20"/>
                <w:szCs w:val="20"/>
                <w:lang w:val="es-MX" w:eastAsia="es-MX" w:bidi="ar-SA"/>
              </w:rPr>
              <w:t>CUSCO</w:t>
            </w:r>
          </w:p>
        </w:tc>
        <w:tc>
          <w:tcPr>
            <w:tcW w:w="0" w:type="auto"/>
            <w:tcMar>
              <w:top w:w="0" w:type="dxa"/>
              <w:left w:w="45" w:type="dxa"/>
              <w:bottom w:w="0" w:type="dxa"/>
              <w:right w:w="45" w:type="dxa"/>
            </w:tcMar>
            <w:vAlign w:val="bottom"/>
            <w:hideMark/>
          </w:tcPr>
          <w:p w14:paraId="5811ECC9" w14:textId="77777777" w:rsidR="00FB7194" w:rsidRPr="00FB7194" w:rsidRDefault="00FB7194" w:rsidP="00FB7194">
            <w:pPr>
              <w:spacing w:after="0" w:line="240" w:lineRule="auto"/>
              <w:rPr>
                <w:rFonts w:ascii="Calibri" w:hAnsi="Calibri" w:cs="Calibri"/>
                <w:sz w:val="20"/>
                <w:szCs w:val="20"/>
                <w:lang w:val="es-MX" w:eastAsia="es-MX" w:bidi="ar-SA"/>
              </w:rPr>
            </w:pPr>
            <w:r w:rsidRPr="00FB7194">
              <w:rPr>
                <w:rFonts w:ascii="Calibri" w:hAnsi="Calibri" w:cs="Calibri"/>
                <w:sz w:val="20"/>
                <w:szCs w:val="20"/>
                <w:lang w:val="es-MX" w:eastAsia="es-MX" w:bidi="ar-SA"/>
              </w:rPr>
              <w:t xml:space="preserve">JOSE ANTONIO </w:t>
            </w:r>
          </w:p>
        </w:tc>
        <w:tc>
          <w:tcPr>
            <w:tcW w:w="0" w:type="auto"/>
            <w:tcBorders>
              <w:right w:val="single" w:sz="6" w:space="0" w:color="716BC1"/>
            </w:tcBorders>
            <w:tcMar>
              <w:top w:w="0" w:type="dxa"/>
              <w:left w:w="45" w:type="dxa"/>
              <w:bottom w:w="0" w:type="dxa"/>
              <w:right w:w="45" w:type="dxa"/>
            </w:tcMar>
            <w:vAlign w:val="bottom"/>
            <w:hideMark/>
          </w:tcPr>
          <w:p w14:paraId="42B5C412" w14:textId="77777777" w:rsidR="00FB7194" w:rsidRPr="00FB7194" w:rsidRDefault="00FB7194" w:rsidP="00FB7194">
            <w:pPr>
              <w:spacing w:after="0" w:line="240" w:lineRule="auto"/>
              <w:jc w:val="center"/>
              <w:rPr>
                <w:rFonts w:ascii="Calibri" w:hAnsi="Calibri" w:cs="Calibri"/>
                <w:sz w:val="20"/>
                <w:szCs w:val="20"/>
                <w:lang w:val="es-MX" w:eastAsia="es-MX" w:bidi="ar-SA"/>
              </w:rPr>
            </w:pPr>
            <w:r w:rsidRPr="00FB7194">
              <w:rPr>
                <w:rFonts w:ascii="Calibri" w:hAnsi="Calibri" w:cs="Calibri"/>
                <w:sz w:val="20"/>
                <w:szCs w:val="20"/>
                <w:lang w:val="es-MX" w:eastAsia="es-MX" w:bidi="ar-SA"/>
              </w:rPr>
              <w:t>P</w:t>
            </w:r>
          </w:p>
        </w:tc>
      </w:tr>
      <w:tr w:rsidR="00FB7194" w:rsidRPr="00FB7194" w14:paraId="430502AF" w14:textId="77777777" w:rsidTr="00FB7194">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0AFFF16B" w14:textId="77777777" w:rsidR="00FB7194" w:rsidRPr="00FB7194" w:rsidRDefault="00FB7194" w:rsidP="00FB719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17DD3D10" w14:textId="77777777" w:rsidR="00FB7194" w:rsidRPr="00FB7194" w:rsidRDefault="00FB7194" w:rsidP="00FB7194">
            <w:pPr>
              <w:spacing w:after="0" w:line="240" w:lineRule="auto"/>
              <w:rPr>
                <w:rFonts w:ascii="Calibri" w:hAnsi="Calibri" w:cs="Calibri"/>
                <w:sz w:val="20"/>
                <w:szCs w:val="20"/>
                <w:lang w:val="es-MX" w:eastAsia="es-MX" w:bidi="ar-SA"/>
              </w:rPr>
            </w:pPr>
            <w:r w:rsidRPr="00FB7194">
              <w:rPr>
                <w:rFonts w:ascii="Calibri" w:hAnsi="Calibri" w:cs="Calibri"/>
                <w:sz w:val="20"/>
                <w:szCs w:val="20"/>
                <w:lang w:val="es-MX" w:eastAsia="es-MX" w:bidi="ar-SA"/>
              </w:rPr>
              <w:t>PLAZA DE ARMAS HOTEL</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1D7C4237" w14:textId="77777777" w:rsidR="00FB7194" w:rsidRPr="00FB7194" w:rsidRDefault="00FB7194" w:rsidP="00FB7194">
            <w:pPr>
              <w:spacing w:after="0" w:line="240" w:lineRule="auto"/>
              <w:jc w:val="center"/>
              <w:rPr>
                <w:rFonts w:ascii="Calibri" w:hAnsi="Calibri" w:cs="Calibri"/>
                <w:sz w:val="20"/>
                <w:szCs w:val="20"/>
                <w:lang w:val="es-MX" w:eastAsia="es-MX" w:bidi="ar-SA"/>
              </w:rPr>
            </w:pPr>
            <w:r w:rsidRPr="00FB7194">
              <w:rPr>
                <w:rFonts w:ascii="Calibri" w:hAnsi="Calibri" w:cs="Calibri"/>
                <w:sz w:val="20"/>
                <w:szCs w:val="20"/>
                <w:lang w:val="es-MX" w:eastAsia="es-MX" w:bidi="ar-SA"/>
              </w:rPr>
              <w:t xml:space="preserve">PS </w:t>
            </w:r>
          </w:p>
        </w:tc>
      </w:tr>
    </w:tbl>
    <w:p w14:paraId="4DB43441" w14:textId="68D6A4FC" w:rsidR="007F6233" w:rsidRDefault="007F6233" w:rsidP="00F73AB6">
      <w:pPr>
        <w:pStyle w:val="Sinespaciado"/>
        <w:rPr>
          <w:rFonts w:ascii="Arial" w:hAnsi="Arial" w:cs="Arial"/>
          <w:sz w:val="20"/>
          <w:szCs w:val="20"/>
          <w:lang w:val="es-MX"/>
        </w:rPr>
      </w:pPr>
    </w:p>
    <w:p w14:paraId="2BC165B8" w14:textId="250195CF" w:rsidR="007F6233" w:rsidRDefault="00FB7194" w:rsidP="0056068E">
      <w:pPr>
        <w:pStyle w:val="Sinespaciado"/>
        <w:jc w:val="center"/>
        <w:rPr>
          <w:rFonts w:ascii="Arial" w:hAnsi="Arial" w:cs="Arial"/>
          <w:sz w:val="20"/>
          <w:szCs w:val="20"/>
        </w:rPr>
      </w:pPr>
      <w:r>
        <w:rPr>
          <w:rFonts w:ascii="Arial" w:hAnsi="Arial" w:cs="Arial"/>
          <w:noProof/>
          <w:sz w:val="20"/>
          <w:szCs w:val="20"/>
        </w:rPr>
        <w:drawing>
          <wp:inline distT="0" distB="0" distL="0" distR="0" wp14:anchorId="161DBB40" wp14:editId="1BA1B09F">
            <wp:extent cx="1838325" cy="514350"/>
            <wp:effectExtent l="0" t="0" r="9525" b="0"/>
            <wp:docPr id="20690767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514350"/>
                    </a:xfrm>
                    <a:prstGeom prst="rect">
                      <a:avLst/>
                    </a:prstGeom>
                    <a:noFill/>
                    <a:ln>
                      <a:noFill/>
                    </a:ln>
                  </pic:spPr>
                </pic:pic>
              </a:graphicData>
            </a:graphic>
          </wp:inline>
        </w:drawing>
      </w:r>
    </w:p>
    <w:p w14:paraId="44924EE9" w14:textId="3BEA0D5F" w:rsidR="008C1296" w:rsidRDefault="008C1296" w:rsidP="0056068E">
      <w:pPr>
        <w:pStyle w:val="Sinespaciado"/>
        <w:jc w:val="center"/>
        <w:rPr>
          <w:rFonts w:ascii="Arial" w:hAnsi="Arial" w:cs="Arial"/>
          <w:sz w:val="20"/>
          <w:szCs w:val="20"/>
        </w:rPr>
      </w:pPr>
    </w:p>
    <w:tbl>
      <w:tblPr>
        <w:tblW w:w="4245" w:type="dxa"/>
        <w:jc w:val="center"/>
        <w:tblCellSpacing w:w="0" w:type="dxa"/>
        <w:tblLayout w:type="fixed"/>
        <w:tblCellMar>
          <w:left w:w="0" w:type="dxa"/>
          <w:right w:w="0" w:type="dxa"/>
        </w:tblCellMar>
        <w:tblLook w:val="04A0" w:firstRow="1" w:lastRow="0" w:firstColumn="1" w:lastColumn="0" w:noHBand="0" w:noVBand="1"/>
      </w:tblPr>
      <w:tblGrid>
        <w:gridCol w:w="3536"/>
        <w:gridCol w:w="709"/>
      </w:tblGrid>
      <w:tr w:rsidR="00654574" w:rsidRPr="00654574" w14:paraId="2EDF2816" w14:textId="77777777" w:rsidTr="00654574">
        <w:trPr>
          <w:trHeight w:val="247"/>
          <w:tblCellSpacing w:w="0" w:type="dxa"/>
          <w:jc w:val="center"/>
        </w:trPr>
        <w:tc>
          <w:tcPr>
            <w:tcW w:w="4245" w:type="dxa"/>
            <w:gridSpan w:val="2"/>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bottom"/>
            <w:hideMark/>
          </w:tcPr>
          <w:p w14:paraId="7098BEDD" w14:textId="77777777" w:rsidR="00654574" w:rsidRPr="00654574" w:rsidRDefault="00654574" w:rsidP="00654574">
            <w:pPr>
              <w:spacing w:after="0" w:line="240" w:lineRule="auto"/>
              <w:jc w:val="center"/>
              <w:rPr>
                <w:rFonts w:ascii="Calibri" w:hAnsi="Calibri" w:cs="Calibri"/>
                <w:b/>
                <w:bCs/>
                <w:color w:val="FFFFFF"/>
                <w:sz w:val="20"/>
                <w:szCs w:val="20"/>
                <w:lang w:val="es-MX" w:eastAsia="es-MX" w:bidi="ar-SA"/>
              </w:rPr>
            </w:pPr>
            <w:r w:rsidRPr="00654574">
              <w:rPr>
                <w:rFonts w:ascii="Calibri" w:hAnsi="Calibri" w:cs="Calibri"/>
                <w:b/>
                <w:bCs/>
                <w:color w:val="FFFFFF"/>
                <w:sz w:val="20"/>
                <w:szCs w:val="20"/>
                <w:lang w:val="es-MX" w:eastAsia="es-MX" w:bidi="ar-SA"/>
              </w:rPr>
              <w:t>EXCURSIONES OPCIONALES</w:t>
            </w:r>
          </w:p>
        </w:tc>
      </w:tr>
      <w:tr w:rsidR="00654574" w:rsidRPr="00654574" w14:paraId="387236A4" w14:textId="77777777" w:rsidTr="00654574">
        <w:trPr>
          <w:trHeight w:val="247"/>
          <w:tblCellSpacing w:w="0" w:type="dxa"/>
          <w:jc w:val="center"/>
        </w:trPr>
        <w:tc>
          <w:tcPr>
            <w:tcW w:w="4245" w:type="dxa"/>
            <w:gridSpan w:val="2"/>
            <w:tcBorders>
              <w:left w:val="single" w:sz="6" w:space="0" w:color="716BC1"/>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42119AF3" w14:textId="77777777" w:rsidR="00654574" w:rsidRPr="00654574" w:rsidRDefault="00654574" w:rsidP="00654574">
            <w:pPr>
              <w:spacing w:after="0" w:line="240" w:lineRule="auto"/>
              <w:jc w:val="center"/>
              <w:rPr>
                <w:rFonts w:ascii="Calibri" w:hAnsi="Calibri" w:cs="Calibri"/>
                <w:b/>
                <w:bCs/>
                <w:sz w:val="20"/>
                <w:szCs w:val="20"/>
                <w:lang w:val="es-MX" w:eastAsia="es-MX" w:bidi="ar-SA"/>
              </w:rPr>
            </w:pPr>
            <w:r w:rsidRPr="00654574">
              <w:rPr>
                <w:rFonts w:ascii="Calibri" w:hAnsi="Calibri" w:cs="Calibri"/>
                <w:b/>
                <w:bCs/>
                <w:sz w:val="20"/>
                <w:szCs w:val="20"/>
                <w:lang w:val="es-MX" w:eastAsia="es-MX" w:bidi="ar-SA"/>
              </w:rPr>
              <w:t xml:space="preserve">PRECIO POR PERSONA EN USD </w:t>
            </w:r>
          </w:p>
        </w:tc>
      </w:tr>
      <w:tr w:rsidR="00654574" w:rsidRPr="00654574" w14:paraId="447FEB9B" w14:textId="77777777" w:rsidTr="00654574">
        <w:trPr>
          <w:trHeight w:val="247"/>
          <w:tblCellSpacing w:w="0" w:type="dxa"/>
          <w:jc w:val="center"/>
        </w:trPr>
        <w:tc>
          <w:tcPr>
            <w:tcW w:w="3536"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0A70DAB" w14:textId="77777777" w:rsidR="00654574" w:rsidRPr="00654574" w:rsidRDefault="00654574" w:rsidP="00654574">
            <w:pPr>
              <w:spacing w:after="0" w:line="240" w:lineRule="auto"/>
              <w:rPr>
                <w:rFonts w:ascii="Calibri" w:hAnsi="Calibri" w:cs="Calibri"/>
                <w:sz w:val="20"/>
                <w:szCs w:val="20"/>
                <w:lang w:val="es-MX" w:eastAsia="es-MX" w:bidi="ar-SA"/>
              </w:rPr>
            </w:pPr>
            <w:r w:rsidRPr="00654574">
              <w:rPr>
                <w:rFonts w:ascii="Calibri" w:hAnsi="Calibri" w:cs="Calibri"/>
                <w:sz w:val="20"/>
                <w:szCs w:val="20"/>
                <w:lang w:val="es-MX" w:eastAsia="es-MX" w:bidi="ar-SA"/>
              </w:rPr>
              <w:t>Fiesta Gaucha Santa Susana</w:t>
            </w:r>
          </w:p>
        </w:tc>
        <w:tc>
          <w:tcPr>
            <w:tcW w:w="709"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3C415A9" w14:textId="29BBF0FF" w:rsidR="00654574" w:rsidRPr="00654574" w:rsidRDefault="00654574" w:rsidP="00654574">
            <w:pPr>
              <w:spacing w:after="0" w:line="240" w:lineRule="auto"/>
              <w:jc w:val="center"/>
              <w:rPr>
                <w:rFonts w:ascii="Calibri" w:hAnsi="Calibri" w:cs="Calibri"/>
                <w:sz w:val="20"/>
                <w:szCs w:val="20"/>
                <w:lang w:val="es-MX" w:eastAsia="es-MX" w:bidi="ar-SA"/>
              </w:rPr>
            </w:pPr>
            <w:r w:rsidRPr="00654574">
              <w:rPr>
                <w:rFonts w:ascii="Calibri" w:hAnsi="Calibri" w:cs="Calibri"/>
                <w:sz w:val="20"/>
                <w:szCs w:val="20"/>
                <w:lang w:val="es-MX" w:eastAsia="es-MX" w:bidi="ar-SA"/>
              </w:rPr>
              <w:t>40</w:t>
            </w:r>
            <w:r>
              <w:rPr>
                <w:rFonts w:ascii="Calibri" w:hAnsi="Calibri" w:cs="Calibri"/>
                <w:sz w:val="20"/>
                <w:szCs w:val="20"/>
                <w:lang w:val="es-MX" w:eastAsia="es-MX" w:bidi="ar-SA"/>
              </w:rPr>
              <w:t>0</w:t>
            </w:r>
          </w:p>
        </w:tc>
      </w:tr>
      <w:tr w:rsidR="00654574" w:rsidRPr="00654574" w14:paraId="4C605C4C" w14:textId="77777777" w:rsidTr="00654574">
        <w:trPr>
          <w:trHeight w:val="247"/>
          <w:tblCellSpacing w:w="0" w:type="dxa"/>
          <w:jc w:val="center"/>
        </w:trPr>
        <w:tc>
          <w:tcPr>
            <w:tcW w:w="3536" w:type="dxa"/>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7A7E72D8" w14:textId="77777777" w:rsidR="00654574" w:rsidRPr="00654574" w:rsidRDefault="00654574" w:rsidP="00654574">
            <w:pPr>
              <w:spacing w:after="0" w:line="240" w:lineRule="auto"/>
              <w:rPr>
                <w:rFonts w:ascii="Calibri" w:hAnsi="Calibri" w:cs="Calibri"/>
                <w:sz w:val="20"/>
                <w:szCs w:val="20"/>
                <w:lang w:val="es-MX" w:eastAsia="es-MX" w:bidi="ar-SA"/>
              </w:rPr>
            </w:pPr>
            <w:r w:rsidRPr="00654574">
              <w:rPr>
                <w:rFonts w:ascii="Calibri" w:hAnsi="Calibri" w:cs="Calibri"/>
                <w:sz w:val="20"/>
                <w:szCs w:val="20"/>
                <w:lang w:val="es-MX" w:eastAsia="es-MX" w:bidi="ar-SA"/>
              </w:rPr>
              <w:t xml:space="preserve">Cena Show de Tango </w:t>
            </w:r>
          </w:p>
        </w:tc>
        <w:tc>
          <w:tcPr>
            <w:tcW w:w="709"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008CAFE" w14:textId="5F68F6FA" w:rsidR="00654574" w:rsidRPr="00654574" w:rsidRDefault="00654574" w:rsidP="00654574">
            <w:pPr>
              <w:spacing w:after="0" w:line="240" w:lineRule="auto"/>
              <w:jc w:val="center"/>
              <w:rPr>
                <w:rFonts w:ascii="Calibri" w:hAnsi="Calibri" w:cs="Calibri"/>
                <w:sz w:val="20"/>
                <w:szCs w:val="20"/>
                <w:lang w:val="es-MX" w:eastAsia="es-MX" w:bidi="ar-SA"/>
              </w:rPr>
            </w:pPr>
            <w:r w:rsidRPr="00654574">
              <w:rPr>
                <w:rFonts w:ascii="Calibri" w:hAnsi="Calibri" w:cs="Calibri"/>
                <w:sz w:val="20"/>
                <w:szCs w:val="20"/>
                <w:lang w:val="es-MX" w:eastAsia="es-MX" w:bidi="ar-SA"/>
              </w:rPr>
              <w:t>1</w:t>
            </w:r>
            <w:r>
              <w:rPr>
                <w:rFonts w:ascii="Calibri" w:hAnsi="Calibri" w:cs="Calibri"/>
                <w:sz w:val="20"/>
                <w:szCs w:val="20"/>
                <w:lang w:val="es-MX" w:eastAsia="es-MX" w:bidi="ar-SA"/>
              </w:rPr>
              <w:t>30</w:t>
            </w:r>
          </w:p>
        </w:tc>
      </w:tr>
      <w:tr w:rsidR="00654574" w:rsidRPr="00654574" w14:paraId="6FD00BF6" w14:textId="77777777" w:rsidTr="00654574">
        <w:trPr>
          <w:trHeight w:val="258"/>
          <w:tblCellSpacing w:w="0" w:type="dxa"/>
          <w:jc w:val="center"/>
        </w:trPr>
        <w:tc>
          <w:tcPr>
            <w:tcW w:w="3536" w:type="dxa"/>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27C1AA46" w14:textId="77777777" w:rsidR="00654574" w:rsidRPr="00654574" w:rsidRDefault="00654574" w:rsidP="00654574">
            <w:pPr>
              <w:spacing w:after="0" w:line="240" w:lineRule="auto"/>
              <w:rPr>
                <w:rFonts w:ascii="Calibri" w:hAnsi="Calibri" w:cs="Calibri"/>
                <w:sz w:val="20"/>
                <w:szCs w:val="20"/>
                <w:lang w:val="es-MX" w:eastAsia="es-MX" w:bidi="ar-SA"/>
              </w:rPr>
            </w:pPr>
            <w:r w:rsidRPr="00654574">
              <w:rPr>
                <w:rFonts w:ascii="Calibri" w:hAnsi="Calibri" w:cs="Calibri"/>
                <w:sz w:val="20"/>
                <w:szCs w:val="20"/>
                <w:lang w:val="es-MX" w:eastAsia="es-MX" w:bidi="ar-SA"/>
              </w:rPr>
              <w:t xml:space="preserve">Hacienda Gamboa </w:t>
            </w:r>
          </w:p>
        </w:tc>
        <w:tc>
          <w:tcPr>
            <w:tcW w:w="709"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4BAE1107" w14:textId="388B2E55" w:rsidR="00654574" w:rsidRPr="00654574" w:rsidRDefault="00654574" w:rsidP="00654574">
            <w:pPr>
              <w:spacing w:after="0" w:line="240" w:lineRule="auto"/>
              <w:jc w:val="center"/>
              <w:rPr>
                <w:rFonts w:ascii="Calibri" w:hAnsi="Calibri" w:cs="Calibri"/>
                <w:sz w:val="20"/>
                <w:szCs w:val="20"/>
                <w:lang w:val="es-MX" w:eastAsia="es-MX" w:bidi="ar-SA"/>
              </w:rPr>
            </w:pPr>
            <w:r w:rsidRPr="00654574">
              <w:rPr>
                <w:rFonts w:ascii="Calibri" w:hAnsi="Calibri" w:cs="Calibri"/>
                <w:sz w:val="20"/>
                <w:szCs w:val="20"/>
                <w:lang w:val="es-MX" w:eastAsia="es-MX" w:bidi="ar-SA"/>
              </w:rPr>
              <w:t>3</w:t>
            </w:r>
            <w:r>
              <w:rPr>
                <w:rFonts w:ascii="Calibri" w:hAnsi="Calibri" w:cs="Calibri"/>
                <w:sz w:val="20"/>
                <w:szCs w:val="20"/>
                <w:lang w:val="es-MX" w:eastAsia="es-MX" w:bidi="ar-SA"/>
              </w:rPr>
              <w:t>05</w:t>
            </w:r>
          </w:p>
        </w:tc>
      </w:tr>
      <w:tr w:rsidR="00654574" w:rsidRPr="00654574" w14:paraId="1AF5E8AD" w14:textId="77777777" w:rsidTr="00654574">
        <w:trPr>
          <w:trHeight w:val="247"/>
          <w:tblCellSpacing w:w="0" w:type="dxa"/>
          <w:jc w:val="center"/>
        </w:trPr>
        <w:tc>
          <w:tcPr>
            <w:tcW w:w="3536"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4C53B037" w14:textId="77777777" w:rsidR="00654574" w:rsidRPr="00654574" w:rsidRDefault="00654574" w:rsidP="00654574">
            <w:pPr>
              <w:spacing w:after="0" w:line="240" w:lineRule="auto"/>
              <w:rPr>
                <w:rFonts w:ascii="Calibri" w:hAnsi="Calibri" w:cs="Calibri"/>
                <w:sz w:val="20"/>
                <w:szCs w:val="20"/>
                <w:lang w:val="es-MX" w:eastAsia="es-MX" w:bidi="ar-SA"/>
              </w:rPr>
            </w:pPr>
            <w:r w:rsidRPr="00654574">
              <w:rPr>
                <w:rFonts w:ascii="Calibri" w:hAnsi="Calibri" w:cs="Calibri"/>
                <w:sz w:val="20"/>
                <w:szCs w:val="20"/>
                <w:lang w:val="es-MX" w:eastAsia="es-MX" w:bidi="ar-SA"/>
              </w:rPr>
              <w:t>Montaña de 7 Colores – Vinicunca</w:t>
            </w:r>
          </w:p>
        </w:tc>
        <w:tc>
          <w:tcPr>
            <w:tcW w:w="709"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419C0EF0" w14:textId="3922D2F0" w:rsidR="00654574" w:rsidRPr="00654574" w:rsidRDefault="00654574" w:rsidP="00654574">
            <w:pPr>
              <w:spacing w:after="0" w:line="240" w:lineRule="auto"/>
              <w:jc w:val="center"/>
              <w:rPr>
                <w:rFonts w:ascii="Calibri" w:hAnsi="Calibri" w:cs="Calibri"/>
                <w:sz w:val="20"/>
                <w:szCs w:val="20"/>
                <w:lang w:val="es-MX" w:eastAsia="es-MX" w:bidi="ar-SA"/>
              </w:rPr>
            </w:pPr>
            <w:r w:rsidRPr="00654574">
              <w:rPr>
                <w:rFonts w:ascii="Calibri" w:hAnsi="Calibri" w:cs="Calibri"/>
                <w:sz w:val="20"/>
                <w:szCs w:val="20"/>
                <w:lang w:val="es-MX" w:eastAsia="es-MX" w:bidi="ar-SA"/>
              </w:rPr>
              <w:t>12</w:t>
            </w:r>
            <w:r>
              <w:rPr>
                <w:rFonts w:ascii="Calibri" w:hAnsi="Calibri" w:cs="Calibri"/>
                <w:sz w:val="20"/>
                <w:szCs w:val="20"/>
                <w:lang w:val="es-MX" w:eastAsia="es-MX" w:bidi="ar-SA"/>
              </w:rPr>
              <w:t>5</w:t>
            </w:r>
          </w:p>
        </w:tc>
      </w:tr>
      <w:tr w:rsidR="00654574" w:rsidRPr="00654574" w14:paraId="00CC1B34" w14:textId="77777777" w:rsidTr="00654574">
        <w:trPr>
          <w:trHeight w:val="247"/>
          <w:tblCellSpacing w:w="0" w:type="dxa"/>
          <w:jc w:val="center"/>
        </w:trPr>
        <w:tc>
          <w:tcPr>
            <w:tcW w:w="3536"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6EC065E" w14:textId="77777777" w:rsidR="00654574" w:rsidRPr="00654574" w:rsidRDefault="00654574" w:rsidP="00654574">
            <w:pPr>
              <w:spacing w:after="0" w:line="240" w:lineRule="auto"/>
              <w:rPr>
                <w:rFonts w:ascii="Calibri" w:hAnsi="Calibri" w:cs="Calibri"/>
                <w:sz w:val="20"/>
                <w:szCs w:val="20"/>
                <w:lang w:val="es-MX" w:eastAsia="es-MX" w:bidi="ar-SA"/>
              </w:rPr>
            </w:pPr>
            <w:r w:rsidRPr="00654574">
              <w:rPr>
                <w:rFonts w:ascii="Calibri" w:hAnsi="Calibri" w:cs="Calibri"/>
                <w:sz w:val="20"/>
                <w:szCs w:val="20"/>
                <w:lang w:val="es-MX" w:eastAsia="es-MX" w:bidi="ar-SA"/>
              </w:rPr>
              <w:t xml:space="preserve">Montaña de 7 colores - Palcoyo </w:t>
            </w:r>
          </w:p>
        </w:tc>
        <w:tc>
          <w:tcPr>
            <w:tcW w:w="709"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07BD35F8" w14:textId="7884607B" w:rsidR="00654574" w:rsidRPr="00654574" w:rsidRDefault="00654574" w:rsidP="00654574">
            <w:pPr>
              <w:spacing w:after="0" w:line="240" w:lineRule="auto"/>
              <w:jc w:val="center"/>
              <w:rPr>
                <w:rFonts w:ascii="Calibri" w:hAnsi="Calibri" w:cs="Calibri"/>
                <w:sz w:val="20"/>
                <w:szCs w:val="20"/>
                <w:lang w:val="es-MX" w:eastAsia="es-MX" w:bidi="ar-SA"/>
              </w:rPr>
            </w:pPr>
            <w:r w:rsidRPr="00654574">
              <w:rPr>
                <w:rFonts w:ascii="Calibri" w:hAnsi="Calibri" w:cs="Calibri"/>
                <w:sz w:val="20"/>
                <w:szCs w:val="20"/>
                <w:lang w:val="es-MX" w:eastAsia="es-MX" w:bidi="ar-SA"/>
              </w:rPr>
              <w:t>16</w:t>
            </w:r>
            <w:r>
              <w:rPr>
                <w:rFonts w:ascii="Calibri" w:hAnsi="Calibri" w:cs="Calibri"/>
                <w:sz w:val="20"/>
                <w:szCs w:val="20"/>
                <w:lang w:val="es-MX" w:eastAsia="es-MX" w:bidi="ar-SA"/>
              </w:rPr>
              <w:t>5</w:t>
            </w:r>
          </w:p>
        </w:tc>
      </w:tr>
      <w:tr w:rsidR="00654574" w:rsidRPr="00654574" w14:paraId="47F7D6D4" w14:textId="77777777" w:rsidTr="00654574">
        <w:trPr>
          <w:trHeight w:val="259"/>
          <w:tblCellSpacing w:w="0" w:type="dxa"/>
          <w:jc w:val="center"/>
        </w:trPr>
        <w:tc>
          <w:tcPr>
            <w:tcW w:w="3536"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313C3E88" w14:textId="77777777" w:rsidR="00654574" w:rsidRPr="00654574" w:rsidRDefault="00654574" w:rsidP="00654574">
            <w:pPr>
              <w:spacing w:after="0" w:line="240" w:lineRule="auto"/>
              <w:rPr>
                <w:rFonts w:ascii="Calibri" w:hAnsi="Calibri" w:cs="Calibri"/>
                <w:sz w:val="20"/>
                <w:szCs w:val="20"/>
                <w:lang w:val="es-MX" w:eastAsia="es-MX" w:bidi="ar-SA"/>
              </w:rPr>
            </w:pPr>
            <w:r w:rsidRPr="00654574">
              <w:rPr>
                <w:rFonts w:ascii="Calibri" w:hAnsi="Calibri" w:cs="Calibri"/>
                <w:sz w:val="20"/>
                <w:szCs w:val="20"/>
                <w:lang w:val="es-MX" w:eastAsia="es-MX" w:bidi="ar-SA"/>
              </w:rPr>
              <w:t xml:space="preserve">Laguna Humantay </w:t>
            </w:r>
          </w:p>
        </w:tc>
        <w:tc>
          <w:tcPr>
            <w:tcW w:w="709"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F37BA6D" w14:textId="77777777" w:rsidR="00654574" w:rsidRPr="00654574" w:rsidRDefault="00654574" w:rsidP="00654574">
            <w:pPr>
              <w:spacing w:after="0" w:line="240" w:lineRule="auto"/>
              <w:jc w:val="center"/>
              <w:rPr>
                <w:rFonts w:ascii="Calibri" w:hAnsi="Calibri" w:cs="Calibri"/>
                <w:sz w:val="20"/>
                <w:szCs w:val="20"/>
                <w:lang w:val="es-MX" w:eastAsia="es-MX" w:bidi="ar-SA"/>
              </w:rPr>
            </w:pPr>
            <w:r w:rsidRPr="00654574">
              <w:rPr>
                <w:rFonts w:ascii="Calibri" w:hAnsi="Calibri" w:cs="Calibri"/>
                <w:sz w:val="20"/>
                <w:szCs w:val="20"/>
                <w:lang w:val="es-MX" w:eastAsia="es-MX" w:bidi="ar-SA"/>
              </w:rPr>
              <w:t>140</w:t>
            </w:r>
          </w:p>
        </w:tc>
      </w:tr>
      <w:tr w:rsidR="00654574" w:rsidRPr="00654574" w14:paraId="0F789384" w14:textId="77777777" w:rsidTr="00654574">
        <w:trPr>
          <w:trHeight w:val="247"/>
          <w:tblCellSpacing w:w="0" w:type="dxa"/>
          <w:jc w:val="center"/>
        </w:trPr>
        <w:tc>
          <w:tcPr>
            <w:tcW w:w="3536"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09F9628E" w14:textId="77777777" w:rsidR="00654574" w:rsidRPr="00654574" w:rsidRDefault="00654574" w:rsidP="00654574">
            <w:pPr>
              <w:spacing w:after="0" w:line="240" w:lineRule="auto"/>
              <w:rPr>
                <w:rFonts w:ascii="Calibri" w:hAnsi="Calibri" w:cs="Calibri"/>
                <w:sz w:val="20"/>
                <w:szCs w:val="20"/>
                <w:lang w:val="es-MX" w:eastAsia="es-MX" w:bidi="ar-SA"/>
              </w:rPr>
            </w:pPr>
            <w:r w:rsidRPr="00654574">
              <w:rPr>
                <w:rFonts w:ascii="Calibri" w:hAnsi="Calibri" w:cs="Calibri"/>
                <w:sz w:val="20"/>
                <w:szCs w:val="20"/>
                <w:lang w:val="es-MX" w:eastAsia="es-MX" w:bidi="ar-SA"/>
              </w:rPr>
              <w:t>Suplemento Tren a Vistadome o The 360</w:t>
            </w:r>
          </w:p>
        </w:tc>
        <w:tc>
          <w:tcPr>
            <w:tcW w:w="709"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3F468567" w14:textId="1DB4B1B5" w:rsidR="00654574" w:rsidRPr="00654574" w:rsidRDefault="00654574" w:rsidP="00654574">
            <w:pPr>
              <w:spacing w:after="0" w:line="240" w:lineRule="auto"/>
              <w:jc w:val="center"/>
              <w:rPr>
                <w:rFonts w:ascii="Calibri" w:hAnsi="Calibri" w:cs="Calibri"/>
                <w:sz w:val="20"/>
                <w:szCs w:val="20"/>
                <w:lang w:val="es-MX" w:eastAsia="es-MX" w:bidi="ar-SA"/>
              </w:rPr>
            </w:pPr>
            <w:r w:rsidRPr="00654574">
              <w:rPr>
                <w:rFonts w:ascii="Calibri" w:hAnsi="Calibri" w:cs="Calibri"/>
                <w:sz w:val="20"/>
                <w:szCs w:val="20"/>
                <w:lang w:val="es-MX" w:eastAsia="es-MX" w:bidi="ar-SA"/>
              </w:rPr>
              <w:t>6</w:t>
            </w:r>
            <w:r>
              <w:rPr>
                <w:rFonts w:ascii="Calibri" w:hAnsi="Calibri" w:cs="Calibri"/>
                <w:sz w:val="20"/>
                <w:szCs w:val="20"/>
                <w:lang w:val="es-MX" w:eastAsia="es-MX" w:bidi="ar-SA"/>
              </w:rPr>
              <w:t>5</w:t>
            </w:r>
          </w:p>
        </w:tc>
      </w:tr>
    </w:tbl>
    <w:p w14:paraId="2B02764F" w14:textId="77777777" w:rsidR="00C17AF1" w:rsidRDefault="00C17AF1" w:rsidP="0056068E">
      <w:pPr>
        <w:pStyle w:val="Sinespaciado"/>
        <w:jc w:val="center"/>
        <w:rPr>
          <w:rFonts w:ascii="Arial" w:hAnsi="Arial" w:cs="Arial"/>
          <w:sz w:val="20"/>
          <w:szCs w:val="20"/>
        </w:rPr>
      </w:pPr>
    </w:p>
    <w:p w14:paraId="12522D6E" w14:textId="77777777" w:rsidR="00654574" w:rsidRDefault="00654574" w:rsidP="0056068E">
      <w:pPr>
        <w:pStyle w:val="Sinespaciado"/>
        <w:jc w:val="center"/>
        <w:rPr>
          <w:rFonts w:ascii="Arial" w:hAnsi="Arial" w:cs="Arial"/>
          <w:sz w:val="20"/>
          <w:szCs w:val="20"/>
        </w:rPr>
      </w:pPr>
    </w:p>
    <w:tbl>
      <w:tblPr>
        <w:tblW w:w="5168" w:type="dxa"/>
        <w:jc w:val="center"/>
        <w:tblCellSpacing w:w="0" w:type="dxa"/>
        <w:tblCellMar>
          <w:left w:w="0" w:type="dxa"/>
          <w:right w:w="0" w:type="dxa"/>
        </w:tblCellMar>
        <w:tblLook w:val="04A0" w:firstRow="1" w:lastRow="0" w:firstColumn="1" w:lastColumn="0" w:noHBand="0" w:noVBand="1"/>
      </w:tblPr>
      <w:tblGrid>
        <w:gridCol w:w="3472"/>
        <w:gridCol w:w="560"/>
        <w:gridCol w:w="560"/>
        <w:gridCol w:w="576"/>
      </w:tblGrid>
      <w:tr w:rsidR="00E07250" w:rsidRPr="00E07250" w14:paraId="400D75BD" w14:textId="77777777" w:rsidTr="00E07250">
        <w:trPr>
          <w:trHeight w:val="264"/>
          <w:tblCellSpacing w:w="0" w:type="dxa"/>
          <w:jc w:val="center"/>
        </w:trPr>
        <w:tc>
          <w:tcPr>
            <w:tcW w:w="0" w:type="auto"/>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32FA1BE9" w14:textId="77777777" w:rsidR="00E07250" w:rsidRPr="00E07250" w:rsidRDefault="00E07250" w:rsidP="00E07250">
            <w:pPr>
              <w:spacing w:after="0" w:line="240" w:lineRule="auto"/>
              <w:jc w:val="center"/>
              <w:rPr>
                <w:rFonts w:ascii="Calibri" w:hAnsi="Calibri" w:cs="Calibri"/>
                <w:b/>
                <w:bCs/>
                <w:color w:val="FFFFFF"/>
                <w:sz w:val="20"/>
                <w:szCs w:val="20"/>
                <w:lang w:val="es-MX" w:eastAsia="es-MX" w:bidi="ar-SA"/>
              </w:rPr>
            </w:pPr>
            <w:r w:rsidRPr="00E07250">
              <w:rPr>
                <w:rFonts w:ascii="Calibri" w:hAnsi="Calibri" w:cs="Calibri"/>
                <w:b/>
                <w:bCs/>
                <w:color w:val="FFFFFF"/>
                <w:sz w:val="20"/>
                <w:szCs w:val="20"/>
                <w:lang w:val="es-MX" w:eastAsia="es-MX" w:bidi="ar-SA"/>
              </w:rPr>
              <w:t>PRECIO POR PERSONA EN USD</w:t>
            </w:r>
          </w:p>
        </w:tc>
      </w:tr>
      <w:tr w:rsidR="00E07250" w:rsidRPr="00E07250" w14:paraId="15EECD19" w14:textId="77777777" w:rsidTr="00E07250">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F6AA10F" w14:textId="77777777" w:rsidR="00E07250" w:rsidRPr="00E07250" w:rsidRDefault="00E07250" w:rsidP="00E07250">
            <w:pPr>
              <w:spacing w:after="0" w:line="240" w:lineRule="auto"/>
              <w:jc w:val="center"/>
              <w:rPr>
                <w:rFonts w:ascii="Calibri" w:hAnsi="Calibri" w:cs="Calibri"/>
                <w:b/>
                <w:bCs/>
                <w:sz w:val="20"/>
                <w:szCs w:val="20"/>
                <w:lang w:val="es-MX" w:eastAsia="es-MX" w:bidi="ar-SA"/>
              </w:rPr>
            </w:pPr>
            <w:r w:rsidRPr="00E07250">
              <w:rPr>
                <w:rFonts w:ascii="Calibri" w:hAnsi="Calibri" w:cs="Calibri"/>
                <w:b/>
                <w:bCs/>
                <w:sz w:val="20"/>
                <w:szCs w:val="20"/>
                <w:lang w:val="es-MX" w:eastAsia="es-MX" w:bidi="ar-SA"/>
              </w:rPr>
              <w:t>PRIMERA</w:t>
            </w:r>
          </w:p>
        </w:tc>
        <w:tc>
          <w:tcPr>
            <w:tcW w:w="0" w:type="auto"/>
            <w:shd w:val="clear" w:color="auto" w:fill="C9C7E7"/>
            <w:tcMar>
              <w:top w:w="0" w:type="dxa"/>
              <w:left w:w="45" w:type="dxa"/>
              <w:bottom w:w="0" w:type="dxa"/>
              <w:right w:w="45" w:type="dxa"/>
            </w:tcMar>
            <w:vAlign w:val="center"/>
            <w:hideMark/>
          </w:tcPr>
          <w:p w14:paraId="18B1AEA5" w14:textId="77777777" w:rsidR="00E07250" w:rsidRPr="00E07250" w:rsidRDefault="00E07250" w:rsidP="00E07250">
            <w:pPr>
              <w:spacing w:after="0" w:line="240" w:lineRule="auto"/>
              <w:jc w:val="center"/>
              <w:rPr>
                <w:rFonts w:ascii="Calibri" w:hAnsi="Calibri" w:cs="Calibri"/>
                <w:b/>
                <w:bCs/>
                <w:sz w:val="20"/>
                <w:szCs w:val="20"/>
                <w:lang w:val="es-MX" w:eastAsia="es-MX" w:bidi="ar-SA"/>
              </w:rPr>
            </w:pPr>
            <w:r w:rsidRPr="00E07250">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73859C85" w14:textId="77777777" w:rsidR="00E07250" w:rsidRPr="00E07250" w:rsidRDefault="00E07250" w:rsidP="00E07250">
            <w:pPr>
              <w:spacing w:after="0" w:line="240" w:lineRule="auto"/>
              <w:jc w:val="center"/>
              <w:rPr>
                <w:rFonts w:ascii="Calibri" w:hAnsi="Calibri" w:cs="Calibri"/>
                <w:b/>
                <w:bCs/>
                <w:sz w:val="20"/>
                <w:szCs w:val="20"/>
                <w:lang w:val="es-MX" w:eastAsia="es-MX" w:bidi="ar-SA"/>
              </w:rPr>
            </w:pPr>
            <w:r w:rsidRPr="00E07250">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7D29D70" w14:textId="77777777" w:rsidR="00E07250" w:rsidRPr="00E07250" w:rsidRDefault="00E07250" w:rsidP="00E07250">
            <w:pPr>
              <w:spacing w:after="0" w:line="240" w:lineRule="auto"/>
              <w:jc w:val="center"/>
              <w:rPr>
                <w:rFonts w:ascii="Calibri" w:hAnsi="Calibri" w:cs="Calibri"/>
                <w:b/>
                <w:bCs/>
                <w:sz w:val="20"/>
                <w:szCs w:val="20"/>
                <w:lang w:val="es-MX" w:eastAsia="es-MX" w:bidi="ar-SA"/>
              </w:rPr>
            </w:pPr>
            <w:r w:rsidRPr="00E07250">
              <w:rPr>
                <w:rFonts w:ascii="Calibri" w:hAnsi="Calibri" w:cs="Calibri"/>
                <w:b/>
                <w:bCs/>
                <w:sz w:val="20"/>
                <w:szCs w:val="20"/>
                <w:lang w:val="es-MX" w:eastAsia="es-MX" w:bidi="ar-SA"/>
              </w:rPr>
              <w:t xml:space="preserve">SGL </w:t>
            </w:r>
          </w:p>
        </w:tc>
      </w:tr>
      <w:tr w:rsidR="00E07250" w:rsidRPr="00E07250" w14:paraId="00FEFB13" w14:textId="77777777" w:rsidTr="00E07250">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53EF1C8" w14:textId="77777777" w:rsidR="00E07250" w:rsidRPr="00E07250" w:rsidRDefault="00E07250" w:rsidP="00E07250">
            <w:pPr>
              <w:spacing w:after="0" w:line="240" w:lineRule="auto"/>
              <w:jc w:val="right"/>
              <w:rPr>
                <w:rFonts w:ascii="Calibri" w:hAnsi="Calibri" w:cs="Calibri"/>
                <w:sz w:val="20"/>
                <w:szCs w:val="20"/>
                <w:lang w:val="es-MX" w:eastAsia="es-MX" w:bidi="ar-SA"/>
              </w:rPr>
            </w:pPr>
            <w:r w:rsidRPr="00E07250">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5ACE33E3" w14:textId="77777777" w:rsidR="00E07250" w:rsidRPr="00E07250" w:rsidRDefault="00E07250" w:rsidP="00E07250">
            <w:pPr>
              <w:spacing w:after="0" w:line="240" w:lineRule="auto"/>
              <w:jc w:val="center"/>
              <w:rPr>
                <w:rFonts w:ascii="Calibri" w:hAnsi="Calibri" w:cs="Calibri"/>
                <w:sz w:val="20"/>
                <w:szCs w:val="20"/>
                <w:lang w:val="es-MX" w:eastAsia="es-MX" w:bidi="ar-SA"/>
              </w:rPr>
            </w:pPr>
            <w:r w:rsidRPr="00E07250">
              <w:rPr>
                <w:rFonts w:ascii="Calibri" w:hAnsi="Calibri" w:cs="Calibri"/>
                <w:sz w:val="20"/>
                <w:szCs w:val="20"/>
                <w:lang w:val="es-MX" w:eastAsia="es-MX" w:bidi="ar-SA"/>
              </w:rPr>
              <w:t>2050</w:t>
            </w:r>
          </w:p>
        </w:tc>
        <w:tc>
          <w:tcPr>
            <w:tcW w:w="0" w:type="auto"/>
            <w:shd w:val="clear" w:color="auto" w:fill="FFFFFF"/>
            <w:tcMar>
              <w:top w:w="0" w:type="dxa"/>
              <w:left w:w="45" w:type="dxa"/>
              <w:bottom w:w="0" w:type="dxa"/>
              <w:right w:w="45" w:type="dxa"/>
            </w:tcMar>
            <w:vAlign w:val="center"/>
            <w:hideMark/>
          </w:tcPr>
          <w:p w14:paraId="33A96814" w14:textId="77777777" w:rsidR="00E07250" w:rsidRPr="00E07250" w:rsidRDefault="00E07250" w:rsidP="00E07250">
            <w:pPr>
              <w:spacing w:after="0" w:line="240" w:lineRule="auto"/>
              <w:jc w:val="center"/>
              <w:rPr>
                <w:rFonts w:ascii="Calibri" w:hAnsi="Calibri" w:cs="Calibri"/>
                <w:sz w:val="20"/>
                <w:szCs w:val="20"/>
                <w:lang w:val="es-MX" w:eastAsia="es-MX" w:bidi="ar-SA"/>
              </w:rPr>
            </w:pPr>
            <w:r w:rsidRPr="00E07250">
              <w:rPr>
                <w:rFonts w:ascii="Calibri" w:hAnsi="Calibri" w:cs="Calibri"/>
                <w:sz w:val="20"/>
                <w:szCs w:val="20"/>
                <w:lang w:val="es-MX" w:eastAsia="es-MX" w:bidi="ar-SA"/>
              </w:rPr>
              <w:t>1930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50A8E3A" w14:textId="77777777" w:rsidR="00E07250" w:rsidRPr="00E07250" w:rsidRDefault="00E07250" w:rsidP="00E07250">
            <w:pPr>
              <w:spacing w:after="0" w:line="240" w:lineRule="auto"/>
              <w:jc w:val="center"/>
              <w:rPr>
                <w:rFonts w:ascii="Calibri" w:hAnsi="Calibri" w:cs="Calibri"/>
                <w:sz w:val="20"/>
                <w:szCs w:val="20"/>
                <w:lang w:val="es-MX" w:eastAsia="es-MX" w:bidi="ar-SA"/>
              </w:rPr>
            </w:pPr>
            <w:r w:rsidRPr="00E07250">
              <w:rPr>
                <w:rFonts w:ascii="Calibri" w:hAnsi="Calibri" w:cs="Calibri"/>
                <w:sz w:val="20"/>
                <w:szCs w:val="20"/>
                <w:lang w:val="es-MX" w:eastAsia="es-MX" w:bidi="ar-SA"/>
              </w:rPr>
              <w:t>3070</w:t>
            </w:r>
          </w:p>
        </w:tc>
      </w:tr>
      <w:tr w:rsidR="00E07250" w:rsidRPr="00E07250" w14:paraId="4371D63B" w14:textId="77777777" w:rsidTr="00E07250">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0F2BDA0" w14:textId="77777777" w:rsidR="00E07250" w:rsidRPr="00E07250" w:rsidRDefault="00E07250" w:rsidP="00E07250">
            <w:pPr>
              <w:spacing w:after="0" w:line="240" w:lineRule="auto"/>
              <w:jc w:val="right"/>
              <w:rPr>
                <w:rFonts w:ascii="Calibri" w:hAnsi="Calibri" w:cs="Calibri"/>
                <w:b/>
                <w:bCs/>
                <w:sz w:val="20"/>
                <w:szCs w:val="20"/>
                <w:lang w:val="es-MX" w:eastAsia="es-MX" w:bidi="ar-SA"/>
              </w:rPr>
            </w:pPr>
            <w:r w:rsidRPr="00E07250">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0B618609" w14:textId="77777777" w:rsidR="00E07250" w:rsidRPr="00E07250" w:rsidRDefault="00E07250" w:rsidP="00E07250">
            <w:pPr>
              <w:spacing w:after="0" w:line="240" w:lineRule="auto"/>
              <w:jc w:val="center"/>
              <w:rPr>
                <w:rFonts w:ascii="Calibri" w:hAnsi="Calibri" w:cs="Calibri"/>
                <w:b/>
                <w:bCs/>
                <w:sz w:val="20"/>
                <w:szCs w:val="20"/>
                <w:lang w:val="es-MX" w:eastAsia="es-MX" w:bidi="ar-SA"/>
              </w:rPr>
            </w:pPr>
            <w:r w:rsidRPr="00E07250">
              <w:rPr>
                <w:rFonts w:ascii="Calibri" w:hAnsi="Calibri" w:cs="Calibri"/>
                <w:b/>
                <w:bCs/>
                <w:sz w:val="20"/>
                <w:szCs w:val="20"/>
                <w:lang w:val="es-MX" w:eastAsia="es-MX" w:bidi="ar-SA"/>
              </w:rPr>
              <w:t>3740</w:t>
            </w:r>
          </w:p>
        </w:tc>
        <w:tc>
          <w:tcPr>
            <w:tcW w:w="0" w:type="auto"/>
            <w:shd w:val="clear" w:color="auto" w:fill="FFFFFF"/>
            <w:tcMar>
              <w:top w:w="0" w:type="dxa"/>
              <w:left w:w="45" w:type="dxa"/>
              <w:bottom w:w="0" w:type="dxa"/>
              <w:right w:w="45" w:type="dxa"/>
            </w:tcMar>
            <w:vAlign w:val="center"/>
            <w:hideMark/>
          </w:tcPr>
          <w:p w14:paraId="375FBD38" w14:textId="77777777" w:rsidR="00E07250" w:rsidRPr="00E07250" w:rsidRDefault="00E07250" w:rsidP="00E07250">
            <w:pPr>
              <w:spacing w:after="0" w:line="240" w:lineRule="auto"/>
              <w:jc w:val="center"/>
              <w:rPr>
                <w:rFonts w:ascii="Calibri" w:hAnsi="Calibri" w:cs="Calibri"/>
                <w:b/>
                <w:bCs/>
                <w:sz w:val="20"/>
                <w:szCs w:val="20"/>
                <w:lang w:val="es-MX" w:eastAsia="es-MX" w:bidi="ar-SA"/>
              </w:rPr>
            </w:pPr>
            <w:r w:rsidRPr="00E07250">
              <w:rPr>
                <w:rFonts w:ascii="Calibri" w:hAnsi="Calibri" w:cs="Calibri"/>
                <w:b/>
                <w:bCs/>
                <w:sz w:val="20"/>
                <w:szCs w:val="20"/>
                <w:lang w:val="es-MX" w:eastAsia="es-MX" w:bidi="ar-SA"/>
              </w:rPr>
              <w:t>3620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EEADECA" w14:textId="77777777" w:rsidR="00E07250" w:rsidRPr="00E07250" w:rsidRDefault="00E07250" w:rsidP="00E07250">
            <w:pPr>
              <w:spacing w:after="0" w:line="240" w:lineRule="auto"/>
              <w:jc w:val="center"/>
              <w:rPr>
                <w:rFonts w:ascii="Calibri" w:hAnsi="Calibri" w:cs="Calibri"/>
                <w:b/>
                <w:bCs/>
                <w:sz w:val="20"/>
                <w:szCs w:val="20"/>
                <w:lang w:val="es-MX" w:eastAsia="es-MX" w:bidi="ar-SA"/>
              </w:rPr>
            </w:pPr>
            <w:r w:rsidRPr="00E07250">
              <w:rPr>
                <w:rFonts w:ascii="Calibri" w:hAnsi="Calibri" w:cs="Calibri"/>
                <w:b/>
                <w:bCs/>
                <w:sz w:val="20"/>
                <w:szCs w:val="20"/>
                <w:lang w:val="es-MX" w:eastAsia="es-MX" w:bidi="ar-SA"/>
              </w:rPr>
              <w:t>4760</w:t>
            </w:r>
          </w:p>
        </w:tc>
      </w:tr>
      <w:tr w:rsidR="00E07250" w:rsidRPr="00E07250" w14:paraId="21EA357D" w14:textId="77777777" w:rsidTr="00E07250">
        <w:trPr>
          <w:trHeight w:val="264"/>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0134702D" w14:textId="77777777" w:rsidR="00E07250" w:rsidRPr="00E07250" w:rsidRDefault="00E07250" w:rsidP="00E07250">
            <w:pPr>
              <w:spacing w:after="0" w:line="240" w:lineRule="auto"/>
              <w:jc w:val="right"/>
              <w:rPr>
                <w:rFonts w:ascii="Calibri" w:hAnsi="Calibri" w:cs="Calibri"/>
                <w:sz w:val="20"/>
                <w:szCs w:val="20"/>
                <w:lang w:val="es-MX" w:eastAsia="es-MX" w:bidi="ar-SA"/>
              </w:rPr>
            </w:pPr>
            <w:r w:rsidRPr="00E07250">
              <w:rPr>
                <w:rFonts w:ascii="Calibri" w:hAnsi="Calibri" w:cs="Calibri"/>
                <w:sz w:val="20"/>
                <w:szCs w:val="20"/>
                <w:lang w:val="es-MX" w:eastAsia="es-MX" w:bidi="ar-SA"/>
              </w:rPr>
              <w:t>SUPL. 02 ENE - 31 MAR 2025</w:t>
            </w:r>
          </w:p>
        </w:tc>
        <w:tc>
          <w:tcPr>
            <w:tcW w:w="0" w:type="auto"/>
            <w:tcBorders>
              <w:bottom w:val="single" w:sz="6" w:space="0" w:color="716BC1"/>
            </w:tcBorders>
            <w:tcMar>
              <w:top w:w="0" w:type="dxa"/>
              <w:left w:w="45" w:type="dxa"/>
              <w:bottom w:w="0" w:type="dxa"/>
              <w:right w:w="45" w:type="dxa"/>
            </w:tcMar>
            <w:vAlign w:val="bottom"/>
            <w:hideMark/>
          </w:tcPr>
          <w:p w14:paraId="53C0208C" w14:textId="77777777" w:rsidR="00E07250" w:rsidRPr="00E07250" w:rsidRDefault="00E07250" w:rsidP="00E07250">
            <w:pPr>
              <w:spacing w:after="0" w:line="240" w:lineRule="auto"/>
              <w:jc w:val="center"/>
              <w:rPr>
                <w:rFonts w:ascii="Calibri" w:hAnsi="Calibri" w:cs="Calibri"/>
                <w:sz w:val="20"/>
                <w:szCs w:val="20"/>
                <w:lang w:val="es-MX" w:eastAsia="es-MX" w:bidi="ar-SA"/>
              </w:rPr>
            </w:pPr>
            <w:r w:rsidRPr="00E07250">
              <w:rPr>
                <w:rFonts w:ascii="Calibri" w:hAnsi="Calibri" w:cs="Calibri"/>
                <w:sz w:val="20"/>
                <w:szCs w:val="20"/>
                <w:lang w:val="es-MX" w:eastAsia="es-MX" w:bidi="ar-SA"/>
              </w:rPr>
              <w:t>230</w:t>
            </w:r>
          </w:p>
        </w:tc>
        <w:tc>
          <w:tcPr>
            <w:tcW w:w="0" w:type="auto"/>
            <w:tcBorders>
              <w:bottom w:val="single" w:sz="6" w:space="0" w:color="716BC1"/>
            </w:tcBorders>
            <w:tcMar>
              <w:top w:w="0" w:type="dxa"/>
              <w:left w:w="45" w:type="dxa"/>
              <w:bottom w:w="0" w:type="dxa"/>
              <w:right w:w="45" w:type="dxa"/>
            </w:tcMar>
            <w:vAlign w:val="bottom"/>
            <w:hideMark/>
          </w:tcPr>
          <w:p w14:paraId="0CAD8F87" w14:textId="77777777" w:rsidR="00E07250" w:rsidRPr="00E07250" w:rsidRDefault="00E07250" w:rsidP="00E07250">
            <w:pPr>
              <w:spacing w:after="0" w:line="240" w:lineRule="auto"/>
              <w:jc w:val="center"/>
              <w:rPr>
                <w:rFonts w:ascii="Calibri" w:hAnsi="Calibri" w:cs="Calibri"/>
                <w:sz w:val="20"/>
                <w:szCs w:val="20"/>
                <w:lang w:val="es-MX" w:eastAsia="es-MX" w:bidi="ar-SA"/>
              </w:rPr>
            </w:pPr>
            <w:r w:rsidRPr="00E07250">
              <w:rPr>
                <w:rFonts w:ascii="Calibri" w:hAnsi="Calibri" w:cs="Calibri"/>
                <w:sz w:val="20"/>
                <w:szCs w:val="20"/>
                <w:lang w:val="es-MX" w:eastAsia="es-MX" w:bidi="ar-SA"/>
              </w:rPr>
              <w:t>120</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7967E5DD" w14:textId="77777777" w:rsidR="00E07250" w:rsidRPr="00E07250" w:rsidRDefault="00E07250" w:rsidP="00E07250">
            <w:pPr>
              <w:spacing w:after="0" w:line="240" w:lineRule="auto"/>
              <w:jc w:val="center"/>
              <w:rPr>
                <w:rFonts w:ascii="Calibri" w:hAnsi="Calibri" w:cs="Calibri"/>
                <w:sz w:val="20"/>
                <w:szCs w:val="20"/>
                <w:lang w:val="es-MX" w:eastAsia="es-MX" w:bidi="ar-SA"/>
              </w:rPr>
            </w:pPr>
            <w:r w:rsidRPr="00E07250">
              <w:rPr>
                <w:rFonts w:ascii="Calibri" w:hAnsi="Calibri" w:cs="Calibri"/>
                <w:sz w:val="20"/>
                <w:szCs w:val="20"/>
                <w:lang w:val="es-MX" w:eastAsia="es-MX" w:bidi="ar-SA"/>
              </w:rPr>
              <w:t>450</w:t>
            </w:r>
          </w:p>
        </w:tc>
      </w:tr>
      <w:tr w:rsidR="00E07250" w:rsidRPr="00E07250" w14:paraId="7700A730" w14:textId="77777777" w:rsidTr="00E07250">
        <w:trPr>
          <w:trHeight w:val="264"/>
          <w:tblCellSpacing w:w="0" w:type="dxa"/>
          <w:jc w:val="center"/>
        </w:trPr>
        <w:tc>
          <w:tcPr>
            <w:tcW w:w="0" w:type="auto"/>
            <w:tcBorders>
              <w:bottom w:val="single" w:sz="6" w:space="0" w:color="716BC1"/>
            </w:tcBorders>
            <w:tcMar>
              <w:top w:w="0" w:type="dxa"/>
              <w:left w:w="45" w:type="dxa"/>
              <w:bottom w:w="0" w:type="dxa"/>
              <w:right w:w="45" w:type="dxa"/>
            </w:tcMar>
            <w:vAlign w:val="center"/>
            <w:hideMark/>
          </w:tcPr>
          <w:p w14:paraId="3112CCF6" w14:textId="77777777" w:rsidR="00E07250" w:rsidRPr="00E07250" w:rsidRDefault="00E07250" w:rsidP="00E07250">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394DB6F5" w14:textId="77777777" w:rsidR="00E07250" w:rsidRPr="00E07250" w:rsidRDefault="00E07250" w:rsidP="00E07250">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7570BAAE" w14:textId="77777777" w:rsidR="00E07250" w:rsidRPr="00E07250" w:rsidRDefault="00E07250" w:rsidP="00E07250">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00B691B6" w14:textId="77777777" w:rsidR="00E07250" w:rsidRPr="00E07250" w:rsidRDefault="00E07250" w:rsidP="00E07250">
            <w:pPr>
              <w:spacing w:after="0" w:line="240" w:lineRule="auto"/>
              <w:rPr>
                <w:rFonts w:ascii="Times New Roman" w:hAnsi="Times New Roman"/>
                <w:sz w:val="20"/>
                <w:szCs w:val="20"/>
                <w:lang w:val="es-MX" w:eastAsia="es-MX" w:bidi="ar-SA"/>
              </w:rPr>
            </w:pPr>
          </w:p>
        </w:tc>
      </w:tr>
      <w:tr w:rsidR="00E07250" w:rsidRPr="00E07250" w14:paraId="04016FF7" w14:textId="77777777" w:rsidTr="00E07250">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6F1AE5DB" w14:textId="77777777" w:rsidR="00E07250" w:rsidRPr="00E07250" w:rsidRDefault="00E07250" w:rsidP="00E07250">
            <w:pPr>
              <w:spacing w:after="0" w:line="240" w:lineRule="auto"/>
              <w:jc w:val="center"/>
              <w:rPr>
                <w:rFonts w:ascii="Calibri" w:hAnsi="Calibri" w:cs="Calibri"/>
                <w:b/>
                <w:bCs/>
                <w:sz w:val="20"/>
                <w:szCs w:val="20"/>
                <w:lang w:val="es-MX" w:eastAsia="es-MX" w:bidi="ar-SA"/>
              </w:rPr>
            </w:pPr>
            <w:r w:rsidRPr="00E07250">
              <w:rPr>
                <w:rFonts w:ascii="Calibri" w:hAnsi="Calibri" w:cs="Calibri"/>
                <w:b/>
                <w:bCs/>
                <w:sz w:val="20"/>
                <w:szCs w:val="20"/>
                <w:lang w:val="es-MX" w:eastAsia="es-MX" w:bidi="ar-SA"/>
              </w:rPr>
              <w:t xml:space="preserve">SUPERIOR CON PRIMERA SUPERIOR </w:t>
            </w:r>
          </w:p>
        </w:tc>
        <w:tc>
          <w:tcPr>
            <w:tcW w:w="0" w:type="auto"/>
            <w:shd w:val="clear" w:color="auto" w:fill="C9C7E7"/>
            <w:tcMar>
              <w:top w:w="0" w:type="dxa"/>
              <w:left w:w="45" w:type="dxa"/>
              <w:bottom w:w="0" w:type="dxa"/>
              <w:right w:w="45" w:type="dxa"/>
            </w:tcMar>
            <w:vAlign w:val="center"/>
            <w:hideMark/>
          </w:tcPr>
          <w:p w14:paraId="75F0ECE1" w14:textId="77777777" w:rsidR="00E07250" w:rsidRPr="00E07250" w:rsidRDefault="00E07250" w:rsidP="00E07250">
            <w:pPr>
              <w:spacing w:after="0" w:line="240" w:lineRule="auto"/>
              <w:jc w:val="center"/>
              <w:rPr>
                <w:rFonts w:ascii="Calibri" w:hAnsi="Calibri" w:cs="Calibri"/>
                <w:b/>
                <w:bCs/>
                <w:sz w:val="20"/>
                <w:szCs w:val="20"/>
                <w:lang w:val="es-MX" w:eastAsia="es-MX" w:bidi="ar-SA"/>
              </w:rPr>
            </w:pPr>
            <w:r w:rsidRPr="00E07250">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6BC6A5A" w14:textId="77777777" w:rsidR="00E07250" w:rsidRPr="00E07250" w:rsidRDefault="00E07250" w:rsidP="00E07250">
            <w:pPr>
              <w:spacing w:after="0" w:line="240" w:lineRule="auto"/>
              <w:jc w:val="center"/>
              <w:rPr>
                <w:rFonts w:ascii="Calibri" w:hAnsi="Calibri" w:cs="Calibri"/>
                <w:b/>
                <w:bCs/>
                <w:sz w:val="20"/>
                <w:szCs w:val="20"/>
                <w:lang w:val="es-MX" w:eastAsia="es-MX" w:bidi="ar-SA"/>
              </w:rPr>
            </w:pPr>
            <w:r w:rsidRPr="00E07250">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548C6D9" w14:textId="77777777" w:rsidR="00E07250" w:rsidRPr="00E07250" w:rsidRDefault="00E07250" w:rsidP="00E07250">
            <w:pPr>
              <w:spacing w:after="0" w:line="240" w:lineRule="auto"/>
              <w:jc w:val="center"/>
              <w:rPr>
                <w:rFonts w:ascii="Calibri" w:hAnsi="Calibri" w:cs="Calibri"/>
                <w:b/>
                <w:bCs/>
                <w:sz w:val="20"/>
                <w:szCs w:val="20"/>
                <w:lang w:val="es-MX" w:eastAsia="es-MX" w:bidi="ar-SA"/>
              </w:rPr>
            </w:pPr>
            <w:r w:rsidRPr="00E07250">
              <w:rPr>
                <w:rFonts w:ascii="Calibri" w:hAnsi="Calibri" w:cs="Calibri"/>
                <w:b/>
                <w:bCs/>
                <w:sz w:val="20"/>
                <w:szCs w:val="20"/>
                <w:lang w:val="es-MX" w:eastAsia="es-MX" w:bidi="ar-SA"/>
              </w:rPr>
              <w:t xml:space="preserve">SGL </w:t>
            </w:r>
          </w:p>
        </w:tc>
      </w:tr>
      <w:tr w:rsidR="00E07250" w:rsidRPr="00E07250" w14:paraId="112D07EA" w14:textId="77777777" w:rsidTr="00E07250">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6311765" w14:textId="77777777" w:rsidR="00E07250" w:rsidRPr="00E07250" w:rsidRDefault="00E07250" w:rsidP="00E07250">
            <w:pPr>
              <w:spacing w:after="0" w:line="240" w:lineRule="auto"/>
              <w:jc w:val="right"/>
              <w:rPr>
                <w:rFonts w:ascii="Calibri" w:hAnsi="Calibri" w:cs="Calibri"/>
                <w:sz w:val="20"/>
                <w:szCs w:val="20"/>
                <w:lang w:val="es-MX" w:eastAsia="es-MX" w:bidi="ar-SA"/>
              </w:rPr>
            </w:pPr>
            <w:r w:rsidRPr="00E07250">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45B4E2A" w14:textId="77777777" w:rsidR="00E07250" w:rsidRPr="00E07250" w:rsidRDefault="00E07250" w:rsidP="00E07250">
            <w:pPr>
              <w:spacing w:after="0" w:line="240" w:lineRule="auto"/>
              <w:jc w:val="center"/>
              <w:rPr>
                <w:rFonts w:ascii="Calibri" w:hAnsi="Calibri" w:cs="Calibri"/>
                <w:sz w:val="20"/>
                <w:szCs w:val="20"/>
                <w:lang w:val="es-MX" w:eastAsia="es-MX" w:bidi="ar-SA"/>
              </w:rPr>
            </w:pPr>
            <w:r w:rsidRPr="00E07250">
              <w:rPr>
                <w:rFonts w:ascii="Calibri" w:hAnsi="Calibri" w:cs="Calibri"/>
                <w:sz w:val="20"/>
                <w:szCs w:val="20"/>
                <w:lang w:val="es-MX" w:eastAsia="es-MX" w:bidi="ar-SA"/>
              </w:rPr>
              <w:t>2540</w:t>
            </w:r>
          </w:p>
        </w:tc>
        <w:tc>
          <w:tcPr>
            <w:tcW w:w="0" w:type="auto"/>
            <w:shd w:val="clear" w:color="auto" w:fill="FFFFFF"/>
            <w:tcMar>
              <w:top w:w="0" w:type="dxa"/>
              <w:left w:w="45" w:type="dxa"/>
              <w:bottom w:w="0" w:type="dxa"/>
              <w:right w:w="45" w:type="dxa"/>
            </w:tcMar>
            <w:vAlign w:val="center"/>
            <w:hideMark/>
          </w:tcPr>
          <w:p w14:paraId="1DD27E3F" w14:textId="77777777" w:rsidR="00E07250" w:rsidRPr="00E07250" w:rsidRDefault="00E07250" w:rsidP="00E07250">
            <w:pPr>
              <w:spacing w:after="0" w:line="240" w:lineRule="auto"/>
              <w:jc w:val="center"/>
              <w:rPr>
                <w:rFonts w:ascii="Calibri" w:hAnsi="Calibri" w:cs="Calibri"/>
                <w:sz w:val="20"/>
                <w:szCs w:val="20"/>
                <w:lang w:val="es-MX" w:eastAsia="es-MX" w:bidi="ar-SA"/>
              </w:rPr>
            </w:pPr>
            <w:r w:rsidRPr="00E07250">
              <w:rPr>
                <w:rFonts w:ascii="Calibri" w:hAnsi="Calibri" w:cs="Calibri"/>
                <w:sz w:val="20"/>
                <w:szCs w:val="20"/>
                <w:lang w:val="es-MX" w:eastAsia="es-MX" w:bidi="ar-SA"/>
              </w:rPr>
              <w:t>2460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F41FA53" w14:textId="77777777" w:rsidR="00E07250" w:rsidRPr="00E07250" w:rsidRDefault="00E07250" w:rsidP="00E07250">
            <w:pPr>
              <w:spacing w:after="0" w:line="240" w:lineRule="auto"/>
              <w:jc w:val="center"/>
              <w:rPr>
                <w:rFonts w:ascii="Calibri" w:hAnsi="Calibri" w:cs="Calibri"/>
                <w:sz w:val="20"/>
                <w:szCs w:val="20"/>
                <w:lang w:val="es-MX" w:eastAsia="es-MX" w:bidi="ar-SA"/>
              </w:rPr>
            </w:pPr>
            <w:r w:rsidRPr="00E07250">
              <w:rPr>
                <w:rFonts w:ascii="Calibri" w:hAnsi="Calibri" w:cs="Calibri"/>
                <w:sz w:val="20"/>
                <w:szCs w:val="20"/>
                <w:lang w:val="es-MX" w:eastAsia="es-MX" w:bidi="ar-SA"/>
              </w:rPr>
              <w:t>4040</w:t>
            </w:r>
          </w:p>
        </w:tc>
      </w:tr>
      <w:tr w:rsidR="00E07250" w:rsidRPr="00E07250" w14:paraId="1E435C4E" w14:textId="77777777" w:rsidTr="00E07250">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795539C" w14:textId="77777777" w:rsidR="00E07250" w:rsidRPr="00E07250" w:rsidRDefault="00E07250" w:rsidP="00E07250">
            <w:pPr>
              <w:spacing w:after="0" w:line="240" w:lineRule="auto"/>
              <w:jc w:val="right"/>
              <w:rPr>
                <w:rFonts w:ascii="Calibri" w:hAnsi="Calibri" w:cs="Calibri"/>
                <w:b/>
                <w:bCs/>
                <w:sz w:val="20"/>
                <w:szCs w:val="20"/>
                <w:lang w:val="es-MX" w:eastAsia="es-MX" w:bidi="ar-SA"/>
              </w:rPr>
            </w:pPr>
            <w:r w:rsidRPr="00E07250">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06B5329C" w14:textId="77777777" w:rsidR="00E07250" w:rsidRPr="00E07250" w:rsidRDefault="00E07250" w:rsidP="00E07250">
            <w:pPr>
              <w:spacing w:after="0" w:line="240" w:lineRule="auto"/>
              <w:jc w:val="center"/>
              <w:rPr>
                <w:rFonts w:ascii="Calibri" w:hAnsi="Calibri" w:cs="Calibri"/>
                <w:b/>
                <w:bCs/>
                <w:sz w:val="20"/>
                <w:szCs w:val="20"/>
                <w:lang w:val="es-MX" w:eastAsia="es-MX" w:bidi="ar-SA"/>
              </w:rPr>
            </w:pPr>
            <w:r w:rsidRPr="00E07250">
              <w:rPr>
                <w:rFonts w:ascii="Calibri" w:hAnsi="Calibri" w:cs="Calibri"/>
                <w:b/>
                <w:bCs/>
                <w:sz w:val="20"/>
                <w:szCs w:val="20"/>
                <w:lang w:val="es-MX" w:eastAsia="es-MX" w:bidi="ar-SA"/>
              </w:rPr>
              <w:t>4230</w:t>
            </w:r>
          </w:p>
        </w:tc>
        <w:tc>
          <w:tcPr>
            <w:tcW w:w="0" w:type="auto"/>
            <w:shd w:val="clear" w:color="auto" w:fill="FFFFFF"/>
            <w:tcMar>
              <w:top w:w="0" w:type="dxa"/>
              <w:left w:w="45" w:type="dxa"/>
              <w:bottom w:w="0" w:type="dxa"/>
              <w:right w:w="45" w:type="dxa"/>
            </w:tcMar>
            <w:vAlign w:val="center"/>
            <w:hideMark/>
          </w:tcPr>
          <w:p w14:paraId="70634138" w14:textId="77777777" w:rsidR="00E07250" w:rsidRPr="00E07250" w:rsidRDefault="00E07250" w:rsidP="00E07250">
            <w:pPr>
              <w:spacing w:after="0" w:line="240" w:lineRule="auto"/>
              <w:jc w:val="center"/>
              <w:rPr>
                <w:rFonts w:ascii="Calibri" w:hAnsi="Calibri" w:cs="Calibri"/>
                <w:b/>
                <w:bCs/>
                <w:sz w:val="20"/>
                <w:szCs w:val="20"/>
                <w:lang w:val="es-MX" w:eastAsia="es-MX" w:bidi="ar-SA"/>
              </w:rPr>
            </w:pPr>
            <w:r w:rsidRPr="00E07250">
              <w:rPr>
                <w:rFonts w:ascii="Calibri" w:hAnsi="Calibri" w:cs="Calibri"/>
                <w:b/>
                <w:bCs/>
                <w:sz w:val="20"/>
                <w:szCs w:val="20"/>
                <w:lang w:val="es-MX" w:eastAsia="es-MX" w:bidi="ar-SA"/>
              </w:rPr>
              <w:t>4150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AC9E42D" w14:textId="77777777" w:rsidR="00E07250" w:rsidRPr="00E07250" w:rsidRDefault="00E07250" w:rsidP="00E07250">
            <w:pPr>
              <w:spacing w:after="0" w:line="240" w:lineRule="auto"/>
              <w:jc w:val="center"/>
              <w:rPr>
                <w:rFonts w:ascii="Calibri" w:hAnsi="Calibri" w:cs="Calibri"/>
                <w:b/>
                <w:bCs/>
                <w:sz w:val="20"/>
                <w:szCs w:val="20"/>
                <w:lang w:val="es-MX" w:eastAsia="es-MX" w:bidi="ar-SA"/>
              </w:rPr>
            </w:pPr>
            <w:r w:rsidRPr="00E07250">
              <w:rPr>
                <w:rFonts w:ascii="Calibri" w:hAnsi="Calibri" w:cs="Calibri"/>
                <w:b/>
                <w:bCs/>
                <w:sz w:val="20"/>
                <w:szCs w:val="20"/>
                <w:lang w:val="es-MX" w:eastAsia="es-MX" w:bidi="ar-SA"/>
              </w:rPr>
              <w:t>5730</w:t>
            </w:r>
          </w:p>
        </w:tc>
      </w:tr>
      <w:tr w:rsidR="00E07250" w:rsidRPr="00E07250" w14:paraId="292AF547" w14:textId="77777777" w:rsidTr="00E07250">
        <w:trPr>
          <w:trHeight w:val="264"/>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1938DA87" w14:textId="77777777" w:rsidR="00E07250" w:rsidRPr="00E07250" w:rsidRDefault="00E07250" w:rsidP="00E07250">
            <w:pPr>
              <w:spacing w:after="0" w:line="240" w:lineRule="auto"/>
              <w:jc w:val="right"/>
              <w:rPr>
                <w:rFonts w:ascii="Calibri" w:hAnsi="Calibri" w:cs="Calibri"/>
                <w:sz w:val="20"/>
                <w:szCs w:val="20"/>
                <w:lang w:val="es-MX" w:eastAsia="es-MX" w:bidi="ar-SA"/>
              </w:rPr>
            </w:pPr>
            <w:r w:rsidRPr="00E07250">
              <w:rPr>
                <w:rFonts w:ascii="Calibri" w:hAnsi="Calibri" w:cs="Calibri"/>
                <w:sz w:val="20"/>
                <w:szCs w:val="20"/>
                <w:lang w:val="es-MX" w:eastAsia="es-MX" w:bidi="ar-SA"/>
              </w:rPr>
              <w:t>SUPL. 02 ENE - 31 MAR 2025</w:t>
            </w:r>
          </w:p>
        </w:tc>
        <w:tc>
          <w:tcPr>
            <w:tcW w:w="0" w:type="auto"/>
            <w:tcBorders>
              <w:bottom w:val="single" w:sz="6" w:space="0" w:color="716BC1"/>
            </w:tcBorders>
            <w:tcMar>
              <w:top w:w="0" w:type="dxa"/>
              <w:left w:w="45" w:type="dxa"/>
              <w:bottom w:w="0" w:type="dxa"/>
              <w:right w:w="45" w:type="dxa"/>
            </w:tcMar>
            <w:vAlign w:val="bottom"/>
            <w:hideMark/>
          </w:tcPr>
          <w:p w14:paraId="35243DBE" w14:textId="77777777" w:rsidR="00E07250" w:rsidRPr="00E07250" w:rsidRDefault="00E07250" w:rsidP="00E07250">
            <w:pPr>
              <w:spacing w:after="0" w:line="240" w:lineRule="auto"/>
              <w:jc w:val="center"/>
              <w:rPr>
                <w:rFonts w:ascii="Calibri" w:hAnsi="Calibri" w:cs="Calibri"/>
                <w:sz w:val="20"/>
                <w:szCs w:val="20"/>
                <w:lang w:val="es-MX" w:eastAsia="es-MX" w:bidi="ar-SA"/>
              </w:rPr>
            </w:pPr>
            <w:r w:rsidRPr="00E07250">
              <w:rPr>
                <w:rFonts w:ascii="Calibri" w:hAnsi="Calibri" w:cs="Calibri"/>
                <w:sz w:val="20"/>
                <w:szCs w:val="20"/>
                <w:lang w:val="es-MX" w:eastAsia="es-MX" w:bidi="ar-SA"/>
              </w:rPr>
              <w:t>55</w:t>
            </w:r>
          </w:p>
        </w:tc>
        <w:tc>
          <w:tcPr>
            <w:tcW w:w="0" w:type="auto"/>
            <w:tcBorders>
              <w:bottom w:val="single" w:sz="6" w:space="0" w:color="716BC1"/>
            </w:tcBorders>
            <w:tcMar>
              <w:top w:w="0" w:type="dxa"/>
              <w:left w:w="45" w:type="dxa"/>
              <w:bottom w:w="0" w:type="dxa"/>
              <w:right w:w="45" w:type="dxa"/>
            </w:tcMar>
            <w:vAlign w:val="bottom"/>
            <w:hideMark/>
          </w:tcPr>
          <w:p w14:paraId="4A616D8D" w14:textId="77777777" w:rsidR="00E07250" w:rsidRPr="00E07250" w:rsidRDefault="00E07250" w:rsidP="00E07250">
            <w:pPr>
              <w:spacing w:after="0" w:line="240" w:lineRule="auto"/>
              <w:jc w:val="center"/>
              <w:rPr>
                <w:rFonts w:ascii="Calibri" w:hAnsi="Calibri" w:cs="Calibri"/>
                <w:sz w:val="20"/>
                <w:szCs w:val="20"/>
                <w:lang w:val="es-MX" w:eastAsia="es-MX" w:bidi="ar-SA"/>
              </w:rPr>
            </w:pPr>
            <w:r w:rsidRPr="00E07250">
              <w:rPr>
                <w:rFonts w:ascii="Calibri" w:hAnsi="Calibri" w:cs="Calibri"/>
                <w:sz w:val="20"/>
                <w:szCs w:val="20"/>
                <w:lang w:val="es-MX" w:eastAsia="es-MX" w:bidi="ar-SA"/>
              </w:rPr>
              <w:t>35</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16B497A9" w14:textId="77777777" w:rsidR="00E07250" w:rsidRPr="00E07250" w:rsidRDefault="00E07250" w:rsidP="00E07250">
            <w:pPr>
              <w:spacing w:after="0" w:line="240" w:lineRule="auto"/>
              <w:jc w:val="center"/>
              <w:rPr>
                <w:rFonts w:ascii="Calibri" w:hAnsi="Calibri" w:cs="Calibri"/>
                <w:sz w:val="20"/>
                <w:szCs w:val="20"/>
                <w:lang w:val="es-MX" w:eastAsia="es-MX" w:bidi="ar-SA"/>
              </w:rPr>
            </w:pPr>
            <w:r w:rsidRPr="00E07250">
              <w:rPr>
                <w:rFonts w:ascii="Calibri" w:hAnsi="Calibri" w:cs="Calibri"/>
                <w:sz w:val="20"/>
                <w:szCs w:val="20"/>
                <w:lang w:val="es-MX" w:eastAsia="es-MX" w:bidi="ar-SA"/>
              </w:rPr>
              <w:t>100</w:t>
            </w:r>
          </w:p>
        </w:tc>
      </w:tr>
    </w:tbl>
    <w:p w14:paraId="3F03E66C" w14:textId="77777777" w:rsidR="00E07250" w:rsidRDefault="00E07250" w:rsidP="0056068E">
      <w:pPr>
        <w:pStyle w:val="Sinespaciado"/>
        <w:jc w:val="center"/>
        <w:rPr>
          <w:rFonts w:ascii="Arial" w:hAnsi="Arial" w:cs="Arial"/>
          <w:sz w:val="20"/>
          <w:szCs w:val="20"/>
        </w:rPr>
      </w:pPr>
    </w:p>
    <w:p w14:paraId="396C1BE6" w14:textId="77777777" w:rsidR="00943E3C" w:rsidRDefault="00943E3C" w:rsidP="0056068E">
      <w:pPr>
        <w:pStyle w:val="Sinespaciado"/>
        <w:jc w:val="center"/>
        <w:rPr>
          <w:rFonts w:ascii="Arial" w:hAnsi="Arial" w:cs="Arial"/>
          <w:sz w:val="20"/>
          <w:szCs w:val="20"/>
        </w:rPr>
      </w:pPr>
    </w:p>
    <w:p w14:paraId="0C7E903A" w14:textId="77777777" w:rsidR="00943E3C" w:rsidRDefault="00943E3C" w:rsidP="0056068E">
      <w:pPr>
        <w:pStyle w:val="Sinespaciado"/>
        <w:jc w:val="center"/>
        <w:rPr>
          <w:rFonts w:ascii="Arial" w:hAnsi="Arial" w:cs="Arial"/>
          <w:sz w:val="20"/>
          <w:szCs w:val="20"/>
        </w:rPr>
      </w:pPr>
    </w:p>
    <w:p w14:paraId="5198CC10" w14:textId="77777777" w:rsidR="00943E3C" w:rsidRDefault="00943E3C" w:rsidP="0056068E">
      <w:pPr>
        <w:pStyle w:val="Sinespaciado"/>
        <w:jc w:val="center"/>
        <w:rPr>
          <w:rFonts w:ascii="Arial" w:hAnsi="Arial" w:cs="Arial"/>
          <w:sz w:val="20"/>
          <w:szCs w:val="20"/>
        </w:rPr>
      </w:pPr>
    </w:p>
    <w:p w14:paraId="44DD7B84" w14:textId="77777777" w:rsidR="00943E3C" w:rsidRDefault="00943E3C" w:rsidP="0056068E">
      <w:pPr>
        <w:pStyle w:val="Sinespaciado"/>
        <w:jc w:val="center"/>
        <w:rPr>
          <w:rFonts w:ascii="Arial" w:hAnsi="Arial" w:cs="Arial"/>
          <w:sz w:val="20"/>
          <w:szCs w:val="20"/>
        </w:rPr>
      </w:pPr>
    </w:p>
    <w:p w14:paraId="27305DF9" w14:textId="77777777" w:rsidR="00943E3C" w:rsidRDefault="00943E3C" w:rsidP="0056068E">
      <w:pPr>
        <w:pStyle w:val="Sinespaciado"/>
        <w:jc w:val="center"/>
        <w:rPr>
          <w:rFonts w:ascii="Arial" w:hAnsi="Arial" w:cs="Arial"/>
          <w:sz w:val="20"/>
          <w:szCs w:val="20"/>
        </w:rPr>
      </w:pPr>
    </w:p>
    <w:p w14:paraId="49B40D5A" w14:textId="77777777" w:rsidR="00943E3C" w:rsidRDefault="00943E3C" w:rsidP="0056068E">
      <w:pPr>
        <w:pStyle w:val="Sinespaciado"/>
        <w:jc w:val="center"/>
        <w:rPr>
          <w:rFonts w:ascii="Arial" w:hAnsi="Arial" w:cs="Arial"/>
          <w:sz w:val="20"/>
          <w:szCs w:val="20"/>
        </w:rPr>
      </w:pPr>
    </w:p>
    <w:p w14:paraId="5C650151" w14:textId="77777777" w:rsidR="00943E3C" w:rsidRDefault="00943E3C" w:rsidP="0056068E">
      <w:pPr>
        <w:pStyle w:val="Sinespaciado"/>
        <w:jc w:val="center"/>
        <w:rPr>
          <w:rFonts w:ascii="Arial" w:hAnsi="Arial" w:cs="Arial"/>
          <w:sz w:val="20"/>
          <w:szCs w:val="20"/>
        </w:rPr>
      </w:pPr>
    </w:p>
    <w:tbl>
      <w:tblPr>
        <w:tblW w:w="7837" w:type="dxa"/>
        <w:jc w:val="center"/>
        <w:tblCellSpacing w:w="0" w:type="dxa"/>
        <w:tblCellMar>
          <w:left w:w="0" w:type="dxa"/>
          <w:right w:w="0" w:type="dxa"/>
        </w:tblCellMar>
        <w:tblLook w:val="04A0" w:firstRow="1" w:lastRow="0" w:firstColumn="1" w:lastColumn="0" w:noHBand="0" w:noVBand="1"/>
      </w:tblPr>
      <w:tblGrid>
        <w:gridCol w:w="7837"/>
      </w:tblGrid>
      <w:tr w:rsidR="00E07250" w:rsidRPr="00E07250" w14:paraId="44150FA1" w14:textId="77777777" w:rsidTr="00E07250">
        <w:trPr>
          <w:trHeight w:val="300"/>
          <w:tblCellSpacing w:w="0" w:type="dxa"/>
          <w:jc w:val="center"/>
        </w:trPr>
        <w:tc>
          <w:tcPr>
            <w:tcW w:w="7837" w:type="dxa"/>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2F03E92C" w14:textId="77777777" w:rsidR="00E07250" w:rsidRPr="00E07250" w:rsidRDefault="00E07250" w:rsidP="00E07250">
            <w:pPr>
              <w:spacing w:after="0" w:line="240" w:lineRule="auto"/>
              <w:rPr>
                <w:rFonts w:ascii="Calibri" w:hAnsi="Calibri" w:cs="Calibri"/>
                <w:sz w:val="20"/>
                <w:szCs w:val="20"/>
                <w:lang w:val="es-MX" w:eastAsia="es-MX" w:bidi="ar-SA"/>
              </w:rPr>
            </w:pPr>
            <w:r w:rsidRPr="00E07250">
              <w:rPr>
                <w:rFonts w:ascii="Calibri" w:hAnsi="Calibri" w:cs="Calibri"/>
                <w:sz w:val="20"/>
                <w:szCs w:val="20"/>
                <w:lang w:val="es-MX" w:eastAsia="es-MX" w:bidi="ar-SA"/>
              </w:rPr>
              <w:t>RUTA AEREA PROPUESTA MEX/LIM/EZE/BRC/AEP/IGR/AEP/LIM/CUZ/LIM/MEX</w:t>
            </w:r>
          </w:p>
        </w:tc>
      </w:tr>
      <w:tr w:rsidR="00E07250" w:rsidRPr="00E07250" w14:paraId="28428A0A" w14:textId="77777777" w:rsidTr="00E07250">
        <w:trPr>
          <w:trHeight w:val="300"/>
          <w:tblCellSpacing w:w="0" w:type="dxa"/>
          <w:jc w:val="center"/>
        </w:trPr>
        <w:tc>
          <w:tcPr>
            <w:tcW w:w="7837"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7057ABD" w14:textId="77777777" w:rsidR="00E07250" w:rsidRPr="00E07250" w:rsidRDefault="00E07250" w:rsidP="00E07250">
            <w:pPr>
              <w:spacing w:after="0" w:line="240" w:lineRule="auto"/>
              <w:rPr>
                <w:rFonts w:ascii="Calibri" w:hAnsi="Calibri" w:cs="Calibri"/>
                <w:b/>
                <w:bCs/>
                <w:sz w:val="20"/>
                <w:szCs w:val="20"/>
                <w:lang w:val="es-MX" w:eastAsia="es-MX" w:bidi="ar-SA"/>
              </w:rPr>
            </w:pPr>
            <w:r w:rsidRPr="00E07250">
              <w:rPr>
                <w:rFonts w:ascii="Calibri" w:hAnsi="Calibri" w:cs="Calibri"/>
                <w:b/>
                <w:bCs/>
                <w:sz w:val="20"/>
                <w:szCs w:val="20"/>
                <w:lang w:val="es-MX" w:eastAsia="es-MX" w:bidi="ar-SA"/>
              </w:rPr>
              <w:t>IMPUESTOS AEREOS (SUJETOS A CONFIRMACIÓN) 1805 USD</w:t>
            </w:r>
          </w:p>
        </w:tc>
      </w:tr>
      <w:tr w:rsidR="00E07250" w:rsidRPr="00E07250" w14:paraId="414CF268" w14:textId="77777777" w:rsidTr="00E07250">
        <w:trPr>
          <w:trHeight w:val="300"/>
          <w:tblCellSpacing w:w="0" w:type="dxa"/>
          <w:jc w:val="center"/>
        </w:trPr>
        <w:tc>
          <w:tcPr>
            <w:tcW w:w="7837"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1BB67255" w14:textId="77777777" w:rsidR="00E07250" w:rsidRPr="00E07250" w:rsidRDefault="00E07250" w:rsidP="00E07250">
            <w:pPr>
              <w:spacing w:after="0" w:line="240" w:lineRule="auto"/>
              <w:rPr>
                <w:rFonts w:ascii="Calibri" w:hAnsi="Calibri" w:cs="Calibri"/>
                <w:b/>
                <w:bCs/>
                <w:sz w:val="20"/>
                <w:szCs w:val="20"/>
                <w:lang w:val="es-MX" w:eastAsia="es-MX" w:bidi="ar-SA"/>
              </w:rPr>
            </w:pPr>
            <w:r w:rsidRPr="00E07250">
              <w:rPr>
                <w:rFonts w:ascii="Calibri" w:hAnsi="Calibri" w:cs="Calibri"/>
                <w:b/>
                <w:bCs/>
                <w:sz w:val="20"/>
                <w:szCs w:val="20"/>
                <w:lang w:val="es-MX" w:eastAsia="es-MX" w:bidi="ar-SA"/>
              </w:rPr>
              <w:t>SUPLEMENTO PERSONA VIAJANDO SOLO 175 USD</w:t>
            </w:r>
          </w:p>
        </w:tc>
      </w:tr>
      <w:tr w:rsidR="00E07250" w:rsidRPr="00E07250" w14:paraId="4F90F43A" w14:textId="77777777" w:rsidTr="00E07250">
        <w:trPr>
          <w:trHeight w:val="300"/>
          <w:tblCellSpacing w:w="0" w:type="dxa"/>
          <w:jc w:val="center"/>
        </w:trPr>
        <w:tc>
          <w:tcPr>
            <w:tcW w:w="7837" w:type="dxa"/>
            <w:tcBorders>
              <w:left w:val="single" w:sz="6" w:space="0" w:color="716BC1"/>
              <w:right w:val="single" w:sz="6" w:space="0" w:color="716BC1"/>
            </w:tcBorders>
            <w:tcMar>
              <w:top w:w="0" w:type="dxa"/>
              <w:left w:w="45" w:type="dxa"/>
              <w:bottom w:w="0" w:type="dxa"/>
              <w:right w:w="45" w:type="dxa"/>
            </w:tcMar>
            <w:vAlign w:val="center"/>
            <w:hideMark/>
          </w:tcPr>
          <w:p w14:paraId="3FFC5D38" w14:textId="77777777" w:rsidR="00E07250" w:rsidRPr="00E07250" w:rsidRDefault="00E07250" w:rsidP="00E07250">
            <w:pPr>
              <w:spacing w:after="0" w:line="240" w:lineRule="auto"/>
              <w:rPr>
                <w:rFonts w:ascii="Calibri" w:hAnsi="Calibri" w:cs="Calibri"/>
                <w:sz w:val="20"/>
                <w:szCs w:val="20"/>
                <w:lang w:val="es-MX" w:eastAsia="es-MX" w:bidi="ar-SA"/>
              </w:rPr>
            </w:pPr>
            <w:r w:rsidRPr="00E07250">
              <w:rPr>
                <w:rFonts w:ascii="Calibri" w:hAnsi="Calibri" w:cs="Calibri"/>
                <w:sz w:val="20"/>
                <w:szCs w:val="20"/>
                <w:lang w:val="es-MX" w:eastAsia="es-MX" w:bidi="ar-SA"/>
              </w:rPr>
              <w:t>SUPLEMENTO DESDE EL INTERIOR DEL PAÍS: CONSULTAR</w:t>
            </w:r>
          </w:p>
        </w:tc>
      </w:tr>
      <w:tr w:rsidR="00E07250" w:rsidRPr="00E07250" w14:paraId="2C7B3D71" w14:textId="77777777" w:rsidTr="00E07250">
        <w:trPr>
          <w:trHeight w:val="300"/>
          <w:tblCellSpacing w:w="0" w:type="dxa"/>
          <w:jc w:val="center"/>
        </w:trPr>
        <w:tc>
          <w:tcPr>
            <w:tcW w:w="7837" w:type="dxa"/>
            <w:tcBorders>
              <w:left w:val="single" w:sz="6" w:space="0" w:color="716BC1"/>
              <w:right w:val="single" w:sz="6" w:space="0" w:color="716BC1"/>
            </w:tcBorders>
            <w:tcMar>
              <w:top w:w="0" w:type="dxa"/>
              <w:left w:w="45" w:type="dxa"/>
              <w:bottom w:w="0" w:type="dxa"/>
              <w:right w:w="45" w:type="dxa"/>
            </w:tcMar>
            <w:vAlign w:val="center"/>
            <w:hideMark/>
          </w:tcPr>
          <w:p w14:paraId="06F62878" w14:textId="77777777" w:rsidR="00E07250" w:rsidRPr="00E07250" w:rsidRDefault="00E07250" w:rsidP="00E07250">
            <w:pPr>
              <w:spacing w:after="0" w:line="240" w:lineRule="auto"/>
              <w:rPr>
                <w:rFonts w:ascii="Calibri" w:hAnsi="Calibri" w:cs="Calibri"/>
                <w:sz w:val="20"/>
                <w:szCs w:val="20"/>
                <w:lang w:val="es-MX" w:eastAsia="es-MX" w:bidi="ar-SA"/>
              </w:rPr>
            </w:pPr>
            <w:r w:rsidRPr="00E07250">
              <w:rPr>
                <w:rFonts w:ascii="Calibri" w:hAnsi="Calibri" w:cs="Calibri"/>
                <w:sz w:val="20"/>
                <w:szCs w:val="20"/>
                <w:lang w:val="es-MX" w:eastAsia="es-MX" w:bidi="ar-SA"/>
              </w:rPr>
              <w:t xml:space="preserve">TARIFAS SUJETAS A DISPONIBILIDAD Y CAMBIO SIN PREVIO AVISO </w:t>
            </w:r>
          </w:p>
        </w:tc>
      </w:tr>
      <w:tr w:rsidR="00E07250" w:rsidRPr="00E07250" w14:paraId="480A3CB6" w14:textId="77777777" w:rsidTr="00E07250">
        <w:trPr>
          <w:trHeight w:val="300"/>
          <w:tblCellSpacing w:w="0" w:type="dxa"/>
          <w:jc w:val="center"/>
        </w:trPr>
        <w:tc>
          <w:tcPr>
            <w:tcW w:w="7837" w:type="dxa"/>
            <w:tcBorders>
              <w:left w:val="single" w:sz="6" w:space="0" w:color="716BC1"/>
              <w:right w:val="single" w:sz="6" w:space="0" w:color="716BC1"/>
            </w:tcBorders>
            <w:tcMar>
              <w:top w:w="0" w:type="dxa"/>
              <w:left w:w="45" w:type="dxa"/>
              <w:bottom w:w="0" w:type="dxa"/>
              <w:right w:w="45" w:type="dxa"/>
            </w:tcMar>
            <w:vAlign w:val="center"/>
            <w:hideMark/>
          </w:tcPr>
          <w:p w14:paraId="0EF0D439" w14:textId="77777777" w:rsidR="00E07250" w:rsidRPr="00E07250" w:rsidRDefault="00E07250" w:rsidP="00E07250">
            <w:pPr>
              <w:spacing w:after="0" w:line="240" w:lineRule="auto"/>
              <w:rPr>
                <w:rFonts w:ascii="Calibri" w:hAnsi="Calibri" w:cs="Calibri"/>
                <w:sz w:val="20"/>
                <w:szCs w:val="20"/>
                <w:lang w:val="es-MX" w:eastAsia="es-MX" w:bidi="ar-SA"/>
              </w:rPr>
            </w:pPr>
            <w:r w:rsidRPr="00E07250">
              <w:rPr>
                <w:rFonts w:ascii="Calibri" w:hAnsi="Calibri" w:cs="Calibri"/>
                <w:sz w:val="20"/>
                <w:szCs w:val="20"/>
                <w:lang w:val="es-MX" w:eastAsia="es-MX" w:bidi="ar-SA"/>
              </w:rPr>
              <w:t>CONSULTAR PRECIO DE MENOR</w:t>
            </w:r>
          </w:p>
        </w:tc>
      </w:tr>
      <w:tr w:rsidR="00E07250" w:rsidRPr="00E07250" w14:paraId="52BC04C2" w14:textId="77777777" w:rsidTr="00E07250">
        <w:trPr>
          <w:trHeight w:val="525"/>
          <w:tblCellSpacing w:w="0" w:type="dxa"/>
          <w:jc w:val="center"/>
        </w:trPr>
        <w:tc>
          <w:tcPr>
            <w:tcW w:w="7837" w:type="dxa"/>
            <w:tcBorders>
              <w:left w:val="single" w:sz="6" w:space="0" w:color="716BC1"/>
              <w:right w:val="single" w:sz="6" w:space="0" w:color="716BC1"/>
            </w:tcBorders>
            <w:tcMar>
              <w:top w:w="0" w:type="dxa"/>
              <w:left w:w="45" w:type="dxa"/>
              <w:bottom w:w="0" w:type="dxa"/>
              <w:right w:w="45" w:type="dxa"/>
            </w:tcMar>
            <w:hideMark/>
          </w:tcPr>
          <w:p w14:paraId="4BC80030" w14:textId="77777777" w:rsidR="00E07250" w:rsidRPr="00E07250" w:rsidRDefault="00E07250" w:rsidP="00E07250">
            <w:pPr>
              <w:spacing w:after="0" w:line="240" w:lineRule="auto"/>
              <w:rPr>
                <w:rFonts w:ascii="Calibri" w:hAnsi="Calibri" w:cs="Calibri"/>
                <w:b/>
                <w:bCs/>
                <w:sz w:val="20"/>
                <w:szCs w:val="20"/>
                <w:lang w:val="es-MX" w:eastAsia="es-MX" w:bidi="ar-SA"/>
              </w:rPr>
            </w:pPr>
            <w:r w:rsidRPr="00E07250">
              <w:rPr>
                <w:rFonts w:ascii="Calibri" w:hAnsi="Calibri" w:cs="Calibri"/>
                <w:b/>
                <w:bCs/>
                <w:sz w:val="20"/>
                <w:szCs w:val="20"/>
                <w:lang w:val="es-MX" w:eastAsia="es-MX" w:bidi="ar-SA"/>
              </w:rPr>
              <w:t>EL PRECIO TERRESTRE CON AÉREO ES ORIENTATIVO, PUEDE SURGIR CAMBIOS DEPENDIENDO LA TEMPORADA</w:t>
            </w:r>
          </w:p>
        </w:tc>
      </w:tr>
      <w:tr w:rsidR="00E07250" w:rsidRPr="00E07250" w14:paraId="72D7D621" w14:textId="77777777" w:rsidTr="00E07250">
        <w:trPr>
          <w:trHeight w:val="525"/>
          <w:tblCellSpacing w:w="0" w:type="dxa"/>
          <w:jc w:val="center"/>
        </w:trPr>
        <w:tc>
          <w:tcPr>
            <w:tcW w:w="7837" w:type="dxa"/>
            <w:tcBorders>
              <w:left w:val="single" w:sz="6" w:space="0" w:color="716BC1"/>
              <w:bottom w:val="single" w:sz="6" w:space="0" w:color="716BC1"/>
              <w:right w:val="single" w:sz="6" w:space="0" w:color="716BC1"/>
            </w:tcBorders>
            <w:tcMar>
              <w:top w:w="0" w:type="dxa"/>
              <w:left w:w="45" w:type="dxa"/>
              <w:bottom w:w="0" w:type="dxa"/>
              <w:right w:w="45" w:type="dxa"/>
            </w:tcMar>
            <w:hideMark/>
          </w:tcPr>
          <w:p w14:paraId="120F5FB8" w14:textId="77777777" w:rsidR="00E07250" w:rsidRPr="00E07250" w:rsidRDefault="00E07250" w:rsidP="00E07250">
            <w:pPr>
              <w:spacing w:after="0" w:line="240" w:lineRule="auto"/>
              <w:rPr>
                <w:rFonts w:ascii="Calibri" w:hAnsi="Calibri" w:cs="Calibri"/>
                <w:b/>
                <w:bCs/>
                <w:sz w:val="20"/>
                <w:szCs w:val="20"/>
                <w:lang w:val="es-MX" w:eastAsia="es-MX" w:bidi="ar-SA"/>
              </w:rPr>
            </w:pPr>
            <w:r w:rsidRPr="00E07250">
              <w:rPr>
                <w:rFonts w:ascii="Calibri" w:hAnsi="Calibri" w:cs="Calibri"/>
                <w:b/>
                <w:bCs/>
                <w:sz w:val="20"/>
                <w:szCs w:val="20"/>
                <w:lang w:val="es-MX" w:eastAsia="es-MX" w:bidi="ar-SA"/>
              </w:rPr>
              <w:t>VIGENCIA A JUNIO 2025 (EXCEPTO SEMANA SANTA, NAVIDAD, FIN DE AÑO, INTI RAYMI (22-25 JUNIO), 27-31 JULIO, PUENTES Y DÍAS FESTIVOS. CONSULTE SUPLEMENTOS)</w:t>
            </w:r>
          </w:p>
        </w:tc>
      </w:tr>
    </w:tbl>
    <w:p w14:paraId="091382B8" w14:textId="77777777" w:rsidR="00943E3C" w:rsidRDefault="00943E3C" w:rsidP="0056068E">
      <w:pPr>
        <w:pStyle w:val="Sinespaciado"/>
        <w:jc w:val="center"/>
        <w:rPr>
          <w:rFonts w:ascii="Arial" w:hAnsi="Arial" w:cs="Arial"/>
          <w:sz w:val="20"/>
          <w:szCs w:val="20"/>
        </w:rPr>
      </w:pPr>
    </w:p>
    <w:sectPr w:rsidR="00943E3C" w:rsidSect="00F81C86">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9B375" w14:textId="77777777" w:rsidR="00587B40" w:rsidRDefault="00587B40" w:rsidP="00450C15">
      <w:pPr>
        <w:spacing w:after="0" w:line="240" w:lineRule="auto"/>
      </w:pPr>
      <w:r>
        <w:separator/>
      </w:r>
    </w:p>
  </w:endnote>
  <w:endnote w:type="continuationSeparator" w:id="0">
    <w:p w14:paraId="7EC6EB8D" w14:textId="77777777" w:rsidR="00587B40" w:rsidRDefault="00587B40"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7345" w14:textId="77777777" w:rsidR="00C55C28" w:rsidRDefault="00B472AF"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14B4C660" wp14:editId="762B05D9">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D86E03"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30406" w14:textId="77777777" w:rsidR="00587B40" w:rsidRDefault="00587B40" w:rsidP="00450C15">
      <w:pPr>
        <w:spacing w:after="0" w:line="240" w:lineRule="auto"/>
      </w:pPr>
      <w:r>
        <w:separator/>
      </w:r>
    </w:p>
  </w:footnote>
  <w:footnote w:type="continuationSeparator" w:id="0">
    <w:p w14:paraId="34123F77" w14:textId="77777777" w:rsidR="00587B40" w:rsidRDefault="00587B40"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007F" w14:textId="22EE3274" w:rsidR="00011B1D" w:rsidRPr="00011B1D" w:rsidRDefault="00727456" w:rsidP="006B61B2">
    <w:pPr>
      <w:pStyle w:val="Encabezado"/>
      <w:jc w:val="right"/>
      <w:rPr>
        <w:rFonts w:asciiTheme="minorHAnsi" w:hAnsiTheme="minorHAnsi"/>
        <w:b/>
        <w:sz w:val="48"/>
        <w:szCs w:val="48"/>
        <w:lang w:val="es-MX"/>
      </w:rPr>
    </w:pPr>
    <w:r w:rsidRPr="00925DEE">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008EAB74" wp14:editId="01DA1849">
              <wp:simplePos x="0" y="0"/>
              <wp:positionH relativeFrom="column">
                <wp:posOffset>-201295</wp:posOffset>
              </wp:positionH>
              <wp:positionV relativeFrom="paragraph">
                <wp:posOffset>-227330</wp:posOffset>
              </wp:positionV>
              <wp:extent cx="4029710"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029710" cy="807720"/>
                      </a:xfrm>
                      <a:prstGeom prst="rect">
                        <a:avLst/>
                      </a:prstGeom>
                      <a:noFill/>
                      <a:ln>
                        <a:noFill/>
                      </a:ln>
                    </wps:spPr>
                    <wps:txbx>
                      <w:txbxContent>
                        <w:p w14:paraId="6B8C3FC7" w14:textId="77777777" w:rsidR="00925DEE" w:rsidRPr="00765DEC" w:rsidRDefault="00925DEE"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AR</w:t>
                          </w:r>
                          <w:r w:rsidR="00981224">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w:t>
                          </w: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ENTINA Y PERÚ</w:t>
                          </w:r>
                        </w:p>
                        <w:p w14:paraId="7E77AF7F" w14:textId="3C8F6331" w:rsidR="00925DEE" w:rsidRDefault="00027131" w:rsidP="0061511A">
                          <w:pPr>
                            <w:pStyle w:val="Encabezado"/>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221-C20</w:t>
                          </w:r>
                          <w:r w:rsidR="00C3602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72745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EAB74" id="_x0000_t202" coordsize="21600,21600" o:spt="202" path="m,l,21600r21600,l21600,xe">
              <v:stroke joinstyle="miter"/>
              <v:path gradientshapeok="t" o:connecttype="rect"/>
            </v:shapetype>
            <v:shape id="Cuadro de texto 1" o:spid="_x0000_s1026" type="#_x0000_t202" style="position:absolute;left:0;text-align:left;margin-left:-15.85pt;margin-top:-17.9pt;width:317.3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" filled="f" stroked="f">
              <v:textbox>
                <w:txbxContent>
                  <w:p w14:paraId="6B8C3FC7" w14:textId="77777777" w:rsidR="00925DEE" w:rsidRPr="00765DEC" w:rsidRDefault="00925DEE"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AR</w:t>
                    </w:r>
                    <w:r w:rsidR="00981224">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w:t>
                    </w: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ENTINA Y PERÚ</w:t>
                    </w:r>
                  </w:p>
                  <w:p w14:paraId="7E77AF7F" w14:textId="3C8F6331" w:rsidR="00925DEE" w:rsidRDefault="00027131" w:rsidP="0061511A">
                    <w:pPr>
                      <w:pStyle w:val="Encabezado"/>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221-C20</w:t>
                    </w:r>
                    <w:r w:rsidR="00C3602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72745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925DEE" w:rsidRPr="00925DEE">
      <w:rPr>
        <w:rFonts w:ascii="Arial" w:hAnsi="Arial" w:cs="Arial"/>
        <w:b/>
        <w:noProof/>
        <w:sz w:val="48"/>
        <w:szCs w:val="48"/>
        <w:lang w:val="es-MX" w:eastAsia="es-MX" w:bidi="ar-SA"/>
      </w:rPr>
      <w:drawing>
        <wp:anchor distT="0" distB="0" distL="114300" distR="114300" simplePos="0" relativeHeight="251670528" behindDoc="0" locked="0" layoutInCell="1" allowOverlap="1" wp14:anchorId="43882170" wp14:editId="307F7951">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25DEE" w:rsidRPr="00925DEE">
      <w:rPr>
        <w:rFonts w:ascii="Arial" w:hAnsi="Arial" w:cs="Arial"/>
        <w:b/>
        <w:noProof/>
        <w:sz w:val="48"/>
        <w:szCs w:val="48"/>
        <w:lang w:val="es-MX" w:eastAsia="es-MX" w:bidi="ar-SA"/>
      </w:rPr>
      <w:drawing>
        <wp:anchor distT="0" distB="0" distL="114300" distR="114300" simplePos="0" relativeHeight="251671552" behindDoc="0" locked="0" layoutInCell="1" allowOverlap="1" wp14:anchorId="424027EE" wp14:editId="3248ABB4">
          <wp:simplePos x="0" y="0"/>
          <wp:positionH relativeFrom="column">
            <wp:posOffset>4867275</wp:posOffset>
          </wp:positionH>
          <wp:positionV relativeFrom="paragraph">
            <wp:posOffset>-111125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925DEE" w:rsidRPr="00925DEE">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28EFF4DB" wp14:editId="18912E95">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7273BE"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10.25pt;height:410.25pt" o:bullet="t">
        <v:imagedata r:id="rId1" o:title="advertencia"/>
      </v:shape>
    </w:pict>
  </w:numPicBullet>
  <w:abstractNum w:abstractNumId="0" w15:restartNumberingAfterBreak="0">
    <w:nsid w:val="00851ED0"/>
    <w:multiLevelType w:val="hybridMultilevel"/>
    <w:tmpl w:val="74EC23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210D44"/>
    <w:multiLevelType w:val="hybridMultilevel"/>
    <w:tmpl w:val="5ACA83C6"/>
    <w:lvl w:ilvl="0" w:tplc="26FA9F0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191025"/>
    <w:multiLevelType w:val="multilevel"/>
    <w:tmpl w:val="2FB6B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416EDE"/>
    <w:multiLevelType w:val="hybridMultilevel"/>
    <w:tmpl w:val="EFD8CF3E"/>
    <w:lvl w:ilvl="0" w:tplc="26FA9F0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6F14F45"/>
    <w:multiLevelType w:val="hybridMultilevel"/>
    <w:tmpl w:val="7E449E58"/>
    <w:lvl w:ilvl="0" w:tplc="08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8"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C665505"/>
    <w:multiLevelType w:val="hybridMultilevel"/>
    <w:tmpl w:val="D2B4F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683BA7"/>
    <w:multiLevelType w:val="hybridMultilevel"/>
    <w:tmpl w:val="5212D3E6"/>
    <w:lvl w:ilvl="0" w:tplc="26FA9F0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43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9998582">
    <w:abstractNumId w:val="10"/>
  </w:num>
  <w:num w:numId="3" w16cid:durableId="519856859">
    <w:abstractNumId w:val="27"/>
  </w:num>
  <w:num w:numId="4" w16cid:durableId="39013027">
    <w:abstractNumId w:val="33"/>
  </w:num>
  <w:num w:numId="5" w16cid:durableId="2035377247">
    <w:abstractNumId w:val="18"/>
  </w:num>
  <w:num w:numId="6" w16cid:durableId="160505789">
    <w:abstractNumId w:val="16"/>
  </w:num>
  <w:num w:numId="7" w16cid:durableId="302581678">
    <w:abstractNumId w:val="15"/>
  </w:num>
  <w:num w:numId="8" w16cid:durableId="581793021">
    <w:abstractNumId w:val="25"/>
  </w:num>
  <w:num w:numId="9" w16cid:durableId="20011414">
    <w:abstractNumId w:val="13"/>
  </w:num>
  <w:num w:numId="10" w16cid:durableId="382680062">
    <w:abstractNumId w:val="6"/>
  </w:num>
  <w:num w:numId="11" w16cid:durableId="1975481202">
    <w:abstractNumId w:val="1"/>
  </w:num>
  <w:num w:numId="12" w16cid:durableId="1347293560">
    <w:abstractNumId w:val="2"/>
  </w:num>
  <w:num w:numId="13" w16cid:durableId="1430201895">
    <w:abstractNumId w:val="31"/>
  </w:num>
  <w:num w:numId="14" w16cid:durableId="737826910">
    <w:abstractNumId w:val="34"/>
  </w:num>
  <w:num w:numId="15" w16cid:durableId="1347832283">
    <w:abstractNumId w:val="28"/>
  </w:num>
  <w:num w:numId="16" w16cid:durableId="902256195">
    <w:abstractNumId w:val="30"/>
  </w:num>
  <w:num w:numId="17" w16cid:durableId="1972009461">
    <w:abstractNumId w:val="4"/>
  </w:num>
  <w:num w:numId="18" w16cid:durableId="1524200792">
    <w:abstractNumId w:val="22"/>
  </w:num>
  <w:num w:numId="19" w16cid:durableId="1550796141">
    <w:abstractNumId w:val="20"/>
  </w:num>
  <w:num w:numId="20" w16cid:durableId="944387657">
    <w:abstractNumId w:val="9"/>
  </w:num>
  <w:num w:numId="21" w16cid:durableId="28116865">
    <w:abstractNumId w:val="23"/>
  </w:num>
  <w:num w:numId="22" w16cid:durableId="1190141685">
    <w:abstractNumId w:val="8"/>
  </w:num>
  <w:num w:numId="23" w16cid:durableId="1201749325">
    <w:abstractNumId w:val="7"/>
  </w:num>
  <w:num w:numId="24" w16cid:durableId="2060205565">
    <w:abstractNumId w:val="3"/>
  </w:num>
  <w:num w:numId="25" w16cid:durableId="31538069">
    <w:abstractNumId w:val="24"/>
  </w:num>
  <w:num w:numId="26" w16cid:durableId="1064568521">
    <w:abstractNumId w:val="12"/>
  </w:num>
  <w:num w:numId="27" w16cid:durableId="1678074407">
    <w:abstractNumId w:val="26"/>
  </w:num>
  <w:num w:numId="28" w16cid:durableId="386420983">
    <w:abstractNumId w:val="29"/>
  </w:num>
  <w:num w:numId="29" w16cid:durableId="779879710">
    <w:abstractNumId w:val="5"/>
  </w:num>
  <w:num w:numId="30" w16cid:durableId="1474249839">
    <w:abstractNumId w:val="11"/>
  </w:num>
  <w:num w:numId="31" w16cid:durableId="1332757781">
    <w:abstractNumId w:val="35"/>
  </w:num>
  <w:num w:numId="32" w16cid:durableId="1244798365">
    <w:abstractNumId w:val="21"/>
  </w:num>
  <w:num w:numId="33" w16cid:durableId="1992557232">
    <w:abstractNumId w:val="19"/>
  </w:num>
  <w:num w:numId="34" w16cid:durableId="122624330">
    <w:abstractNumId w:val="14"/>
  </w:num>
  <w:num w:numId="35" w16cid:durableId="2127848710">
    <w:abstractNumId w:val="32"/>
  </w:num>
  <w:num w:numId="36" w16cid:durableId="1172448117">
    <w:abstractNumId w:val="17"/>
  </w:num>
  <w:num w:numId="37" w16cid:durableId="1258636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1B1D"/>
    <w:rsid w:val="00011FB3"/>
    <w:rsid w:val="00014255"/>
    <w:rsid w:val="000206F0"/>
    <w:rsid w:val="00027131"/>
    <w:rsid w:val="0003323C"/>
    <w:rsid w:val="00034EAD"/>
    <w:rsid w:val="00042744"/>
    <w:rsid w:val="0005021F"/>
    <w:rsid w:val="00050A7B"/>
    <w:rsid w:val="0005772F"/>
    <w:rsid w:val="0006120B"/>
    <w:rsid w:val="000634CE"/>
    <w:rsid w:val="00065AE1"/>
    <w:rsid w:val="00074095"/>
    <w:rsid w:val="0007674D"/>
    <w:rsid w:val="00077906"/>
    <w:rsid w:val="000901BB"/>
    <w:rsid w:val="00093D58"/>
    <w:rsid w:val="00097970"/>
    <w:rsid w:val="000A18A6"/>
    <w:rsid w:val="000A2A9B"/>
    <w:rsid w:val="000B65F6"/>
    <w:rsid w:val="000F116C"/>
    <w:rsid w:val="000F6819"/>
    <w:rsid w:val="0010151A"/>
    <w:rsid w:val="001056F5"/>
    <w:rsid w:val="00115DF1"/>
    <w:rsid w:val="00124C0C"/>
    <w:rsid w:val="001308C0"/>
    <w:rsid w:val="0013750C"/>
    <w:rsid w:val="0015436D"/>
    <w:rsid w:val="00156E7E"/>
    <w:rsid w:val="00160D38"/>
    <w:rsid w:val="00165511"/>
    <w:rsid w:val="00172DF3"/>
    <w:rsid w:val="00177870"/>
    <w:rsid w:val="00182CBB"/>
    <w:rsid w:val="001845BF"/>
    <w:rsid w:val="001B5EDA"/>
    <w:rsid w:val="001C0408"/>
    <w:rsid w:val="001C7926"/>
    <w:rsid w:val="001D0F74"/>
    <w:rsid w:val="001D3EA5"/>
    <w:rsid w:val="001D59AE"/>
    <w:rsid w:val="001E0BFB"/>
    <w:rsid w:val="001E49A4"/>
    <w:rsid w:val="001E74B3"/>
    <w:rsid w:val="0020405B"/>
    <w:rsid w:val="00213B1C"/>
    <w:rsid w:val="00216209"/>
    <w:rsid w:val="00235ADB"/>
    <w:rsid w:val="00253461"/>
    <w:rsid w:val="0025659F"/>
    <w:rsid w:val="00261845"/>
    <w:rsid w:val="00264C19"/>
    <w:rsid w:val="002928BE"/>
    <w:rsid w:val="002959E3"/>
    <w:rsid w:val="002A15BF"/>
    <w:rsid w:val="002A2266"/>
    <w:rsid w:val="002A6F1A"/>
    <w:rsid w:val="002C5805"/>
    <w:rsid w:val="002D51D0"/>
    <w:rsid w:val="002D7360"/>
    <w:rsid w:val="002F25DA"/>
    <w:rsid w:val="0030174C"/>
    <w:rsid w:val="0030652A"/>
    <w:rsid w:val="003166B3"/>
    <w:rsid w:val="00322859"/>
    <w:rsid w:val="00322B39"/>
    <w:rsid w:val="003274A5"/>
    <w:rsid w:val="003370E9"/>
    <w:rsid w:val="00345303"/>
    <w:rsid w:val="00352431"/>
    <w:rsid w:val="00375284"/>
    <w:rsid w:val="003805A5"/>
    <w:rsid w:val="0039677E"/>
    <w:rsid w:val="003A6662"/>
    <w:rsid w:val="003B37AE"/>
    <w:rsid w:val="003B619C"/>
    <w:rsid w:val="003D0B3A"/>
    <w:rsid w:val="003E6BDE"/>
    <w:rsid w:val="003F1217"/>
    <w:rsid w:val="003F79E3"/>
    <w:rsid w:val="00402186"/>
    <w:rsid w:val="00407A99"/>
    <w:rsid w:val="00413977"/>
    <w:rsid w:val="0041595F"/>
    <w:rsid w:val="004216CC"/>
    <w:rsid w:val="00424971"/>
    <w:rsid w:val="004403AD"/>
    <w:rsid w:val="004404CF"/>
    <w:rsid w:val="00444EEE"/>
    <w:rsid w:val="00445117"/>
    <w:rsid w:val="004502ED"/>
    <w:rsid w:val="00450C15"/>
    <w:rsid w:val="00451014"/>
    <w:rsid w:val="0046034C"/>
    <w:rsid w:val="00463B16"/>
    <w:rsid w:val="00467DCA"/>
    <w:rsid w:val="0047057D"/>
    <w:rsid w:val="00473E91"/>
    <w:rsid w:val="00474937"/>
    <w:rsid w:val="004A28B1"/>
    <w:rsid w:val="004A68D9"/>
    <w:rsid w:val="004B0E6C"/>
    <w:rsid w:val="004B372F"/>
    <w:rsid w:val="004C122A"/>
    <w:rsid w:val="004D2C2F"/>
    <w:rsid w:val="004D3A4B"/>
    <w:rsid w:val="004E720D"/>
    <w:rsid w:val="004F5D01"/>
    <w:rsid w:val="004F5E41"/>
    <w:rsid w:val="00505E87"/>
    <w:rsid w:val="005130A5"/>
    <w:rsid w:val="00513C9F"/>
    <w:rsid w:val="00517635"/>
    <w:rsid w:val="00534821"/>
    <w:rsid w:val="005361BE"/>
    <w:rsid w:val="0054076F"/>
    <w:rsid w:val="0054164A"/>
    <w:rsid w:val="0056068E"/>
    <w:rsid w:val="00560A2F"/>
    <w:rsid w:val="00561085"/>
    <w:rsid w:val="00564D1B"/>
    <w:rsid w:val="00566A7F"/>
    <w:rsid w:val="00587B40"/>
    <w:rsid w:val="005A2D7D"/>
    <w:rsid w:val="005A68F5"/>
    <w:rsid w:val="005B0F31"/>
    <w:rsid w:val="005C20EA"/>
    <w:rsid w:val="005C3F5B"/>
    <w:rsid w:val="005E01EB"/>
    <w:rsid w:val="005E1B85"/>
    <w:rsid w:val="005E36A2"/>
    <w:rsid w:val="006053CD"/>
    <w:rsid w:val="0061511A"/>
    <w:rsid w:val="00615736"/>
    <w:rsid w:val="00622819"/>
    <w:rsid w:val="00630B01"/>
    <w:rsid w:val="006432CF"/>
    <w:rsid w:val="006436C4"/>
    <w:rsid w:val="006529A3"/>
    <w:rsid w:val="00654574"/>
    <w:rsid w:val="0066693E"/>
    <w:rsid w:val="00687151"/>
    <w:rsid w:val="006971B8"/>
    <w:rsid w:val="006A1CA0"/>
    <w:rsid w:val="006A1F09"/>
    <w:rsid w:val="006B1779"/>
    <w:rsid w:val="006B19F7"/>
    <w:rsid w:val="006B61B2"/>
    <w:rsid w:val="006C1BF7"/>
    <w:rsid w:val="006C2A37"/>
    <w:rsid w:val="006C37DB"/>
    <w:rsid w:val="006C3C0C"/>
    <w:rsid w:val="006C568C"/>
    <w:rsid w:val="006C7D5E"/>
    <w:rsid w:val="006D3C96"/>
    <w:rsid w:val="006D64BE"/>
    <w:rsid w:val="006E0F61"/>
    <w:rsid w:val="00715212"/>
    <w:rsid w:val="00722837"/>
    <w:rsid w:val="00727456"/>
    <w:rsid w:val="00727503"/>
    <w:rsid w:val="0073218F"/>
    <w:rsid w:val="007329AD"/>
    <w:rsid w:val="007331CB"/>
    <w:rsid w:val="00741F65"/>
    <w:rsid w:val="00745F7E"/>
    <w:rsid w:val="007674C3"/>
    <w:rsid w:val="00776CD6"/>
    <w:rsid w:val="00792A3C"/>
    <w:rsid w:val="007B4221"/>
    <w:rsid w:val="007B7266"/>
    <w:rsid w:val="007C0D76"/>
    <w:rsid w:val="007F6233"/>
    <w:rsid w:val="007F7EA5"/>
    <w:rsid w:val="00803699"/>
    <w:rsid w:val="00804255"/>
    <w:rsid w:val="008213A1"/>
    <w:rsid w:val="00835886"/>
    <w:rsid w:val="00835B91"/>
    <w:rsid w:val="008401F9"/>
    <w:rsid w:val="00843AEC"/>
    <w:rsid w:val="00854A1D"/>
    <w:rsid w:val="00862260"/>
    <w:rsid w:val="00872503"/>
    <w:rsid w:val="00876551"/>
    <w:rsid w:val="00891A2A"/>
    <w:rsid w:val="00894F82"/>
    <w:rsid w:val="008A00A9"/>
    <w:rsid w:val="008B406F"/>
    <w:rsid w:val="008B7201"/>
    <w:rsid w:val="008C1296"/>
    <w:rsid w:val="008C1849"/>
    <w:rsid w:val="008C1895"/>
    <w:rsid w:val="008C6CFF"/>
    <w:rsid w:val="008E36E4"/>
    <w:rsid w:val="008E6EDB"/>
    <w:rsid w:val="008E7FA9"/>
    <w:rsid w:val="008F0CE2"/>
    <w:rsid w:val="008F4E74"/>
    <w:rsid w:val="008F6E9A"/>
    <w:rsid w:val="00902CE2"/>
    <w:rsid w:val="00925DEE"/>
    <w:rsid w:val="00931654"/>
    <w:rsid w:val="00943E3C"/>
    <w:rsid w:val="00955CA0"/>
    <w:rsid w:val="00981224"/>
    <w:rsid w:val="009932B2"/>
    <w:rsid w:val="009A0EE3"/>
    <w:rsid w:val="009A4A2A"/>
    <w:rsid w:val="009A4D34"/>
    <w:rsid w:val="009A668A"/>
    <w:rsid w:val="009B43ED"/>
    <w:rsid w:val="009B5D60"/>
    <w:rsid w:val="009C3370"/>
    <w:rsid w:val="009E333F"/>
    <w:rsid w:val="009F38B6"/>
    <w:rsid w:val="00A01945"/>
    <w:rsid w:val="00A04946"/>
    <w:rsid w:val="00A245DE"/>
    <w:rsid w:val="00A25CD2"/>
    <w:rsid w:val="00A261C5"/>
    <w:rsid w:val="00A3027B"/>
    <w:rsid w:val="00A316F2"/>
    <w:rsid w:val="00A33B34"/>
    <w:rsid w:val="00A4233B"/>
    <w:rsid w:val="00A42F4B"/>
    <w:rsid w:val="00A65F3E"/>
    <w:rsid w:val="00A67AC4"/>
    <w:rsid w:val="00A71425"/>
    <w:rsid w:val="00A741C3"/>
    <w:rsid w:val="00A8172E"/>
    <w:rsid w:val="00A84706"/>
    <w:rsid w:val="00A922FD"/>
    <w:rsid w:val="00AB0861"/>
    <w:rsid w:val="00AC71BA"/>
    <w:rsid w:val="00AE3E65"/>
    <w:rsid w:val="00AF4FD2"/>
    <w:rsid w:val="00B0056D"/>
    <w:rsid w:val="00B05912"/>
    <w:rsid w:val="00B076FD"/>
    <w:rsid w:val="00B2061D"/>
    <w:rsid w:val="00B30F18"/>
    <w:rsid w:val="00B34B5F"/>
    <w:rsid w:val="00B36A64"/>
    <w:rsid w:val="00B3784F"/>
    <w:rsid w:val="00B439A3"/>
    <w:rsid w:val="00B472AF"/>
    <w:rsid w:val="00B4786E"/>
    <w:rsid w:val="00B533AC"/>
    <w:rsid w:val="00B5772A"/>
    <w:rsid w:val="00B7343C"/>
    <w:rsid w:val="00B770D6"/>
    <w:rsid w:val="00B8576E"/>
    <w:rsid w:val="00B95D58"/>
    <w:rsid w:val="00BA1BBB"/>
    <w:rsid w:val="00BB6D7D"/>
    <w:rsid w:val="00BE19B9"/>
    <w:rsid w:val="00BF571B"/>
    <w:rsid w:val="00C17AF1"/>
    <w:rsid w:val="00C30488"/>
    <w:rsid w:val="00C32B63"/>
    <w:rsid w:val="00C3549F"/>
    <w:rsid w:val="00C36029"/>
    <w:rsid w:val="00C50ABF"/>
    <w:rsid w:val="00C517D7"/>
    <w:rsid w:val="00C53C58"/>
    <w:rsid w:val="00C55C28"/>
    <w:rsid w:val="00C60443"/>
    <w:rsid w:val="00C632D6"/>
    <w:rsid w:val="00C70110"/>
    <w:rsid w:val="00C72939"/>
    <w:rsid w:val="00C7468C"/>
    <w:rsid w:val="00C76E8B"/>
    <w:rsid w:val="00C77409"/>
    <w:rsid w:val="00CC014F"/>
    <w:rsid w:val="00CC18B7"/>
    <w:rsid w:val="00CD77C8"/>
    <w:rsid w:val="00CE34FD"/>
    <w:rsid w:val="00CE7934"/>
    <w:rsid w:val="00CF0D00"/>
    <w:rsid w:val="00D0759F"/>
    <w:rsid w:val="00D1278E"/>
    <w:rsid w:val="00D13C4E"/>
    <w:rsid w:val="00D17D43"/>
    <w:rsid w:val="00D45AD5"/>
    <w:rsid w:val="00D52145"/>
    <w:rsid w:val="00D56D18"/>
    <w:rsid w:val="00D732E0"/>
    <w:rsid w:val="00D741B4"/>
    <w:rsid w:val="00D905DF"/>
    <w:rsid w:val="00D95969"/>
    <w:rsid w:val="00DA248B"/>
    <w:rsid w:val="00DA5C58"/>
    <w:rsid w:val="00DA7FC4"/>
    <w:rsid w:val="00DB212A"/>
    <w:rsid w:val="00DC7301"/>
    <w:rsid w:val="00DD1E00"/>
    <w:rsid w:val="00DD2452"/>
    <w:rsid w:val="00DD6A94"/>
    <w:rsid w:val="00DE176C"/>
    <w:rsid w:val="00DF15D6"/>
    <w:rsid w:val="00E07250"/>
    <w:rsid w:val="00E61305"/>
    <w:rsid w:val="00E64F11"/>
    <w:rsid w:val="00E663D4"/>
    <w:rsid w:val="00E73258"/>
    <w:rsid w:val="00E76A7F"/>
    <w:rsid w:val="00E80557"/>
    <w:rsid w:val="00E815C9"/>
    <w:rsid w:val="00E846AA"/>
    <w:rsid w:val="00E90FAD"/>
    <w:rsid w:val="00EA17D1"/>
    <w:rsid w:val="00EA1ACE"/>
    <w:rsid w:val="00EB0FF3"/>
    <w:rsid w:val="00EC7F50"/>
    <w:rsid w:val="00ED03AB"/>
    <w:rsid w:val="00ED2EE5"/>
    <w:rsid w:val="00ED335C"/>
    <w:rsid w:val="00ED46AD"/>
    <w:rsid w:val="00EE193A"/>
    <w:rsid w:val="00EE68F3"/>
    <w:rsid w:val="00EF313D"/>
    <w:rsid w:val="00F02358"/>
    <w:rsid w:val="00F11662"/>
    <w:rsid w:val="00F17407"/>
    <w:rsid w:val="00F17B6E"/>
    <w:rsid w:val="00F30167"/>
    <w:rsid w:val="00F401BD"/>
    <w:rsid w:val="00F46696"/>
    <w:rsid w:val="00F548B8"/>
    <w:rsid w:val="00F643A3"/>
    <w:rsid w:val="00F72997"/>
    <w:rsid w:val="00F73AB6"/>
    <w:rsid w:val="00F81C86"/>
    <w:rsid w:val="00F86283"/>
    <w:rsid w:val="00F870DE"/>
    <w:rsid w:val="00F96F4D"/>
    <w:rsid w:val="00FA1F34"/>
    <w:rsid w:val="00FB0749"/>
    <w:rsid w:val="00FB36F2"/>
    <w:rsid w:val="00FB7194"/>
    <w:rsid w:val="00FC7DA9"/>
    <w:rsid w:val="00FE0E37"/>
    <w:rsid w:val="00FE6135"/>
    <w:rsid w:val="00FE62FF"/>
    <w:rsid w:val="00FF3A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0C5011B"/>
  <w15:docId w15:val="{BEB4965D-2290-4FFB-8232-FF2A6611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6C7D5E"/>
    <w:pPr>
      <w:spacing w:after="120"/>
    </w:pPr>
  </w:style>
  <w:style w:type="character" w:customStyle="1" w:styleId="TextoindependienteCar">
    <w:name w:val="Texto independiente Car"/>
    <w:basedOn w:val="Fuentedeprrafopredeter"/>
    <w:link w:val="Textoindependiente"/>
    <w:uiPriority w:val="99"/>
    <w:semiHidden/>
    <w:rsid w:val="006C7D5E"/>
    <w:rPr>
      <w:rFonts w:ascii="Cambria" w:eastAsia="Times New Roman" w:hAnsi="Cambria" w:cs="Times New Roman"/>
      <w:lang w:val="en-US" w:bidi="en-US"/>
    </w:rPr>
  </w:style>
  <w:style w:type="character" w:styleId="Textoennegrita">
    <w:name w:val="Strong"/>
    <w:basedOn w:val="Fuentedeprrafopredeter"/>
    <w:uiPriority w:val="22"/>
    <w:qFormat/>
    <w:rsid w:val="00EE193A"/>
    <w:rPr>
      <w:b/>
      <w:bCs/>
    </w:rPr>
  </w:style>
  <w:style w:type="paragraph" w:styleId="NormalWeb">
    <w:name w:val="Normal (Web)"/>
    <w:basedOn w:val="Normal"/>
    <w:uiPriority w:val="99"/>
    <w:semiHidden/>
    <w:unhideWhenUsed/>
    <w:rsid w:val="00C3549F"/>
    <w:pPr>
      <w:spacing w:before="100" w:beforeAutospacing="1" w:after="100" w:afterAutospacing="1" w:line="240" w:lineRule="auto"/>
    </w:pPr>
    <w:rPr>
      <w:rFonts w:ascii="Times New Roman" w:hAnsi="Times New Roman"/>
      <w:sz w:val="24"/>
      <w:szCs w:val="24"/>
      <w:lang w:val="es-MX" w:eastAsia="es-MX" w:bidi="ar-SA"/>
    </w:rPr>
  </w:style>
  <w:style w:type="character" w:styleId="nfasis">
    <w:name w:val="Emphasis"/>
    <w:basedOn w:val="Fuentedeprrafopredeter"/>
    <w:uiPriority w:val="20"/>
    <w:qFormat/>
    <w:rsid w:val="00C354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1601">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564348">
      <w:bodyDiv w:val="1"/>
      <w:marLeft w:val="0"/>
      <w:marRight w:val="0"/>
      <w:marTop w:val="0"/>
      <w:marBottom w:val="0"/>
      <w:divBdr>
        <w:top w:val="none" w:sz="0" w:space="0" w:color="auto"/>
        <w:left w:val="none" w:sz="0" w:space="0" w:color="auto"/>
        <w:bottom w:val="none" w:sz="0" w:space="0" w:color="auto"/>
        <w:right w:val="none" w:sz="0" w:space="0" w:color="auto"/>
      </w:divBdr>
    </w:div>
    <w:div w:id="89469176">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9058936">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5845816">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1591499">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25668819">
      <w:bodyDiv w:val="1"/>
      <w:marLeft w:val="0"/>
      <w:marRight w:val="0"/>
      <w:marTop w:val="0"/>
      <w:marBottom w:val="0"/>
      <w:divBdr>
        <w:top w:val="none" w:sz="0" w:space="0" w:color="auto"/>
        <w:left w:val="none" w:sz="0" w:space="0" w:color="auto"/>
        <w:bottom w:val="none" w:sz="0" w:space="0" w:color="auto"/>
        <w:right w:val="none" w:sz="0" w:space="0" w:color="auto"/>
      </w:divBdr>
    </w:div>
    <w:div w:id="327487837">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7828513">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7214683">
      <w:bodyDiv w:val="1"/>
      <w:marLeft w:val="0"/>
      <w:marRight w:val="0"/>
      <w:marTop w:val="0"/>
      <w:marBottom w:val="0"/>
      <w:divBdr>
        <w:top w:val="none" w:sz="0" w:space="0" w:color="auto"/>
        <w:left w:val="none" w:sz="0" w:space="0" w:color="auto"/>
        <w:bottom w:val="none" w:sz="0" w:space="0" w:color="auto"/>
        <w:right w:val="none" w:sz="0" w:space="0" w:color="auto"/>
      </w:divBdr>
    </w:div>
    <w:div w:id="44003211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8153167">
      <w:bodyDiv w:val="1"/>
      <w:marLeft w:val="0"/>
      <w:marRight w:val="0"/>
      <w:marTop w:val="0"/>
      <w:marBottom w:val="0"/>
      <w:divBdr>
        <w:top w:val="none" w:sz="0" w:space="0" w:color="auto"/>
        <w:left w:val="none" w:sz="0" w:space="0" w:color="auto"/>
        <w:bottom w:val="none" w:sz="0" w:space="0" w:color="auto"/>
        <w:right w:val="none" w:sz="0" w:space="0" w:color="auto"/>
      </w:divBdr>
    </w:div>
    <w:div w:id="508905923">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399761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7688231">
      <w:bodyDiv w:val="1"/>
      <w:marLeft w:val="0"/>
      <w:marRight w:val="0"/>
      <w:marTop w:val="0"/>
      <w:marBottom w:val="0"/>
      <w:divBdr>
        <w:top w:val="none" w:sz="0" w:space="0" w:color="auto"/>
        <w:left w:val="none" w:sz="0" w:space="0" w:color="auto"/>
        <w:bottom w:val="none" w:sz="0" w:space="0" w:color="auto"/>
        <w:right w:val="none" w:sz="0" w:space="0" w:color="auto"/>
      </w:divBdr>
    </w:div>
    <w:div w:id="644041920">
      <w:bodyDiv w:val="1"/>
      <w:marLeft w:val="0"/>
      <w:marRight w:val="0"/>
      <w:marTop w:val="0"/>
      <w:marBottom w:val="0"/>
      <w:divBdr>
        <w:top w:val="none" w:sz="0" w:space="0" w:color="auto"/>
        <w:left w:val="none" w:sz="0" w:space="0" w:color="auto"/>
        <w:bottom w:val="none" w:sz="0" w:space="0" w:color="auto"/>
        <w:right w:val="none" w:sz="0" w:space="0" w:color="auto"/>
      </w:divBdr>
    </w:div>
    <w:div w:id="646471280">
      <w:bodyDiv w:val="1"/>
      <w:marLeft w:val="0"/>
      <w:marRight w:val="0"/>
      <w:marTop w:val="0"/>
      <w:marBottom w:val="0"/>
      <w:divBdr>
        <w:top w:val="none" w:sz="0" w:space="0" w:color="auto"/>
        <w:left w:val="none" w:sz="0" w:space="0" w:color="auto"/>
        <w:bottom w:val="none" w:sz="0" w:space="0" w:color="auto"/>
        <w:right w:val="none" w:sz="0" w:space="0" w:color="auto"/>
      </w:divBdr>
    </w:div>
    <w:div w:id="646518498">
      <w:bodyDiv w:val="1"/>
      <w:marLeft w:val="0"/>
      <w:marRight w:val="0"/>
      <w:marTop w:val="0"/>
      <w:marBottom w:val="0"/>
      <w:divBdr>
        <w:top w:val="none" w:sz="0" w:space="0" w:color="auto"/>
        <w:left w:val="none" w:sz="0" w:space="0" w:color="auto"/>
        <w:bottom w:val="none" w:sz="0" w:space="0" w:color="auto"/>
        <w:right w:val="none" w:sz="0" w:space="0" w:color="auto"/>
      </w:divBdr>
    </w:div>
    <w:div w:id="656424641">
      <w:bodyDiv w:val="1"/>
      <w:marLeft w:val="0"/>
      <w:marRight w:val="0"/>
      <w:marTop w:val="0"/>
      <w:marBottom w:val="0"/>
      <w:divBdr>
        <w:top w:val="none" w:sz="0" w:space="0" w:color="auto"/>
        <w:left w:val="none" w:sz="0" w:space="0" w:color="auto"/>
        <w:bottom w:val="none" w:sz="0" w:space="0" w:color="auto"/>
        <w:right w:val="none" w:sz="0" w:space="0" w:color="auto"/>
      </w:divBdr>
    </w:div>
    <w:div w:id="662588675">
      <w:bodyDiv w:val="1"/>
      <w:marLeft w:val="0"/>
      <w:marRight w:val="0"/>
      <w:marTop w:val="0"/>
      <w:marBottom w:val="0"/>
      <w:divBdr>
        <w:top w:val="none" w:sz="0" w:space="0" w:color="auto"/>
        <w:left w:val="none" w:sz="0" w:space="0" w:color="auto"/>
        <w:bottom w:val="none" w:sz="0" w:space="0" w:color="auto"/>
        <w:right w:val="none" w:sz="0" w:space="0" w:color="auto"/>
      </w:divBdr>
    </w:div>
    <w:div w:id="668559657">
      <w:bodyDiv w:val="1"/>
      <w:marLeft w:val="0"/>
      <w:marRight w:val="0"/>
      <w:marTop w:val="0"/>
      <w:marBottom w:val="0"/>
      <w:divBdr>
        <w:top w:val="none" w:sz="0" w:space="0" w:color="auto"/>
        <w:left w:val="none" w:sz="0" w:space="0" w:color="auto"/>
        <w:bottom w:val="none" w:sz="0" w:space="0" w:color="auto"/>
        <w:right w:val="none" w:sz="0" w:space="0" w:color="auto"/>
      </w:divBdr>
    </w:div>
    <w:div w:id="687484975">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57480587">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8550666">
      <w:bodyDiv w:val="1"/>
      <w:marLeft w:val="0"/>
      <w:marRight w:val="0"/>
      <w:marTop w:val="0"/>
      <w:marBottom w:val="0"/>
      <w:divBdr>
        <w:top w:val="none" w:sz="0" w:space="0" w:color="auto"/>
        <w:left w:val="none" w:sz="0" w:space="0" w:color="auto"/>
        <w:bottom w:val="none" w:sz="0" w:space="0" w:color="auto"/>
        <w:right w:val="none" w:sz="0" w:space="0" w:color="auto"/>
      </w:divBdr>
    </w:div>
    <w:div w:id="81641267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8887083">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59704408">
      <w:bodyDiv w:val="1"/>
      <w:marLeft w:val="0"/>
      <w:marRight w:val="0"/>
      <w:marTop w:val="0"/>
      <w:marBottom w:val="0"/>
      <w:divBdr>
        <w:top w:val="none" w:sz="0" w:space="0" w:color="auto"/>
        <w:left w:val="none" w:sz="0" w:space="0" w:color="auto"/>
        <w:bottom w:val="none" w:sz="0" w:space="0" w:color="auto"/>
        <w:right w:val="none" w:sz="0" w:space="0" w:color="auto"/>
      </w:divBdr>
    </w:div>
    <w:div w:id="863246359">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13051456">
      <w:bodyDiv w:val="1"/>
      <w:marLeft w:val="0"/>
      <w:marRight w:val="0"/>
      <w:marTop w:val="0"/>
      <w:marBottom w:val="0"/>
      <w:divBdr>
        <w:top w:val="none" w:sz="0" w:space="0" w:color="auto"/>
        <w:left w:val="none" w:sz="0" w:space="0" w:color="auto"/>
        <w:bottom w:val="none" w:sz="0" w:space="0" w:color="auto"/>
        <w:right w:val="none" w:sz="0" w:space="0" w:color="auto"/>
      </w:divBdr>
    </w:div>
    <w:div w:id="918367106">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9949681">
      <w:bodyDiv w:val="1"/>
      <w:marLeft w:val="0"/>
      <w:marRight w:val="0"/>
      <w:marTop w:val="0"/>
      <w:marBottom w:val="0"/>
      <w:divBdr>
        <w:top w:val="none" w:sz="0" w:space="0" w:color="auto"/>
        <w:left w:val="none" w:sz="0" w:space="0" w:color="auto"/>
        <w:bottom w:val="none" w:sz="0" w:space="0" w:color="auto"/>
        <w:right w:val="none" w:sz="0" w:space="0" w:color="auto"/>
      </w:divBdr>
    </w:div>
    <w:div w:id="940989457">
      <w:bodyDiv w:val="1"/>
      <w:marLeft w:val="0"/>
      <w:marRight w:val="0"/>
      <w:marTop w:val="0"/>
      <w:marBottom w:val="0"/>
      <w:divBdr>
        <w:top w:val="none" w:sz="0" w:space="0" w:color="auto"/>
        <w:left w:val="none" w:sz="0" w:space="0" w:color="auto"/>
        <w:bottom w:val="none" w:sz="0" w:space="0" w:color="auto"/>
        <w:right w:val="none" w:sz="0" w:space="0" w:color="auto"/>
      </w:divBdr>
    </w:div>
    <w:div w:id="953832446">
      <w:bodyDiv w:val="1"/>
      <w:marLeft w:val="0"/>
      <w:marRight w:val="0"/>
      <w:marTop w:val="0"/>
      <w:marBottom w:val="0"/>
      <w:divBdr>
        <w:top w:val="none" w:sz="0" w:space="0" w:color="auto"/>
        <w:left w:val="none" w:sz="0" w:space="0" w:color="auto"/>
        <w:bottom w:val="none" w:sz="0" w:space="0" w:color="auto"/>
        <w:right w:val="none" w:sz="0" w:space="0" w:color="auto"/>
      </w:divBdr>
    </w:div>
    <w:div w:id="955791092">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5450687">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68041116">
      <w:bodyDiv w:val="1"/>
      <w:marLeft w:val="0"/>
      <w:marRight w:val="0"/>
      <w:marTop w:val="0"/>
      <w:marBottom w:val="0"/>
      <w:divBdr>
        <w:top w:val="none" w:sz="0" w:space="0" w:color="auto"/>
        <w:left w:val="none" w:sz="0" w:space="0" w:color="auto"/>
        <w:bottom w:val="none" w:sz="0" w:space="0" w:color="auto"/>
        <w:right w:val="none" w:sz="0" w:space="0" w:color="auto"/>
      </w:divBdr>
    </w:div>
    <w:div w:id="1086339329">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28204833">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7283357">
      <w:bodyDiv w:val="1"/>
      <w:marLeft w:val="0"/>
      <w:marRight w:val="0"/>
      <w:marTop w:val="0"/>
      <w:marBottom w:val="0"/>
      <w:divBdr>
        <w:top w:val="none" w:sz="0" w:space="0" w:color="auto"/>
        <w:left w:val="none" w:sz="0" w:space="0" w:color="auto"/>
        <w:bottom w:val="none" w:sz="0" w:space="0" w:color="auto"/>
        <w:right w:val="none" w:sz="0" w:space="0" w:color="auto"/>
      </w:divBdr>
    </w:div>
    <w:div w:id="1167861563">
      <w:bodyDiv w:val="1"/>
      <w:marLeft w:val="0"/>
      <w:marRight w:val="0"/>
      <w:marTop w:val="0"/>
      <w:marBottom w:val="0"/>
      <w:divBdr>
        <w:top w:val="none" w:sz="0" w:space="0" w:color="auto"/>
        <w:left w:val="none" w:sz="0" w:space="0" w:color="auto"/>
        <w:bottom w:val="none" w:sz="0" w:space="0" w:color="auto"/>
        <w:right w:val="none" w:sz="0" w:space="0" w:color="auto"/>
      </w:divBdr>
    </w:div>
    <w:div w:id="1176387888">
      <w:bodyDiv w:val="1"/>
      <w:marLeft w:val="0"/>
      <w:marRight w:val="0"/>
      <w:marTop w:val="0"/>
      <w:marBottom w:val="0"/>
      <w:divBdr>
        <w:top w:val="none" w:sz="0" w:space="0" w:color="auto"/>
        <w:left w:val="none" w:sz="0" w:space="0" w:color="auto"/>
        <w:bottom w:val="none" w:sz="0" w:space="0" w:color="auto"/>
        <w:right w:val="none" w:sz="0" w:space="0" w:color="auto"/>
      </w:divBdr>
    </w:div>
    <w:div w:id="119218540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3738521">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860383">
      <w:bodyDiv w:val="1"/>
      <w:marLeft w:val="0"/>
      <w:marRight w:val="0"/>
      <w:marTop w:val="0"/>
      <w:marBottom w:val="0"/>
      <w:divBdr>
        <w:top w:val="none" w:sz="0" w:space="0" w:color="auto"/>
        <w:left w:val="none" w:sz="0" w:space="0" w:color="auto"/>
        <w:bottom w:val="none" w:sz="0" w:space="0" w:color="auto"/>
        <w:right w:val="none" w:sz="0" w:space="0" w:color="auto"/>
      </w:divBdr>
    </w:div>
    <w:div w:id="1277954443">
      <w:bodyDiv w:val="1"/>
      <w:marLeft w:val="0"/>
      <w:marRight w:val="0"/>
      <w:marTop w:val="0"/>
      <w:marBottom w:val="0"/>
      <w:divBdr>
        <w:top w:val="none" w:sz="0" w:space="0" w:color="auto"/>
        <w:left w:val="none" w:sz="0" w:space="0" w:color="auto"/>
        <w:bottom w:val="none" w:sz="0" w:space="0" w:color="auto"/>
        <w:right w:val="none" w:sz="0" w:space="0" w:color="auto"/>
      </w:divBdr>
    </w:div>
    <w:div w:id="1288926511">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9403461">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2696393">
      <w:bodyDiv w:val="1"/>
      <w:marLeft w:val="0"/>
      <w:marRight w:val="0"/>
      <w:marTop w:val="0"/>
      <w:marBottom w:val="0"/>
      <w:divBdr>
        <w:top w:val="none" w:sz="0" w:space="0" w:color="auto"/>
        <w:left w:val="none" w:sz="0" w:space="0" w:color="auto"/>
        <w:bottom w:val="none" w:sz="0" w:space="0" w:color="auto"/>
        <w:right w:val="none" w:sz="0" w:space="0" w:color="auto"/>
      </w:divBdr>
    </w:div>
    <w:div w:id="1417284562">
      <w:bodyDiv w:val="1"/>
      <w:marLeft w:val="0"/>
      <w:marRight w:val="0"/>
      <w:marTop w:val="0"/>
      <w:marBottom w:val="0"/>
      <w:divBdr>
        <w:top w:val="none" w:sz="0" w:space="0" w:color="auto"/>
        <w:left w:val="none" w:sz="0" w:space="0" w:color="auto"/>
        <w:bottom w:val="none" w:sz="0" w:space="0" w:color="auto"/>
        <w:right w:val="none" w:sz="0" w:space="0" w:color="auto"/>
      </w:divBdr>
    </w:div>
    <w:div w:id="1437795190">
      <w:bodyDiv w:val="1"/>
      <w:marLeft w:val="0"/>
      <w:marRight w:val="0"/>
      <w:marTop w:val="0"/>
      <w:marBottom w:val="0"/>
      <w:divBdr>
        <w:top w:val="none" w:sz="0" w:space="0" w:color="auto"/>
        <w:left w:val="none" w:sz="0" w:space="0" w:color="auto"/>
        <w:bottom w:val="none" w:sz="0" w:space="0" w:color="auto"/>
        <w:right w:val="none" w:sz="0" w:space="0" w:color="auto"/>
      </w:divBdr>
    </w:div>
    <w:div w:id="1442067823">
      <w:bodyDiv w:val="1"/>
      <w:marLeft w:val="0"/>
      <w:marRight w:val="0"/>
      <w:marTop w:val="0"/>
      <w:marBottom w:val="0"/>
      <w:divBdr>
        <w:top w:val="none" w:sz="0" w:space="0" w:color="auto"/>
        <w:left w:val="none" w:sz="0" w:space="0" w:color="auto"/>
        <w:bottom w:val="none" w:sz="0" w:space="0" w:color="auto"/>
        <w:right w:val="none" w:sz="0" w:space="0" w:color="auto"/>
      </w:divBdr>
    </w:div>
    <w:div w:id="1450081450">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6267234">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8395172">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6936944">
      <w:bodyDiv w:val="1"/>
      <w:marLeft w:val="0"/>
      <w:marRight w:val="0"/>
      <w:marTop w:val="0"/>
      <w:marBottom w:val="0"/>
      <w:divBdr>
        <w:top w:val="none" w:sz="0" w:space="0" w:color="auto"/>
        <w:left w:val="none" w:sz="0" w:space="0" w:color="auto"/>
        <w:bottom w:val="none" w:sz="0" w:space="0" w:color="auto"/>
        <w:right w:val="none" w:sz="0" w:space="0" w:color="auto"/>
      </w:divBdr>
    </w:div>
    <w:div w:id="1516572792">
      <w:bodyDiv w:val="1"/>
      <w:marLeft w:val="0"/>
      <w:marRight w:val="0"/>
      <w:marTop w:val="0"/>
      <w:marBottom w:val="0"/>
      <w:divBdr>
        <w:top w:val="none" w:sz="0" w:space="0" w:color="auto"/>
        <w:left w:val="none" w:sz="0" w:space="0" w:color="auto"/>
        <w:bottom w:val="none" w:sz="0" w:space="0" w:color="auto"/>
        <w:right w:val="none" w:sz="0" w:space="0" w:color="auto"/>
      </w:divBdr>
    </w:div>
    <w:div w:id="1526750936">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81058181">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1645629">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2075253">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19475602">
      <w:bodyDiv w:val="1"/>
      <w:marLeft w:val="0"/>
      <w:marRight w:val="0"/>
      <w:marTop w:val="0"/>
      <w:marBottom w:val="0"/>
      <w:divBdr>
        <w:top w:val="none" w:sz="0" w:space="0" w:color="auto"/>
        <w:left w:val="none" w:sz="0" w:space="0" w:color="auto"/>
        <w:bottom w:val="none" w:sz="0" w:space="0" w:color="auto"/>
        <w:right w:val="none" w:sz="0" w:space="0" w:color="auto"/>
      </w:divBdr>
    </w:div>
    <w:div w:id="176313994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0486959">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0971716">
      <w:bodyDiv w:val="1"/>
      <w:marLeft w:val="0"/>
      <w:marRight w:val="0"/>
      <w:marTop w:val="0"/>
      <w:marBottom w:val="0"/>
      <w:divBdr>
        <w:top w:val="none" w:sz="0" w:space="0" w:color="auto"/>
        <w:left w:val="none" w:sz="0" w:space="0" w:color="auto"/>
        <w:bottom w:val="none" w:sz="0" w:space="0" w:color="auto"/>
        <w:right w:val="none" w:sz="0" w:space="0" w:color="auto"/>
      </w:divBdr>
    </w:div>
    <w:div w:id="1856767889">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2788364">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36815114">
      <w:bodyDiv w:val="1"/>
      <w:marLeft w:val="0"/>
      <w:marRight w:val="0"/>
      <w:marTop w:val="0"/>
      <w:marBottom w:val="0"/>
      <w:divBdr>
        <w:top w:val="none" w:sz="0" w:space="0" w:color="auto"/>
        <w:left w:val="none" w:sz="0" w:space="0" w:color="auto"/>
        <w:bottom w:val="none" w:sz="0" w:space="0" w:color="auto"/>
        <w:right w:val="none" w:sz="0" w:space="0" w:color="auto"/>
      </w:divBdr>
    </w:div>
    <w:div w:id="1958831331">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98800844">
      <w:bodyDiv w:val="1"/>
      <w:marLeft w:val="0"/>
      <w:marRight w:val="0"/>
      <w:marTop w:val="0"/>
      <w:marBottom w:val="0"/>
      <w:divBdr>
        <w:top w:val="none" w:sz="0" w:space="0" w:color="auto"/>
        <w:left w:val="none" w:sz="0" w:space="0" w:color="auto"/>
        <w:bottom w:val="none" w:sz="0" w:space="0" w:color="auto"/>
        <w:right w:val="none" w:sz="0" w:space="0" w:color="auto"/>
      </w:divBdr>
    </w:div>
    <w:div w:id="2000503322">
      <w:bodyDiv w:val="1"/>
      <w:marLeft w:val="0"/>
      <w:marRight w:val="0"/>
      <w:marTop w:val="0"/>
      <w:marBottom w:val="0"/>
      <w:divBdr>
        <w:top w:val="none" w:sz="0" w:space="0" w:color="auto"/>
        <w:left w:val="none" w:sz="0" w:space="0" w:color="auto"/>
        <w:bottom w:val="none" w:sz="0" w:space="0" w:color="auto"/>
        <w:right w:val="none" w:sz="0" w:space="0" w:color="auto"/>
      </w:divBdr>
    </w:div>
    <w:div w:id="2006515979">
      <w:bodyDiv w:val="1"/>
      <w:marLeft w:val="0"/>
      <w:marRight w:val="0"/>
      <w:marTop w:val="0"/>
      <w:marBottom w:val="0"/>
      <w:divBdr>
        <w:top w:val="none" w:sz="0" w:space="0" w:color="auto"/>
        <w:left w:val="none" w:sz="0" w:space="0" w:color="auto"/>
        <w:bottom w:val="none" w:sz="0" w:space="0" w:color="auto"/>
        <w:right w:val="none" w:sz="0" w:space="0" w:color="auto"/>
      </w:divBdr>
    </w:div>
    <w:div w:id="2023703204">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1666206">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63360026">
      <w:bodyDiv w:val="1"/>
      <w:marLeft w:val="0"/>
      <w:marRight w:val="0"/>
      <w:marTop w:val="0"/>
      <w:marBottom w:val="0"/>
      <w:divBdr>
        <w:top w:val="none" w:sz="0" w:space="0" w:color="auto"/>
        <w:left w:val="none" w:sz="0" w:space="0" w:color="auto"/>
        <w:bottom w:val="none" w:sz="0" w:space="0" w:color="auto"/>
        <w:right w:val="none" w:sz="0" w:space="0" w:color="auto"/>
      </w:divBdr>
    </w:div>
    <w:div w:id="2066564142">
      <w:bodyDiv w:val="1"/>
      <w:marLeft w:val="0"/>
      <w:marRight w:val="0"/>
      <w:marTop w:val="0"/>
      <w:marBottom w:val="0"/>
      <w:divBdr>
        <w:top w:val="none" w:sz="0" w:space="0" w:color="auto"/>
        <w:left w:val="none" w:sz="0" w:space="0" w:color="auto"/>
        <w:bottom w:val="none" w:sz="0" w:space="0" w:color="auto"/>
        <w:right w:val="none" w:sz="0" w:space="0" w:color="auto"/>
      </w:divBdr>
    </w:div>
    <w:div w:id="2067800085">
      <w:bodyDiv w:val="1"/>
      <w:marLeft w:val="0"/>
      <w:marRight w:val="0"/>
      <w:marTop w:val="0"/>
      <w:marBottom w:val="0"/>
      <w:divBdr>
        <w:top w:val="none" w:sz="0" w:space="0" w:color="auto"/>
        <w:left w:val="none" w:sz="0" w:space="0" w:color="auto"/>
        <w:bottom w:val="none" w:sz="0" w:space="0" w:color="auto"/>
        <w:right w:val="none" w:sz="0" w:space="0" w:color="auto"/>
      </w:divBdr>
    </w:div>
    <w:div w:id="2073846255">
      <w:bodyDiv w:val="1"/>
      <w:marLeft w:val="0"/>
      <w:marRight w:val="0"/>
      <w:marTop w:val="0"/>
      <w:marBottom w:val="0"/>
      <w:divBdr>
        <w:top w:val="none" w:sz="0" w:space="0" w:color="auto"/>
        <w:left w:val="none" w:sz="0" w:space="0" w:color="auto"/>
        <w:bottom w:val="none" w:sz="0" w:space="0" w:color="auto"/>
        <w:right w:val="none" w:sz="0" w:space="0" w:color="auto"/>
      </w:divBdr>
    </w:div>
    <w:div w:id="2075544087">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0537868">
      <w:bodyDiv w:val="1"/>
      <w:marLeft w:val="0"/>
      <w:marRight w:val="0"/>
      <w:marTop w:val="0"/>
      <w:marBottom w:val="0"/>
      <w:divBdr>
        <w:top w:val="none" w:sz="0" w:space="0" w:color="auto"/>
        <w:left w:val="none" w:sz="0" w:space="0" w:color="auto"/>
        <w:bottom w:val="none" w:sz="0" w:space="0" w:color="auto"/>
        <w:right w:val="none" w:sz="0" w:space="0" w:color="auto"/>
      </w:divBdr>
      <w:divsChild>
        <w:div w:id="1721243113">
          <w:marLeft w:val="0"/>
          <w:marRight w:val="0"/>
          <w:marTop w:val="0"/>
          <w:marBottom w:val="0"/>
          <w:divBdr>
            <w:top w:val="none" w:sz="0" w:space="0" w:color="auto"/>
            <w:left w:val="none" w:sz="0" w:space="0" w:color="auto"/>
            <w:bottom w:val="none" w:sz="0" w:space="0" w:color="auto"/>
            <w:right w:val="none" w:sz="0" w:space="0" w:color="auto"/>
          </w:divBdr>
          <w:divsChild>
            <w:div w:id="113327246">
              <w:marLeft w:val="0"/>
              <w:marRight w:val="0"/>
              <w:marTop w:val="0"/>
              <w:marBottom w:val="0"/>
              <w:divBdr>
                <w:top w:val="none" w:sz="0" w:space="0" w:color="auto"/>
                <w:left w:val="none" w:sz="0" w:space="0" w:color="auto"/>
                <w:bottom w:val="none" w:sz="0" w:space="0" w:color="auto"/>
                <w:right w:val="none" w:sz="0" w:space="0" w:color="auto"/>
              </w:divBdr>
            </w:div>
            <w:div w:id="1045106979">
              <w:marLeft w:val="0"/>
              <w:marRight w:val="0"/>
              <w:marTop w:val="0"/>
              <w:marBottom w:val="0"/>
              <w:divBdr>
                <w:top w:val="none" w:sz="0" w:space="0" w:color="auto"/>
                <w:left w:val="none" w:sz="0" w:space="0" w:color="auto"/>
                <w:bottom w:val="none" w:sz="0" w:space="0" w:color="auto"/>
                <w:right w:val="none" w:sz="0" w:space="0" w:color="auto"/>
              </w:divBdr>
            </w:div>
          </w:divsChild>
        </w:div>
        <w:div w:id="933124229">
          <w:marLeft w:val="0"/>
          <w:marRight w:val="0"/>
          <w:marTop w:val="0"/>
          <w:marBottom w:val="0"/>
          <w:divBdr>
            <w:top w:val="none" w:sz="0" w:space="0" w:color="auto"/>
            <w:left w:val="none" w:sz="0" w:space="0" w:color="auto"/>
            <w:bottom w:val="none" w:sz="0" w:space="0" w:color="auto"/>
            <w:right w:val="none" w:sz="0" w:space="0" w:color="auto"/>
          </w:divBdr>
        </w:div>
      </w:divsChild>
    </w:div>
    <w:div w:id="211196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DEB5C-8BF1-45D2-AD98-F2684051F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1754</Words>
  <Characters>9653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12</cp:revision>
  <dcterms:created xsi:type="dcterms:W3CDTF">2024-12-12T19:35:00Z</dcterms:created>
  <dcterms:modified xsi:type="dcterms:W3CDTF">2024-12-12T21:32:00Z</dcterms:modified>
</cp:coreProperties>
</file>