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B1F0" w14:textId="77777777" w:rsidR="00386E61" w:rsidRPr="009678BB" w:rsidRDefault="0006588D" w:rsidP="005F3843">
      <w:pPr>
        <w:pStyle w:val="Sinespaciado"/>
        <w:jc w:val="center"/>
        <w:rPr>
          <w:rFonts w:ascii="Arial" w:hAnsi="Arial" w:cs="Arial"/>
          <w:b/>
          <w:sz w:val="24"/>
          <w:szCs w:val="24"/>
          <w:lang w:val="es-MX"/>
        </w:rPr>
      </w:pPr>
      <w:r>
        <w:rPr>
          <w:rFonts w:ascii="Arial" w:hAnsi="Arial" w:cs="Arial"/>
          <w:b/>
          <w:sz w:val="24"/>
          <w:szCs w:val="24"/>
          <w:lang w:val="es-MX"/>
        </w:rPr>
        <w:t xml:space="preserve">Dubái, Abu </w:t>
      </w:r>
      <w:proofErr w:type="spellStart"/>
      <w:r>
        <w:rPr>
          <w:rFonts w:ascii="Arial" w:hAnsi="Arial" w:cs="Arial"/>
          <w:b/>
          <w:sz w:val="24"/>
          <w:szCs w:val="24"/>
          <w:lang w:val="es-MX"/>
        </w:rPr>
        <w:t>Dha</w:t>
      </w:r>
      <w:r w:rsidR="0086415B">
        <w:rPr>
          <w:rFonts w:ascii="Arial" w:hAnsi="Arial" w:cs="Arial"/>
          <w:b/>
          <w:sz w:val="24"/>
          <w:szCs w:val="24"/>
          <w:lang w:val="es-MX"/>
        </w:rPr>
        <w:t>bi</w:t>
      </w:r>
      <w:proofErr w:type="spellEnd"/>
      <w:r w:rsidR="0086415B">
        <w:rPr>
          <w:rFonts w:ascii="Arial" w:hAnsi="Arial" w:cs="Arial"/>
          <w:b/>
          <w:sz w:val="24"/>
          <w:szCs w:val="24"/>
          <w:lang w:val="es-MX"/>
        </w:rPr>
        <w:t xml:space="preserve">, </w:t>
      </w:r>
      <w:r w:rsidR="005F3843" w:rsidRPr="009678BB">
        <w:rPr>
          <w:rFonts w:ascii="Arial" w:hAnsi="Arial" w:cs="Arial"/>
          <w:b/>
          <w:sz w:val="24"/>
          <w:szCs w:val="24"/>
          <w:lang w:val="es-MX"/>
        </w:rPr>
        <w:t>Estambul</w:t>
      </w:r>
      <w:r w:rsidR="0068281A">
        <w:rPr>
          <w:rFonts w:ascii="Arial" w:hAnsi="Arial" w:cs="Arial"/>
          <w:b/>
          <w:sz w:val="24"/>
          <w:szCs w:val="24"/>
          <w:lang w:val="es-MX"/>
        </w:rPr>
        <w:t xml:space="preserve"> y</w:t>
      </w:r>
      <w:r w:rsidR="005F3843" w:rsidRPr="009678BB">
        <w:rPr>
          <w:rFonts w:ascii="Arial" w:hAnsi="Arial" w:cs="Arial"/>
          <w:b/>
          <w:sz w:val="24"/>
          <w:szCs w:val="24"/>
          <w:lang w:val="es-MX"/>
        </w:rPr>
        <w:t xml:space="preserve"> </w:t>
      </w:r>
      <w:r w:rsidR="00E22EBB" w:rsidRPr="009678BB">
        <w:rPr>
          <w:rFonts w:ascii="Arial" w:hAnsi="Arial" w:cs="Arial"/>
          <w:b/>
          <w:sz w:val="24"/>
          <w:szCs w:val="24"/>
          <w:lang w:val="es-MX"/>
        </w:rPr>
        <w:t>Capadocia</w:t>
      </w:r>
    </w:p>
    <w:p w14:paraId="47602FA2" w14:textId="77777777"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501045D3" w14:textId="77777777" w:rsidR="005352A8" w:rsidRPr="009678BB" w:rsidRDefault="005A5B77" w:rsidP="005352A8">
      <w:pPr>
        <w:autoSpaceDE w:val="0"/>
        <w:autoSpaceDN w:val="0"/>
        <w:adjustRightInd w:val="0"/>
        <w:jc w:val="both"/>
        <w:rPr>
          <w:rFonts w:ascii="Arial" w:hAnsi="Arial" w:cs="Arial"/>
          <w:b/>
          <w:kern w:val="36"/>
          <w:sz w:val="20"/>
          <w:szCs w:val="20"/>
          <w:lang w:val="es-MX" w:eastAsia="pt-PT"/>
        </w:rPr>
      </w:pPr>
      <w:r w:rsidRPr="001D2920">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1E16C1E7" wp14:editId="6A19791B">
            <wp:simplePos x="0" y="0"/>
            <wp:positionH relativeFrom="column">
              <wp:posOffset>4459605</wp:posOffset>
            </wp:positionH>
            <wp:positionV relativeFrom="paragraph">
              <wp:posOffset>29845</wp:posOffset>
            </wp:positionV>
            <wp:extent cx="1933575" cy="436880"/>
            <wp:effectExtent l="0" t="0" r="9525" b="1270"/>
            <wp:wrapSquare wrapText="bothSides"/>
            <wp:docPr id="10634436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361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33575" cy="436880"/>
                    </a:xfrm>
                    <a:prstGeom prst="rect">
                      <a:avLst/>
                    </a:prstGeom>
                  </pic:spPr>
                </pic:pic>
              </a:graphicData>
            </a:graphic>
            <wp14:sizeRelH relativeFrom="page">
              <wp14:pctWidth>0</wp14:pctWidth>
            </wp14:sizeRelH>
            <wp14:sizeRelV relativeFrom="page">
              <wp14:pctHeight>0</wp14:pctHeight>
            </wp14:sizeRelV>
          </wp:anchor>
        </w:drawing>
      </w:r>
      <w:r w:rsidR="00F436EF" w:rsidRPr="001D2920">
        <w:rPr>
          <w:rFonts w:ascii="Arial" w:hAnsi="Arial" w:cs="Arial"/>
          <w:b/>
          <w:kern w:val="36"/>
          <w:sz w:val="20"/>
          <w:szCs w:val="20"/>
          <w:lang w:val="es-MX" w:eastAsia="pt-PT"/>
        </w:rPr>
        <w:t>14</w:t>
      </w:r>
      <w:r w:rsidR="005A56C8" w:rsidRPr="001D2920">
        <w:rPr>
          <w:rFonts w:ascii="Arial" w:hAnsi="Arial" w:cs="Arial"/>
          <w:b/>
          <w:kern w:val="36"/>
          <w:sz w:val="20"/>
          <w:szCs w:val="20"/>
          <w:lang w:val="es-MX" w:eastAsia="pt-PT"/>
        </w:rPr>
        <w:t xml:space="preserve"> </w:t>
      </w:r>
      <w:r w:rsidR="00C50ADE" w:rsidRPr="001D2920">
        <w:rPr>
          <w:rFonts w:ascii="Arial" w:hAnsi="Arial" w:cs="Arial"/>
          <w:b/>
          <w:kern w:val="36"/>
          <w:sz w:val="20"/>
          <w:szCs w:val="20"/>
          <w:lang w:val="es-MX" w:eastAsia="pt-PT"/>
        </w:rPr>
        <w:t>días</w:t>
      </w:r>
    </w:p>
    <w:p w14:paraId="1B537FAE" w14:textId="77777777" w:rsidR="007A4526" w:rsidRDefault="005A5B77" w:rsidP="00A47B66">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10 marzo / 14 abril 2025</w:t>
      </w:r>
    </w:p>
    <w:p w14:paraId="6D55E962" w14:textId="77777777"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13E75721" w14:textId="77777777" w:rsidR="00E95097" w:rsidRDefault="00E95097" w:rsidP="0068281A">
      <w:pPr>
        <w:jc w:val="both"/>
        <w:rPr>
          <w:rFonts w:ascii="Arial" w:hAnsi="Arial" w:cs="Arial"/>
          <w:b/>
          <w:bCs/>
          <w:sz w:val="20"/>
          <w:szCs w:val="20"/>
          <w:lang w:val="es-AR"/>
        </w:rPr>
      </w:pPr>
    </w:p>
    <w:p w14:paraId="2D0650A6" w14:textId="77777777" w:rsidR="000518DF" w:rsidRDefault="000518DF" w:rsidP="0068281A">
      <w:pPr>
        <w:jc w:val="both"/>
        <w:rPr>
          <w:rFonts w:ascii="Arial" w:hAnsi="Arial" w:cs="Arial"/>
          <w:b/>
          <w:bCs/>
          <w:sz w:val="20"/>
          <w:szCs w:val="20"/>
          <w:lang w:val="es-AR"/>
        </w:rPr>
      </w:pPr>
    </w:p>
    <w:p w14:paraId="6650CAF7" w14:textId="77777777"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estambul </w:t>
      </w:r>
    </w:p>
    <w:p w14:paraId="44875DB1" w14:textId="77777777"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Pr>
          <w:rFonts w:ascii="Arial" w:hAnsi="Arial" w:cs="Arial"/>
          <w:b/>
          <w:bCs/>
          <w:sz w:val="20"/>
          <w:szCs w:val="20"/>
        </w:rPr>
        <w:t>Dub</w:t>
      </w:r>
      <w:r w:rsidR="001D2920">
        <w:rPr>
          <w:rFonts w:ascii="Arial" w:hAnsi="Arial" w:cs="Arial"/>
          <w:b/>
          <w:bCs/>
          <w:sz w:val="20"/>
          <w:szCs w:val="20"/>
        </w:rPr>
        <w:t>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182221BA" w14:textId="77777777" w:rsidR="0006588D" w:rsidRPr="00E95097" w:rsidRDefault="0006588D" w:rsidP="0068281A">
      <w:pPr>
        <w:jc w:val="both"/>
        <w:rPr>
          <w:rFonts w:ascii="Arial" w:hAnsi="Arial" w:cs="Arial"/>
          <w:b/>
          <w:bCs/>
          <w:sz w:val="20"/>
          <w:szCs w:val="20"/>
          <w:lang w:val="es-MX"/>
        </w:rPr>
      </w:pPr>
    </w:p>
    <w:p w14:paraId="7074888D" w14:textId="77777777"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estambul </w:t>
      </w:r>
    </w:p>
    <w:p w14:paraId="41A77AF7"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4646D8FD" w14:textId="77777777" w:rsidR="008720B3" w:rsidRPr="00E95097" w:rsidRDefault="008720B3" w:rsidP="0068281A">
      <w:pPr>
        <w:jc w:val="both"/>
        <w:rPr>
          <w:rFonts w:ascii="Arial" w:hAnsi="Arial" w:cs="Arial"/>
          <w:b/>
          <w:bCs/>
          <w:sz w:val="20"/>
          <w:szCs w:val="20"/>
          <w:lang w:val="es-MX"/>
        </w:rPr>
      </w:pPr>
    </w:p>
    <w:p w14:paraId="1917D74D" w14:textId="77777777"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42AB6F60" w14:textId="77777777"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45DC9DE0" w14:textId="77777777" w:rsidR="00E95097" w:rsidRDefault="00E95097" w:rsidP="00E95097">
      <w:pPr>
        <w:jc w:val="both"/>
      </w:pPr>
    </w:p>
    <w:p w14:paraId="3BA178B6" w14:textId="77777777"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3CA0ABE5" w14:textId="77777777"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 xml:space="preserve">zona de </w:t>
      </w:r>
      <w:proofErr w:type="spellStart"/>
      <w:r w:rsidRPr="004B69D4">
        <w:rPr>
          <w:rFonts w:ascii="Arial" w:hAnsi="Arial" w:cs="Arial"/>
          <w:b/>
          <w:bCs/>
          <w:sz w:val="20"/>
          <w:szCs w:val="20"/>
        </w:rPr>
        <w:t>Bastakia</w:t>
      </w:r>
      <w:proofErr w:type="spellEnd"/>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en la contratación del Travel Shop Pack)</w:t>
      </w:r>
      <w:r>
        <w:rPr>
          <w:rFonts w:ascii="Arial" w:hAnsi="Arial" w:cs="Arial"/>
          <w:b/>
          <w:iCs/>
          <w:color w:val="0000FF"/>
          <w:sz w:val="20"/>
          <w:szCs w:val="20"/>
          <w:u w:val="single"/>
        </w:rPr>
        <w:t xml:space="preserve">. </w:t>
      </w:r>
      <w:r w:rsidRPr="004B69D4">
        <w:rPr>
          <w:rFonts w:ascii="Arial" w:hAnsi="Arial" w:cs="Arial"/>
          <w:sz w:val="20"/>
          <w:szCs w:val="20"/>
        </w:rPr>
        <w:t>a bordo de un crucero tradicional "</w:t>
      </w:r>
      <w:proofErr w:type="spellStart"/>
      <w:r w:rsidRPr="004B69D4">
        <w:rPr>
          <w:rFonts w:ascii="Arial" w:hAnsi="Arial" w:cs="Arial"/>
          <w:sz w:val="20"/>
          <w:szCs w:val="20"/>
        </w:rPr>
        <w:t>Dhow</w:t>
      </w:r>
      <w:proofErr w:type="spellEnd"/>
      <w:r w:rsidRPr="004B69D4">
        <w:rPr>
          <w:rFonts w:ascii="Arial" w:hAnsi="Arial" w:cs="Arial"/>
          <w:sz w:val="20"/>
          <w:szCs w:val="20"/>
        </w:rPr>
        <w:t>", navegando por el Dubái Creek. Mientras cenas un delicioso buffet, disfrutarás de las vistas impresionantes de los edificios iluminados que bordean el canal. Regreso al hotel y alojamiento.</w:t>
      </w:r>
    </w:p>
    <w:p w14:paraId="7AEF387E" w14:textId="77777777"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465744D7"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1CF8CABE" w14:textId="77777777"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proofErr w:type="spellStart"/>
      <w:r w:rsidRPr="004B69D4">
        <w:rPr>
          <w:rFonts w:ascii="Arial" w:hAnsi="Arial" w:cs="Arial"/>
          <w:b/>
          <w:sz w:val="20"/>
          <w:szCs w:val="20"/>
        </w:rPr>
        <w:t>esayuno</w:t>
      </w:r>
      <w:proofErr w:type="spellEnd"/>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en la contratación del Travel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w:t>
      </w:r>
      <w:proofErr w:type="spellStart"/>
      <w:r w:rsidRPr="004B69D4">
        <w:rPr>
          <w:rFonts w:ascii="Arial" w:hAnsi="Arial" w:cs="Arial"/>
          <w:sz w:val="20"/>
          <w:szCs w:val="20"/>
        </w:rPr>
        <w:t>Arab</w:t>
      </w:r>
      <w:proofErr w:type="spellEnd"/>
      <w:r w:rsidRPr="004B69D4">
        <w:rPr>
          <w:rFonts w:ascii="Arial" w:hAnsi="Arial" w:cs="Arial"/>
          <w:sz w:val="20"/>
          <w:szCs w:val="20"/>
        </w:rPr>
        <w:t xml:space="preserve">, el icónico hotel en forma de vela. Continuamos hacia la isla artificial Palm Jumeirah para admirar el lujoso hotel Atlantis </w:t>
      </w:r>
      <w:proofErr w:type="spellStart"/>
      <w:r w:rsidRPr="004B69D4">
        <w:rPr>
          <w:rFonts w:ascii="Arial" w:hAnsi="Arial" w:cs="Arial"/>
          <w:sz w:val="20"/>
          <w:szCs w:val="20"/>
        </w:rPr>
        <w:t>The</w:t>
      </w:r>
      <w:proofErr w:type="spellEnd"/>
      <w:r w:rsidRPr="004B69D4">
        <w:rPr>
          <w:rFonts w:ascii="Arial" w:hAnsi="Arial" w:cs="Arial"/>
          <w:sz w:val="20"/>
          <w:szCs w:val="20"/>
        </w:rPr>
        <w:t xml:space="preserv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xml:space="preserve">, la torre más alta del mundo, donde podrás optar por explorar el </w:t>
      </w:r>
      <w:proofErr w:type="spellStart"/>
      <w:r w:rsidRPr="004B69D4">
        <w:rPr>
          <w:rFonts w:ascii="Arial" w:hAnsi="Arial" w:cs="Arial"/>
          <w:sz w:val="20"/>
          <w:szCs w:val="20"/>
        </w:rPr>
        <w:t>Dubai</w:t>
      </w:r>
      <w:proofErr w:type="spellEnd"/>
      <w:r w:rsidRPr="004B69D4">
        <w:rPr>
          <w:rFonts w:ascii="Arial" w:hAnsi="Arial" w:cs="Arial"/>
          <w:sz w:val="20"/>
          <w:szCs w:val="20"/>
        </w:rPr>
        <w:t xml:space="preserve">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0F869E50" w14:textId="77777777" w:rsidR="006B64C9" w:rsidRDefault="006B64C9" w:rsidP="000E6252">
      <w:pPr>
        <w:pStyle w:val="NormalWeb"/>
        <w:spacing w:before="0" w:beforeAutospacing="0" w:after="0" w:afterAutospacing="0"/>
        <w:jc w:val="both"/>
        <w:rPr>
          <w:rFonts w:ascii="Arial" w:hAnsi="Arial" w:cs="Arial"/>
          <w:sz w:val="20"/>
          <w:szCs w:val="20"/>
        </w:rPr>
      </w:pPr>
    </w:p>
    <w:p w14:paraId="3A741AE2" w14:textId="77777777"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1338364F" w14:textId="77777777"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 xml:space="preserve">cena a bordo de un tradicional crucero </w:t>
      </w:r>
      <w:proofErr w:type="spellStart"/>
      <w:r w:rsidRPr="00DE7776">
        <w:rPr>
          <w:rFonts w:ascii="Arial" w:hAnsi="Arial" w:cs="Arial"/>
          <w:b/>
          <w:bCs/>
          <w:sz w:val="20"/>
          <w:szCs w:val="20"/>
        </w:rPr>
        <w:t>Dhow</w:t>
      </w:r>
      <w:proofErr w:type="spellEnd"/>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incluida en la contratación del Travel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6E881EE2"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7715A80E" w14:textId="77777777" w:rsidR="00E95097" w:rsidRDefault="00E95097" w:rsidP="00E95097">
      <w:pPr>
        <w:jc w:val="both"/>
        <w:rPr>
          <w:rFonts w:ascii="Arial" w:hAnsi="Arial" w:cs="Arial"/>
          <w:b/>
          <w:caps/>
          <w:sz w:val="20"/>
          <w:szCs w:val="20"/>
          <w:lang w:val="es-MX"/>
        </w:rPr>
      </w:pPr>
    </w:p>
    <w:p w14:paraId="14DD06EB"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7E5F1326" w14:textId="77777777"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 xml:space="preserve">Abu </w:t>
      </w:r>
      <w:proofErr w:type="spellStart"/>
      <w:r w:rsidRPr="00296927">
        <w:rPr>
          <w:rFonts w:ascii="Arial" w:hAnsi="Arial" w:cs="Arial"/>
          <w:b/>
          <w:bCs/>
          <w:sz w:val="20"/>
          <w:szCs w:val="20"/>
        </w:rPr>
        <w:t>Dhabi</w:t>
      </w:r>
      <w:proofErr w:type="spellEnd"/>
      <w:r w:rsidRPr="00296927">
        <w:rPr>
          <w:rFonts w:ascii="Arial" w:hAnsi="Arial" w:cs="Arial"/>
          <w:b/>
          <w:bCs/>
          <w:sz w:val="20"/>
          <w:szCs w:val="20"/>
        </w:rPr>
        <w:t>,</w:t>
      </w:r>
      <w:r w:rsidRPr="00296927">
        <w:rPr>
          <w:rFonts w:ascii="Arial" w:hAnsi="Arial" w:cs="Arial"/>
          <w:sz w:val="20"/>
          <w:szCs w:val="20"/>
        </w:rPr>
        <w:t xml:space="preserve"> la brillante capital de los Emiratos Árabes Unidos, en una inmersiva excursión de día completo. Tu aventura comienza atravesando la imponente zona de </w:t>
      </w:r>
      <w:proofErr w:type="spellStart"/>
      <w:r w:rsidRPr="00296927">
        <w:rPr>
          <w:rFonts w:ascii="Arial" w:hAnsi="Arial" w:cs="Arial"/>
          <w:sz w:val="20"/>
          <w:szCs w:val="20"/>
        </w:rPr>
        <w:t>Jebel</w:t>
      </w:r>
      <w:proofErr w:type="spellEnd"/>
      <w:r w:rsidRPr="00296927">
        <w:rPr>
          <w:rFonts w:ascii="Arial" w:hAnsi="Arial" w:cs="Arial"/>
          <w:sz w:val="20"/>
          <w:szCs w:val="20"/>
        </w:rPr>
        <w:t xml:space="preserve"> Ali, hasta llegar a la majestuosa Gran Mezquita </w:t>
      </w:r>
      <w:proofErr w:type="spellStart"/>
      <w:r w:rsidRPr="00296927">
        <w:rPr>
          <w:rFonts w:ascii="Arial" w:hAnsi="Arial" w:cs="Arial"/>
          <w:sz w:val="20"/>
          <w:szCs w:val="20"/>
        </w:rPr>
        <w:t>Sheikh</w:t>
      </w:r>
      <w:proofErr w:type="spellEnd"/>
      <w:r w:rsidRPr="00296927">
        <w:rPr>
          <w:rFonts w:ascii="Arial" w:hAnsi="Arial" w:cs="Arial"/>
          <w:sz w:val="20"/>
          <w:szCs w:val="20"/>
        </w:rPr>
        <w:t xml:space="preserve"> </w:t>
      </w:r>
      <w:proofErr w:type="spellStart"/>
      <w:r w:rsidRPr="00296927">
        <w:rPr>
          <w:rFonts w:ascii="Arial" w:hAnsi="Arial" w:cs="Arial"/>
          <w:sz w:val="20"/>
          <w:szCs w:val="20"/>
        </w:rPr>
        <w:t>Zayed</w:t>
      </w:r>
      <w:proofErr w:type="spellEnd"/>
      <w:r w:rsidRPr="00296927">
        <w:rPr>
          <w:rFonts w:ascii="Arial" w:hAnsi="Arial" w:cs="Arial"/>
          <w:sz w:val="20"/>
          <w:szCs w:val="20"/>
        </w:rPr>
        <w:t>.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proofErr w:type="spellStart"/>
      <w:r w:rsidRPr="00296927">
        <w:rPr>
          <w:rStyle w:val="Textoennegrita"/>
          <w:rFonts w:ascii="Arial" w:hAnsi="Arial" w:cs="Arial"/>
          <w:sz w:val="20"/>
          <w:szCs w:val="20"/>
        </w:rPr>
        <w:t>Qasr</w:t>
      </w:r>
      <w:proofErr w:type="spellEnd"/>
      <w:r w:rsidRPr="00296927">
        <w:rPr>
          <w:rStyle w:val="Textoennegrita"/>
          <w:rFonts w:ascii="Arial" w:hAnsi="Arial" w:cs="Arial"/>
          <w:sz w:val="20"/>
          <w:szCs w:val="20"/>
        </w:rPr>
        <w:t xml:space="preserve"> Al </w:t>
      </w:r>
      <w:proofErr w:type="spellStart"/>
      <w:r w:rsidRPr="00296927">
        <w:rPr>
          <w:rStyle w:val="Textoennegrita"/>
          <w:rFonts w:ascii="Arial" w:hAnsi="Arial" w:cs="Arial"/>
          <w:sz w:val="20"/>
          <w:szCs w:val="20"/>
        </w:rPr>
        <w:t>Watan</w:t>
      </w:r>
      <w:proofErr w:type="spellEnd"/>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proofErr w:type="spellStart"/>
      <w:r w:rsidRPr="00296927">
        <w:rPr>
          <w:rStyle w:val="Textoennegrita"/>
          <w:rFonts w:ascii="Arial" w:hAnsi="Arial" w:cs="Arial"/>
          <w:sz w:val="20"/>
          <w:szCs w:val="20"/>
        </w:rPr>
        <w:t>Corniche</w:t>
      </w:r>
      <w:proofErr w:type="spellEnd"/>
      <w:r w:rsidRPr="00296927">
        <w:rPr>
          <w:rFonts w:ascii="Arial" w:hAnsi="Arial" w:cs="Arial"/>
          <w:sz w:val="20"/>
          <w:szCs w:val="20"/>
        </w:rPr>
        <w:t xml:space="preserve">, el paseo marítimo, donde podrás capturar vistas panorámicas del horizonte de Abu </w:t>
      </w:r>
      <w:proofErr w:type="spellStart"/>
      <w:r w:rsidRPr="00296927">
        <w:rPr>
          <w:rFonts w:ascii="Arial" w:hAnsi="Arial" w:cs="Arial"/>
          <w:sz w:val="20"/>
          <w:szCs w:val="20"/>
        </w:rPr>
        <w:t>Dhabi</w:t>
      </w:r>
      <w:proofErr w:type="spellEnd"/>
      <w:r w:rsidRPr="00296927">
        <w:rPr>
          <w:rFonts w:ascii="Arial" w:hAnsi="Arial" w:cs="Arial"/>
          <w:sz w:val="20"/>
          <w:szCs w:val="20"/>
        </w:rPr>
        <w:t xml:space="preserve">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proofErr w:type="spellStart"/>
      <w:r w:rsidRPr="00296927">
        <w:rPr>
          <w:rStyle w:val="Textoennegrita"/>
          <w:rFonts w:ascii="Arial" w:hAnsi="Arial" w:cs="Arial"/>
          <w:sz w:val="20"/>
          <w:szCs w:val="20"/>
        </w:rPr>
        <w:t>Emirates</w:t>
      </w:r>
      <w:proofErr w:type="spellEnd"/>
      <w:r w:rsidRPr="00296927">
        <w:rPr>
          <w:rStyle w:val="Textoennegrita"/>
          <w:rFonts w:ascii="Arial" w:hAnsi="Arial" w:cs="Arial"/>
          <w:sz w:val="20"/>
          <w:szCs w:val="20"/>
        </w:rPr>
        <w:t xml:space="preserve">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 xml:space="preserve">Louvre Abu </w:t>
      </w:r>
      <w:proofErr w:type="spellStart"/>
      <w:r w:rsidRPr="00296927">
        <w:rPr>
          <w:rStyle w:val="Textoennegrita"/>
          <w:rFonts w:ascii="Arial" w:hAnsi="Arial" w:cs="Arial"/>
          <w:sz w:val="20"/>
          <w:szCs w:val="20"/>
        </w:rPr>
        <w:t>Dhabi</w:t>
      </w:r>
      <w:proofErr w:type="spellEnd"/>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206E9856" w14:textId="77777777" w:rsidR="00296927" w:rsidRPr="00296927" w:rsidRDefault="00296927" w:rsidP="00296927">
      <w:pPr>
        <w:jc w:val="both"/>
        <w:rPr>
          <w:rFonts w:ascii="Arial" w:hAnsi="Arial" w:cs="Arial"/>
          <w:sz w:val="20"/>
          <w:szCs w:val="20"/>
        </w:rPr>
      </w:pPr>
    </w:p>
    <w:p w14:paraId="4DD6D4B6" w14:textId="77777777" w:rsidR="004378F4" w:rsidRDefault="004378F4" w:rsidP="004378F4">
      <w:pPr>
        <w:rPr>
          <w:rFonts w:ascii="Arial" w:hAnsi="Arial" w:cs="Arial"/>
          <w:b/>
          <w:caps/>
          <w:sz w:val="20"/>
          <w:szCs w:val="20"/>
          <w:lang w:val="es-MX"/>
        </w:rPr>
      </w:pPr>
      <w:r w:rsidRPr="000E6252">
        <w:rPr>
          <w:rFonts w:ascii="Arial" w:hAnsi="Arial" w:cs="Arial"/>
          <w:b/>
          <w:caps/>
          <w:sz w:val="20"/>
          <w:szCs w:val="20"/>
          <w:lang w:val="es-MX"/>
        </w:rPr>
        <w:t xml:space="preserve">DÍA </w:t>
      </w:r>
      <w:r>
        <w:rPr>
          <w:rFonts w:ascii="Arial" w:hAnsi="Arial" w:cs="Arial"/>
          <w:b/>
          <w:caps/>
          <w:sz w:val="20"/>
          <w:szCs w:val="20"/>
          <w:lang w:val="es-MX"/>
        </w:rPr>
        <w:t>8.</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 ESTAMBUL (VUELO INTE</w:t>
      </w:r>
      <w:r w:rsidR="001217C7">
        <w:rPr>
          <w:rFonts w:ascii="Arial" w:hAnsi="Arial" w:cs="Arial"/>
          <w:b/>
          <w:caps/>
          <w:sz w:val="20"/>
          <w:szCs w:val="20"/>
          <w:lang w:val="es-MX"/>
        </w:rPr>
        <w:t>rN</w:t>
      </w:r>
      <w:r w:rsidR="008770E8">
        <w:rPr>
          <w:rFonts w:ascii="Arial" w:hAnsi="Arial" w:cs="Arial"/>
          <w:b/>
          <w:caps/>
          <w:sz w:val="20"/>
          <w:szCs w:val="20"/>
          <w:lang w:val="es-MX"/>
        </w:rPr>
        <w:t>O)</w:t>
      </w:r>
    </w:p>
    <w:p w14:paraId="45AB302B" w14:textId="77777777" w:rsidR="0068281A" w:rsidRPr="0068281A" w:rsidRDefault="004378F4" w:rsidP="0068281A">
      <w:pPr>
        <w:jc w:val="both"/>
        <w:rPr>
          <w:rFonts w:ascii="Arial" w:hAnsi="Arial" w:cs="Arial"/>
          <w:b/>
          <w:bCs/>
          <w:sz w:val="20"/>
          <w:szCs w:val="20"/>
        </w:rPr>
      </w:pPr>
      <w:r w:rsidRPr="004378F4">
        <w:rPr>
          <w:rFonts w:ascii="Arial" w:hAnsi="Arial" w:cs="Arial"/>
          <w:b/>
          <w:bCs/>
          <w:sz w:val="20"/>
          <w:szCs w:val="20"/>
        </w:rPr>
        <w:t>Desayuno</w:t>
      </w:r>
      <w:r w:rsidRPr="004378F4">
        <w:rPr>
          <w:rFonts w:ascii="Arial" w:hAnsi="Arial" w:cs="Arial"/>
          <w:sz w:val="20"/>
          <w:szCs w:val="20"/>
        </w:rPr>
        <w:t xml:space="preserve"> buffet en el hotel. Tiempo libre hasta la hora prevista para el traslado al aeropuerto</w:t>
      </w:r>
      <w:r w:rsidR="008770E8">
        <w:rPr>
          <w:rFonts w:ascii="Arial" w:hAnsi="Arial" w:cs="Arial"/>
          <w:sz w:val="20"/>
          <w:szCs w:val="20"/>
        </w:rPr>
        <w:t xml:space="preserve"> y tomar el vuelo hacia Estambul </w:t>
      </w:r>
      <w:r w:rsidR="008770E8" w:rsidRPr="008770E8">
        <w:rPr>
          <w:rFonts w:ascii="Arial" w:hAnsi="Arial" w:cs="Arial"/>
          <w:b/>
          <w:bCs/>
          <w:color w:val="00B050"/>
          <w:sz w:val="20"/>
          <w:szCs w:val="20"/>
        </w:rPr>
        <w:t>(vuelo i</w:t>
      </w:r>
      <w:r w:rsidR="003958CC">
        <w:rPr>
          <w:rFonts w:ascii="Arial" w:hAnsi="Arial" w:cs="Arial"/>
          <w:b/>
          <w:bCs/>
          <w:color w:val="00B050"/>
          <w:sz w:val="20"/>
          <w:szCs w:val="20"/>
        </w:rPr>
        <w:t>ncluido</w:t>
      </w:r>
      <w:r w:rsidR="008770E8" w:rsidRPr="008770E8">
        <w:rPr>
          <w:rFonts w:ascii="Arial" w:hAnsi="Arial" w:cs="Arial"/>
          <w:b/>
          <w:bCs/>
          <w:color w:val="00B050"/>
          <w:sz w:val="20"/>
          <w:szCs w:val="20"/>
        </w:rPr>
        <w:t>).</w:t>
      </w:r>
      <w:r w:rsidR="005371E3">
        <w:rPr>
          <w:rFonts w:ascii="Arial" w:hAnsi="Arial" w:cs="Arial"/>
          <w:b/>
          <w:bCs/>
          <w:color w:val="00B050"/>
          <w:sz w:val="20"/>
          <w:szCs w:val="20"/>
        </w:rPr>
        <w:t xml:space="preserve"> </w:t>
      </w:r>
      <w:r w:rsidR="0068281A" w:rsidRPr="0068281A">
        <w:rPr>
          <w:rFonts w:ascii="Arial" w:hAnsi="Arial" w:cs="Arial"/>
          <w:sz w:val="20"/>
          <w:szCs w:val="20"/>
        </w:rPr>
        <w:t xml:space="preserve">A </w:t>
      </w:r>
      <w:r w:rsidR="005371E3">
        <w:rPr>
          <w:rFonts w:ascii="Arial" w:hAnsi="Arial" w:cs="Arial"/>
          <w:sz w:val="20"/>
          <w:szCs w:val="20"/>
        </w:rPr>
        <w:t>la</w:t>
      </w:r>
      <w:r w:rsidR="0068281A" w:rsidRPr="0068281A">
        <w:rPr>
          <w:rFonts w:ascii="Arial" w:hAnsi="Arial" w:cs="Arial"/>
          <w:sz w:val="20"/>
          <w:szCs w:val="20"/>
        </w:rPr>
        <w:t xml:space="preserve"> llegada, será</w:t>
      </w:r>
      <w:r w:rsidR="005371E3">
        <w:rPr>
          <w:rFonts w:ascii="Arial" w:hAnsi="Arial" w:cs="Arial"/>
          <w:sz w:val="20"/>
          <w:szCs w:val="20"/>
        </w:rPr>
        <w:t>s</w:t>
      </w:r>
      <w:r w:rsidR="0068281A" w:rsidRPr="0068281A">
        <w:rPr>
          <w:rFonts w:ascii="Arial" w:hAnsi="Arial" w:cs="Arial"/>
          <w:sz w:val="20"/>
          <w:szCs w:val="20"/>
        </w:rPr>
        <w:t xml:space="preserve"> recibido</w:t>
      </w:r>
      <w:r w:rsidR="00AC6375">
        <w:rPr>
          <w:rFonts w:ascii="Arial" w:hAnsi="Arial" w:cs="Arial"/>
          <w:sz w:val="20"/>
          <w:szCs w:val="20"/>
        </w:rPr>
        <w:t xml:space="preserve"> por nuestro corresponsal en destino, posteriormente será</w:t>
      </w:r>
      <w:r w:rsidR="005371E3">
        <w:rPr>
          <w:rFonts w:ascii="Arial" w:hAnsi="Arial" w:cs="Arial"/>
          <w:sz w:val="20"/>
          <w:szCs w:val="20"/>
        </w:rPr>
        <w:t>s</w:t>
      </w:r>
      <w:r w:rsidR="0068281A" w:rsidRPr="0068281A">
        <w:rPr>
          <w:rFonts w:ascii="Arial" w:hAnsi="Arial" w:cs="Arial"/>
          <w:sz w:val="20"/>
          <w:szCs w:val="20"/>
        </w:rPr>
        <w:t xml:space="preserve"> trasladado al </w:t>
      </w:r>
      <w:r w:rsidR="00AC6375">
        <w:rPr>
          <w:rFonts w:ascii="Arial" w:hAnsi="Arial" w:cs="Arial"/>
          <w:sz w:val="20"/>
          <w:szCs w:val="20"/>
        </w:rPr>
        <w:t>hotel.</w:t>
      </w:r>
      <w:r w:rsidR="0068281A" w:rsidRPr="0068281A">
        <w:rPr>
          <w:rFonts w:ascii="Arial" w:hAnsi="Arial" w:cs="Arial"/>
          <w:sz w:val="20"/>
          <w:szCs w:val="20"/>
        </w:rPr>
        <w:t xml:space="preserve"> </w:t>
      </w:r>
      <w:r w:rsidR="0068281A" w:rsidRPr="0068281A">
        <w:rPr>
          <w:rFonts w:ascii="Arial" w:hAnsi="Arial" w:cs="Arial"/>
          <w:b/>
          <w:bCs/>
          <w:sz w:val="20"/>
          <w:szCs w:val="20"/>
        </w:rPr>
        <w:t>Alojamiento</w:t>
      </w:r>
      <w:r w:rsidR="00AC6375">
        <w:rPr>
          <w:rFonts w:ascii="Arial" w:hAnsi="Arial" w:cs="Arial"/>
          <w:b/>
          <w:bCs/>
          <w:sz w:val="20"/>
          <w:szCs w:val="20"/>
        </w:rPr>
        <w:t>.</w:t>
      </w:r>
    </w:p>
    <w:p w14:paraId="5363CA98" w14:textId="77777777" w:rsidR="0068281A" w:rsidRPr="0068281A" w:rsidRDefault="0068281A" w:rsidP="0068281A">
      <w:pPr>
        <w:jc w:val="both"/>
        <w:rPr>
          <w:rFonts w:ascii="Arial" w:hAnsi="Arial" w:cs="Arial"/>
          <w:b/>
          <w:bCs/>
          <w:sz w:val="20"/>
          <w:szCs w:val="20"/>
          <w:lang w:val="es-AR"/>
        </w:rPr>
      </w:pPr>
    </w:p>
    <w:p w14:paraId="3660156B" w14:textId="77777777" w:rsidR="005371E3" w:rsidRDefault="005371E3" w:rsidP="005371E3">
      <w:pPr>
        <w:autoSpaceDE w:val="0"/>
        <w:autoSpaceDN w:val="0"/>
        <w:adjustRightInd w:val="0"/>
        <w:jc w:val="both"/>
        <w:rPr>
          <w:rFonts w:ascii="Arial" w:hAnsi="Arial" w:cs="Arial"/>
          <w:b/>
          <w:kern w:val="36"/>
          <w:sz w:val="20"/>
          <w:szCs w:val="20"/>
          <w:lang w:val="es-US" w:eastAsia="pt-PT"/>
        </w:rPr>
      </w:pPr>
      <w:r>
        <w:rPr>
          <w:rFonts w:ascii="Arial" w:hAnsi="Arial" w:cs="Arial"/>
          <w:b/>
          <w:kern w:val="36"/>
          <w:sz w:val="20"/>
          <w:szCs w:val="20"/>
          <w:lang w:val="es-US" w:eastAsia="pt-PT"/>
        </w:rPr>
        <w:t>DÍA</w:t>
      </w:r>
      <w:r w:rsidR="007A4526" w:rsidRPr="00350EA6">
        <w:rPr>
          <w:rFonts w:ascii="Arial" w:hAnsi="Arial" w:cs="Arial"/>
          <w:b/>
          <w:kern w:val="36"/>
          <w:sz w:val="20"/>
          <w:szCs w:val="20"/>
          <w:lang w:val="es-US" w:eastAsia="pt-PT"/>
        </w:rPr>
        <w:t xml:space="preserve"> </w:t>
      </w:r>
      <w:r>
        <w:rPr>
          <w:rFonts w:ascii="Arial" w:hAnsi="Arial" w:cs="Arial"/>
          <w:b/>
          <w:kern w:val="36"/>
          <w:sz w:val="20"/>
          <w:szCs w:val="20"/>
          <w:lang w:val="es-US" w:eastAsia="pt-PT"/>
        </w:rPr>
        <w:t>9</w:t>
      </w:r>
      <w:r w:rsidR="007A4526">
        <w:rPr>
          <w:rFonts w:ascii="Arial" w:hAnsi="Arial" w:cs="Arial"/>
          <w:b/>
          <w:kern w:val="36"/>
          <w:sz w:val="20"/>
          <w:szCs w:val="20"/>
          <w:lang w:val="es-US" w:eastAsia="pt-PT"/>
        </w:rPr>
        <w:t>.</w:t>
      </w:r>
      <w:r w:rsidR="007A4526" w:rsidRPr="00350EA6">
        <w:rPr>
          <w:rFonts w:ascii="Arial" w:hAnsi="Arial" w:cs="Arial"/>
          <w:b/>
          <w:kern w:val="36"/>
          <w:sz w:val="20"/>
          <w:szCs w:val="20"/>
          <w:lang w:val="es-US" w:eastAsia="pt-PT"/>
        </w:rPr>
        <w:t xml:space="preserve"> ESTAMBUL</w:t>
      </w:r>
      <w:r w:rsidR="00491625">
        <w:rPr>
          <w:rFonts w:ascii="Arial" w:hAnsi="Arial" w:cs="Arial"/>
          <w:b/>
          <w:kern w:val="36"/>
          <w:sz w:val="20"/>
          <w:szCs w:val="20"/>
          <w:lang w:val="es-US" w:eastAsia="pt-PT"/>
        </w:rPr>
        <w:t xml:space="preserve"> -</w:t>
      </w:r>
      <w:r w:rsidR="007A4526" w:rsidRPr="00350EA6">
        <w:rPr>
          <w:rFonts w:ascii="Arial" w:hAnsi="Arial" w:cs="Arial"/>
          <w:b/>
          <w:kern w:val="36"/>
          <w:sz w:val="20"/>
          <w:szCs w:val="20"/>
          <w:lang w:val="es-US" w:eastAsia="pt-PT"/>
        </w:rPr>
        <w:t xml:space="preserve"> SOLIMAN EL MAGNIFICO </w:t>
      </w:r>
    </w:p>
    <w:p w14:paraId="1F226870" w14:textId="77777777" w:rsidR="005371E3" w:rsidRPr="005371E3" w:rsidRDefault="005371E3" w:rsidP="005371E3">
      <w:pPr>
        <w:autoSpaceDE w:val="0"/>
        <w:autoSpaceDN w:val="0"/>
        <w:adjustRightInd w:val="0"/>
        <w:jc w:val="both"/>
        <w:rPr>
          <w:rFonts w:ascii="Arial" w:hAnsi="Arial" w:cs="Arial"/>
          <w:sz w:val="20"/>
          <w:szCs w:val="20"/>
        </w:rPr>
      </w:pPr>
      <w:r w:rsidRPr="005371E3">
        <w:rPr>
          <w:rFonts w:ascii="Arial" w:hAnsi="Arial" w:cs="Arial"/>
          <w:b/>
          <w:kern w:val="36"/>
          <w:sz w:val="20"/>
          <w:szCs w:val="20"/>
          <w:lang w:val="es-US" w:eastAsia="pt-PT"/>
        </w:rPr>
        <w:t>D</w:t>
      </w:r>
      <w:proofErr w:type="spellStart"/>
      <w:r w:rsidRPr="005371E3">
        <w:rPr>
          <w:rFonts w:ascii="Arial" w:hAnsi="Arial" w:cs="Arial"/>
          <w:b/>
          <w:sz w:val="20"/>
          <w:szCs w:val="20"/>
        </w:rPr>
        <w:t>esayuno</w:t>
      </w:r>
      <w:proofErr w:type="spellEnd"/>
      <w:r w:rsidRPr="005371E3">
        <w:rPr>
          <w:rFonts w:ascii="Arial" w:hAnsi="Arial" w:cs="Arial"/>
          <w:b/>
          <w:sz w:val="20"/>
          <w:szCs w:val="20"/>
        </w:rPr>
        <w:t xml:space="preserve"> en el hotel</w:t>
      </w:r>
      <w:r w:rsidRPr="005371E3">
        <w:rPr>
          <w:rFonts w:ascii="Arial" w:hAnsi="Arial" w:cs="Arial"/>
          <w:sz w:val="20"/>
          <w:szCs w:val="20"/>
        </w:rPr>
        <w:t xml:space="preserve">. Salida para visitar la impresionante </w:t>
      </w:r>
      <w:r w:rsidRPr="005371E3">
        <w:rPr>
          <w:rFonts w:ascii="Arial" w:hAnsi="Arial" w:cs="Arial"/>
          <w:b/>
          <w:bCs/>
          <w:sz w:val="20"/>
          <w:szCs w:val="20"/>
        </w:rPr>
        <w:t>Mezquita de Solimán el Magnífico</w:t>
      </w:r>
      <w:r w:rsidRPr="005371E3">
        <w:rPr>
          <w:rFonts w:ascii="Arial" w:hAnsi="Arial" w:cs="Arial"/>
          <w:sz w:val="20"/>
          <w:szCs w:val="20"/>
        </w:rPr>
        <w:t xml:space="preserve">, ubicada en la tercera colina de Estambul, desde donde disfrutarás de una de las panorámicas más icónicas de la ciudad. Este majestuoso templo fue construido por orden del sultán Solimán el Magnífico y diseñado por el célebre arquitecto imperial Sinan. Después de la visita, tendrás tiempo libre para seguir explorando Estambul a tu ritmo, o bien, podrás optar por una </w:t>
      </w:r>
      <w:r w:rsidRPr="005371E3">
        <w:rPr>
          <w:rFonts w:ascii="Arial" w:hAnsi="Arial" w:cs="Arial"/>
          <w:b/>
          <w:bCs/>
          <w:color w:val="FF0000"/>
          <w:sz w:val="20"/>
          <w:szCs w:val="20"/>
        </w:rPr>
        <w:t>excursión opcional de día completo</w:t>
      </w:r>
      <w:r w:rsidRPr="005371E3">
        <w:rPr>
          <w:rFonts w:ascii="Arial" w:hAnsi="Arial" w:cs="Arial"/>
          <w:b/>
          <w:color w:val="FF0000"/>
          <w:kern w:val="36"/>
          <w:sz w:val="20"/>
          <w:szCs w:val="20"/>
          <w:lang w:val="es-US" w:eastAsia="pt-PT"/>
        </w:rPr>
        <w:t xml:space="preserve"> a la parte histórica de Estambul </w:t>
      </w:r>
      <w:r w:rsidRPr="005371E3">
        <w:rPr>
          <w:rFonts w:ascii="Arial" w:hAnsi="Arial" w:cs="Arial"/>
          <w:b/>
          <w:color w:val="FF0000"/>
          <w:kern w:val="36"/>
          <w:sz w:val="20"/>
          <w:szCs w:val="20"/>
          <w:lang w:val="es-MX" w:eastAsia="pt-PT"/>
        </w:rPr>
        <w:t>ciudad</w:t>
      </w:r>
      <w:r w:rsidRPr="005371E3">
        <w:rPr>
          <w:rFonts w:ascii="Arial" w:hAnsi="Arial" w:cs="Arial"/>
          <w:sz w:val="20"/>
          <w:szCs w:val="20"/>
        </w:rPr>
        <w:t xml:space="preserve"> </w:t>
      </w:r>
      <w:r w:rsidRPr="005371E3">
        <w:rPr>
          <w:rFonts w:ascii="Arial" w:hAnsi="Arial" w:cs="Arial"/>
          <w:b/>
          <w:color w:val="0000FF"/>
          <w:kern w:val="36"/>
          <w:sz w:val="20"/>
          <w:szCs w:val="20"/>
          <w:u w:val="single"/>
          <w:lang w:val="es-MX" w:eastAsia="pt-PT"/>
        </w:rPr>
        <w:t>(Visita incluida en la contratación del Travel Shop Pack)</w:t>
      </w:r>
      <w:r w:rsidRPr="005371E3">
        <w:rPr>
          <w:rFonts w:ascii="Arial" w:hAnsi="Arial" w:cs="Arial"/>
          <w:b/>
          <w:i/>
          <w:iCs/>
          <w:color w:val="FF0000"/>
          <w:kern w:val="36"/>
          <w:sz w:val="20"/>
          <w:szCs w:val="20"/>
          <w:u w:val="single"/>
          <w:lang w:val="es-MX" w:eastAsia="pt-PT"/>
        </w:rPr>
        <w:t xml:space="preserve"> </w:t>
      </w:r>
      <w:r w:rsidRPr="005371E3">
        <w:rPr>
          <w:rFonts w:ascii="Arial" w:hAnsi="Arial" w:cs="Arial"/>
          <w:sz w:val="20"/>
          <w:szCs w:val="20"/>
        </w:rPr>
        <w:t xml:space="preserve">a los monumentos históricos más importantes de la ciudad. En esta excursión, visitarás Santa Sofía, la cúspide del arte bizantino y uno de los grandes tesoros de Estambul. También recorrerás el magnífico Palacio de </w:t>
      </w:r>
      <w:proofErr w:type="spellStart"/>
      <w:r w:rsidRPr="005371E3">
        <w:rPr>
          <w:rFonts w:ascii="Arial" w:hAnsi="Arial" w:cs="Arial"/>
          <w:sz w:val="20"/>
          <w:szCs w:val="20"/>
        </w:rPr>
        <w:t>Topkapi</w:t>
      </w:r>
      <w:proofErr w:type="spellEnd"/>
      <w:r w:rsidRPr="005371E3">
        <w:rPr>
          <w:rFonts w:ascii="Arial" w:hAnsi="Arial" w:cs="Arial"/>
          <w:sz w:val="20"/>
          <w:szCs w:val="20"/>
        </w:rPr>
        <w:t xml:space="preserve">, que fue residencia de los sultanes otomanos durante más de cuatro siglos. A continuación, </w:t>
      </w:r>
      <w:r w:rsidRPr="005371E3">
        <w:rPr>
          <w:rFonts w:ascii="Arial" w:hAnsi="Arial" w:cs="Arial"/>
          <w:b/>
          <w:bCs/>
          <w:sz w:val="20"/>
          <w:szCs w:val="20"/>
        </w:rPr>
        <w:t>disfrutarás de un almuerzo típico</w:t>
      </w:r>
      <w:r w:rsidRPr="005371E3">
        <w:rPr>
          <w:rFonts w:ascii="Arial" w:hAnsi="Arial" w:cs="Arial"/>
          <w:sz w:val="20"/>
          <w:szCs w:val="20"/>
        </w:rPr>
        <w:t xml:space="preserve"> en un restaurante local en la zona de </w:t>
      </w:r>
      <w:proofErr w:type="spellStart"/>
      <w:r w:rsidRPr="005371E3">
        <w:rPr>
          <w:rFonts w:ascii="Arial" w:hAnsi="Arial" w:cs="Arial"/>
          <w:sz w:val="20"/>
          <w:szCs w:val="20"/>
        </w:rPr>
        <w:t>Sultanahmet</w:t>
      </w:r>
      <w:proofErr w:type="spellEnd"/>
      <w:r w:rsidRPr="005371E3">
        <w:rPr>
          <w:rFonts w:ascii="Arial" w:hAnsi="Arial" w:cs="Arial"/>
          <w:sz w:val="20"/>
          <w:szCs w:val="20"/>
        </w:rPr>
        <w:t xml:space="preserve">. Luego, descubrirás la famosa </w:t>
      </w:r>
      <w:r w:rsidRPr="005371E3">
        <w:rPr>
          <w:rFonts w:ascii="Arial" w:hAnsi="Arial" w:cs="Arial"/>
          <w:b/>
          <w:bCs/>
          <w:sz w:val="20"/>
          <w:szCs w:val="20"/>
        </w:rPr>
        <w:t>Mezquita Azul</w:t>
      </w:r>
      <w:r w:rsidRPr="005371E3">
        <w:rPr>
          <w:rFonts w:ascii="Arial" w:hAnsi="Arial" w:cs="Arial"/>
          <w:sz w:val="20"/>
          <w:szCs w:val="20"/>
        </w:rPr>
        <w:t>, una obra maestra de armonía y belleza arquitectónica, seguida por el Hipódromo, que conserva monumentos como el Obelisco de Teodosio, la Columna Serpentina y la Fuente del Emperador Guillermo. Para finalizar, visitarás el Gran Bazar, donde tendrás tiempo libre para explorar sus más de</w:t>
      </w:r>
      <w:r>
        <w:rPr>
          <w:rFonts w:ascii="Arial" w:hAnsi="Arial" w:cs="Arial"/>
          <w:sz w:val="20"/>
          <w:szCs w:val="20"/>
        </w:rPr>
        <w:t xml:space="preserve"> cuatro mil tiendas</w:t>
      </w:r>
      <w:r w:rsidRPr="005371E3">
        <w:rPr>
          <w:rFonts w:ascii="Arial" w:hAnsi="Arial" w:cs="Arial"/>
          <w:sz w:val="20"/>
          <w:szCs w:val="20"/>
        </w:rPr>
        <w:t>.</w:t>
      </w:r>
      <w:r>
        <w:rPr>
          <w:rFonts w:ascii="Arial" w:hAnsi="Arial" w:cs="Arial"/>
          <w:sz w:val="20"/>
          <w:szCs w:val="20"/>
        </w:rPr>
        <w:t xml:space="preserve"> </w:t>
      </w:r>
      <w:r w:rsidRPr="005371E3">
        <w:rPr>
          <w:rFonts w:ascii="Arial" w:hAnsi="Arial" w:cs="Arial"/>
          <w:sz w:val="20"/>
          <w:szCs w:val="20"/>
        </w:rPr>
        <w:t>Regreso al hotel y alojamient</w:t>
      </w:r>
      <w:r>
        <w:rPr>
          <w:rFonts w:ascii="Arial" w:hAnsi="Arial" w:cs="Arial"/>
          <w:sz w:val="20"/>
          <w:szCs w:val="20"/>
        </w:rPr>
        <w:t>o.</w:t>
      </w:r>
    </w:p>
    <w:p w14:paraId="060D5DDE" w14:textId="77777777" w:rsidR="007A4526" w:rsidRDefault="007A4526" w:rsidP="0068281A">
      <w:pPr>
        <w:jc w:val="both"/>
        <w:rPr>
          <w:rFonts w:ascii="Arial" w:hAnsi="Arial" w:cs="Arial"/>
          <w:sz w:val="20"/>
          <w:szCs w:val="20"/>
          <w:lang w:val="es-AR"/>
        </w:rPr>
      </w:pPr>
    </w:p>
    <w:p w14:paraId="49D6C492" w14:textId="77777777" w:rsidR="0068281A" w:rsidRPr="0068281A" w:rsidRDefault="009B659A" w:rsidP="0068281A">
      <w:pPr>
        <w:jc w:val="both"/>
        <w:rPr>
          <w:rFonts w:ascii="Arial" w:hAnsi="Arial" w:cs="Arial"/>
          <w:b/>
          <w:bCs/>
          <w:sz w:val="20"/>
          <w:szCs w:val="20"/>
          <w:lang w:val="es-AR"/>
        </w:rPr>
      </w:pPr>
      <w:r>
        <w:rPr>
          <w:rFonts w:ascii="Arial" w:hAnsi="Arial" w:cs="Arial"/>
          <w:b/>
          <w:bCs/>
          <w:sz w:val="20"/>
          <w:szCs w:val="20"/>
          <w:lang w:val="es-AR"/>
        </w:rPr>
        <w:t>DÍA 10.</w:t>
      </w:r>
      <w:r w:rsidR="0068281A" w:rsidRPr="0068281A">
        <w:rPr>
          <w:rFonts w:ascii="Arial" w:hAnsi="Arial" w:cs="Arial"/>
          <w:b/>
          <w:bCs/>
          <w:sz w:val="20"/>
          <w:szCs w:val="20"/>
          <w:lang w:val="es-AR"/>
        </w:rPr>
        <w:t xml:space="preserve"> ESTAMBUL </w:t>
      </w:r>
      <w:r w:rsidR="00491625">
        <w:rPr>
          <w:rFonts w:ascii="Arial" w:hAnsi="Arial" w:cs="Arial"/>
          <w:b/>
          <w:bCs/>
          <w:sz w:val="20"/>
          <w:szCs w:val="20"/>
          <w:lang w:val="es-AR"/>
        </w:rPr>
        <w:t>-</w:t>
      </w:r>
      <w:r w:rsidR="0068281A" w:rsidRPr="0068281A">
        <w:rPr>
          <w:rFonts w:ascii="Arial" w:hAnsi="Arial" w:cs="Arial"/>
          <w:b/>
          <w:bCs/>
          <w:sz w:val="20"/>
          <w:szCs w:val="20"/>
          <w:lang w:val="es-AR"/>
        </w:rPr>
        <w:t xml:space="preserve"> PASEO POR EL B</w:t>
      </w:r>
      <w:r w:rsidR="00FF357A">
        <w:rPr>
          <w:rFonts w:ascii="Arial" w:hAnsi="Arial" w:cs="Arial"/>
          <w:b/>
          <w:bCs/>
          <w:sz w:val="20"/>
          <w:szCs w:val="20"/>
          <w:lang w:val="es-AR"/>
        </w:rPr>
        <w:t>Ó</w:t>
      </w:r>
      <w:r w:rsidR="0068281A" w:rsidRPr="0068281A">
        <w:rPr>
          <w:rFonts w:ascii="Arial" w:hAnsi="Arial" w:cs="Arial"/>
          <w:b/>
          <w:bCs/>
          <w:sz w:val="20"/>
          <w:szCs w:val="20"/>
          <w:lang w:val="es-AR"/>
        </w:rPr>
        <w:t xml:space="preserve">SFORO </w:t>
      </w:r>
      <w:r w:rsidR="00491625">
        <w:rPr>
          <w:rFonts w:ascii="Arial" w:hAnsi="Arial" w:cs="Arial"/>
          <w:b/>
          <w:bCs/>
          <w:sz w:val="20"/>
          <w:szCs w:val="20"/>
          <w:lang w:val="es-AR"/>
        </w:rPr>
        <w:t xml:space="preserve">- </w:t>
      </w:r>
      <w:r w:rsidR="0068281A" w:rsidRPr="0068281A">
        <w:rPr>
          <w:rFonts w:ascii="Arial" w:hAnsi="Arial" w:cs="Arial"/>
          <w:b/>
          <w:bCs/>
          <w:sz w:val="20"/>
          <w:szCs w:val="20"/>
          <w:lang w:val="es-AR"/>
        </w:rPr>
        <w:t xml:space="preserve">BAZAR DE LAS ESPECIAS  </w:t>
      </w:r>
    </w:p>
    <w:p w14:paraId="4F3FF459" w14:textId="77777777" w:rsidR="007A4526" w:rsidRPr="00790AA9" w:rsidRDefault="0068281A" w:rsidP="007A4526">
      <w:pPr>
        <w:autoSpaceDE w:val="0"/>
        <w:autoSpaceDN w:val="0"/>
        <w:adjustRightInd w:val="0"/>
        <w:jc w:val="both"/>
        <w:rPr>
          <w:rFonts w:ascii="Arial" w:hAnsi="Arial" w:cs="Arial"/>
          <w:bCs/>
          <w:kern w:val="36"/>
          <w:sz w:val="20"/>
          <w:szCs w:val="20"/>
          <w:lang w:val="es-MX" w:eastAsia="pt-PT"/>
        </w:rPr>
      </w:pPr>
      <w:r w:rsidRPr="0068281A">
        <w:rPr>
          <w:rFonts w:ascii="Arial" w:hAnsi="Arial" w:cs="Arial"/>
          <w:b/>
          <w:bCs/>
          <w:sz w:val="20"/>
          <w:szCs w:val="20"/>
        </w:rPr>
        <w:t>Desayuno</w:t>
      </w:r>
      <w:r w:rsidR="003A2C93">
        <w:rPr>
          <w:rFonts w:ascii="Arial" w:hAnsi="Arial" w:cs="Arial"/>
          <w:sz w:val="20"/>
          <w:szCs w:val="20"/>
        </w:rPr>
        <w:t xml:space="preserve"> </w:t>
      </w:r>
      <w:r w:rsidR="003A2C93" w:rsidRPr="003A2C93">
        <w:rPr>
          <w:rFonts w:ascii="Arial" w:hAnsi="Arial" w:cs="Arial"/>
          <w:b/>
          <w:bCs/>
          <w:sz w:val="20"/>
          <w:szCs w:val="20"/>
        </w:rPr>
        <w:t>en hotel.</w:t>
      </w:r>
      <w:r w:rsidRPr="0068281A">
        <w:rPr>
          <w:rFonts w:ascii="Arial" w:hAnsi="Arial" w:cs="Arial"/>
          <w:sz w:val="20"/>
          <w:szCs w:val="20"/>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CC393C">
        <w:rPr>
          <w:rFonts w:ascii="Arial" w:hAnsi="Arial" w:cs="Arial"/>
          <w:b/>
          <w:bCs/>
          <w:color w:val="FF0000"/>
          <w:sz w:val="20"/>
          <w:szCs w:val="20"/>
          <w:u w:val="single"/>
        </w:rPr>
        <w:t xml:space="preserve">opcionalmente una visita con </w:t>
      </w:r>
      <w:r w:rsidR="00882EFE">
        <w:rPr>
          <w:rFonts w:ascii="Arial" w:hAnsi="Arial" w:cs="Arial"/>
          <w:b/>
          <w:bCs/>
          <w:color w:val="FF0000"/>
          <w:sz w:val="20"/>
          <w:szCs w:val="20"/>
          <w:u w:val="single"/>
        </w:rPr>
        <w:t>a</w:t>
      </w:r>
      <w:r w:rsidRPr="00CC393C">
        <w:rPr>
          <w:rFonts w:ascii="Arial" w:hAnsi="Arial" w:cs="Arial"/>
          <w:b/>
          <w:bCs/>
          <w:color w:val="FF0000"/>
          <w:sz w:val="20"/>
          <w:szCs w:val="20"/>
          <w:u w:val="single"/>
        </w:rPr>
        <w:t>lmuerzo a la parte asiática de la ciudad</w:t>
      </w:r>
      <w:r w:rsidRPr="0068281A">
        <w:rPr>
          <w:rFonts w:ascii="Arial" w:hAnsi="Arial" w:cs="Arial"/>
          <w:color w:val="FF0000"/>
          <w:sz w:val="20"/>
          <w:szCs w:val="20"/>
        </w:rPr>
        <w:t xml:space="preserve"> </w:t>
      </w:r>
      <w:r w:rsidRPr="00CC393C">
        <w:rPr>
          <w:rFonts w:ascii="Arial" w:hAnsi="Arial" w:cs="Arial"/>
          <w:b/>
          <w:color w:val="0000FF"/>
          <w:kern w:val="36"/>
          <w:sz w:val="20"/>
          <w:szCs w:val="20"/>
          <w:u w:val="single"/>
          <w:lang w:val="es-MX" w:eastAsia="pt-PT"/>
        </w:rPr>
        <w:t>(Visita incluida en la contratación del Travel Shop Pack)</w:t>
      </w:r>
      <w:r w:rsidRPr="00491625">
        <w:rPr>
          <w:rFonts w:ascii="Arial" w:hAnsi="Arial" w:cs="Arial"/>
          <w:b/>
          <w:i/>
          <w:iCs/>
          <w:color w:val="0000FF"/>
          <w:kern w:val="36"/>
          <w:sz w:val="20"/>
          <w:szCs w:val="20"/>
          <w:u w:val="single"/>
          <w:lang w:val="es-MX" w:eastAsia="pt-PT"/>
        </w:rPr>
        <w:t xml:space="preserve"> </w:t>
      </w:r>
      <w:r w:rsidR="007A4526" w:rsidRPr="007049E9">
        <w:rPr>
          <w:rFonts w:ascii="Arial" w:hAnsi="Arial" w:cs="Arial"/>
          <w:bCs/>
          <w:kern w:val="36"/>
          <w:sz w:val="20"/>
          <w:szCs w:val="20"/>
          <w:lang w:val="es-MX" w:eastAsia="pt-PT"/>
        </w:rPr>
        <w:t>conociendo al palacio de “</w:t>
      </w:r>
      <w:proofErr w:type="spellStart"/>
      <w:r w:rsidR="007A4526" w:rsidRPr="007049E9">
        <w:rPr>
          <w:rFonts w:ascii="Arial" w:hAnsi="Arial" w:cs="Arial"/>
          <w:bCs/>
          <w:kern w:val="36"/>
          <w:sz w:val="20"/>
          <w:szCs w:val="20"/>
          <w:lang w:val="es-MX" w:eastAsia="pt-PT"/>
        </w:rPr>
        <w:t>Beylerbey</w:t>
      </w:r>
      <w:proofErr w:type="spellEnd"/>
      <w:r w:rsidR="007A4526"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007A4526" w:rsidRPr="007049E9">
        <w:rPr>
          <w:rFonts w:ascii="Arial" w:hAnsi="Arial" w:cs="Arial"/>
          <w:bCs/>
          <w:kern w:val="36"/>
          <w:sz w:val="20"/>
          <w:szCs w:val="20"/>
          <w:lang w:val="es-MX" w:eastAsia="pt-PT"/>
        </w:rPr>
        <w:t>Camlica</w:t>
      </w:r>
      <w:proofErr w:type="spellEnd"/>
      <w:r w:rsidR="007A4526" w:rsidRPr="007049E9">
        <w:rPr>
          <w:rFonts w:ascii="Arial" w:hAnsi="Arial" w:cs="Arial"/>
          <w:bCs/>
          <w:kern w:val="36"/>
          <w:sz w:val="20"/>
          <w:szCs w:val="20"/>
          <w:lang w:val="es-MX" w:eastAsia="pt-PT"/>
        </w:rPr>
        <w:t xml:space="preserve"> </w:t>
      </w:r>
      <w:r w:rsidR="007A4526">
        <w:rPr>
          <w:rFonts w:ascii="Arial" w:hAnsi="Arial" w:cs="Arial"/>
          <w:bCs/>
          <w:kern w:val="36"/>
          <w:sz w:val="20"/>
          <w:szCs w:val="20"/>
          <w:lang w:val="es-MX" w:eastAsia="pt-PT"/>
        </w:rPr>
        <w:t>s</w:t>
      </w:r>
      <w:r w:rsidR="007A4526" w:rsidRPr="007049E9">
        <w:rPr>
          <w:rFonts w:ascii="Arial" w:hAnsi="Arial" w:cs="Arial"/>
          <w:bCs/>
          <w:kern w:val="36"/>
          <w:sz w:val="20"/>
          <w:szCs w:val="20"/>
          <w:lang w:val="es-MX" w:eastAsia="pt-PT"/>
        </w:rPr>
        <w:t xml:space="preserve">ituada en el infravalorado distrito de </w:t>
      </w:r>
      <w:proofErr w:type="spellStart"/>
      <w:r w:rsidR="007A4526" w:rsidRPr="007049E9">
        <w:rPr>
          <w:rFonts w:ascii="Arial" w:hAnsi="Arial" w:cs="Arial"/>
          <w:bCs/>
          <w:kern w:val="36"/>
          <w:sz w:val="20"/>
          <w:szCs w:val="20"/>
          <w:lang w:val="es-MX" w:eastAsia="pt-PT"/>
        </w:rPr>
        <w:t>Üsküdar</w:t>
      </w:r>
      <w:proofErr w:type="spellEnd"/>
      <w:r w:rsidR="007A4526"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007A4526" w:rsidRPr="007049E9">
        <w:rPr>
          <w:rFonts w:ascii="Arial" w:hAnsi="Arial" w:cs="Arial"/>
          <w:bCs/>
          <w:kern w:val="36"/>
          <w:sz w:val="20"/>
          <w:szCs w:val="20"/>
          <w:lang w:val="es-MX" w:eastAsia="pt-PT"/>
        </w:rPr>
        <w:t>Camlica</w:t>
      </w:r>
      <w:proofErr w:type="spellEnd"/>
      <w:r w:rsidR="007A4526" w:rsidRPr="007049E9">
        <w:rPr>
          <w:rFonts w:ascii="Arial" w:hAnsi="Arial" w:cs="Arial"/>
          <w:bCs/>
          <w:kern w:val="36"/>
          <w:sz w:val="20"/>
          <w:szCs w:val="20"/>
          <w:lang w:val="es-MX" w:eastAsia="pt-PT"/>
        </w:rPr>
        <w:t xml:space="preserve"> ofrece vistas panorámicas de ambos lados de la ciudad. Al final del día vuelta al </w:t>
      </w:r>
      <w:r w:rsidR="007A4526">
        <w:rPr>
          <w:rFonts w:ascii="Arial" w:hAnsi="Arial" w:cs="Arial"/>
          <w:bCs/>
          <w:kern w:val="36"/>
          <w:sz w:val="20"/>
          <w:szCs w:val="20"/>
          <w:lang w:val="es-MX" w:eastAsia="pt-PT"/>
        </w:rPr>
        <w:t>h</w:t>
      </w:r>
      <w:r w:rsidR="007A4526" w:rsidRPr="007049E9">
        <w:rPr>
          <w:rFonts w:ascii="Arial" w:hAnsi="Arial" w:cs="Arial"/>
          <w:bCs/>
          <w:kern w:val="36"/>
          <w:sz w:val="20"/>
          <w:szCs w:val="20"/>
          <w:lang w:val="es-MX" w:eastAsia="pt-PT"/>
        </w:rPr>
        <w:t>ote</w:t>
      </w:r>
      <w:r w:rsidR="007A4526">
        <w:rPr>
          <w:rFonts w:ascii="Arial" w:hAnsi="Arial" w:cs="Arial"/>
          <w:bCs/>
          <w:kern w:val="36"/>
          <w:sz w:val="20"/>
          <w:szCs w:val="20"/>
          <w:lang w:val="es-MX" w:eastAsia="pt-PT"/>
        </w:rPr>
        <w:t xml:space="preserve">l </w:t>
      </w:r>
      <w:r w:rsidR="00491625">
        <w:rPr>
          <w:rFonts w:ascii="Arial" w:hAnsi="Arial" w:cs="Arial"/>
          <w:b/>
          <w:kern w:val="36"/>
          <w:sz w:val="20"/>
          <w:szCs w:val="20"/>
          <w:lang w:val="es-MX" w:eastAsia="pt-PT"/>
        </w:rPr>
        <w:t>A</w:t>
      </w:r>
      <w:r w:rsidR="007A4526" w:rsidRPr="008E7DB0">
        <w:rPr>
          <w:rFonts w:ascii="Arial" w:hAnsi="Arial" w:cs="Arial"/>
          <w:b/>
          <w:kern w:val="36"/>
          <w:sz w:val="20"/>
          <w:szCs w:val="20"/>
          <w:lang w:val="es-MX" w:eastAsia="pt-PT"/>
        </w:rPr>
        <w:t>lojamiento</w:t>
      </w:r>
      <w:r w:rsidR="007A4526" w:rsidRPr="00790AA9">
        <w:rPr>
          <w:rFonts w:ascii="Arial" w:hAnsi="Arial" w:cs="Arial"/>
          <w:bCs/>
          <w:kern w:val="36"/>
          <w:sz w:val="20"/>
          <w:szCs w:val="20"/>
          <w:lang w:val="es-MX" w:eastAsia="pt-PT"/>
        </w:rPr>
        <w:t>.</w:t>
      </w:r>
    </w:p>
    <w:p w14:paraId="638DD5F8" w14:textId="77777777" w:rsidR="0068281A" w:rsidRDefault="0068281A" w:rsidP="0068281A">
      <w:pPr>
        <w:jc w:val="both"/>
        <w:rPr>
          <w:rFonts w:ascii="Arial" w:hAnsi="Arial" w:cs="Arial"/>
          <w:b/>
          <w:bCs/>
          <w:sz w:val="20"/>
          <w:szCs w:val="20"/>
          <w:lang w:val="es-AR"/>
        </w:rPr>
      </w:pPr>
    </w:p>
    <w:p w14:paraId="53566A8D" w14:textId="77777777" w:rsidR="00C9468F" w:rsidRDefault="00C9468F" w:rsidP="0068281A">
      <w:pPr>
        <w:jc w:val="both"/>
        <w:rPr>
          <w:rFonts w:ascii="Arial" w:hAnsi="Arial" w:cs="Arial"/>
          <w:b/>
          <w:bCs/>
          <w:sz w:val="20"/>
          <w:szCs w:val="20"/>
          <w:lang w:val="es-AR"/>
        </w:rPr>
      </w:pPr>
    </w:p>
    <w:p w14:paraId="52106B7A" w14:textId="77777777" w:rsidR="003A2C93" w:rsidRPr="006710DB" w:rsidRDefault="003A2C93" w:rsidP="0068281A">
      <w:pPr>
        <w:jc w:val="both"/>
        <w:rPr>
          <w:rFonts w:ascii="Arial" w:hAnsi="Arial" w:cs="Arial"/>
          <w:b/>
          <w:bCs/>
          <w:sz w:val="20"/>
          <w:szCs w:val="20"/>
          <w:lang w:val="es-AR"/>
        </w:rPr>
      </w:pPr>
      <w:r w:rsidRPr="006710DB">
        <w:rPr>
          <w:rFonts w:ascii="Arial" w:hAnsi="Arial" w:cs="Arial"/>
          <w:b/>
          <w:bCs/>
          <w:sz w:val="20"/>
          <w:szCs w:val="20"/>
          <w:lang w:val="es-AR"/>
        </w:rPr>
        <w:lastRenderedPageBreak/>
        <w:t>DÍA 11. ESTAMBUL – CAPADOCIA (VUELO INTERNO)</w:t>
      </w:r>
    </w:p>
    <w:p w14:paraId="5AF7F77E" w14:textId="77777777" w:rsidR="003A2C93" w:rsidRPr="006710DB" w:rsidRDefault="003A2C93" w:rsidP="0068281A">
      <w:pPr>
        <w:jc w:val="both"/>
        <w:rPr>
          <w:rFonts w:ascii="Arial" w:hAnsi="Arial" w:cs="Arial"/>
          <w:b/>
          <w:bCs/>
          <w:sz w:val="20"/>
          <w:szCs w:val="20"/>
          <w:lang w:val="es-AR"/>
        </w:rPr>
      </w:pPr>
      <w:r w:rsidRPr="006710DB">
        <w:rPr>
          <w:rFonts w:ascii="Arial" w:hAnsi="Arial" w:cs="Arial"/>
          <w:b/>
          <w:bCs/>
          <w:sz w:val="20"/>
          <w:szCs w:val="20"/>
        </w:rPr>
        <w:t>Desayuno en el hotel</w:t>
      </w:r>
      <w:r w:rsidRPr="006710DB">
        <w:rPr>
          <w:rFonts w:ascii="Arial" w:hAnsi="Arial" w:cs="Arial"/>
          <w:sz w:val="20"/>
          <w:szCs w:val="20"/>
        </w:rPr>
        <w:t xml:space="preserve">. A la hora indicada, traslado al aeropuerto para tomar un vuelo doméstico con destino a Capadocia </w:t>
      </w:r>
      <w:r w:rsidRPr="006710DB">
        <w:rPr>
          <w:rFonts w:ascii="Arial" w:hAnsi="Arial" w:cs="Arial"/>
          <w:b/>
          <w:bCs/>
          <w:color w:val="00B050"/>
          <w:sz w:val="20"/>
          <w:szCs w:val="20"/>
        </w:rPr>
        <w:t>(vuelo incluido)</w:t>
      </w:r>
      <w:r w:rsidRPr="006710DB">
        <w:rPr>
          <w:rFonts w:ascii="Arial" w:hAnsi="Arial" w:cs="Arial"/>
          <w:color w:val="00B050"/>
          <w:sz w:val="20"/>
          <w:szCs w:val="20"/>
        </w:rPr>
        <w:t xml:space="preserve">. </w:t>
      </w:r>
      <w:r w:rsidRPr="006710DB">
        <w:rPr>
          <w:rFonts w:ascii="Arial" w:hAnsi="Arial" w:cs="Arial"/>
          <w:sz w:val="20"/>
          <w:szCs w:val="20"/>
        </w:rPr>
        <w:t xml:space="preserve">A la llegada, traslado al hotel. </w:t>
      </w:r>
      <w:r w:rsidRPr="00882EFE">
        <w:rPr>
          <w:rFonts w:ascii="Arial" w:hAnsi="Arial" w:cs="Arial"/>
          <w:b/>
          <w:color w:val="FF0000"/>
          <w:kern w:val="36"/>
          <w:sz w:val="20"/>
          <w:szCs w:val="20"/>
          <w:u w:val="single"/>
          <w:lang w:val="es-MX" w:eastAsia="pt-PT"/>
        </w:rPr>
        <w:t>Opcionalmente podrá</w:t>
      </w:r>
      <w:r w:rsidR="00882EFE">
        <w:rPr>
          <w:rFonts w:ascii="Arial" w:hAnsi="Arial" w:cs="Arial"/>
          <w:b/>
          <w:color w:val="FF0000"/>
          <w:kern w:val="36"/>
          <w:sz w:val="20"/>
          <w:szCs w:val="20"/>
          <w:u w:val="single"/>
          <w:lang w:val="es-MX" w:eastAsia="pt-PT"/>
        </w:rPr>
        <w:t>s</w:t>
      </w:r>
      <w:r w:rsidRPr="00882EFE">
        <w:rPr>
          <w:rFonts w:ascii="Arial" w:hAnsi="Arial" w:cs="Arial"/>
          <w:b/>
          <w:color w:val="FF0000"/>
          <w:kern w:val="36"/>
          <w:sz w:val="20"/>
          <w:szCs w:val="20"/>
          <w:u w:val="single"/>
          <w:lang w:val="es-MX" w:eastAsia="pt-PT"/>
        </w:rPr>
        <w:t xml:space="preserve"> contratar una excursión</w:t>
      </w:r>
      <w:r w:rsidR="00882EFE">
        <w:rPr>
          <w:rFonts w:ascii="Arial" w:hAnsi="Arial" w:cs="Arial"/>
          <w:b/>
          <w:color w:val="FF0000"/>
          <w:kern w:val="36"/>
          <w:sz w:val="20"/>
          <w:szCs w:val="20"/>
          <w:u w:val="single"/>
          <w:lang w:val="es-MX" w:eastAsia="pt-PT"/>
        </w:rPr>
        <w:t xml:space="preserve"> </w:t>
      </w:r>
      <w:r w:rsidRPr="00882EFE">
        <w:rPr>
          <w:rFonts w:ascii="Arial" w:hAnsi="Arial" w:cs="Arial"/>
          <w:b/>
          <w:color w:val="FF0000"/>
          <w:kern w:val="36"/>
          <w:sz w:val="20"/>
          <w:szCs w:val="20"/>
          <w:u w:val="single"/>
          <w:lang w:val="es-MX" w:eastAsia="pt-PT"/>
        </w:rPr>
        <w:t xml:space="preserve">Safari en </w:t>
      </w:r>
      <w:r w:rsidR="00882EFE">
        <w:rPr>
          <w:rFonts w:ascii="Arial" w:hAnsi="Arial" w:cs="Arial"/>
          <w:b/>
          <w:color w:val="FF0000"/>
          <w:kern w:val="36"/>
          <w:sz w:val="20"/>
          <w:szCs w:val="20"/>
          <w:u w:val="single"/>
          <w:lang w:val="es-MX" w:eastAsia="pt-PT"/>
        </w:rPr>
        <w:t xml:space="preserve">4x4 </w:t>
      </w:r>
      <w:proofErr w:type="gramStart"/>
      <w:r w:rsidRPr="00882EFE">
        <w:rPr>
          <w:rFonts w:ascii="Arial" w:hAnsi="Arial" w:cs="Arial"/>
          <w:b/>
          <w:color w:val="FF0000"/>
          <w:kern w:val="36"/>
          <w:sz w:val="20"/>
          <w:szCs w:val="20"/>
          <w:u w:val="single"/>
          <w:lang w:val="es-MX" w:eastAsia="pt-PT"/>
        </w:rPr>
        <w:t>Jeep</w:t>
      </w:r>
      <w:proofErr w:type="gramEnd"/>
      <w:r w:rsidRPr="00882EFE">
        <w:rPr>
          <w:rFonts w:ascii="Arial" w:hAnsi="Arial" w:cs="Arial"/>
          <w:b/>
          <w:color w:val="FF0000"/>
          <w:kern w:val="36"/>
          <w:sz w:val="20"/>
          <w:szCs w:val="20"/>
          <w:u w:val="single"/>
          <w:lang w:val="es-MX" w:eastAsia="pt-PT"/>
        </w:rPr>
        <w:t xml:space="preserve"> en Capadocia</w:t>
      </w:r>
      <w:r w:rsidRPr="00882EFE">
        <w:rPr>
          <w:rFonts w:ascii="Arial" w:hAnsi="Arial" w:cs="Arial"/>
          <w:b/>
          <w:color w:val="FF0000"/>
          <w:sz w:val="20"/>
          <w:szCs w:val="20"/>
        </w:rPr>
        <w:t>,</w:t>
      </w:r>
      <w:r w:rsidRPr="006710DB">
        <w:rPr>
          <w:rFonts w:ascii="Arial" w:hAnsi="Arial" w:cs="Arial"/>
          <w:b/>
          <w:i/>
          <w:iCs/>
          <w:color w:val="0000FF"/>
          <w:kern w:val="36"/>
          <w:sz w:val="20"/>
          <w:szCs w:val="20"/>
          <w:u w:val="single"/>
          <w:lang w:val="es-MX" w:eastAsia="pt-PT"/>
        </w:rPr>
        <w:t xml:space="preserve"> </w:t>
      </w:r>
      <w:r w:rsidRPr="006710DB">
        <w:rPr>
          <w:rFonts w:ascii="Arial" w:hAnsi="Arial" w:cs="Arial"/>
          <w:b/>
          <w:color w:val="0000FF"/>
          <w:kern w:val="36"/>
          <w:sz w:val="20"/>
          <w:szCs w:val="20"/>
          <w:u w:val="single"/>
          <w:lang w:val="es-MX" w:eastAsia="pt-PT"/>
        </w:rPr>
        <w:t xml:space="preserve">(Visita incluida en la contratación del Travel Shop Pack) </w:t>
      </w:r>
      <w:r w:rsidRPr="006710DB">
        <w:rPr>
          <w:rFonts w:ascii="Arial" w:hAnsi="Arial" w:cs="Arial"/>
          <w:sz w:val="20"/>
          <w:szCs w:val="20"/>
        </w:rPr>
        <w:t>que te permitirá explorar los impresionantes paisajes y formaciones únicas de la región en un todoterreno.</w:t>
      </w:r>
      <w:r w:rsidRPr="006710DB">
        <w:rPr>
          <w:rFonts w:ascii="Arial" w:hAnsi="Arial" w:cs="Arial"/>
          <w:sz w:val="20"/>
          <w:szCs w:val="20"/>
        </w:rPr>
        <w:br/>
      </w:r>
      <w:r w:rsidRPr="006710DB">
        <w:rPr>
          <w:rFonts w:ascii="Arial" w:hAnsi="Arial" w:cs="Arial"/>
          <w:b/>
          <w:bCs/>
          <w:sz w:val="20"/>
          <w:szCs w:val="20"/>
        </w:rPr>
        <w:t>Cena</w:t>
      </w:r>
      <w:r w:rsidRPr="006710DB">
        <w:rPr>
          <w:rFonts w:ascii="Arial" w:hAnsi="Arial" w:cs="Arial"/>
          <w:sz w:val="20"/>
          <w:szCs w:val="20"/>
        </w:rPr>
        <w:t xml:space="preserve"> en el hotel y alojamiento.</w:t>
      </w:r>
    </w:p>
    <w:p w14:paraId="75DE843F" w14:textId="77777777" w:rsidR="0068281A" w:rsidRPr="006710DB" w:rsidRDefault="0068281A" w:rsidP="0068281A">
      <w:pPr>
        <w:jc w:val="both"/>
        <w:rPr>
          <w:rFonts w:ascii="Arial" w:hAnsi="Arial" w:cs="Arial"/>
          <w:sz w:val="20"/>
          <w:szCs w:val="20"/>
        </w:rPr>
      </w:pPr>
    </w:p>
    <w:p w14:paraId="74845F2B" w14:textId="77777777" w:rsidR="0068281A" w:rsidRPr="006710DB" w:rsidRDefault="006710DB" w:rsidP="0068281A">
      <w:pPr>
        <w:jc w:val="both"/>
        <w:rPr>
          <w:rFonts w:ascii="Arial" w:hAnsi="Arial" w:cs="Arial"/>
          <w:b/>
          <w:bCs/>
          <w:sz w:val="20"/>
          <w:szCs w:val="20"/>
          <w:lang w:val="es-AR"/>
        </w:rPr>
      </w:pPr>
      <w:r w:rsidRPr="006710DB">
        <w:rPr>
          <w:rFonts w:ascii="Arial" w:hAnsi="Arial" w:cs="Arial"/>
          <w:b/>
          <w:bCs/>
          <w:sz w:val="20"/>
          <w:szCs w:val="20"/>
          <w:lang w:val="es-AR"/>
        </w:rPr>
        <w:t>DÍA 12</w:t>
      </w:r>
      <w:r w:rsidR="00377930" w:rsidRPr="006710DB">
        <w:rPr>
          <w:rFonts w:ascii="Arial" w:hAnsi="Arial" w:cs="Arial"/>
          <w:b/>
          <w:bCs/>
          <w:sz w:val="20"/>
          <w:szCs w:val="20"/>
          <w:lang w:val="es-AR"/>
        </w:rPr>
        <w:t>.</w:t>
      </w:r>
      <w:r w:rsidR="0068281A" w:rsidRPr="006710DB">
        <w:rPr>
          <w:rFonts w:ascii="Arial" w:hAnsi="Arial" w:cs="Arial"/>
          <w:b/>
          <w:bCs/>
          <w:sz w:val="20"/>
          <w:szCs w:val="20"/>
          <w:lang w:val="es-AR"/>
        </w:rPr>
        <w:t xml:space="preserve"> CAPADOCIA  </w:t>
      </w:r>
    </w:p>
    <w:p w14:paraId="1543DF3F" w14:textId="77777777" w:rsidR="006710DB" w:rsidRPr="006710DB" w:rsidRDefault="006710DB" w:rsidP="0068281A">
      <w:pPr>
        <w:jc w:val="both"/>
        <w:rPr>
          <w:rFonts w:ascii="Arial" w:hAnsi="Arial" w:cs="Arial"/>
          <w:sz w:val="20"/>
          <w:szCs w:val="20"/>
        </w:rPr>
      </w:pPr>
      <w:r w:rsidRPr="006710DB">
        <w:rPr>
          <w:rFonts w:ascii="Arial" w:hAnsi="Arial" w:cs="Arial"/>
          <w:b/>
          <w:bCs/>
          <w:sz w:val="20"/>
          <w:szCs w:val="20"/>
        </w:rPr>
        <w:t>Desayuno en el hotel</w:t>
      </w:r>
      <w:r w:rsidRPr="006710DB">
        <w:rPr>
          <w:rFonts w:ascii="Arial" w:hAnsi="Arial" w:cs="Arial"/>
          <w:sz w:val="20"/>
          <w:szCs w:val="20"/>
        </w:rPr>
        <w:t xml:space="preserve">. Hoy descubrirás los fascinantes paisajes volcánicos de Capadocia, formados por las erupciones de los volcanes </w:t>
      </w:r>
      <w:proofErr w:type="spellStart"/>
      <w:r w:rsidRPr="006710DB">
        <w:rPr>
          <w:rFonts w:ascii="Arial" w:hAnsi="Arial" w:cs="Arial"/>
          <w:sz w:val="20"/>
          <w:szCs w:val="20"/>
        </w:rPr>
        <w:t>Erciyes</w:t>
      </w:r>
      <w:proofErr w:type="spellEnd"/>
      <w:r w:rsidRPr="006710DB">
        <w:rPr>
          <w:rFonts w:ascii="Arial" w:hAnsi="Arial" w:cs="Arial"/>
          <w:sz w:val="20"/>
          <w:szCs w:val="20"/>
        </w:rPr>
        <w:t xml:space="preserve"> y Hasan hace millones de años. Visitarás el </w:t>
      </w:r>
      <w:r w:rsidRPr="006710DB">
        <w:rPr>
          <w:rFonts w:ascii="Arial" w:hAnsi="Arial" w:cs="Arial"/>
          <w:b/>
          <w:bCs/>
          <w:sz w:val="20"/>
          <w:szCs w:val="20"/>
        </w:rPr>
        <w:t xml:space="preserve">Valle de </w:t>
      </w:r>
      <w:proofErr w:type="spellStart"/>
      <w:r w:rsidRPr="006710DB">
        <w:rPr>
          <w:rFonts w:ascii="Arial" w:hAnsi="Arial" w:cs="Arial"/>
          <w:b/>
          <w:bCs/>
          <w:sz w:val="20"/>
          <w:szCs w:val="20"/>
        </w:rPr>
        <w:t>Göreme</w:t>
      </w:r>
      <w:proofErr w:type="spellEnd"/>
      <w:r w:rsidRPr="006710DB">
        <w:rPr>
          <w:rFonts w:ascii="Arial" w:hAnsi="Arial" w:cs="Arial"/>
          <w:sz w:val="20"/>
          <w:szCs w:val="20"/>
        </w:rPr>
        <w:t xml:space="preserve">, un complejo monástico bizantino con iglesias excavadas en la roca decoradas con hermosos frescos. A continuación, explorarás los Valles de </w:t>
      </w:r>
      <w:proofErr w:type="spellStart"/>
      <w:r w:rsidRPr="006710DB">
        <w:rPr>
          <w:rFonts w:ascii="Arial" w:hAnsi="Arial" w:cs="Arial"/>
          <w:sz w:val="20"/>
          <w:szCs w:val="20"/>
        </w:rPr>
        <w:t>Avcilar</w:t>
      </w:r>
      <w:proofErr w:type="spellEnd"/>
      <w:r w:rsidRPr="006710DB">
        <w:rPr>
          <w:rFonts w:ascii="Arial" w:hAnsi="Arial" w:cs="Arial"/>
          <w:sz w:val="20"/>
          <w:szCs w:val="20"/>
        </w:rPr>
        <w:t xml:space="preserve">, </w:t>
      </w:r>
      <w:proofErr w:type="spellStart"/>
      <w:r w:rsidRPr="006710DB">
        <w:rPr>
          <w:rFonts w:ascii="Arial" w:hAnsi="Arial" w:cs="Arial"/>
          <w:sz w:val="20"/>
          <w:szCs w:val="20"/>
        </w:rPr>
        <w:t>Pasabagi</w:t>
      </w:r>
      <w:proofErr w:type="spellEnd"/>
      <w:r w:rsidRPr="006710DB">
        <w:rPr>
          <w:rFonts w:ascii="Arial" w:hAnsi="Arial" w:cs="Arial"/>
          <w:sz w:val="20"/>
          <w:szCs w:val="20"/>
        </w:rPr>
        <w:t xml:space="preserve"> y </w:t>
      </w:r>
      <w:proofErr w:type="spellStart"/>
      <w:r w:rsidRPr="006710DB">
        <w:rPr>
          <w:rFonts w:ascii="Arial" w:hAnsi="Arial" w:cs="Arial"/>
          <w:sz w:val="20"/>
          <w:szCs w:val="20"/>
        </w:rPr>
        <w:t>Gövercinlik</w:t>
      </w:r>
      <w:proofErr w:type="spellEnd"/>
      <w:r w:rsidRPr="006710DB">
        <w:rPr>
          <w:rFonts w:ascii="Arial" w:hAnsi="Arial" w:cs="Arial"/>
          <w:sz w:val="20"/>
          <w:szCs w:val="20"/>
        </w:rPr>
        <w:t>, donde podrás admirar las famosas "chimeneas de hadas", espectaculares formaciones rocosas esculpidas por el viento y el agua. También visitarás talleres artesanales de alfombras y joyas de ónix y turquesa, donde aprenderás sobre la artesanía local. Alojamiento en hotel.</w:t>
      </w:r>
    </w:p>
    <w:p w14:paraId="67D839A5" w14:textId="77777777" w:rsidR="006710DB" w:rsidRPr="006710DB" w:rsidRDefault="006710DB" w:rsidP="0068281A">
      <w:pPr>
        <w:jc w:val="both"/>
        <w:rPr>
          <w:rFonts w:ascii="Arial" w:hAnsi="Arial" w:cs="Arial"/>
          <w:sz w:val="20"/>
          <w:szCs w:val="20"/>
          <w:lang w:val="es-AR"/>
        </w:rPr>
      </w:pPr>
    </w:p>
    <w:p w14:paraId="6D284CE6" w14:textId="5AC4D645" w:rsidR="0068281A" w:rsidRPr="006710DB" w:rsidRDefault="006710DB" w:rsidP="0068281A">
      <w:pPr>
        <w:jc w:val="both"/>
        <w:rPr>
          <w:rFonts w:ascii="Arial" w:hAnsi="Arial" w:cs="Arial"/>
          <w:b/>
          <w:bCs/>
          <w:sz w:val="20"/>
          <w:szCs w:val="20"/>
          <w:lang w:val="es-AR"/>
        </w:rPr>
      </w:pPr>
      <w:r w:rsidRPr="006710DB">
        <w:rPr>
          <w:rFonts w:ascii="Arial" w:hAnsi="Arial" w:cs="Arial"/>
          <w:b/>
          <w:bCs/>
          <w:sz w:val="20"/>
          <w:szCs w:val="20"/>
          <w:lang w:val="es-AR"/>
        </w:rPr>
        <w:t>DÍA 13</w:t>
      </w:r>
      <w:r w:rsidR="00377930" w:rsidRPr="006710DB">
        <w:rPr>
          <w:rFonts w:ascii="Arial" w:hAnsi="Arial" w:cs="Arial"/>
          <w:b/>
          <w:bCs/>
          <w:sz w:val="20"/>
          <w:szCs w:val="20"/>
          <w:lang w:val="es-AR"/>
        </w:rPr>
        <w:t>.</w:t>
      </w:r>
      <w:r w:rsidR="0068281A" w:rsidRPr="006710DB">
        <w:rPr>
          <w:rFonts w:ascii="Arial" w:hAnsi="Arial" w:cs="Arial"/>
          <w:b/>
          <w:bCs/>
          <w:sz w:val="20"/>
          <w:szCs w:val="20"/>
          <w:lang w:val="es-AR"/>
        </w:rPr>
        <w:t xml:space="preserve"> CAPADOCIA </w:t>
      </w:r>
      <w:r w:rsidRPr="006710DB">
        <w:rPr>
          <w:rFonts w:ascii="Arial" w:hAnsi="Arial" w:cs="Arial"/>
          <w:b/>
          <w:bCs/>
          <w:sz w:val="20"/>
          <w:szCs w:val="20"/>
          <w:lang w:val="es-AR"/>
        </w:rPr>
        <w:t>–</w:t>
      </w:r>
      <w:r w:rsidR="0068281A" w:rsidRPr="006710DB">
        <w:rPr>
          <w:rFonts w:ascii="Arial" w:hAnsi="Arial" w:cs="Arial"/>
          <w:b/>
          <w:bCs/>
          <w:sz w:val="20"/>
          <w:szCs w:val="20"/>
          <w:lang w:val="es-AR"/>
        </w:rPr>
        <w:t xml:space="preserve"> </w:t>
      </w:r>
      <w:r w:rsidRPr="006710DB">
        <w:rPr>
          <w:rFonts w:ascii="Arial" w:hAnsi="Arial" w:cs="Arial"/>
          <w:b/>
          <w:bCs/>
          <w:sz w:val="20"/>
          <w:szCs w:val="20"/>
          <w:lang w:val="es-AR"/>
        </w:rPr>
        <w:t>ESTAMBUL (VUELO INTERNO)</w:t>
      </w:r>
      <w:r w:rsidR="0068281A" w:rsidRPr="006710DB">
        <w:rPr>
          <w:rFonts w:ascii="Arial" w:hAnsi="Arial" w:cs="Arial"/>
          <w:b/>
          <w:bCs/>
          <w:sz w:val="20"/>
          <w:szCs w:val="20"/>
          <w:lang w:val="es-AR"/>
        </w:rPr>
        <w:t xml:space="preserve"> </w:t>
      </w:r>
    </w:p>
    <w:p w14:paraId="3E1B0B37" w14:textId="77777777" w:rsidR="006710DB" w:rsidRPr="006710DB" w:rsidRDefault="006710DB" w:rsidP="000A7EFD">
      <w:pPr>
        <w:pStyle w:val="NormalWeb"/>
        <w:spacing w:before="0" w:beforeAutospacing="0" w:after="0" w:afterAutospacing="0"/>
        <w:jc w:val="both"/>
        <w:rPr>
          <w:rFonts w:ascii="Arial" w:hAnsi="Arial" w:cs="Arial"/>
          <w:sz w:val="20"/>
          <w:szCs w:val="20"/>
        </w:rPr>
      </w:pPr>
      <w:r w:rsidRPr="006710DB">
        <w:rPr>
          <w:rFonts w:ascii="Arial" w:hAnsi="Arial" w:cs="Arial"/>
          <w:b/>
          <w:bCs/>
          <w:sz w:val="20"/>
          <w:szCs w:val="20"/>
        </w:rPr>
        <w:t>Desayuno en el hotel.</w:t>
      </w:r>
      <w:r w:rsidRPr="006710DB">
        <w:rPr>
          <w:rFonts w:ascii="Arial" w:hAnsi="Arial" w:cs="Arial"/>
          <w:sz w:val="20"/>
          <w:szCs w:val="20"/>
        </w:rPr>
        <w:t xml:space="preserve"> A la hora indicada, traslado al aeropuerto para tomar un vuelo doméstico de regreso a Estambul </w:t>
      </w:r>
      <w:r w:rsidRPr="006710DB">
        <w:rPr>
          <w:rFonts w:ascii="Arial" w:hAnsi="Arial" w:cs="Arial"/>
          <w:b/>
          <w:bCs/>
          <w:color w:val="00B050"/>
          <w:sz w:val="20"/>
          <w:szCs w:val="20"/>
        </w:rPr>
        <w:t>(vuelo incluido).</w:t>
      </w:r>
      <w:r w:rsidRPr="006710DB">
        <w:rPr>
          <w:rFonts w:ascii="Arial" w:hAnsi="Arial" w:cs="Arial"/>
          <w:color w:val="00B050"/>
          <w:sz w:val="20"/>
          <w:szCs w:val="20"/>
        </w:rPr>
        <w:t xml:space="preserve"> </w:t>
      </w:r>
      <w:r w:rsidRPr="006710DB">
        <w:rPr>
          <w:rFonts w:ascii="Arial" w:hAnsi="Arial" w:cs="Arial"/>
          <w:sz w:val="20"/>
          <w:szCs w:val="20"/>
        </w:rPr>
        <w:t xml:space="preserve">A la llegada, traslado al hotel. </w:t>
      </w:r>
      <w:r w:rsidR="006C36BA">
        <w:rPr>
          <w:rFonts w:ascii="Arial" w:hAnsi="Arial" w:cs="Arial"/>
          <w:sz w:val="20"/>
          <w:szCs w:val="20"/>
        </w:rPr>
        <w:t xml:space="preserve">Por la noche </w:t>
      </w:r>
      <w:r w:rsidR="006C36BA" w:rsidRPr="006710DB">
        <w:rPr>
          <w:rFonts w:ascii="Arial" w:hAnsi="Arial" w:cs="Arial"/>
          <w:sz w:val="20"/>
          <w:szCs w:val="20"/>
        </w:rPr>
        <w:t>traslado al aeropuerto para tomar tu vuelo de regreso a México</w:t>
      </w:r>
      <w:r w:rsidR="006C36BA">
        <w:rPr>
          <w:rFonts w:ascii="Arial" w:hAnsi="Arial" w:cs="Arial"/>
          <w:sz w:val="20"/>
          <w:szCs w:val="20"/>
        </w:rPr>
        <w:t>.</w:t>
      </w:r>
    </w:p>
    <w:p w14:paraId="2E8A19F8" w14:textId="77777777" w:rsidR="0068281A" w:rsidRPr="006710DB" w:rsidRDefault="0068281A" w:rsidP="0068281A">
      <w:pPr>
        <w:jc w:val="both"/>
        <w:rPr>
          <w:rFonts w:ascii="Arial" w:hAnsi="Arial" w:cs="Arial"/>
          <w:sz w:val="20"/>
          <w:szCs w:val="20"/>
          <w:lang w:val="es-AR"/>
        </w:rPr>
      </w:pPr>
    </w:p>
    <w:p w14:paraId="03130289" w14:textId="77777777" w:rsidR="006710DB" w:rsidRPr="006710DB" w:rsidRDefault="0068281A" w:rsidP="006710DB">
      <w:pPr>
        <w:jc w:val="both"/>
        <w:rPr>
          <w:rFonts w:ascii="Arial" w:hAnsi="Arial" w:cs="Arial"/>
          <w:b/>
          <w:bCs/>
          <w:sz w:val="20"/>
          <w:szCs w:val="20"/>
          <w:lang w:val="es-AR"/>
        </w:rPr>
      </w:pPr>
      <w:r w:rsidRPr="006710DB">
        <w:rPr>
          <w:rFonts w:ascii="Arial" w:hAnsi="Arial" w:cs="Arial"/>
          <w:b/>
          <w:bCs/>
          <w:sz w:val="20"/>
          <w:szCs w:val="20"/>
          <w:lang w:val="es-AR"/>
        </w:rPr>
        <w:t>D</w:t>
      </w:r>
      <w:r w:rsidR="006710DB" w:rsidRPr="006710DB">
        <w:rPr>
          <w:rFonts w:ascii="Arial" w:hAnsi="Arial" w:cs="Arial"/>
          <w:b/>
          <w:bCs/>
          <w:sz w:val="20"/>
          <w:szCs w:val="20"/>
          <w:lang w:val="es-AR"/>
        </w:rPr>
        <w:t>IA 14</w:t>
      </w:r>
      <w:r w:rsidR="00377930" w:rsidRPr="006710DB">
        <w:rPr>
          <w:rFonts w:ascii="Arial" w:hAnsi="Arial" w:cs="Arial"/>
          <w:b/>
          <w:bCs/>
          <w:sz w:val="20"/>
          <w:szCs w:val="20"/>
          <w:lang w:val="es-AR"/>
        </w:rPr>
        <w:t>.</w:t>
      </w:r>
      <w:r w:rsidRPr="006710DB">
        <w:rPr>
          <w:rFonts w:ascii="Arial" w:hAnsi="Arial" w:cs="Arial"/>
          <w:b/>
          <w:bCs/>
          <w:sz w:val="20"/>
          <w:szCs w:val="20"/>
        </w:rPr>
        <w:t xml:space="preserve"> </w:t>
      </w:r>
      <w:r w:rsidR="00296927" w:rsidRPr="006710DB">
        <w:rPr>
          <w:rFonts w:ascii="Arial" w:hAnsi="Arial" w:cs="Arial"/>
          <w:b/>
          <w:bCs/>
          <w:sz w:val="20"/>
          <w:szCs w:val="20"/>
          <w:lang w:val="es-AR"/>
        </w:rPr>
        <w:t>ESTAMBUL -</w:t>
      </w:r>
      <w:r w:rsidR="006710DB" w:rsidRPr="006710DB">
        <w:rPr>
          <w:rFonts w:ascii="Arial" w:hAnsi="Arial" w:cs="Arial"/>
          <w:b/>
          <w:bCs/>
          <w:sz w:val="20"/>
          <w:szCs w:val="20"/>
          <w:lang w:val="es-AR"/>
        </w:rPr>
        <w:t xml:space="preserve"> CIUDAD DE MÉXICO</w:t>
      </w:r>
      <w:r w:rsidRPr="006710DB">
        <w:rPr>
          <w:rFonts w:ascii="Arial" w:hAnsi="Arial" w:cs="Arial"/>
          <w:b/>
          <w:bCs/>
          <w:sz w:val="20"/>
          <w:szCs w:val="20"/>
          <w:lang w:val="es-AR"/>
        </w:rPr>
        <w:t xml:space="preserve">            </w:t>
      </w:r>
    </w:p>
    <w:p w14:paraId="0B54E12B" w14:textId="77777777" w:rsidR="006710DB" w:rsidRPr="006710DB" w:rsidRDefault="006C36BA" w:rsidP="006710DB">
      <w:pPr>
        <w:jc w:val="both"/>
        <w:rPr>
          <w:rFonts w:ascii="Arial" w:hAnsi="Arial" w:cs="Arial"/>
          <w:b/>
          <w:bCs/>
          <w:sz w:val="20"/>
          <w:szCs w:val="20"/>
        </w:rPr>
      </w:pPr>
      <w:r>
        <w:rPr>
          <w:rFonts w:ascii="Arial" w:hAnsi="Arial" w:cs="Arial"/>
          <w:sz w:val="20"/>
          <w:szCs w:val="20"/>
        </w:rPr>
        <w:t>Noche a bordo</w:t>
      </w:r>
      <w:r w:rsidR="006710DB" w:rsidRPr="006710DB">
        <w:rPr>
          <w:rFonts w:ascii="Arial" w:hAnsi="Arial" w:cs="Arial"/>
          <w:sz w:val="20"/>
          <w:szCs w:val="20"/>
        </w:rPr>
        <w:t xml:space="preserve">. </w:t>
      </w:r>
      <w:r w:rsidR="006710DB" w:rsidRPr="006710DB">
        <w:rPr>
          <w:rFonts w:ascii="Arial" w:hAnsi="Arial" w:cs="Arial"/>
          <w:b/>
          <w:bCs/>
          <w:sz w:val="20"/>
          <w:szCs w:val="20"/>
        </w:rPr>
        <w:t>Fin de los servicios.</w:t>
      </w:r>
    </w:p>
    <w:p w14:paraId="524EE638"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37E2DAA3" w14:textId="77777777"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w:t>
      </w:r>
      <w:r w:rsidR="00491625">
        <w:rPr>
          <w:rFonts w:ascii="Arial" w:hAnsi="Arial" w:cs="Arial"/>
          <w:b/>
          <w:bCs/>
          <w:color w:val="FF0000"/>
          <w:sz w:val="20"/>
          <w:szCs w:val="20"/>
          <w:lang w:val="es-MX"/>
        </w:rPr>
        <w:t>Í</w:t>
      </w:r>
      <w:r w:rsidRPr="009678BB">
        <w:rPr>
          <w:rFonts w:ascii="Arial" w:hAnsi="Arial" w:cs="Arial"/>
          <w:b/>
          <w:bCs/>
          <w:color w:val="FF0000"/>
          <w:sz w:val="20"/>
          <w:szCs w:val="20"/>
          <w:lang w:val="es-MX"/>
        </w:rPr>
        <w:t>A. OTRAS NACIONALIDADES FAVOR DE CONSULTAR CON EL CONSULADO CORRESPONDIENTE.</w:t>
      </w:r>
    </w:p>
    <w:p w14:paraId="14EA63C7" w14:textId="77777777" w:rsidR="00D00993" w:rsidRDefault="00D00993" w:rsidP="00386E61">
      <w:pPr>
        <w:pStyle w:val="Sinespaciado"/>
        <w:jc w:val="both"/>
        <w:rPr>
          <w:rFonts w:ascii="Arial" w:hAnsi="Arial" w:cs="Arial"/>
          <w:b/>
          <w:sz w:val="20"/>
          <w:szCs w:val="20"/>
          <w:lang w:val="es-MX"/>
        </w:rPr>
      </w:pPr>
    </w:p>
    <w:p w14:paraId="7F02847C" w14:textId="77777777" w:rsidR="00386E61"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INCLUYE</w:t>
      </w:r>
      <w:r w:rsidR="00296927">
        <w:rPr>
          <w:rFonts w:ascii="Arial" w:hAnsi="Arial" w:cs="Arial"/>
          <w:b/>
          <w:sz w:val="20"/>
          <w:szCs w:val="20"/>
          <w:lang w:val="es-MX"/>
        </w:rPr>
        <w:t xml:space="preserve"> DUBÁI:</w:t>
      </w:r>
    </w:p>
    <w:p w14:paraId="1EA175EC" w14:textId="77777777" w:rsidR="00296927" w:rsidRDefault="00296927" w:rsidP="00296927">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sidR="00F0141E">
        <w:rPr>
          <w:rFonts w:ascii="Arial" w:hAnsi="Arial" w:cs="Arial"/>
          <w:bCs/>
          <w:sz w:val="20"/>
          <w:szCs w:val="20"/>
          <w:lang w:val="es-MX"/>
        </w:rPr>
        <w:t xml:space="preserve"> diario</w:t>
      </w:r>
    </w:p>
    <w:p w14:paraId="33358F5D" w14:textId="77777777" w:rsidR="00E722B7" w:rsidRPr="00F0141E" w:rsidRDefault="00E722B7" w:rsidP="00E722B7">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xml:space="preserve">, incluyendo traslados, guía de habla </w:t>
      </w:r>
      <w:r w:rsidR="00F0141E" w:rsidRPr="00F0141E">
        <w:rPr>
          <w:rFonts w:ascii="Arial" w:hAnsi="Arial" w:cs="Arial"/>
          <w:bCs/>
          <w:sz w:val="20"/>
          <w:szCs w:val="20"/>
          <w:lang w:val="es-MX"/>
        </w:rPr>
        <w:t>hispana (sin almuerzo</w:t>
      </w:r>
      <w:r w:rsidRPr="00F0141E">
        <w:rPr>
          <w:rFonts w:ascii="Arial" w:hAnsi="Arial" w:cs="Arial"/>
          <w:bCs/>
          <w:sz w:val="20"/>
          <w:szCs w:val="20"/>
          <w:lang w:val="es-MX"/>
        </w:rPr>
        <w:t>)</w:t>
      </w:r>
    </w:p>
    <w:p w14:paraId="28C9B835" w14:textId="77777777" w:rsidR="00E722B7" w:rsidRDefault="00E722B7" w:rsidP="00796C61">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5DAC7F6D" w14:textId="77777777" w:rsidR="00E722B7" w:rsidRPr="00F0141E" w:rsidRDefault="00E722B7" w:rsidP="00E722B7">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3DA15EF3" w14:textId="77777777" w:rsidR="00296927" w:rsidRPr="00F0141E" w:rsidRDefault="00E722B7" w:rsidP="00296927">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w:t>
      </w:r>
      <w:r w:rsidR="00296927" w:rsidRPr="00F0141E">
        <w:rPr>
          <w:rFonts w:ascii="Arial" w:hAnsi="Arial" w:cs="Arial"/>
          <w:bCs/>
          <w:sz w:val="20"/>
          <w:szCs w:val="20"/>
          <w:lang w:val="es-MX"/>
        </w:rPr>
        <w:t>raslados aeropuerto</w:t>
      </w:r>
      <w:r w:rsidRPr="00F0141E">
        <w:rPr>
          <w:rFonts w:ascii="Arial" w:hAnsi="Arial" w:cs="Arial"/>
          <w:bCs/>
          <w:sz w:val="20"/>
          <w:szCs w:val="20"/>
          <w:lang w:val="es-MX"/>
        </w:rPr>
        <w:t xml:space="preserve"> - </w:t>
      </w:r>
      <w:r w:rsidR="00296927" w:rsidRPr="00F0141E">
        <w:rPr>
          <w:rFonts w:ascii="Arial" w:hAnsi="Arial" w:cs="Arial"/>
          <w:bCs/>
          <w:sz w:val="20"/>
          <w:szCs w:val="20"/>
          <w:lang w:val="es-MX"/>
        </w:rPr>
        <w:t>hotel y viceversa con asistencia de habla hispana</w:t>
      </w:r>
    </w:p>
    <w:p w14:paraId="72C46EC2" w14:textId="77777777" w:rsidR="00296927" w:rsidRDefault="00E722B7" w:rsidP="00296927">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w:t>
      </w:r>
      <w:r w:rsidR="00296927" w:rsidRPr="00F0141E">
        <w:rPr>
          <w:rFonts w:ascii="Arial" w:hAnsi="Arial" w:cs="Arial"/>
          <w:bCs/>
          <w:sz w:val="20"/>
          <w:szCs w:val="20"/>
          <w:lang w:val="es-MX"/>
        </w:rPr>
        <w:t xml:space="preserve">edio día </w:t>
      </w:r>
      <w:r w:rsidRPr="00F0141E">
        <w:rPr>
          <w:rFonts w:ascii="Arial" w:hAnsi="Arial" w:cs="Arial"/>
          <w:bCs/>
          <w:sz w:val="20"/>
          <w:szCs w:val="20"/>
          <w:lang w:val="es-MX"/>
        </w:rPr>
        <w:t xml:space="preserve">de </w:t>
      </w:r>
      <w:r w:rsidR="00296927" w:rsidRPr="00F0141E">
        <w:rPr>
          <w:rFonts w:ascii="Arial" w:hAnsi="Arial" w:cs="Arial"/>
          <w:bCs/>
          <w:sz w:val="20"/>
          <w:szCs w:val="20"/>
          <w:lang w:val="es-MX"/>
        </w:rPr>
        <w:t xml:space="preserve">visita </w:t>
      </w:r>
      <w:r w:rsidR="004D18A5" w:rsidRPr="00F0141E">
        <w:rPr>
          <w:rFonts w:ascii="Arial" w:hAnsi="Arial" w:cs="Arial"/>
          <w:bCs/>
          <w:sz w:val="20"/>
          <w:szCs w:val="20"/>
          <w:lang w:val="es-MX"/>
        </w:rPr>
        <w:t>Dubái</w:t>
      </w:r>
      <w:r w:rsidR="00296927" w:rsidRPr="00F0141E">
        <w:rPr>
          <w:rFonts w:ascii="Arial" w:hAnsi="Arial" w:cs="Arial"/>
          <w:bCs/>
          <w:sz w:val="20"/>
          <w:szCs w:val="20"/>
          <w:lang w:val="es-MX"/>
        </w:rPr>
        <w:t xml:space="preserve"> </w:t>
      </w:r>
      <w:r w:rsidRPr="00F0141E">
        <w:rPr>
          <w:rFonts w:ascii="Arial" w:hAnsi="Arial" w:cs="Arial"/>
          <w:bCs/>
          <w:sz w:val="20"/>
          <w:szCs w:val="20"/>
          <w:lang w:val="es-MX"/>
        </w:rPr>
        <w:t>clásico</w:t>
      </w:r>
      <w:r w:rsidR="00296927" w:rsidRPr="00F0141E">
        <w:rPr>
          <w:rFonts w:ascii="Arial" w:hAnsi="Arial" w:cs="Arial"/>
          <w:bCs/>
          <w:sz w:val="20"/>
          <w:szCs w:val="20"/>
          <w:lang w:val="es-MX"/>
        </w:rPr>
        <w:t xml:space="preserve"> con </w:t>
      </w:r>
      <w:r w:rsidR="00F0141E" w:rsidRPr="00F0141E">
        <w:rPr>
          <w:rFonts w:ascii="Arial" w:hAnsi="Arial" w:cs="Arial"/>
          <w:bCs/>
          <w:sz w:val="20"/>
          <w:szCs w:val="20"/>
          <w:lang w:val="es-MX"/>
        </w:rPr>
        <w:t>guía</w:t>
      </w:r>
      <w:r w:rsidR="00296927" w:rsidRPr="00F0141E">
        <w:rPr>
          <w:rFonts w:ascii="Arial" w:hAnsi="Arial" w:cs="Arial"/>
          <w:bCs/>
          <w:sz w:val="20"/>
          <w:szCs w:val="20"/>
          <w:lang w:val="es-MX"/>
        </w:rPr>
        <w:t xml:space="preserve"> de habla hispana </w:t>
      </w:r>
      <w:r w:rsidRPr="00F0141E">
        <w:rPr>
          <w:rFonts w:ascii="Arial" w:hAnsi="Arial" w:cs="Arial"/>
          <w:bCs/>
          <w:sz w:val="20"/>
          <w:szCs w:val="20"/>
          <w:lang w:val="es-MX"/>
        </w:rPr>
        <w:t>(</w:t>
      </w:r>
      <w:r w:rsidR="00296927" w:rsidRPr="00F0141E">
        <w:rPr>
          <w:rFonts w:ascii="Arial" w:hAnsi="Arial" w:cs="Arial"/>
          <w:bCs/>
          <w:sz w:val="20"/>
          <w:szCs w:val="20"/>
          <w:lang w:val="es-MX"/>
        </w:rPr>
        <w:t>sin comida</w:t>
      </w:r>
      <w:r w:rsidRPr="00F0141E">
        <w:rPr>
          <w:rFonts w:ascii="Arial" w:hAnsi="Arial" w:cs="Arial"/>
          <w:bCs/>
          <w:sz w:val="20"/>
          <w:szCs w:val="20"/>
          <w:lang w:val="es-MX"/>
        </w:rPr>
        <w:t>)</w:t>
      </w:r>
    </w:p>
    <w:p w14:paraId="74DA0A8D" w14:textId="77777777" w:rsidR="00F0141E" w:rsidRDefault="004D18A5" w:rsidP="00F0141E">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w:t>
      </w:r>
      <w:r w:rsidR="00F0141E" w:rsidRPr="00F0141E">
        <w:rPr>
          <w:rFonts w:ascii="Arial" w:hAnsi="Arial" w:cs="Arial"/>
          <w:bCs/>
          <w:sz w:val="20"/>
          <w:szCs w:val="20"/>
          <w:lang w:val="es-MX"/>
        </w:rPr>
        <w:t xml:space="preserve"> safari en coches 4x4 con chofer de habla inglesa</w:t>
      </w:r>
    </w:p>
    <w:p w14:paraId="6BD3A9A6" w14:textId="77777777" w:rsidR="00F0141E" w:rsidRPr="00F0141E" w:rsidRDefault="00F0141E" w:rsidP="004E434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32202AD5" w14:textId="77777777" w:rsidR="00296927" w:rsidRDefault="00296927" w:rsidP="00386E61">
      <w:pPr>
        <w:pStyle w:val="Sinespaciado"/>
        <w:jc w:val="both"/>
        <w:rPr>
          <w:rFonts w:ascii="Arial" w:hAnsi="Arial" w:cs="Arial"/>
          <w:b/>
          <w:sz w:val="20"/>
          <w:szCs w:val="20"/>
          <w:lang w:val="es-MX"/>
        </w:rPr>
      </w:pPr>
    </w:p>
    <w:p w14:paraId="17180C04" w14:textId="77777777" w:rsidR="00296927" w:rsidRDefault="00296927" w:rsidP="00386E61">
      <w:pPr>
        <w:pStyle w:val="Sinespaciado"/>
        <w:jc w:val="both"/>
        <w:rPr>
          <w:rFonts w:ascii="Arial" w:hAnsi="Arial" w:cs="Arial"/>
          <w:b/>
          <w:sz w:val="20"/>
          <w:szCs w:val="20"/>
          <w:lang w:val="es-MX"/>
        </w:rPr>
      </w:pPr>
      <w:r>
        <w:rPr>
          <w:rFonts w:ascii="Arial" w:hAnsi="Arial" w:cs="Arial"/>
          <w:b/>
          <w:sz w:val="20"/>
          <w:szCs w:val="20"/>
          <w:lang w:val="es-MX"/>
        </w:rPr>
        <w:t>I</w:t>
      </w:r>
      <w:r w:rsidR="0069127F">
        <w:rPr>
          <w:rFonts w:ascii="Arial" w:hAnsi="Arial" w:cs="Arial"/>
          <w:b/>
          <w:sz w:val="20"/>
          <w:szCs w:val="20"/>
          <w:lang w:val="es-MX"/>
        </w:rPr>
        <w:t>NCLU</w:t>
      </w:r>
      <w:r>
        <w:rPr>
          <w:rFonts w:ascii="Arial" w:hAnsi="Arial" w:cs="Arial"/>
          <w:b/>
          <w:sz w:val="20"/>
          <w:szCs w:val="20"/>
          <w:lang w:val="es-MX"/>
        </w:rPr>
        <w:t xml:space="preserve">YE TURQUÍA: </w:t>
      </w:r>
    </w:p>
    <w:p w14:paraId="1091B8BE" w14:textId="77777777" w:rsidR="008E7DB0" w:rsidRPr="008E7DB0" w:rsidRDefault="000A7EFD" w:rsidP="00296927">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4</w:t>
      </w:r>
      <w:r w:rsidR="008E7DB0" w:rsidRPr="008E7DB0">
        <w:rPr>
          <w:rFonts w:ascii="Arial" w:hAnsi="Arial" w:cs="Arial"/>
          <w:bCs/>
          <w:sz w:val="20"/>
          <w:szCs w:val="20"/>
          <w:lang w:val="es-AR"/>
        </w:rPr>
        <w:t xml:space="preserve"> noches de </w:t>
      </w:r>
      <w:r w:rsidR="008E7DB0">
        <w:rPr>
          <w:rFonts w:ascii="Arial" w:hAnsi="Arial" w:cs="Arial"/>
          <w:bCs/>
          <w:sz w:val="20"/>
          <w:szCs w:val="20"/>
          <w:lang w:val="es-AR"/>
        </w:rPr>
        <w:t>a</w:t>
      </w:r>
      <w:r w:rsidR="008E7DB0" w:rsidRPr="008E7DB0">
        <w:rPr>
          <w:rFonts w:ascii="Arial" w:hAnsi="Arial" w:cs="Arial"/>
          <w:bCs/>
          <w:sz w:val="20"/>
          <w:szCs w:val="20"/>
          <w:lang w:val="es-AR"/>
        </w:rPr>
        <w:t xml:space="preserve">lojamiento en Estambul </w:t>
      </w:r>
      <w:r>
        <w:rPr>
          <w:rFonts w:ascii="Arial" w:hAnsi="Arial" w:cs="Arial"/>
          <w:bCs/>
          <w:sz w:val="20"/>
          <w:szCs w:val="20"/>
          <w:lang w:val="es-AR"/>
        </w:rPr>
        <w:t xml:space="preserve">con desayuno </w:t>
      </w:r>
    </w:p>
    <w:p w14:paraId="416908D8" w14:textId="77777777" w:rsidR="008E7DB0" w:rsidRPr="000A7EFD" w:rsidRDefault="0036663D" w:rsidP="00380A85">
      <w:pPr>
        <w:pStyle w:val="Sinespaciado"/>
        <w:numPr>
          <w:ilvl w:val="0"/>
          <w:numId w:val="26"/>
        </w:numPr>
        <w:jc w:val="both"/>
        <w:rPr>
          <w:rFonts w:ascii="Arial" w:hAnsi="Arial" w:cs="Arial"/>
          <w:bCs/>
          <w:sz w:val="20"/>
          <w:szCs w:val="20"/>
          <w:lang w:val="es-AR"/>
        </w:rPr>
      </w:pPr>
      <w:r w:rsidRPr="000A7EFD">
        <w:rPr>
          <w:rFonts w:ascii="Arial" w:hAnsi="Arial" w:cs="Arial"/>
          <w:bCs/>
          <w:sz w:val="20"/>
          <w:szCs w:val="20"/>
          <w:lang w:val="es-AR"/>
        </w:rPr>
        <w:t>2</w:t>
      </w:r>
      <w:r w:rsidR="008E7DB0" w:rsidRPr="000A7EFD">
        <w:rPr>
          <w:rFonts w:ascii="Arial" w:hAnsi="Arial" w:cs="Arial"/>
          <w:bCs/>
          <w:sz w:val="20"/>
          <w:szCs w:val="20"/>
          <w:lang w:val="es-AR"/>
        </w:rPr>
        <w:t xml:space="preserve"> noches de Alojamiento </w:t>
      </w:r>
      <w:r w:rsidRPr="000A7EFD">
        <w:rPr>
          <w:rFonts w:ascii="Arial" w:hAnsi="Arial" w:cs="Arial"/>
          <w:bCs/>
          <w:sz w:val="20"/>
          <w:szCs w:val="20"/>
          <w:lang w:val="es-AR"/>
        </w:rPr>
        <w:t xml:space="preserve">en Capadocia </w:t>
      </w:r>
      <w:r w:rsidR="000A7EFD" w:rsidRPr="000A7EFD">
        <w:rPr>
          <w:rFonts w:ascii="Arial" w:hAnsi="Arial" w:cs="Arial"/>
          <w:bCs/>
          <w:sz w:val="20"/>
          <w:szCs w:val="20"/>
          <w:lang w:val="es-AR"/>
        </w:rPr>
        <w:t xml:space="preserve">con desayuno </w:t>
      </w:r>
    </w:p>
    <w:p w14:paraId="75852CAB" w14:textId="77777777" w:rsidR="008E7DB0" w:rsidRPr="008E7DB0" w:rsidRDefault="008E7DB0" w:rsidP="00296927">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110F9309" w14:textId="77777777" w:rsidR="008E7DB0" w:rsidRDefault="008E7DB0" w:rsidP="00296927">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Excursión en Estambul (Paseo en barco por el Bósforo – Bazar de las especias)</w:t>
      </w:r>
    </w:p>
    <w:p w14:paraId="1D887DF0" w14:textId="77777777" w:rsidR="000A7EFD" w:rsidRDefault="0036663D" w:rsidP="00296927">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2 vuelos domésticos Estambul – Capadocia</w:t>
      </w:r>
      <w:r w:rsidR="000A7EFD">
        <w:rPr>
          <w:rFonts w:ascii="Arial" w:hAnsi="Arial" w:cs="Arial"/>
          <w:bCs/>
          <w:sz w:val="20"/>
          <w:szCs w:val="20"/>
          <w:lang w:val="es-AR"/>
        </w:rPr>
        <w:t xml:space="preserve"> / </w:t>
      </w:r>
      <w:r w:rsidR="00491625">
        <w:rPr>
          <w:rFonts w:ascii="Arial" w:hAnsi="Arial" w:cs="Arial"/>
          <w:bCs/>
          <w:sz w:val="20"/>
          <w:szCs w:val="20"/>
          <w:lang w:val="es-AR"/>
        </w:rPr>
        <w:t xml:space="preserve">Capadocia </w:t>
      </w:r>
      <w:r w:rsidR="007A4526" w:rsidRPr="00491625">
        <w:rPr>
          <w:rFonts w:ascii="Arial" w:hAnsi="Arial" w:cs="Arial"/>
          <w:bCs/>
          <w:sz w:val="20"/>
          <w:szCs w:val="20"/>
          <w:lang w:val="es-AR"/>
        </w:rPr>
        <w:t>–</w:t>
      </w:r>
      <w:r w:rsidRPr="00491625">
        <w:rPr>
          <w:rFonts w:ascii="Arial" w:hAnsi="Arial" w:cs="Arial"/>
          <w:bCs/>
          <w:sz w:val="20"/>
          <w:szCs w:val="20"/>
          <w:lang w:val="es-AR"/>
        </w:rPr>
        <w:t xml:space="preserve"> Estambul</w:t>
      </w:r>
      <w:r w:rsidR="007A4526" w:rsidRPr="00491625">
        <w:rPr>
          <w:rFonts w:ascii="Arial" w:hAnsi="Arial" w:cs="Arial"/>
          <w:bCs/>
          <w:sz w:val="20"/>
          <w:szCs w:val="20"/>
          <w:lang w:val="es-AR"/>
        </w:rPr>
        <w:t xml:space="preserve"> </w:t>
      </w:r>
    </w:p>
    <w:p w14:paraId="18542679" w14:textId="77777777" w:rsidR="0036663D" w:rsidRDefault="007A4526" w:rsidP="00296927">
      <w:pPr>
        <w:pStyle w:val="Sinespaciado"/>
        <w:numPr>
          <w:ilvl w:val="0"/>
          <w:numId w:val="26"/>
        </w:numPr>
        <w:jc w:val="both"/>
        <w:rPr>
          <w:rFonts w:ascii="Arial" w:hAnsi="Arial" w:cs="Arial"/>
          <w:bCs/>
          <w:sz w:val="20"/>
          <w:szCs w:val="20"/>
          <w:lang w:val="es-AR"/>
        </w:rPr>
      </w:pPr>
      <w:r w:rsidRPr="00491625">
        <w:rPr>
          <w:rFonts w:ascii="Arial" w:hAnsi="Arial" w:cs="Arial"/>
          <w:bCs/>
          <w:sz w:val="20"/>
          <w:szCs w:val="20"/>
          <w:lang w:val="es-AR"/>
        </w:rPr>
        <w:t>1 maleta por persona de 15kg</w:t>
      </w:r>
      <w:r w:rsidR="000A7EFD">
        <w:rPr>
          <w:rFonts w:ascii="Arial" w:hAnsi="Arial" w:cs="Arial"/>
          <w:bCs/>
          <w:sz w:val="20"/>
          <w:szCs w:val="20"/>
          <w:lang w:val="es-AR"/>
        </w:rPr>
        <w:t xml:space="preserve"> en cada vuelo interno</w:t>
      </w:r>
    </w:p>
    <w:p w14:paraId="6F54B1F7" w14:textId="77777777" w:rsidR="003B7B28" w:rsidRPr="00491625" w:rsidRDefault="000A7EFD" w:rsidP="00296927">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1</w:t>
      </w:r>
      <w:r w:rsidR="003B7B28">
        <w:rPr>
          <w:rFonts w:ascii="Arial" w:hAnsi="Arial" w:cs="Arial"/>
          <w:bCs/>
          <w:sz w:val="20"/>
          <w:szCs w:val="20"/>
          <w:lang w:val="es-AR"/>
        </w:rPr>
        <w:t xml:space="preserve"> cena</w:t>
      </w:r>
    </w:p>
    <w:p w14:paraId="1F3C51E9" w14:textId="77777777" w:rsidR="008E7DB0" w:rsidRPr="008E7DB0" w:rsidRDefault="008E7DB0" w:rsidP="00296927">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681F10D0" w14:textId="77777777" w:rsidR="008E7DB0" w:rsidRDefault="008E7DB0" w:rsidP="00296927">
      <w:pPr>
        <w:pStyle w:val="Sinespaciado"/>
        <w:numPr>
          <w:ilvl w:val="0"/>
          <w:numId w:val="26"/>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0AD4EC1C" w14:textId="77777777" w:rsidR="00C36E97" w:rsidRDefault="00C36E97" w:rsidP="00C36E97">
      <w:pPr>
        <w:pStyle w:val="Sinespaciado"/>
        <w:jc w:val="both"/>
        <w:rPr>
          <w:rFonts w:ascii="Arial" w:hAnsi="Arial" w:cs="Arial"/>
          <w:bCs/>
          <w:sz w:val="20"/>
          <w:szCs w:val="20"/>
          <w:lang w:val="es-AR"/>
        </w:rPr>
      </w:pPr>
    </w:p>
    <w:p w14:paraId="25729AE8" w14:textId="77777777" w:rsidR="000A7EFD" w:rsidRDefault="0069127F" w:rsidP="000A7EFD">
      <w:pPr>
        <w:pStyle w:val="Sinespaciado"/>
        <w:ind w:firstLine="360"/>
        <w:jc w:val="both"/>
        <w:rPr>
          <w:rFonts w:ascii="Arial" w:hAnsi="Arial" w:cs="Arial"/>
          <w:b/>
          <w:sz w:val="20"/>
          <w:szCs w:val="20"/>
          <w:lang w:val="es-MX"/>
        </w:rPr>
      </w:pPr>
      <w:r>
        <w:rPr>
          <w:rFonts w:ascii="Arial" w:hAnsi="Arial" w:cs="Arial"/>
          <w:b/>
          <w:sz w:val="20"/>
          <w:szCs w:val="20"/>
          <w:lang w:val="es-MX"/>
        </w:rPr>
        <w:t>I</w:t>
      </w:r>
      <w:r w:rsidR="000A7EFD">
        <w:rPr>
          <w:rFonts w:ascii="Arial" w:hAnsi="Arial" w:cs="Arial"/>
          <w:b/>
          <w:sz w:val="20"/>
          <w:szCs w:val="20"/>
          <w:lang w:val="es-MX"/>
        </w:rPr>
        <w:t xml:space="preserve">NCLUYE: </w:t>
      </w:r>
    </w:p>
    <w:p w14:paraId="38AD7A9E" w14:textId="77777777" w:rsidR="00386E61" w:rsidRDefault="00386E61" w:rsidP="000A7EFD">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w:t>
      </w:r>
      <w:r w:rsidR="007A4526" w:rsidRPr="009678BB">
        <w:rPr>
          <w:rFonts w:ascii="Arial" w:hAnsi="Arial" w:cs="Arial"/>
          <w:bCs/>
          <w:color w:val="000000"/>
          <w:kern w:val="36"/>
          <w:sz w:val="20"/>
          <w:szCs w:val="20"/>
          <w:lang w:val="es-MX" w:eastAsia="pt-PT"/>
        </w:rPr>
        <w:t>internacion</w:t>
      </w:r>
      <w:r w:rsidR="000A7EFD">
        <w:rPr>
          <w:rFonts w:ascii="Arial" w:hAnsi="Arial" w:cs="Arial"/>
          <w:bCs/>
          <w:color w:val="000000"/>
          <w:kern w:val="36"/>
          <w:sz w:val="20"/>
          <w:szCs w:val="20"/>
          <w:lang w:val="es-MX" w:eastAsia="pt-PT"/>
        </w:rPr>
        <w:t xml:space="preserve">al Ciudad de </w:t>
      </w:r>
      <w:r w:rsidR="000A7EFD" w:rsidRPr="009678BB">
        <w:rPr>
          <w:rFonts w:ascii="Arial" w:hAnsi="Arial" w:cs="Arial"/>
          <w:bCs/>
          <w:color w:val="000000"/>
          <w:kern w:val="36"/>
          <w:sz w:val="20"/>
          <w:szCs w:val="20"/>
          <w:lang w:val="es-MX" w:eastAsia="pt-PT"/>
        </w:rPr>
        <w:t>México</w:t>
      </w:r>
      <w:r w:rsidR="00650400" w:rsidRPr="009678BB">
        <w:rPr>
          <w:rFonts w:ascii="Arial" w:hAnsi="Arial" w:cs="Arial"/>
          <w:bCs/>
          <w:color w:val="000000"/>
          <w:kern w:val="36"/>
          <w:sz w:val="20"/>
          <w:szCs w:val="20"/>
          <w:lang w:val="es-MX" w:eastAsia="pt-PT"/>
        </w:rPr>
        <w:t xml:space="preserve"> – Estambul </w:t>
      </w:r>
      <w:r w:rsidR="000A7EFD">
        <w:rPr>
          <w:rFonts w:ascii="Arial" w:hAnsi="Arial" w:cs="Arial"/>
          <w:bCs/>
          <w:color w:val="000000"/>
          <w:kern w:val="36"/>
          <w:sz w:val="20"/>
          <w:szCs w:val="20"/>
          <w:lang w:val="es-MX" w:eastAsia="pt-PT"/>
        </w:rPr>
        <w:t>– Dubái – Estambul – Ciudad de</w:t>
      </w:r>
      <w:r w:rsidR="00650400" w:rsidRPr="009678BB">
        <w:rPr>
          <w:rFonts w:ascii="Arial" w:hAnsi="Arial" w:cs="Arial"/>
          <w:bCs/>
          <w:color w:val="000000"/>
          <w:kern w:val="36"/>
          <w:sz w:val="20"/>
          <w:szCs w:val="20"/>
          <w:lang w:val="es-MX" w:eastAsia="pt-PT"/>
        </w:rPr>
        <w:t xml:space="preserve"> México</w:t>
      </w:r>
    </w:p>
    <w:p w14:paraId="7245CC0C" w14:textId="77777777" w:rsidR="00C2430E" w:rsidRDefault="00C2430E" w:rsidP="000A7EFD">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Dubái – Estambul</w:t>
      </w:r>
    </w:p>
    <w:p w14:paraId="7AB1E197" w14:textId="77777777" w:rsidR="00C2430E" w:rsidRDefault="00C2430E" w:rsidP="00C2430E">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15285A2A" w14:textId="77777777" w:rsidR="00FB41EA" w:rsidRPr="009678BB" w:rsidRDefault="000B2442" w:rsidP="000A7EFD">
      <w:pPr>
        <w:numPr>
          <w:ilvl w:val="0"/>
          <w:numId w:val="2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00FB41EA" w:rsidRPr="009678BB">
        <w:rPr>
          <w:rFonts w:ascii="Arial" w:eastAsia="Calibri" w:hAnsi="Arial" w:cs="Arial"/>
          <w:sz w:val="20"/>
          <w:szCs w:val="20"/>
          <w:lang w:val="es-MX" w:eastAsia="es-MX"/>
        </w:rPr>
        <w:t>isado de Turquía</w:t>
      </w:r>
    </w:p>
    <w:p w14:paraId="4817BDEC" w14:textId="77777777" w:rsidR="00D00993" w:rsidRPr="009678BB" w:rsidRDefault="00D00993" w:rsidP="000A7EFD">
      <w:pPr>
        <w:numPr>
          <w:ilvl w:val="0"/>
          <w:numId w:val="28"/>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 Opcionales o gastos personales</w:t>
      </w:r>
    </w:p>
    <w:p w14:paraId="51DDD735" w14:textId="77777777" w:rsidR="00D00993" w:rsidRPr="008E7DB0" w:rsidRDefault="00D00993" w:rsidP="000A7EFD">
      <w:pPr>
        <w:numPr>
          <w:ilvl w:val="0"/>
          <w:numId w:val="28"/>
        </w:numPr>
        <w:autoSpaceDE w:val="0"/>
        <w:autoSpaceDN w:val="0"/>
        <w:adjustRightInd w:val="0"/>
        <w:jc w:val="both"/>
        <w:rPr>
          <w:rFonts w:ascii="Arial" w:eastAsia="Calibri" w:hAnsi="Arial" w:cs="Arial"/>
          <w:b/>
          <w:sz w:val="20"/>
          <w:szCs w:val="20"/>
          <w:lang w:val="es-MX" w:eastAsia="es-MX"/>
        </w:rPr>
      </w:pPr>
      <w:r w:rsidRPr="008E7DB0">
        <w:rPr>
          <w:rFonts w:ascii="Arial" w:eastAsia="Calibri" w:hAnsi="Arial" w:cs="Arial"/>
          <w:b/>
          <w:sz w:val="20"/>
          <w:szCs w:val="20"/>
          <w:lang w:val="es-MX" w:eastAsia="es-MX"/>
        </w:rPr>
        <w:t xml:space="preserve">Propinas </w:t>
      </w:r>
      <w:r w:rsidR="003B7B28">
        <w:rPr>
          <w:rFonts w:ascii="Arial" w:eastAsia="Calibri" w:hAnsi="Arial" w:cs="Arial"/>
          <w:b/>
          <w:sz w:val="20"/>
          <w:szCs w:val="20"/>
          <w:lang w:val="es-MX" w:eastAsia="es-MX"/>
        </w:rPr>
        <w:t xml:space="preserve">a </w:t>
      </w:r>
      <w:r w:rsidRPr="008E7DB0">
        <w:rPr>
          <w:rFonts w:ascii="Arial" w:eastAsia="Calibri" w:hAnsi="Arial" w:cs="Arial"/>
          <w:b/>
          <w:sz w:val="20"/>
          <w:szCs w:val="20"/>
          <w:lang w:val="es-MX" w:eastAsia="es-MX"/>
        </w:rPr>
        <w:t>guía</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conductor</w:t>
      </w:r>
      <w:r w:rsidR="003B7B28">
        <w:rPr>
          <w:rFonts w:ascii="Arial" w:eastAsia="Calibri" w:hAnsi="Arial" w:cs="Arial"/>
          <w:b/>
          <w:sz w:val="20"/>
          <w:szCs w:val="20"/>
          <w:lang w:val="es-MX" w:eastAsia="es-MX"/>
        </w:rPr>
        <w:t xml:space="preserve">, </w:t>
      </w:r>
      <w:r w:rsidRPr="008E7DB0">
        <w:rPr>
          <w:rFonts w:ascii="Arial" w:eastAsia="Calibri" w:hAnsi="Arial" w:cs="Arial"/>
          <w:b/>
          <w:sz w:val="20"/>
          <w:szCs w:val="20"/>
          <w:lang w:val="es-MX" w:eastAsia="es-MX"/>
        </w:rPr>
        <w:t xml:space="preserve">maleteros en Turquía </w:t>
      </w:r>
      <w:proofErr w:type="spellStart"/>
      <w:r w:rsidRPr="008E7DB0">
        <w:rPr>
          <w:rFonts w:ascii="Arial" w:eastAsia="Calibri" w:hAnsi="Arial" w:cs="Arial"/>
          <w:b/>
          <w:sz w:val="20"/>
          <w:szCs w:val="20"/>
          <w:lang w:val="es-MX" w:eastAsia="es-MX"/>
        </w:rPr>
        <w:t>aprox</w:t>
      </w:r>
      <w:proofErr w:type="spellEnd"/>
      <w:r w:rsidRPr="008E7DB0">
        <w:rPr>
          <w:rFonts w:ascii="Arial" w:eastAsia="Calibri" w:hAnsi="Arial" w:cs="Arial"/>
          <w:b/>
          <w:sz w:val="20"/>
          <w:szCs w:val="20"/>
          <w:lang w:val="es-MX" w:eastAsia="es-MX"/>
        </w:rPr>
        <w:t xml:space="preserve"> USD </w:t>
      </w:r>
      <w:r w:rsidR="00C2430E">
        <w:rPr>
          <w:rFonts w:ascii="Arial" w:eastAsia="Calibri" w:hAnsi="Arial" w:cs="Arial"/>
          <w:b/>
          <w:sz w:val="20"/>
          <w:szCs w:val="20"/>
          <w:lang w:val="es-MX" w:eastAsia="es-MX"/>
        </w:rPr>
        <w:t>35</w:t>
      </w:r>
      <w:r w:rsidRPr="008E7DB0">
        <w:rPr>
          <w:rFonts w:ascii="Arial" w:eastAsia="Calibri" w:hAnsi="Arial" w:cs="Arial"/>
          <w:b/>
          <w:sz w:val="20"/>
          <w:szCs w:val="20"/>
          <w:lang w:val="es-MX" w:eastAsia="es-MX"/>
        </w:rPr>
        <w:t xml:space="preserve"> por persona.</w:t>
      </w:r>
    </w:p>
    <w:p w14:paraId="4695E93D" w14:textId="77777777" w:rsidR="00B468EC" w:rsidRDefault="00B468EC" w:rsidP="000A7EFD">
      <w:pPr>
        <w:numPr>
          <w:ilvl w:val="0"/>
          <w:numId w:val="28"/>
        </w:numPr>
        <w:autoSpaceDE w:val="0"/>
        <w:autoSpaceDN w:val="0"/>
        <w:adjustRightInd w:val="0"/>
        <w:jc w:val="both"/>
        <w:rPr>
          <w:rFonts w:ascii="Arial" w:eastAsia="Calibri" w:hAnsi="Arial" w:cs="Arial"/>
          <w:bCs/>
          <w:sz w:val="20"/>
          <w:szCs w:val="20"/>
          <w:lang w:val="es-MX" w:eastAsia="es-MX"/>
        </w:rPr>
      </w:pPr>
      <w:r>
        <w:rPr>
          <w:rFonts w:ascii="Arial" w:eastAsia="Calibri" w:hAnsi="Arial" w:cs="Arial"/>
          <w:bCs/>
          <w:sz w:val="20"/>
          <w:szCs w:val="20"/>
          <w:lang w:val="es-MX" w:eastAsia="es-MX"/>
        </w:rPr>
        <w:t>Seguro de viaje y/o asistencia</w:t>
      </w:r>
    </w:p>
    <w:p w14:paraId="55DDA1FA" w14:textId="77777777" w:rsidR="00A6032A" w:rsidRPr="00A6032A" w:rsidRDefault="00A6032A" w:rsidP="00A6032A">
      <w:pPr>
        <w:pStyle w:val="Sinespaciado"/>
        <w:rPr>
          <w:rFonts w:ascii="Arial" w:hAnsi="Arial" w:cs="Arial"/>
          <w:b/>
          <w:bCs/>
          <w:sz w:val="20"/>
          <w:szCs w:val="20"/>
          <w:lang w:val="es-ES"/>
        </w:rPr>
      </w:pPr>
      <w:r w:rsidRPr="00A6032A">
        <w:rPr>
          <w:rFonts w:ascii="Arial" w:hAnsi="Arial" w:cs="Arial"/>
          <w:b/>
          <w:bCs/>
          <w:sz w:val="20"/>
          <w:szCs w:val="20"/>
          <w:lang w:val="es-ES"/>
        </w:rPr>
        <w:lastRenderedPageBreak/>
        <w:t xml:space="preserve">NO INCLUYE: </w:t>
      </w:r>
      <w:r w:rsidRPr="00A6032A">
        <w:rPr>
          <w:rFonts w:ascii="Arial" w:hAnsi="Arial" w:cs="Arial"/>
          <w:b/>
          <w:bCs/>
          <w:sz w:val="20"/>
          <w:szCs w:val="20"/>
          <w:lang w:val="es-ES"/>
        </w:rPr>
        <w:br/>
      </w:r>
    </w:p>
    <w:p w14:paraId="1E83DA30" w14:textId="1D2DB742" w:rsidR="00A6032A" w:rsidRPr="00A6032A" w:rsidRDefault="00A6032A" w:rsidP="003C754E">
      <w:pPr>
        <w:pStyle w:val="Sinespaciado"/>
        <w:numPr>
          <w:ilvl w:val="0"/>
          <w:numId w:val="29"/>
        </w:numPr>
        <w:rPr>
          <w:rFonts w:ascii="Arial" w:hAnsi="Arial" w:cs="Arial"/>
          <w:b/>
          <w:bCs/>
          <w:sz w:val="20"/>
          <w:szCs w:val="20"/>
          <w:lang w:val="es-ES"/>
        </w:rPr>
      </w:pPr>
      <w:r w:rsidRPr="00A6032A">
        <w:rPr>
          <w:rFonts w:ascii="Arial" w:hAnsi="Arial" w:cs="Arial"/>
          <w:b/>
          <w:bCs/>
          <w:sz w:val="20"/>
          <w:szCs w:val="20"/>
          <w:lang w:val="es-ES"/>
        </w:rPr>
        <w:t>Bebidas y</w:t>
      </w:r>
      <w:r w:rsidRPr="00A6032A">
        <w:rPr>
          <w:rFonts w:ascii="Arial" w:hAnsi="Arial" w:cs="Arial"/>
          <w:b/>
          <w:bCs/>
          <w:sz w:val="20"/>
          <w:szCs w:val="20"/>
          <w:lang w:val="es-ES"/>
        </w:rPr>
        <w:t xml:space="preserve"> </w:t>
      </w:r>
      <w:r w:rsidRPr="00A6032A">
        <w:rPr>
          <w:rFonts w:ascii="Arial" w:hAnsi="Arial" w:cs="Arial"/>
          <w:b/>
          <w:bCs/>
          <w:sz w:val="20"/>
          <w:szCs w:val="20"/>
          <w:lang w:val="es-ES"/>
        </w:rPr>
        <w:t>comidas no mencionadas en el programa </w:t>
      </w:r>
    </w:p>
    <w:p w14:paraId="43563449" w14:textId="77777777" w:rsidR="00A6032A" w:rsidRPr="00A6032A" w:rsidRDefault="00A6032A" w:rsidP="00A6032A">
      <w:pPr>
        <w:pStyle w:val="Sinespaciado"/>
        <w:numPr>
          <w:ilvl w:val="0"/>
          <w:numId w:val="30"/>
        </w:numPr>
        <w:rPr>
          <w:rFonts w:ascii="Arial" w:hAnsi="Arial" w:cs="Arial"/>
          <w:b/>
          <w:bCs/>
          <w:sz w:val="20"/>
          <w:szCs w:val="20"/>
          <w:lang w:val="es-ES"/>
        </w:rPr>
      </w:pPr>
      <w:r w:rsidRPr="00A6032A">
        <w:rPr>
          <w:rFonts w:ascii="Arial" w:hAnsi="Arial" w:cs="Arial"/>
          <w:b/>
          <w:bCs/>
          <w:sz w:val="20"/>
          <w:szCs w:val="20"/>
          <w:lang w:val="es-ES"/>
        </w:rPr>
        <w:t>Tramite visado a Estambul</w:t>
      </w:r>
    </w:p>
    <w:p w14:paraId="5D20ADFC" w14:textId="77777777" w:rsidR="00A6032A" w:rsidRPr="00A6032A" w:rsidRDefault="00A6032A" w:rsidP="00A6032A">
      <w:pPr>
        <w:pStyle w:val="Sinespaciado"/>
        <w:numPr>
          <w:ilvl w:val="0"/>
          <w:numId w:val="30"/>
        </w:numPr>
        <w:rPr>
          <w:rFonts w:ascii="Arial" w:hAnsi="Arial" w:cs="Arial"/>
          <w:b/>
          <w:bCs/>
          <w:sz w:val="20"/>
          <w:szCs w:val="20"/>
          <w:lang w:val="es-ES"/>
        </w:rPr>
      </w:pPr>
      <w:r w:rsidRPr="00A6032A">
        <w:rPr>
          <w:rFonts w:ascii="Arial" w:hAnsi="Arial" w:cs="Arial"/>
          <w:b/>
          <w:bCs/>
          <w:sz w:val="20"/>
          <w:szCs w:val="20"/>
          <w:lang w:val="es-ES"/>
        </w:rPr>
        <w:t>Cualquier servicio no especificado</w:t>
      </w:r>
    </w:p>
    <w:p w14:paraId="507B4DA7" w14:textId="6BAE5AC5" w:rsidR="00A6032A" w:rsidRPr="00A6032A" w:rsidRDefault="00A6032A" w:rsidP="00FE14F6">
      <w:pPr>
        <w:pStyle w:val="Sinespaciado"/>
        <w:numPr>
          <w:ilvl w:val="0"/>
          <w:numId w:val="30"/>
        </w:numPr>
        <w:rPr>
          <w:rFonts w:ascii="Arial" w:hAnsi="Arial" w:cs="Arial"/>
          <w:b/>
          <w:bCs/>
          <w:sz w:val="20"/>
          <w:szCs w:val="20"/>
          <w:lang w:val="es-ES"/>
        </w:rPr>
      </w:pPr>
      <w:r w:rsidRPr="00A6032A">
        <w:rPr>
          <w:rFonts w:ascii="Arial" w:hAnsi="Arial" w:cs="Arial"/>
          <w:b/>
          <w:bCs/>
          <w:sz w:val="20"/>
          <w:szCs w:val="20"/>
          <w:lang w:val="es-ES"/>
        </w:rPr>
        <w:t>Tasas de Turismo en Dubái (a pagar directamente en el</w:t>
      </w:r>
      <w:r w:rsidRPr="00A6032A">
        <w:rPr>
          <w:rFonts w:ascii="Arial" w:hAnsi="Arial" w:cs="Arial"/>
          <w:b/>
          <w:bCs/>
          <w:sz w:val="20"/>
          <w:szCs w:val="20"/>
          <w:lang w:val="es-ES"/>
        </w:rPr>
        <w:t xml:space="preserve"> </w:t>
      </w:r>
      <w:r w:rsidRPr="00A6032A">
        <w:rPr>
          <w:rFonts w:ascii="Arial" w:hAnsi="Arial" w:cs="Arial"/>
          <w:b/>
          <w:bCs/>
          <w:sz w:val="20"/>
          <w:szCs w:val="20"/>
          <w:lang w:val="es-ES"/>
        </w:rPr>
        <w:t>hotel)</w:t>
      </w:r>
    </w:p>
    <w:p w14:paraId="468576F6" w14:textId="4139271C" w:rsidR="00A6032A" w:rsidRPr="00A6032A" w:rsidRDefault="00A6032A" w:rsidP="00B01E6E">
      <w:pPr>
        <w:pStyle w:val="Sinespaciado"/>
        <w:numPr>
          <w:ilvl w:val="0"/>
          <w:numId w:val="31"/>
        </w:numPr>
        <w:rPr>
          <w:rFonts w:ascii="Arial" w:hAnsi="Arial" w:cs="Arial"/>
          <w:b/>
          <w:bCs/>
          <w:sz w:val="20"/>
          <w:szCs w:val="20"/>
          <w:lang w:val="es-ES"/>
        </w:rPr>
      </w:pPr>
      <w:r w:rsidRPr="00A6032A">
        <w:rPr>
          <w:rFonts w:ascii="Arial" w:hAnsi="Arial" w:cs="Arial"/>
          <w:b/>
          <w:bCs/>
          <w:sz w:val="20"/>
          <w:szCs w:val="20"/>
          <w:lang w:val="es-ES"/>
        </w:rPr>
        <w:t>Extras en</w:t>
      </w:r>
      <w:r w:rsidRPr="00A6032A">
        <w:rPr>
          <w:rFonts w:ascii="Arial" w:hAnsi="Arial" w:cs="Arial"/>
          <w:b/>
          <w:bCs/>
          <w:sz w:val="20"/>
          <w:szCs w:val="20"/>
          <w:lang w:val="es-ES"/>
        </w:rPr>
        <w:t xml:space="preserve"> </w:t>
      </w:r>
      <w:r w:rsidRPr="00A6032A">
        <w:rPr>
          <w:rFonts w:ascii="Arial" w:hAnsi="Arial" w:cs="Arial"/>
          <w:b/>
          <w:bCs/>
          <w:sz w:val="20"/>
          <w:szCs w:val="20"/>
          <w:lang w:val="es-ES"/>
        </w:rPr>
        <w:t>hoteles y cualquier gasto personal</w:t>
      </w:r>
    </w:p>
    <w:p w14:paraId="50130E75" w14:textId="0DEB9892" w:rsidR="00A6032A" w:rsidRPr="00A6032A" w:rsidRDefault="00A6032A" w:rsidP="004A1F1C">
      <w:pPr>
        <w:pStyle w:val="Sinespaciado"/>
        <w:numPr>
          <w:ilvl w:val="0"/>
          <w:numId w:val="32"/>
        </w:numPr>
        <w:rPr>
          <w:rFonts w:ascii="Arial" w:hAnsi="Arial" w:cs="Arial"/>
          <w:b/>
          <w:bCs/>
          <w:sz w:val="20"/>
          <w:szCs w:val="20"/>
          <w:lang w:val="es-ES"/>
        </w:rPr>
      </w:pPr>
      <w:r w:rsidRPr="00A6032A">
        <w:rPr>
          <w:rFonts w:ascii="Arial" w:hAnsi="Arial" w:cs="Arial"/>
          <w:b/>
          <w:bCs/>
          <w:sz w:val="20"/>
          <w:szCs w:val="20"/>
          <w:lang w:val="es-ES"/>
        </w:rPr>
        <w:t>Tasas de</w:t>
      </w:r>
      <w:r w:rsidRPr="00A6032A">
        <w:rPr>
          <w:rFonts w:ascii="Arial" w:hAnsi="Arial" w:cs="Arial"/>
          <w:b/>
          <w:bCs/>
          <w:sz w:val="20"/>
          <w:szCs w:val="20"/>
          <w:lang w:val="es-ES"/>
        </w:rPr>
        <w:t xml:space="preserve"> </w:t>
      </w:r>
      <w:r w:rsidRPr="00A6032A">
        <w:rPr>
          <w:rFonts w:ascii="Arial" w:hAnsi="Arial" w:cs="Arial"/>
          <w:b/>
          <w:bCs/>
          <w:sz w:val="20"/>
          <w:szCs w:val="20"/>
          <w:lang w:val="es-ES"/>
        </w:rPr>
        <w:t xml:space="preserve">alojamiento pago directamente a cada hotel Dubái </w:t>
      </w:r>
    </w:p>
    <w:p w14:paraId="15B2CB06" w14:textId="77777777" w:rsidR="00A6032A" w:rsidRPr="00A6032A" w:rsidRDefault="00A6032A" w:rsidP="00C1303A">
      <w:pPr>
        <w:pStyle w:val="Sinespaciado"/>
        <w:numPr>
          <w:ilvl w:val="0"/>
          <w:numId w:val="33"/>
        </w:numPr>
        <w:rPr>
          <w:rFonts w:ascii="Arial" w:hAnsi="Arial" w:cs="Arial"/>
          <w:b/>
          <w:bCs/>
          <w:sz w:val="20"/>
          <w:szCs w:val="20"/>
          <w:lang w:val="es-MX"/>
        </w:rPr>
      </w:pPr>
      <w:r w:rsidRPr="00A6032A">
        <w:rPr>
          <w:rFonts w:ascii="Arial" w:hAnsi="Arial" w:cs="Arial"/>
          <w:b/>
          <w:bCs/>
          <w:sz w:val="20"/>
          <w:szCs w:val="20"/>
          <w:lang w:val="es-ES"/>
        </w:rPr>
        <w:t>Seguro de</w:t>
      </w:r>
      <w:r w:rsidRPr="00A6032A">
        <w:rPr>
          <w:rFonts w:ascii="Arial" w:hAnsi="Arial" w:cs="Arial"/>
          <w:b/>
          <w:bCs/>
          <w:sz w:val="20"/>
          <w:szCs w:val="20"/>
          <w:lang w:val="es-ES"/>
        </w:rPr>
        <w:t xml:space="preserve"> </w:t>
      </w:r>
      <w:r w:rsidRPr="00A6032A">
        <w:rPr>
          <w:rFonts w:ascii="Arial" w:hAnsi="Arial" w:cs="Arial"/>
          <w:b/>
          <w:bCs/>
          <w:sz w:val="20"/>
          <w:szCs w:val="20"/>
          <w:lang w:val="es-ES"/>
        </w:rPr>
        <w:t>viaje y/o asistencia</w:t>
      </w:r>
      <w:r w:rsidRPr="00A6032A">
        <w:rPr>
          <w:rFonts w:ascii="Arial" w:hAnsi="Arial" w:cs="Arial"/>
          <w:b/>
          <w:bCs/>
          <w:sz w:val="20"/>
          <w:szCs w:val="20"/>
          <w:lang w:val="es-ES"/>
        </w:rPr>
        <w:br/>
      </w:r>
    </w:p>
    <w:p w14:paraId="6A806AAF" w14:textId="1061DEF3" w:rsidR="00A6032A" w:rsidRPr="00A6032A" w:rsidRDefault="00A6032A" w:rsidP="00A6032A">
      <w:pPr>
        <w:pStyle w:val="Sinespaciado"/>
        <w:rPr>
          <w:rFonts w:ascii="Arial" w:hAnsi="Arial" w:cs="Arial"/>
          <w:b/>
          <w:bCs/>
          <w:sz w:val="20"/>
          <w:szCs w:val="20"/>
          <w:lang w:val="es-MX"/>
        </w:rPr>
      </w:pPr>
      <w:r w:rsidRPr="00A6032A">
        <w:rPr>
          <w:rFonts w:ascii="Arial" w:hAnsi="Arial" w:cs="Arial"/>
          <w:b/>
          <w:bCs/>
          <w:sz w:val="20"/>
          <w:szCs w:val="20"/>
          <w:lang w:val="es-ES"/>
        </w:rPr>
        <w:t>Propinas guía, conductor, maleteros aprox. 40 $ USD</w:t>
      </w:r>
      <w:r>
        <w:rPr>
          <w:rFonts w:ascii="Arial" w:hAnsi="Arial" w:cs="Arial"/>
          <w:b/>
          <w:bCs/>
          <w:sz w:val="20"/>
          <w:szCs w:val="20"/>
          <w:lang w:val="es-ES"/>
        </w:rPr>
        <w:t xml:space="preserve"> </w:t>
      </w:r>
      <w:r w:rsidRPr="00A6032A">
        <w:rPr>
          <w:rFonts w:ascii="Arial" w:hAnsi="Arial" w:cs="Arial"/>
          <w:b/>
          <w:bCs/>
          <w:sz w:val="20"/>
          <w:szCs w:val="20"/>
          <w:lang w:val="es-ES"/>
        </w:rPr>
        <w:t>por persona Turquía, pago</w:t>
      </w:r>
      <w:r>
        <w:rPr>
          <w:rFonts w:ascii="Arial" w:hAnsi="Arial" w:cs="Arial"/>
          <w:b/>
          <w:bCs/>
          <w:sz w:val="20"/>
          <w:szCs w:val="20"/>
          <w:lang w:val="es-ES"/>
        </w:rPr>
        <w:t xml:space="preserve"> </w:t>
      </w:r>
      <w:r w:rsidRPr="00A6032A">
        <w:rPr>
          <w:rFonts w:ascii="Arial" w:hAnsi="Arial" w:cs="Arial"/>
          <w:b/>
          <w:bCs/>
          <w:sz w:val="20"/>
          <w:szCs w:val="20"/>
          <w:lang w:val="es-ES"/>
        </w:rPr>
        <w:t>directamente en destino</w:t>
      </w:r>
    </w:p>
    <w:p w14:paraId="4ACAF76F" w14:textId="77777777" w:rsidR="00A6032A" w:rsidRDefault="00A6032A" w:rsidP="0012004F">
      <w:pPr>
        <w:pStyle w:val="Sinespaciado"/>
        <w:jc w:val="both"/>
        <w:rPr>
          <w:rFonts w:ascii="Arial" w:hAnsi="Arial" w:cs="Arial"/>
          <w:b/>
          <w:bCs/>
          <w:sz w:val="20"/>
          <w:szCs w:val="20"/>
          <w:lang w:val="es-MX"/>
        </w:rPr>
      </w:pPr>
    </w:p>
    <w:p w14:paraId="232AA297" w14:textId="77777777"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r w:rsidR="00FA015D">
        <w:rPr>
          <w:rFonts w:ascii="Arial" w:hAnsi="Arial" w:cs="Arial"/>
          <w:b/>
          <w:bCs/>
          <w:sz w:val="20"/>
          <w:szCs w:val="20"/>
          <w:lang w:val="es-MX"/>
        </w:rPr>
        <w:t xml:space="preserve"> para Turquía:</w:t>
      </w:r>
    </w:p>
    <w:p w14:paraId="35AC342D"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14:paraId="2A5A7A77"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14:paraId="6C18F215"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14:paraId="140BFB14" w14:textId="77777777"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w:t>
      </w:r>
      <w:r w:rsidR="003B7B28">
        <w:rPr>
          <w:rFonts w:ascii="Arial" w:hAnsi="Arial" w:cs="Arial"/>
          <w:bCs/>
          <w:sz w:val="20"/>
          <w:szCs w:val="20"/>
          <w:lang w:val="es-MX"/>
        </w:rPr>
        <w:t>g</w:t>
      </w:r>
      <w:r w:rsidRPr="009678BB">
        <w:rPr>
          <w:rFonts w:ascii="Arial" w:hAnsi="Arial" w:cs="Arial"/>
          <w:bCs/>
          <w:sz w:val="20"/>
          <w:szCs w:val="20"/>
          <w:lang w:val="es-MX"/>
        </w:rPr>
        <w:t>uías</w:t>
      </w:r>
      <w:r w:rsidR="003B7B28">
        <w:rPr>
          <w:rFonts w:ascii="Arial" w:hAnsi="Arial" w:cs="Arial"/>
          <w:bCs/>
          <w:sz w:val="20"/>
          <w:szCs w:val="20"/>
          <w:lang w:val="es-MX"/>
        </w:rPr>
        <w:t>, c</w:t>
      </w:r>
      <w:r w:rsidRPr="009678BB">
        <w:rPr>
          <w:rFonts w:ascii="Arial" w:hAnsi="Arial" w:cs="Arial"/>
          <w:bCs/>
          <w:sz w:val="20"/>
          <w:szCs w:val="20"/>
          <w:lang w:val="es-MX"/>
        </w:rPr>
        <w:t>onductores</w:t>
      </w:r>
      <w:r w:rsidR="003B7B28">
        <w:rPr>
          <w:rFonts w:ascii="Arial" w:hAnsi="Arial" w:cs="Arial"/>
          <w:bCs/>
          <w:sz w:val="20"/>
          <w:szCs w:val="20"/>
          <w:lang w:val="es-MX"/>
        </w:rPr>
        <w:t>, m</w:t>
      </w:r>
      <w:r w:rsidRPr="009678BB">
        <w:rPr>
          <w:rFonts w:ascii="Arial" w:hAnsi="Arial" w:cs="Arial"/>
          <w:bCs/>
          <w:sz w:val="20"/>
          <w:szCs w:val="20"/>
          <w:lang w:val="es-MX"/>
        </w:rPr>
        <w:t>aleteros</w:t>
      </w:r>
      <w:r w:rsidR="003B7B28">
        <w:rPr>
          <w:rFonts w:ascii="Arial" w:hAnsi="Arial" w:cs="Arial"/>
          <w:bCs/>
          <w:sz w:val="20"/>
          <w:szCs w:val="20"/>
          <w:lang w:val="es-MX"/>
        </w:rPr>
        <w:t xml:space="preserve"> y c</w:t>
      </w:r>
      <w:r w:rsidRPr="009678BB">
        <w:rPr>
          <w:rFonts w:ascii="Arial" w:hAnsi="Arial" w:cs="Arial"/>
          <w:bCs/>
          <w:sz w:val="20"/>
          <w:szCs w:val="20"/>
          <w:lang w:val="es-MX"/>
        </w:rPr>
        <w:t>amareros) que les presentan servicios a lo largo de su estancia y debe ser pagada a su llegada o a lo largo del viaje.</w:t>
      </w:r>
    </w:p>
    <w:p w14:paraId="2AABF407" w14:textId="499E3C0D" w:rsidR="009960C4"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 las visitas es</w:t>
      </w:r>
      <w:r w:rsidR="00A6032A" w:rsidRPr="00A6032A">
        <w:rPr>
          <w:lang w:val="es-ES"/>
        </w:rPr>
        <w:t xml:space="preserve"> </w:t>
      </w:r>
      <w:proofErr w:type="spellStart"/>
      <w:r w:rsidR="00A6032A" w:rsidRPr="00A6032A">
        <w:rPr>
          <w:rFonts w:ascii="Arial" w:hAnsi="Arial" w:cs="Arial"/>
          <w:bCs/>
          <w:sz w:val="20"/>
          <w:szCs w:val="20"/>
          <w:lang w:val="es-MX"/>
        </w:rPr>
        <w:t>tá</w:t>
      </w:r>
      <w:proofErr w:type="spellEnd"/>
      <w:r w:rsidR="00A6032A" w:rsidRPr="00A6032A">
        <w:rPr>
          <w:rFonts w:ascii="Arial" w:hAnsi="Arial" w:cs="Arial"/>
          <w:bCs/>
          <w:sz w:val="20"/>
          <w:szCs w:val="20"/>
          <w:lang w:val="es-MX"/>
        </w:rPr>
        <w:t xml:space="preserve"> sujetas a cambios en destino, siempre otorgándose como fueron</w:t>
      </w:r>
      <w:r w:rsidR="00A6032A">
        <w:rPr>
          <w:rFonts w:ascii="Arial" w:hAnsi="Arial" w:cs="Arial"/>
          <w:bCs/>
          <w:sz w:val="20"/>
          <w:szCs w:val="20"/>
          <w:lang w:val="es-MX"/>
        </w:rPr>
        <w:t xml:space="preserve"> contratada</w:t>
      </w:r>
    </w:p>
    <w:tbl>
      <w:tblPr>
        <w:tblpPr w:leftFromText="141" w:rightFromText="141" w:vertAnchor="text" w:horzAnchor="margin" w:tblpXSpec="center" w:tblpY="616"/>
        <w:tblW w:w="7220" w:type="dxa"/>
        <w:tblCellMar>
          <w:left w:w="70" w:type="dxa"/>
          <w:right w:w="70" w:type="dxa"/>
        </w:tblCellMar>
        <w:tblLook w:val="04A0" w:firstRow="1" w:lastRow="0" w:firstColumn="1" w:lastColumn="0" w:noHBand="0" w:noVBand="1"/>
      </w:tblPr>
      <w:tblGrid>
        <w:gridCol w:w="891"/>
        <w:gridCol w:w="1188"/>
        <w:gridCol w:w="4640"/>
        <w:gridCol w:w="501"/>
      </w:tblGrid>
      <w:tr w:rsidR="009960C4" w14:paraId="7A50FE5F" w14:textId="77777777" w:rsidTr="009960C4">
        <w:trPr>
          <w:trHeight w:val="264"/>
        </w:trPr>
        <w:tc>
          <w:tcPr>
            <w:tcW w:w="7220"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21BD6824" w14:textId="77777777" w:rsidR="009960C4" w:rsidRDefault="009960C4" w:rsidP="009960C4">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9960C4" w14:paraId="3CA4253B" w14:textId="77777777" w:rsidTr="009960C4">
        <w:trPr>
          <w:trHeight w:val="264"/>
        </w:trPr>
        <w:tc>
          <w:tcPr>
            <w:tcW w:w="891" w:type="dxa"/>
            <w:tcBorders>
              <w:top w:val="nil"/>
              <w:left w:val="single" w:sz="4" w:space="0" w:color="000000"/>
              <w:bottom w:val="single" w:sz="4" w:space="0" w:color="000000"/>
              <w:right w:val="single" w:sz="4" w:space="0" w:color="000000"/>
            </w:tcBorders>
            <w:shd w:val="clear" w:color="000000" w:fill="44546A"/>
            <w:noWrap/>
            <w:vAlign w:val="center"/>
            <w:hideMark/>
          </w:tcPr>
          <w:p w14:paraId="103B85CA" w14:textId="77777777" w:rsidR="009960C4" w:rsidRDefault="009960C4" w:rsidP="009960C4">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1188" w:type="dxa"/>
            <w:tcBorders>
              <w:top w:val="nil"/>
              <w:left w:val="nil"/>
              <w:bottom w:val="single" w:sz="4" w:space="0" w:color="000000"/>
              <w:right w:val="single" w:sz="4" w:space="0" w:color="000000"/>
            </w:tcBorders>
            <w:shd w:val="clear" w:color="000000" w:fill="44546A"/>
            <w:noWrap/>
            <w:vAlign w:val="center"/>
            <w:hideMark/>
          </w:tcPr>
          <w:p w14:paraId="568852D9" w14:textId="77777777" w:rsidR="009960C4" w:rsidRDefault="009960C4" w:rsidP="009960C4">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4640" w:type="dxa"/>
            <w:tcBorders>
              <w:top w:val="nil"/>
              <w:left w:val="nil"/>
              <w:bottom w:val="single" w:sz="4" w:space="0" w:color="000000"/>
              <w:right w:val="single" w:sz="4" w:space="0" w:color="000000"/>
            </w:tcBorders>
            <w:shd w:val="clear" w:color="000000" w:fill="44546A"/>
            <w:noWrap/>
            <w:vAlign w:val="center"/>
            <w:hideMark/>
          </w:tcPr>
          <w:p w14:paraId="46DF3F13" w14:textId="77777777" w:rsidR="009960C4" w:rsidRDefault="009960C4" w:rsidP="009960C4">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500" w:type="dxa"/>
            <w:tcBorders>
              <w:top w:val="nil"/>
              <w:left w:val="nil"/>
              <w:bottom w:val="single" w:sz="4" w:space="0" w:color="000000"/>
              <w:right w:val="single" w:sz="4" w:space="0" w:color="000000"/>
            </w:tcBorders>
            <w:shd w:val="clear" w:color="000000" w:fill="44546A"/>
            <w:noWrap/>
            <w:vAlign w:val="center"/>
            <w:hideMark/>
          </w:tcPr>
          <w:p w14:paraId="7D83997C" w14:textId="77777777" w:rsidR="009960C4" w:rsidRDefault="009960C4" w:rsidP="009960C4">
            <w:pPr>
              <w:jc w:val="center"/>
              <w:rPr>
                <w:rFonts w:ascii="Calibri" w:hAnsi="Calibri" w:cs="Calibri"/>
                <w:b/>
                <w:bCs/>
                <w:color w:val="FFFFFF"/>
                <w:sz w:val="20"/>
                <w:szCs w:val="20"/>
              </w:rPr>
            </w:pPr>
            <w:r>
              <w:rPr>
                <w:rFonts w:ascii="Calibri" w:hAnsi="Calibri" w:cs="Calibri"/>
                <w:b/>
                <w:bCs/>
                <w:color w:val="FFFFFF"/>
                <w:sz w:val="20"/>
                <w:szCs w:val="20"/>
              </w:rPr>
              <w:t>CAT</w:t>
            </w:r>
          </w:p>
        </w:tc>
      </w:tr>
      <w:tr w:rsidR="009960C4" w14:paraId="1741BEBF" w14:textId="77777777" w:rsidTr="009960C4">
        <w:trPr>
          <w:trHeight w:val="264"/>
        </w:trPr>
        <w:tc>
          <w:tcPr>
            <w:tcW w:w="8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0351397"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4</w:t>
            </w:r>
          </w:p>
        </w:tc>
        <w:tc>
          <w:tcPr>
            <w:tcW w:w="118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F3D4274"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ESTAMBUL</w:t>
            </w:r>
          </w:p>
        </w:tc>
        <w:tc>
          <w:tcPr>
            <w:tcW w:w="4640" w:type="dxa"/>
            <w:tcBorders>
              <w:top w:val="nil"/>
              <w:left w:val="nil"/>
              <w:bottom w:val="single" w:sz="4" w:space="0" w:color="000000"/>
              <w:right w:val="single" w:sz="4" w:space="0" w:color="000000"/>
            </w:tcBorders>
            <w:shd w:val="clear" w:color="FFFFFF" w:fill="FFFFFF"/>
            <w:noWrap/>
            <w:vAlign w:val="center"/>
            <w:hideMark/>
          </w:tcPr>
          <w:p w14:paraId="3C2B1144" w14:textId="77777777" w:rsidR="009960C4" w:rsidRPr="009960C4" w:rsidRDefault="009960C4" w:rsidP="009960C4">
            <w:pPr>
              <w:jc w:val="center"/>
              <w:rPr>
                <w:rFonts w:ascii="Calibri" w:hAnsi="Calibri" w:cs="Calibri"/>
                <w:color w:val="000000"/>
                <w:sz w:val="20"/>
                <w:szCs w:val="20"/>
                <w:lang w:val="en-US"/>
              </w:rPr>
            </w:pPr>
            <w:r w:rsidRPr="009960C4">
              <w:rPr>
                <w:rFonts w:ascii="Calibri" w:hAnsi="Calibri" w:cs="Calibri"/>
                <w:color w:val="000000"/>
                <w:sz w:val="20"/>
                <w:szCs w:val="20"/>
                <w:lang w:val="en-US"/>
              </w:rPr>
              <w:t xml:space="preserve">ERESIN TAKSIM, AVANTGARDE SISLI, MIDTOWN  </w:t>
            </w:r>
          </w:p>
        </w:tc>
        <w:tc>
          <w:tcPr>
            <w:tcW w:w="500" w:type="dxa"/>
            <w:tcBorders>
              <w:top w:val="nil"/>
              <w:left w:val="nil"/>
              <w:bottom w:val="single" w:sz="4" w:space="0" w:color="000000"/>
              <w:right w:val="single" w:sz="4" w:space="0" w:color="000000"/>
            </w:tcBorders>
            <w:shd w:val="clear" w:color="FFFFFF" w:fill="FFFFFF"/>
            <w:noWrap/>
            <w:vAlign w:val="center"/>
            <w:hideMark/>
          </w:tcPr>
          <w:p w14:paraId="5B423D97"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P</w:t>
            </w:r>
          </w:p>
        </w:tc>
      </w:tr>
      <w:tr w:rsidR="009960C4" w14:paraId="26879205" w14:textId="77777777" w:rsidTr="009960C4">
        <w:trPr>
          <w:trHeight w:val="264"/>
        </w:trPr>
        <w:tc>
          <w:tcPr>
            <w:tcW w:w="891" w:type="dxa"/>
            <w:vMerge/>
            <w:tcBorders>
              <w:top w:val="nil"/>
              <w:left w:val="single" w:sz="4" w:space="0" w:color="000000"/>
              <w:bottom w:val="single" w:sz="4" w:space="0" w:color="000000"/>
              <w:right w:val="single" w:sz="4" w:space="0" w:color="000000"/>
            </w:tcBorders>
            <w:vAlign w:val="center"/>
            <w:hideMark/>
          </w:tcPr>
          <w:p w14:paraId="503F66A6" w14:textId="77777777" w:rsidR="009960C4" w:rsidRDefault="009960C4" w:rsidP="009960C4">
            <w:pPr>
              <w:rPr>
                <w:rFonts w:ascii="Calibri" w:hAnsi="Calibri" w:cs="Calibri"/>
                <w:color w:val="000000"/>
                <w:sz w:val="20"/>
                <w:szCs w:val="20"/>
              </w:rPr>
            </w:pPr>
          </w:p>
        </w:tc>
        <w:tc>
          <w:tcPr>
            <w:tcW w:w="1188" w:type="dxa"/>
            <w:vMerge/>
            <w:tcBorders>
              <w:top w:val="nil"/>
              <w:left w:val="single" w:sz="4" w:space="0" w:color="000000"/>
              <w:bottom w:val="single" w:sz="4" w:space="0" w:color="000000"/>
              <w:right w:val="single" w:sz="4" w:space="0" w:color="000000"/>
            </w:tcBorders>
            <w:vAlign w:val="center"/>
            <w:hideMark/>
          </w:tcPr>
          <w:p w14:paraId="2B51D02A" w14:textId="77777777" w:rsidR="009960C4" w:rsidRDefault="009960C4" w:rsidP="009960C4">
            <w:pPr>
              <w:rPr>
                <w:rFonts w:ascii="Calibri" w:hAnsi="Calibri" w:cs="Calibri"/>
                <w:color w:val="000000"/>
                <w:sz w:val="20"/>
                <w:szCs w:val="20"/>
              </w:rPr>
            </w:pPr>
          </w:p>
        </w:tc>
        <w:tc>
          <w:tcPr>
            <w:tcW w:w="4640" w:type="dxa"/>
            <w:tcBorders>
              <w:top w:val="nil"/>
              <w:left w:val="nil"/>
              <w:bottom w:val="single" w:sz="4" w:space="0" w:color="000000"/>
              <w:right w:val="single" w:sz="4" w:space="0" w:color="000000"/>
            </w:tcBorders>
            <w:shd w:val="clear" w:color="FFFFFF" w:fill="FFFFFF"/>
            <w:noWrap/>
            <w:vAlign w:val="center"/>
            <w:hideMark/>
          </w:tcPr>
          <w:p w14:paraId="7CAB9746"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BARCELO, THE MARMARA, ELITE WORD</w:t>
            </w:r>
          </w:p>
        </w:tc>
        <w:tc>
          <w:tcPr>
            <w:tcW w:w="500" w:type="dxa"/>
            <w:tcBorders>
              <w:top w:val="nil"/>
              <w:left w:val="nil"/>
              <w:bottom w:val="single" w:sz="4" w:space="0" w:color="000000"/>
              <w:right w:val="single" w:sz="4" w:space="0" w:color="000000"/>
            </w:tcBorders>
            <w:shd w:val="clear" w:color="auto" w:fill="auto"/>
            <w:noWrap/>
            <w:vAlign w:val="bottom"/>
            <w:hideMark/>
          </w:tcPr>
          <w:p w14:paraId="5DD74539"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S</w:t>
            </w:r>
          </w:p>
        </w:tc>
      </w:tr>
      <w:tr w:rsidR="009960C4" w14:paraId="6C09E80F" w14:textId="77777777" w:rsidTr="009960C4">
        <w:trPr>
          <w:trHeight w:val="264"/>
        </w:trPr>
        <w:tc>
          <w:tcPr>
            <w:tcW w:w="891" w:type="dxa"/>
            <w:tcBorders>
              <w:top w:val="nil"/>
              <w:left w:val="single" w:sz="4" w:space="0" w:color="000000"/>
              <w:bottom w:val="single" w:sz="4" w:space="0" w:color="000000"/>
              <w:right w:val="single" w:sz="4" w:space="0" w:color="000000"/>
            </w:tcBorders>
            <w:shd w:val="clear" w:color="FFFFFF" w:fill="FFFFFF"/>
            <w:noWrap/>
            <w:vAlign w:val="center"/>
            <w:hideMark/>
          </w:tcPr>
          <w:p w14:paraId="39F99C63"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2</w:t>
            </w:r>
          </w:p>
        </w:tc>
        <w:tc>
          <w:tcPr>
            <w:tcW w:w="1188" w:type="dxa"/>
            <w:tcBorders>
              <w:top w:val="nil"/>
              <w:left w:val="nil"/>
              <w:bottom w:val="single" w:sz="4" w:space="0" w:color="000000"/>
              <w:right w:val="single" w:sz="4" w:space="0" w:color="000000"/>
            </w:tcBorders>
            <w:shd w:val="clear" w:color="FFFFFF" w:fill="FFFFFF"/>
            <w:noWrap/>
            <w:vAlign w:val="center"/>
            <w:hideMark/>
          </w:tcPr>
          <w:p w14:paraId="37F16240"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CAPADOCIA</w:t>
            </w:r>
          </w:p>
        </w:tc>
        <w:tc>
          <w:tcPr>
            <w:tcW w:w="4640" w:type="dxa"/>
            <w:tcBorders>
              <w:top w:val="nil"/>
              <w:left w:val="nil"/>
              <w:bottom w:val="single" w:sz="4" w:space="0" w:color="000000"/>
              <w:right w:val="single" w:sz="4" w:space="0" w:color="000000"/>
            </w:tcBorders>
            <w:shd w:val="clear" w:color="FFFFFF" w:fill="FFFFFF"/>
            <w:noWrap/>
            <w:vAlign w:val="center"/>
            <w:hideMark/>
          </w:tcPr>
          <w:p w14:paraId="4252F463" w14:textId="77777777" w:rsidR="009960C4" w:rsidRPr="009960C4" w:rsidRDefault="009960C4" w:rsidP="009960C4">
            <w:pPr>
              <w:jc w:val="center"/>
              <w:rPr>
                <w:rFonts w:ascii="Calibri" w:hAnsi="Calibri" w:cs="Calibri"/>
                <w:color w:val="000000"/>
                <w:sz w:val="20"/>
                <w:szCs w:val="20"/>
                <w:lang w:val="en-US"/>
              </w:rPr>
            </w:pPr>
            <w:r w:rsidRPr="009960C4">
              <w:rPr>
                <w:rFonts w:ascii="Calibri" w:hAnsi="Calibri" w:cs="Calibri"/>
                <w:color w:val="000000"/>
                <w:sz w:val="20"/>
                <w:szCs w:val="20"/>
                <w:lang w:val="en-US"/>
              </w:rPr>
              <w:t xml:space="preserve">CROWN PLAZA, RADISSON BLUE, GREEN PARK </w:t>
            </w:r>
          </w:p>
        </w:tc>
        <w:tc>
          <w:tcPr>
            <w:tcW w:w="500" w:type="dxa"/>
            <w:tcBorders>
              <w:top w:val="nil"/>
              <w:left w:val="nil"/>
              <w:bottom w:val="single" w:sz="4" w:space="0" w:color="000000"/>
              <w:right w:val="single" w:sz="4" w:space="0" w:color="000000"/>
            </w:tcBorders>
            <w:shd w:val="clear" w:color="FFFFFF" w:fill="FFFFFF"/>
            <w:noWrap/>
            <w:vAlign w:val="center"/>
            <w:hideMark/>
          </w:tcPr>
          <w:p w14:paraId="03764A38"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P/S</w:t>
            </w:r>
          </w:p>
        </w:tc>
      </w:tr>
      <w:tr w:rsidR="009960C4" w14:paraId="516AD3DF" w14:textId="77777777" w:rsidTr="009960C4">
        <w:trPr>
          <w:trHeight w:val="264"/>
        </w:trPr>
        <w:tc>
          <w:tcPr>
            <w:tcW w:w="89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3187D9C"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5</w:t>
            </w:r>
          </w:p>
        </w:tc>
        <w:tc>
          <w:tcPr>
            <w:tcW w:w="118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D97B4BE"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DUBÁI</w:t>
            </w:r>
          </w:p>
        </w:tc>
        <w:tc>
          <w:tcPr>
            <w:tcW w:w="4640" w:type="dxa"/>
            <w:tcBorders>
              <w:top w:val="nil"/>
              <w:left w:val="nil"/>
              <w:bottom w:val="single" w:sz="4" w:space="0" w:color="000000"/>
              <w:right w:val="single" w:sz="4" w:space="0" w:color="000000"/>
            </w:tcBorders>
            <w:shd w:val="clear" w:color="FFFFFF" w:fill="FFFFFF"/>
            <w:noWrap/>
            <w:vAlign w:val="center"/>
            <w:hideMark/>
          </w:tcPr>
          <w:p w14:paraId="6FFDCC84"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500" w:type="dxa"/>
            <w:tcBorders>
              <w:top w:val="nil"/>
              <w:left w:val="nil"/>
              <w:bottom w:val="single" w:sz="4" w:space="0" w:color="000000"/>
              <w:right w:val="single" w:sz="4" w:space="0" w:color="000000"/>
            </w:tcBorders>
            <w:shd w:val="clear" w:color="FFFFFF" w:fill="FFFFFF"/>
            <w:noWrap/>
            <w:vAlign w:val="center"/>
            <w:hideMark/>
          </w:tcPr>
          <w:p w14:paraId="769BC894"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P</w:t>
            </w:r>
          </w:p>
        </w:tc>
      </w:tr>
      <w:tr w:rsidR="009960C4" w14:paraId="3467B197" w14:textId="77777777" w:rsidTr="009960C4">
        <w:trPr>
          <w:trHeight w:val="251"/>
        </w:trPr>
        <w:tc>
          <w:tcPr>
            <w:tcW w:w="891" w:type="dxa"/>
            <w:vMerge/>
            <w:tcBorders>
              <w:top w:val="nil"/>
              <w:left w:val="single" w:sz="4" w:space="0" w:color="000000"/>
              <w:bottom w:val="single" w:sz="4" w:space="0" w:color="000000"/>
              <w:right w:val="single" w:sz="4" w:space="0" w:color="000000"/>
            </w:tcBorders>
            <w:vAlign w:val="center"/>
            <w:hideMark/>
          </w:tcPr>
          <w:p w14:paraId="0A4EE077" w14:textId="77777777" w:rsidR="009960C4" w:rsidRDefault="009960C4" w:rsidP="009960C4">
            <w:pPr>
              <w:rPr>
                <w:rFonts w:ascii="Calibri" w:hAnsi="Calibri" w:cs="Calibri"/>
                <w:color w:val="000000"/>
                <w:sz w:val="20"/>
                <w:szCs w:val="20"/>
              </w:rPr>
            </w:pPr>
          </w:p>
        </w:tc>
        <w:tc>
          <w:tcPr>
            <w:tcW w:w="1188" w:type="dxa"/>
            <w:vMerge/>
            <w:tcBorders>
              <w:top w:val="nil"/>
              <w:left w:val="single" w:sz="4" w:space="0" w:color="000000"/>
              <w:bottom w:val="single" w:sz="4" w:space="0" w:color="000000"/>
              <w:right w:val="single" w:sz="4" w:space="0" w:color="000000"/>
            </w:tcBorders>
            <w:vAlign w:val="center"/>
            <w:hideMark/>
          </w:tcPr>
          <w:p w14:paraId="0F05EF87" w14:textId="77777777" w:rsidR="009960C4" w:rsidRDefault="009960C4" w:rsidP="009960C4">
            <w:pPr>
              <w:rPr>
                <w:rFonts w:ascii="Calibri" w:hAnsi="Calibri" w:cs="Calibri"/>
                <w:color w:val="000000"/>
                <w:sz w:val="20"/>
                <w:szCs w:val="20"/>
              </w:rPr>
            </w:pPr>
          </w:p>
        </w:tc>
        <w:tc>
          <w:tcPr>
            <w:tcW w:w="4640" w:type="dxa"/>
            <w:tcBorders>
              <w:top w:val="nil"/>
              <w:left w:val="nil"/>
              <w:bottom w:val="single" w:sz="4" w:space="0" w:color="000000"/>
              <w:right w:val="single" w:sz="4" w:space="0" w:color="000000"/>
            </w:tcBorders>
            <w:shd w:val="clear" w:color="FFFFFF" w:fill="FFFFFF"/>
            <w:vAlign w:val="center"/>
            <w:hideMark/>
          </w:tcPr>
          <w:p w14:paraId="71C2CDA8"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500" w:type="dxa"/>
            <w:tcBorders>
              <w:top w:val="nil"/>
              <w:left w:val="nil"/>
              <w:bottom w:val="single" w:sz="4" w:space="0" w:color="000000"/>
              <w:right w:val="single" w:sz="4" w:space="0" w:color="000000"/>
            </w:tcBorders>
            <w:shd w:val="clear" w:color="FFFFFF" w:fill="FFFFFF"/>
            <w:noWrap/>
            <w:vAlign w:val="center"/>
            <w:hideMark/>
          </w:tcPr>
          <w:p w14:paraId="59588809" w14:textId="77777777" w:rsidR="009960C4" w:rsidRDefault="009960C4" w:rsidP="009960C4">
            <w:pPr>
              <w:jc w:val="center"/>
              <w:rPr>
                <w:rFonts w:ascii="Calibri" w:hAnsi="Calibri" w:cs="Calibri"/>
                <w:color w:val="000000"/>
                <w:sz w:val="20"/>
                <w:szCs w:val="20"/>
              </w:rPr>
            </w:pPr>
            <w:r>
              <w:rPr>
                <w:rFonts w:ascii="Calibri" w:hAnsi="Calibri" w:cs="Calibri"/>
                <w:color w:val="000000"/>
                <w:sz w:val="20"/>
                <w:szCs w:val="20"/>
              </w:rPr>
              <w:t>S</w:t>
            </w:r>
          </w:p>
        </w:tc>
      </w:tr>
    </w:tbl>
    <w:p w14:paraId="0914AC0D" w14:textId="501FE9D2" w:rsidR="0012004F" w:rsidRDefault="0012004F" w:rsidP="00A6032A">
      <w:pPr>
        <w:pStyle w:val="Sinespaciado"/>
        <w:jc w:val="both"/>
        <w:rPr>
          <w:rFonts w:ascii="Arial" w:hAnsi="Arial" w:cs="Arial"/>
          <w:bCs/>
          <w:sz w:val="20"/>
          <w:szCs w:val="20"/>
          <w:lang w:val="es-MX"/>
        </w:rPr>
      </w:pPr>
    </w:p>
    <w:p w14:paraId="7919190E" w14:textId="77777777" w:rsidR="009960C4" w:rsidRDefault="009960C4" w:rsidP="009960C4">
      <w:pPr>
        <w:pStyle w:val="Sinespaciado"/>
        <w:jc w:val="both"/>
        <w:rPr>
          <w:rFonts w:ascii="Arial" w:hAnsi="Arial" w:cs="Arial"/>
          <w:bCs/>
          <w:sz w:val="20"/>
          <w:szCs w:val="20"/>
          <w:lang w:val="es-MX"/>
        </w:rPr>
      </w:pPr>
    </w:p>
    <w:p w14:paraId="52E31FFA" w14:textId="77777777" w:rsidR="009960C4" w:rsidRDefault="009960C4" w:rsidP="009960C4">
      <w:pPr>
        <w:pStyle w:val="Sinespaciado"/>
        <w:jc w:val="both"/>
        <w:rPr>
          <w:rFonts w:ascii="Arial" w:hAnsi="Arial" w:cs="Arial"/>
          <w:bCs/>
          <w:sz w:val="20"/>
          <w:szCs w:val="20"/>
          <w:lang w:val="es-MX"/>
        </w:rPr>
      </w:pPr>
    </w:p>
    <w:p w14:paraId="6E4E9741" w14:textId="77777777" w:rsidR="009960C4" w:rsidRDefault="009960C4" w:rsidP="009960C4">
      <w:pPr>
        <w:pStyle w:val="Sinespaciado"/>
        <w:jc w:val="both"/>
        <w:rPr>
          <w:rFonts w:ascii="Arial" w:hAnsi="Arial" w:cs="Arial"/>
          <w:bCs/>
          <w:sz w:val="20"/>
          <w:szCs w:val="20"/>
          <w:lang w:val="es-MX"/>
        </w:rPr>
      </w:pPr>
    </w:p>
    <w:p w14:paraId="580D85DC" w14:textId="77777777" w:rsidR="009960C4" w:rsidRDefault="009960C4" w:rsidP="009960C4">
      <w:pPr>
        <w:pStyle w:val="Sinespaciado"/>
        <w:jc w:val="both"/>
        <w:rPr>
          <w:rFonts w:ascii="Arial" w:hAnsi="Arial" w:cs="Arial"/>
          <w:bCs/>
          <w:sz w:val="20"/>
          <w:szCs w:val="20"/>
          <w:lang w:val="es-MX"/>
        </w:rPr>
      </w:pPr>
    </w:p>
    <w:p w14:paraId="19D51C78" w14:textId="77777777" w:rsidR="009960C4" w:rsidRDefault="009960C4" w:rsidP="009960C4">
      <w:pPr>
        <w:pStyle w:val="Sinespaciado"/>
        <w:jc w:val="both"/>
        <w:rPr>
          <w:rFonts w:ascii="Arial" w:hAnsi="Arial" w:cs="Arial"/>
          <w:bCs/>
          <w:sz w:val="20"/>
          <w:szCs w:val="20"/>
          <w:lang w:val="es-MX"/>
        </w:rPr>
      </w:pPr>
    </w:p>
    <w:p w14:paraId="1FB1EF61" w14:textId="77777777" w:rsidR="009960C4" w:rsidRDefault="009960C4" w:rsidP="009960C4">
      <w:pPr>
        <w:pStyle w:val="Sinespaciado"/>
        <w:jc w:val="both"/>
        <w:rPr>
          <w:rFonts w:ascii="Arial" w:hAnsi="Arial" w:cs="Arial"/>
          <w:bCs/>
          <w:sz w:val="20"/>
          <w:szCs w:val="20"/>
          <w:lang w:val="es-MX"/>
        </w:rPr>
      </w:pPr>
    </w:p>
    <w:p w14:paraId="0839102B" w14:textId="77777777" w:rsidR="009960C4" w:rsidRDefault="009960C4" w:rsidP="009960C4">
      <w:pPr>
        <w:pStyle w:val="Sinespaciado"/>
        <w:jc w:val="both"/>
        <w:rPr>
          <w:rFonts w:ascii="Arial" w:hAnsi="Arial" w:cs="Arial"/>
          <w:bCs/>
          <w:sz w:val="20"/>
          <w:szCs w:val="20"/>
          <w:lang w:val="es-MX"/>
        </w:rPr>
      </w:pPr>
    </w:p>
    <w:p w14:paraId="102DF061" w14:textId="77777777" w:rsidR="009960C4" w:rsidRDefault="009960C4" w:rsidP="009960C4">
      <w:pPr>
        <w:pStyle w:val="Sinespaciado"/>
        <w:jc w:val="both"/>
        <w:rPr>
          <w:rFonts w:ascii="Arial" w:hAnsi="Arial" w:cs="Arial"/>
          <w:bCs/>
          <w:sz w:val="20"/>
          <w:szCs w:val="20"/>
          <w:lang w:val="es-MX"/>
        </w:rPr>
      </w:pPr>
    </w:p>
    <w:p w14:paraId="4D6B79E7" w14:textId="77777777" w:rsidR="009960C4" w:rsidRDefault="009960C4" w:rsidP="009960C4">
      <w:pPr>
        <w:pStyle w:val="Sinespaciado"/>
        <w:jc w:val="both"/>
        <w:rPr>
          <w:rFonts w:ascii="Arial" w:hAnsi="Arial" w:cs="Arial"/>
          <w:bCs/>
          <w:sz w:val="20"/>
          <w:szCs w:val="20"/>
          <w:lang w:val="es-MX"/>
        </w:rPr>
      </w:pPr>
    </w:p>
    <w:p w14:paraId="2F306364" w14:textId="77777777" w:rsidR="009960C4" w:rsidRDefault="009960C4" w:rsidP="009960C4">
      <w:pPr>
        <w:pStyle w:val="Sinespaciado"/>
        <w:jc w:val="both"/>
        <w:rPr>
          <w:rFonts w:ascii="Arial" w:hAnsi="Arial" w:cs="Arial"/>
          <w:bCs/>
          <w:sz w:val="20"/>
          <w:szCs w:val="20"/>
          <w:lang w:val="es-MX"/>
        </w:rPr>
      </w:pPr>
    </w:p>
    <w:p w14:paraId="6E61D050" w14:textId="77777777" w:rsidR="009960C4" w:rsidRDefault="009960C4" w:rsidP="009960C4">
      <w:pPr>
        <w:pStyle w:val="Sinespaciado"/>
        <w:jc w:val="both"/>
        <w:rPr>
          <w:rFonts w:ascii="Arial" w:hAnsi="Arial" w:cs="Arial"/>
          <w:bCs/>
          <w:sz w:val="20"/>
          <w:szCs w:val="20"/>
          <w:lang w:val="es-MX"/>
        </w:rPr>
      </w:pPr>
    </w:p>
    <w:p w14:paraId="2DCE7AB3" w14:textId="77777777" w:rsidR="00A6032A" w:rsidRDefault="00A6032A" w:rsidP="009960C4">
      <w:pPr>
        <w:pStyle w:val="Sinespaciado"/>
        <w:jc w:val="both"/>
        <w:rPr>
          <w:rFonts w:ascii="Arial" w:hAnsi="Arial" w:cs="Arial"/>
          <w:bCs/>
          <w:sz w:val="20"/>
          <w:szCs w:val="20"/>
          <w:lang w:val="es-MX"/>
        </w:rPr>
      </w:pPr>
    </w:p>
    <w:p w14:paraId="1DD601C4" w14:textId="77777777" w:rsidR="00A6032A" w:rsidRDefault="00A6032A" w:rsidP="009960C4">
      <w:pPr>
        <w:pStyle w:val="Sinespaciado"/>
        <w:jc w:val="both"/>
        <w:rPr>
          <w:rFonts w:ascii="Arial" w:hAnsi="Arial" w:cs="Arial"/>
          <w:bCs/>
          <w:sz w:val="20"/>
          <w:szCs w:val="20"/>
          <w:lang w:val="es-MX"/>
        </w:rPr>
      </w:pPr>
    </w:p>
    <w:tbl>
      <w:tblPr>
        <w:tblW w:w="7840" w:type="dxa"/>
        <w:jc w:val="center"/>
        <w:tblCellMar>
          <w:left w:w="70" w:type="dxa"/>
          <w:right w:w="70" w:type="dxa"/>
        </w:tblCellMar>
        <w:tblLook w:val="04A0" w:firstRow="1" w:lastRow="0" w:firstColumn="1" w:lastColumn="0" w:noHBand="0" w:noVBand="1"/>
      </w:tblPr>
      <w:tblGrid>
        <w:gridCol w:w="4818"/>
        <w:gridCol w:w="894"/>
        <w:gridCol w:w="890"/>
        <w:gridCol w:w="1238"/>
      </w:tblGrid>
      <w:tr w:rsidR="00E20E6F" w14:paraId="36B9C20B" w14:textId="77777777" w:rsidTr="00E20E6F">
        <w:trPr>
          <w:trHeight w:val="300"/>
          <w:jc w:val="center"/>
        </w:trPr>
        <w:tc>
          <w:tcPr>
            <w:tcW w:w="7840" w:type="dxa"/>
            <w:gridSpan w:val="4"/>
            <w:tcBorders>
              <w:top w:val="single" w:sz="4" w:space="0" w:color="auto"/>
              <w:left w:val="single" w:sz="4" w:space="0" w:color="auto"/>
              <w:bottom w:val="single" w:sz="4" w:space="0" w:color="000000"/>
              <w:right w:val="single" w:sz="4" w:space="0" w:color="000000"/>
            </w:tcBorders>
            <w:shd w:val="clear" w:color="000000" w:fill="44546A"/>
            <w:noWrap/>
            <w:vAlign w:val="center"/>
            <w:hideMark/>
          </w:tcPr>
          <w:p w14:paraId="398176DD" w14:textId="77777777" w:rsidR="00E20E6F" w:rsidRDefault="00E20E6F">
            <w:pPr>
              <w:jc w:val="center"/>
              <w:rPr>
                <w:rFonts w:ascii="Calibri" w:hAnsi="Calibri" w:cs="Calibri"/>
                <w:b/>
                <w:bCs/>
                <w:color w:val="FFFFFF"/>
                <w:sz w:val="20"/>
                <w:szCs w:val="20"/>
                <w:lang w:val="es-MX" w:eastAsia="es-MX"/>
              </w:rPr>
            </w:pPr>
            <w:r>
              <w:rPr>
                <w:rFonts w:ascii="Calibri" w:hAnsi="Calibri" w:cs="Calibri"/>
                <w:b/>
                <w:bCs/>
                <w:color w:val="FFFFFF"/>
                <w:sz w:val="20"/>
                <w:szCs w:val="20"/>
              </w:rPr>
              <w:t xml:space="preserve">TARIFA EN USD POR PERSONA </w:t>
            </w:r>
          </w:p>
        </w:tc>
      </w:tr>
      <w:tr w:rsidR="00E20E6F" w14:paraId="70FC714C" w14:textId="77777777" w:rsidTr="00E20E6F">
        <w:trPr>
          <w:trHeight w:val="300"/>
          <w:jc w:val="center"/>
        </w:trPr>
        <w:tc>
          <w:tcPr>
            <w:tcW w:w="7840" w:type="dxa"/>
            <w:gridSpan w:val="4"/>
            <w:tcBorders>
              <w:top w:val="single" w:sz="4" w:space="0" w:color="000000"/>
              <w:left w:val="single" w:sz="4" w:space="0" w:color="auto"/>
              <w:bottom w:val="single" w:sz="4" w:space="0" w:color="000000"/>
              <w:right w:val="single" w:sz="4" w:space="0" w:color="000000"/>
            </w:tcBorders>
            <w:shd w:val="clear" w:color="000000" w:fill="44546A"/>
            <w:noWrap/>
            <w:vAlign w:val="center"/>
            <w:hideMark/>
          </w:tcPr>
          <w:p w14:paraId="0F55FDF6" w14:textId="77777777" w:rsidR="00E20E6F" w:rsidRDefault="00E20E6F">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E20E6F" w14:paraId="4BDF5661" w14:textId="77777777" w:rsidTr="00E20E6F">
        <w:trPr>
          <w:trHeight w:val="300"/>
          <w:jc w:val="center"/>
        </w:trPr>
        <w:tc>
          <w:tcPr>
            <w:tcW w:w="4818" w:type="dxa"/>
            <w:tcBorders>
              <w:top w:val="nil"/>
              <w:left w:val="single" w:sz="4" w:space="0" w:color="auto"/>
              <w:bottom w:val="single" w:sz="4" w:space="0" w:color="000000"/>
              <w:right w:val="single" w:sz="4" w:space="0" w:color="000000"/>
            </w:tcBorders>
            <w:shd w:val="clear" w:color="D8D8D8" w:fill="D8D8D8"/>
            <w:noWrap/>
            <w:vAlign w:val="bottom"/>
            <w:hideMark/>
          </w:tcPr>
          <w:p w14:paraId="1F9373E3" w14:textId="77777777" w:rsidR="00E20E6F" w:rsidRDefault="00E20E6F">
            <w:pPr>
              <w:rPr>
                <w:rFonts w:ascii="Calibri" w:hAnsi="Calibri" w:cs="Calibri"/>
                <w:b/>
                <w:bCs/>
                <w:color w:val="000000"/>
                <w:sz w:val="20"/>
                <w:szCs w:val="20"/>
              </w:rPr>
            </w:pPr>
            <w:r>
              <w:rPr>
                <w:rFonts w:ascii="Calibri" w:hAnsi="Calibri" w:cs="Calibri"/>
                <w:b/>
                <w:bCs/>
                <w:color w:val="000000"/>
                <w:sz w:val="20"/>
                <w:szCs w:val="20"/>
              </w:rPr>
              <w:t>SALIDAS: 10 MARZO / 14 ABRIL 2025</w:t>
            </w:r>
          </w:p>
        </w:tc>
        <w:tc>
          <w:tcPr>
            <w:tcW w:w="894" w:type="dxa"/>
            <w:tcBorders>
              <w:top w:val="nil"/>
              <w:left w:val="nil"/>
              <w:bottom w:val="nil"/>
              <w:right w:val="single" w:sz="4" w:space="0" w:color="000000"/>
            </w:tcBorders>
            <w:shd w:val="clear" w:color="D8D8D8" w:fill="D8D8D8"/>
            <w:noWrap/>
            <w:vAlign w:val="bottom"/>
            <w:hideMark/>
          </w:tcPr>
          <w:p w14:paraId="76D187EE" w14:textId="77777777" w:rsidR="00E20E6F" w:rsidRDefault="00E20E6F">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890" w:type="dxa"/>
            <w:tcBorders>
              <w:top w:val="nil"/>
              <w:left w:val="nil"/>
              <w:bottom w:val="nil"/>
              <w:right w:val="single" w:sz="4" w:space="0" w:color="000000"/>
            </w:tcBorders>
            <w:shd w:val="clear" w:color="D8D8D8" w:fill="D8D8D8"/>
            <w:noWrap/>
            <w:vAlign w:val="bottom"/>
            <w:hideMark/>
          </w:tcPr>
          <w:p w14:paraId="5F58A5B4" w14:textId="77777777" w:rsidR="00E20E6F" w:rsidRDefault="00E20E6F">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38" w:type="dxa"/>
            <w:tcBorders>
              <w:top w:val="nil"/>
              <w:left w:val="nil"/>
              <w:bottom w:val="nil"/>
              <w:right w:val="single" w:sz="4" w:space="0" w:color="auto"/>
            </w:tcBorders>
            <w:shd w:val="clear" w:color="D8D8D8" w:fill="D8D8D8"/>
            <w:noWrap/>
            <w:vAlign w:val="bottom"/>
            <w:hideMark/>
          </w:tcPr>
          <w:p w14:paraId="66D9C820" w14:textId="77777777" w:rsidR="00E20E6F" w:rsidRDefault="00E20E6F">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E20E6F" w14:paraId="1D652A0B" w14:textId="77777777" w:rsidTr="00E20E6F">
        <w:trPr>
          <w:trHeight w:val="300"/>
          <w:jc w:val="center"/>
        </w:trPr>
        <w:tc>
          <w:tcPr>
            <w:tcW w:w="4818" w:type="dxa"/>
            <w:tcBorders>
              <w:top w:val="nil"/>
              <w:left w:val="single" w:sz="4" w:space="0" w:color="auto"/>
              <w:bottom w:val="single" w:sz="4" w:space="0" w:color="000000"/>
              <w:right w:val="nil"/>
            </w:tcBorders>
            <w:shd w:val="clear" w:color="FFFFFF" w:fill="FFFFFF"/>
            <w:noWrap/>
            <w:vAlign w:val="bottom"/>
            <w:hideMark/>
          </w:tcPr>
          <w:p w14:paraId="5201B083" w14:textId="77777777" w:rsidR="00E20E6F" w:rsidRDefault="00E20E6F">
            <w:pPr>
              <w:rPr>
                <w:rFonts w:ascii="Calibri" w:hAnsi="Calibri" w:cs="Calibri"/>
                <w:color w:val="000000"/>
                <w:sz w:val="20"/>
                <w:szCs w:val="20"/>
              </w:rPr>
            </w:pPr>
            <w:r>
              <w:rPr>
                <w:rFonts w:ascii="Calibri" w:hAnsi="Calibri" w:cs="Calibri"/>
                <w:color w:val="000000"/>
                <w:sz w:val="20"/>
                <w:szCs w:val="20"/>
              </w:rPr>
              <w:t>PRIMERA</w:t>
            </w:r>
          </w:p>
        </w:tc>
        <w:tc>
          <w:tcPr>
            <w:tcW w:w="894"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25DD734C"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2475</w:t>
            </w:r>
          </w:p>
        </w:tc>
        <w:tc>
          <w:tcPr>
            <w:tcW w:w="890" w:type="dxa"/>
            <w:tcBorders>
              <w:top w:val="single" w:sz="4" w:space="0" w:color="000000"/>
              <w:left w:val="nil"/>
              <w:bottom w:val="single" w:sz="4" w:space="0" w:color="000000"/>
              <w:right w:val="single" w:sz="4" w:space="0" w:color="000000"/>
            </w:tcBorders>
            <w:shd w:val="clear" w:color="FFFFFF" w:fill="FFFFFF"/>
            <w:noWrap/>
            <w:vAlign w:val="bottom"/>
            <w:hideMark/>
          </w:tcPr>
          <w:p w14:paraId="3B9CFF0E"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2465</w:t>
            </w:r>
          </w:p>
        </w:tc>
        <w:tc>
          <w:tcPr>
            <w:tcW w:w="1238" w:type="dxa"/>
            <w:tcBorders>
              <w:top w:val="single" w:sz="4" w:space="0" w:color="000000"/>
              <w:left w:val="nil"/>
              <w:bottom w:val="single" w:sz="4" w:space="0" w:color="000000"/>
              <w:right w:val="single" w:sz="4" w:space="0" w:color="auto"/>
            </w:tcBorders>
            <w:shd w:val="clear" w:color="FFFFFF" w:fill="FFFFFF"/>
            <w:noWrap/>
            <w:vAlign w:val="bottom"/>
            <w:hideMark/>
          </w:tcPr>
          <w:p w14:paraId="10F18AC4"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4150</w:t>
            </w:r>
          </w:p>
        </w:tc>
      </w:tr>
      <w:tr w:rsidR="00E20E6F" w14:paraId="3A486560" w14:textId="77777777" w:rsidTr="00E20E6F">
        <w:trPr>
          <w:trHeight w:val="300"/>
          <w:jc w:val="center"/>
        </w:trPr>
        <w:tc>
          <w:tcPr>
            <w:tcW w:w="4818" w:type="dxa"/>
            <w:tcBorders>
              <w:top w:val="nil"/>
              <w:left w:val="single" w:sz="4" w:space="0" w:color="auto"/>
              <w:bottom w:val="nil"/>
              <w:right w:val="nil"/>
            </w:tcBorders>
            <w:shd w:val="clear" w:color="FFFFFF" w:fill="FFFFFF"/>
            <w:noWrap/>
            <w:vAlign w:val="bottom"/>
            <w:hideMark/>
          </w:tcPr>
          <w:p w14:paraId="4D0A9B3F" w14:textId="77777777" w:rsidR="00E20E6F" w:rsidRDefault="00E20E6F">
            <w:pPr>
              <w:rPr>
                <w:rFonts w:ascii="Calibri" w:hAnsi="Calibri" w:cs="Calibri"/>
                <w:color w:val="000000"/>
                <w:sz w:val="20"/>
                <w:szCs w:val="20"/>
              </w:rPr>
            </w:pPr>
            <w:r>
              <w:rPr>
                <w:rFonts w:ascii="Calibri" w:hAnsi="Calibri" w:cs="Calibri"/>
                <w:color w:val="000000"/>
                <w:sz w:val="20"/>
                <w:szCs w:val="20"/>
              </w:rPr>
              <w:t>SUPERIOR CON PRIMERA</w:t>
            </w:r>
          </w:p>
        </w:tc>
        <w:tc>
          <w:tcPr>
            <w:tcW w:w="894" w:type="dxa"/>
            <w:tcBorders>
              <w:top w:val="nil"/>
              <w:left w:val="single" w:sz="4" w:space="0" w:color="000000"/>
              <w:bottom w:val="nil"/>
              <w:right w:val="single" w:sz="4" w:space="0" w:color="000000"/>
            </w:tcBorders>
            <w:shd w:val="clear" w:color="FFFFFF" w:fill="FFFFFF"/>
            <w:noWrap/>
            <w:vAlign w:val="bottom"/>
            <w:hideMark/>
          </w:tcPr>
          <w:p w14:paraId="2AF2A305"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2745</w:t>
            </w:r>
          </w:p>
        </w:tc>
        <w:tc>
          <w:tcPr>
            <w:tcW w:w="890" w:type="dxa"/>
            <w:tcBorders>
              <w:top w:val="nil"/>
              <w:left w:val="nil"/>
              <w:bottom w:val="nil"/>
              <w:right w:val="single" w:sz="4" w:space="0" w:color="000000"/>
            </w:tcBorders>
            <w:shd w:val="clear" w:color="FFFFFF" w:fill="FFFFFF"/>
            <w:noWrap/>
            <w:vAlign w:val="bottom"/>
            <w:hideMark/>
          </w:tcPr>
          <w:p w14:paraId="3964B635"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2730</w:t>
            </w:r>
          </w:p>
        </w:tc>
        <w:tc>
          <w:tcPr>
            <w:tcW w:w="1238" w:type="dxa"/>
            <w:tcBorders>
              <w:top w:val="nil"/>
              <w:left w:val="nil"/>
              <w:bottom w:val="nil"/>
              <w:right w:val="single" w:sz="4" w:space="0" w:color="auto"/>
            </w:tcBorders>
            <w:shd w:val="clear" w:color="FFFFFF" w:fill="FFFFFF"/>
            <w:noWrap/>
            <w:vAlign w:val="bottom"/>
            <w:hideMark/>
          </w:tcPr>
          <w:p w14:paraId="67AEDC5A" w14:textId="77777777" w:rsidR="00E20E6F" w:rsidRDefault="00E20E6F">
            <w:pPr>
              <w:jc w:val="center"/>
              <w:rPr>
                <w:rFonts w:ascii="Calibri" w:hAnsi="Calibri" w:cs="Calibri"/>
                <w:color w:val="000000"/>
                <w:sz w:val="20"/>
                <w:szCs w:val="20"/>
              </w:rPr>
            </w:pPr>
            <w:r>
              <w:rPr>
                <w:rFonts w:ascii="Calibri" w:hAnsi="Calibri" w:cs="Calibri"/>
                <w:color w:val="000000"/>
                <w:sz w:val="20"/>
                <w:szCs w:val="20"/>
              </w:rPr>
              <w:t>4755</w:t>
            </w:r>
          </w:p>
        </w:tc>
      </w:tr>
      <w:tr w:rsidR="00E20E6F" w14:paraId="10CD469A" w14:textId="77777777" w:rsidTr="00E20E6F">
        <w:trPr>
          <w:trHeight w:val="300"/>
          <w:jc w:val="center"/>
        </w:trPr>
        <w:tc>
          <w:tcPr>
            <w:tcW w:w="784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0665F74F" w14:textId="77777777" w:rsidR="00E20E6F" w:rsidRDefault="00E20E6F">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E20E6F" w14:paraId="3FDEF221" w14:textId="77777777" w:rsidTr="00E20E6F">
        <w:trPr>
          <w:trHeight w:val="300"/>
          <w:jc w:val="center"/>
        </w:trPr>
        <w:tc>
          <w:tcPr>
            <w:tcW w:w="7840" w:type="dxa"/>
            <w:gridSpan w:val="4"/>
            <w:tcBorders>
              <w:top w:val="nil"/>
              <w:left w:val="single" w:sz="4" w:space="0" w:color="auto"/>
              <w:bottom w:val="nil"/>
              <w:right w:val="single" w:sz="4" w:space="0" w:color="000000"/>
            </w:tcBorders>
            <w:shd w:val="clear" w:color="FFFFFF" w:fill="FFFFFF"/>
            <w:vAlign w:val="center"/>
            <w:hideMark/>
          </w:tcPr>
          <w:p w14:paraId="2E1A3E90" w14:textId="77777777" w:rsidR="00E20E6F" w:rsidRDefault="00E20E6F">
            <w:pPr>
              <w:jc w:val="center"/>
              <w:rPr>
                <w:rFonts w:ascii="Calibri" w:hAnsi="Calibri" w:cs="Calibri"/>
                <w:b/>
                <w:bCs/>
                <w:color w:val="000000"/>
                <w:sz w:val="20"/>
                <w:szCs w:val="20"/>
              </w:rPr>
            </w:pPr>
            <w:r>
              <w:rPr>
                <w:rFonts w:ascii="Calibri" w:hAnsi="Calibri" w:cs="Calibri"/>
                <w:b/>
                <w:bCs/>
                <w:color w:val="000000"/>
                <w:sz w:val="20"/>
                <w:szCs w:val="20"/>
              </w:rPr>
              <w:t>TARIFAS NO APLICAN PARA CONGRESOS, EVENTOS ESPECIALES, NAVIDAD, SEMANA SANTA</w:t>
            </w:r>
          </w:p>
        </w:tc>
      </w:tr>
      <w:tr w:rsidR="00E20E6F" w14:paraId="60CEDF72" w14:textId="77777777" w:rsidTr="00E07129">
        <w:trPr>
          <w:trHeight w:val="300"/>
          <w:jc w:val="center"/>
        </w:trPr>
        <w:tc>
          <w:tcPr>
            <w:tcW w:w="7840" w:type="dxa"/>
            <w:gridSpan w:val="4"/>
            <w:tcBorders>
              <w:top w:val="nil"/>
              <w:left w:val="single" w:sz="4" w:space="0" w:color="auto"/>
              <w:bottom w:val="nil"/>
              <w:right w:val="single" w:sz="4" w:space="0" w:color="000000"/>
            </w:tcBorders>
            <w:shd w:val="clear" w:color="000000" w:fill="ED7D31"/>
            <w:noWrap/>
            <w:vAlign w:val="center"/>
            <w:hideMark/>
          </w:tcPr>
          <w:p w14:paraId="66FBB154" w14:textId="77777777" w:rsidR="00E20E6F" w:rsidRDefault="00E20E6F" w:rsidP="00E20E6F">
            <w:pPr>
              <w:jc w:val="center"/>
              <w:rPr>
                <w:rFonts w:ascii="Calibri" w:hAnsi="Calibri" w:cs="Calibri"/>
                <w:b/>
                <w:bCs/>
                <w:color w:val="FFFFFF"/>
                <w:sz w:val="20"/>
                <w:szCs w:val="20"/>
              </w:rPr>
            </w:pPr>
            <w:r>
              <w:rPr>
                <w:rFonts w:ascii="Calibri" w:hAnsi="Calibri" w:cs="Calibri"/>
                <w:b/>
                <w:bCs/>
                <w:color w:val="FFFFFF"/>
                <w:sz w:val="20"/>
                <w:szCs w:val="20"/>
              </w:rPr>
              <w:t>IMPUESTOS AÉREOS 730 USD</w:t>
            </w:r>
          </w:p>
        </w:tc>
      </w:tr>
      <w:tr w:rsidR="00E20E6F" w14:paraId="06FE9C94" w14:textId="77777777" w:rsidTr="00E20E6F">
        <w:trPr>
          <w:trHeight w:val="300"/>
          <w:jc w:val="center"/>
        </w:trPr>
        <w:tc>
          <w:tcPr>
            <w:tcW w:w="784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7B5F02E2" w14:textId="77777777" w:rsidR="00E20E6F" w:rsidRDefault="00E20E6F">
            <w:pPr>
              <w:jc w:val="center"/>
              <w:rPr>
                <w:rFonts w:ascii="Calibri" w:hAnsi="Calibri" w:cs="Calibri"/>
                <w:color w:val="000000"/>
                <w:sz w:val="22"/>
                <w:szCs w:val="22"/>
              </w:rPr>
            </w:pPr>
            <w:r>
              <w:rPr>
                <w:rFonts w:ascii="Calibri" w:hAnsi="Calibri" w:cs="Calibri"/>
                <w:color w:val="000000"/>
                <w:sz w:val="22"/>
                <w:szCs w:val="22"/>
              </w:rPr>
              <w:t>RUTA AÉREA MEX/IST/DXB/IST/MEX</w:t>
            </w:r>
          </w:p>
        </w:tc>
      </w:tr>
    </w:tbl>
    <w:p w14:paraId="70C992A2" w14:textId="77777777" w:rsidR="009960C4" w:rsidRDefault="009960C4" w:rsidP="009960C4">
      <w:pPr>
        <w:pStyle w:val="Sinespaciado"/>
        <w:jc w:val="both"/>
        <w:rPr>
          <w:rFonts w:ascii="Arial" w:hAnsi="Arial" w:cs="Arial"/>
          <w:bCs/>
          <w:sz w:val="20"/>
          <w:szCs w:val="20"/>
          <w:lang w:val="es-MX"/>
        </w:rPr>
      </w:pPr>
    </w:p>
    <w:p w14:paraId="7462DBCD" w14:textId="77777777" w:rsidR="00A6032A" w:rsidRDefault="00A6032A" w:rsidP="009960C4">
      <w:pPr>
        <w:pStyle w:val="Sinespaciado"/>
        <w:jc w:val="both"/>
        <w:rPr>
          <w:rFonts w:ascii="Arial" w:hAnsi="Arial" w:cs="Arial"/>
          <w:bCs/>
          <w:sz w:val="20"/>
          <w:szCs w:val="20"/>
          <w:lang w:val="es-MX"/>
        </w:rPr>
      </w:pPr>
    </w:p>
    <w:p w14:paraId="379A6122" w14:textId="77777777" w:rsidR="00A6032A" w:rsidRDefault="00A6032A" w:rsidP="009960C4">
      <w:pPr>
        <w:pStyle w:val="Sinespaciado"/>
        <w:jc w:val="both"/>
        <w:rPr>
          <w:rFonts w:ascii="Arial" w:hAnsi="Arial" w:cs="Arial"/>
          <w:bCs/>
          <w:sz w:val="20"/>
          <w:szCs w:val="20"/>
          <w:lang w:val="es-MX"/>
        </w:rPr>
      </w:pPr>
    </w:p>
    <w:p w14:paraId="19BD2EF8" w14:textId="77777777" w:rsidR="00A6032A" w:rsidRDefault="00A6032A" w:rsidP="009960C4">
      <w:pPr>
        <w:pStyle w:val="Sinespaciado"/>
        <w:jc w:val="both"/>
        <w:rPr>
          <w:rFonts w:ascii="Arial" w:hAnsi="Arial" w:cs="Arial"/>
          <w:bCs/>
          <w:sz w:val="20"/>
          <w:szCs w:val="20"/>
          <w:lang w:val="es-MX"/>
        </w:rPr>
      </w:pPr>
    </w:p>
    <w:p w14:paraId="178FA290" w14:textId="77777777" w:rsidR="00A6032A" w:rsidRDefault="00A6032A" w:rsidP="009960C4">
      <w:pPr>
        <w:pStyle w:val="Sinespaciado"/>
        <w:jc w:val="both"/>
        <w:rPr>
          <w:rFonts w:ascii="Arial" w:hAnsi="Arial" w:cs="Arial"/>
          <w:bCs/>
          <w:sz w:val="20"/>
          <w:szCs w:val="20"/>
          <w:lang w:val="es-MX"/>
        </w:rPr>
      </w:pPr>
    </w:p>
    <w:p w14:paraId="79E741BE" w14:textId="77777777" w:rsidR="00A6032A" w:rsidRDefault="00A6032A" w:rsidP="009960C4">
      <w:pPr>
        <w:pStyle w:val="Sinespaciado"/>
        <w:jc w:val="both"/>
        <w:rPr>
          <w:rFonts w:ascii="Arial" w:hAnsi="Arial" w:cs="Arial"/>
          <w:bCs/>
          <w:sz w:val="20"/>
          <w:szCs w:val="20"/>
          <w:lang w:val="es-MX"/>
        </w:rPr>
      </w:pPr>
    </w:p>
    <w:p w14:paraId="12D6735F" w14:textId="77777777" w:rsidR="00A6032A" w:rsidRDefault="00A6032A" w:rsidP="009960C4">
      <w:pPr>
        <w:pStyle w:val="Sinespaciado"/>
        <w:jc w:val="both"/>
        <w:rPr>
          <w:rFonts w:ascii="Arial" w:hAnsi="Arial" w:cs="Arial"/>
          <w:bCs/>
          <w:sz w:val="20"/>
          <w:szCs w:val="20"/>
          <w:lang w:val="es-MX"/>
        </w:rPr>
      </w:pPr>
    </w:p>
    <w:p w14:paraId="000B4BE3" w14:textId="37D21E05" w:rsidR="009960C4" w:rsidRDefault="009960C4"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6E47F7DE" wp14:editId="59FCF18A">
            <wp:simplePos x="0" y="0"/>
            <wp:positionH relativeFrom="column">
              <wp:posOffset>2154555</wp:posOffset>
            </wp:positionH>
            <wp:positionV relativeFrom="paragraph">
              <wp:posOffset>107950</wp:posOffset>
            </wp:positionV>
            <wp:extent cx="2461532" cy="638175"/>
            <wp:effectExtent l="0" t="0" r="0" b="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61532" cy="638175"/>
                    </a:xfrm>
                    <a:prstGeom prst="rect">
                      <a:avLst/>
                    </a:prstGeom>
                  </pic:spPr>
                </pic:pic>
              </a:graphicData>
            </a:graphic>
            <wp14:sizeRelH relativeFrom="page">
              <wp14:pctWidth>0</wp14:pctWidth>
            </wp14:sizeRelH>
            <wp14:sizeRelV relativeFrom="page">
              <wp14:pctHeight>0</wp14:pctHeight>
            </wp14:sizeRelV>
          </wp:anchor>
        </w:drawing>
      </w:r>
    </w:p>
    <w:p w14:paraId="4C6B00D5" w14:textId="77777777" w:rsidR="009960C4" w:rsidRDefault="009960C4" w:rsidP="009960C4">
      <w:pPr>
        <w:pStyle w:val="Sinespaciado"/>
        <w:jc w:val="both"/>
        <w:rPr>
          <w:rFonts w:ascii="Arial" w:hAnsi="Arial" w:cs="Arial"/>
          <w:bCs/>
          <w:sz w:val="20"/>
          <w:szCs w:val="20"/>
          <w:lang w:val="es-MX"/>
        </w:rPr>
      </w:pPr>
    </w:p>
    <w:p w14:paraId="400BBC27" w14:textId="77777777" w:rsidR="009960C4" w:rsidRDefault="009960C4" w:rsidP="009960C4">
      <w:pPr>
        <w:pStyle w:val="Sinespaciado"/>
        <w:jc w:val="both"/>
        <w:rPr>
          <w:rFonts w:ascii="Arial" w:hAnsi="Arial" w:cs="Arial"/>
          <w:bCs/>
          <w:sz w:val="20"/>
          <w:szCs w:val="20"/>
          <w:lang w:val="es-MX"/>
        </w:rPr>
      </w:pPr>
    </w:p>
    <w:p w14:paraId="1D3E044E" w14:textId="77777777" w:rsidR="009960C4" w:rsidRDefault="009960C4" w:rsidP="009960C4">
      <w:pPr>
        <w:pStyle w:val="Sinespaciado"/>
        <w:jc w:val="both"/>
        <w:rPr>
          <w:rFonts w:ascii="Arial" w:hAnsi="Arial" w:cs="Arial"/>
          <w:bCs/>
          <w:sz w:val="20"/>
          <w:szCs w:val="20"/>
          <w:lang w:val="es-MX"/>
        </w:rPr>
      </w:pPr>
    </w:p>
    <w:p w14:paraId="6F37D988" w14:textId="77777777" w:rsidR="009960C4" w:rsidRDefault="009960C4" w:rsidP="009960C4">
      <w:pPr>
        <w:pStyle w:val="Sinespaciado"/>
        <w:jc w:val="both"/>
        <w:rPr>
          <w:rFonts w:ascii="Arial" w:hAnsi="Arial" w:cs="Arial"/>
          <w:bCs/>
          <w:sz w:val="20"/>
          <w:szCs w:val="20"/>
          <w:lang w:val="es-MX"/>
        </w:rPr>
      </w:pPr>
    </w:p>
    <w:p w14:paraId="4CA13542" w14:textId="77777777" w:rsidR="009960C4" w:rsidRDefault="009960C4" w:rsidP="009960C4">
      <w:pPr>
        <w:pStyle w:val="Sinespaciado"/>
        <w:jc w:val="both"/>
        <w:rPr>
          <w:rFonts w:ascii="Arial" w:hAnsi="Arial" w:cs="Arial"/>
          <w:bCs/>
          <w:sz w:val="20"/>
          <w:szCs w:val="20"/>
          <w:lang w:val="es-MX"/>
        </w:rPr>
      </w:pPr>
    </w:p>
    <w:tbl>
      <w:tblPr>
        <w:tblW w:w="6758" w:type="dxa"/>
        <w:jc w:val="center"/>
        <w:tblCellMar>
          <w:left w:w="70" w:type="dxa"/>
          <w:right w:w="70" w:type="dxa"/>
        </w:tblCellMar>
        <w:tblLook w:val="04A0" w:firstRow="1" w:lastRow="0" w:firstColumn="1" w:lastColumn="0" w:noHBand="0" w:noVBand="1"/>
      </w:tblPr>
      <w:tblGrid>
        <w:gridCol w:w="6296"/>
        <w:gridCol w:w="462"/>
      </w:tblGrid>
      <w:tr w:rsidR="009960C4" w14:paraId="0F2D0733" w14:textId="77777777" w:rsidTr="009960C4">
        <w:trPr>
          <w:trHeight w:val="280"/>
          <w:jc w:val="center"/>
        </w:trPr>
        <w:tc>
          <w:tcPr>
            <w:tcW w:w="6758" w:type="dxa"/>
            <w:gridSpan w:val="2"/>
            <w:tcBorders>
              <w:top w:val="single" w:sz="4" w:space="0" w:color="000000"/>
              <w:left w:val="single" w:sz="4" w:space="0" w:color="000000"/>
              <w:bottom w:val="nil"/>
              <w:right w:val="single" w:sz="4" w:space="0" w:color="000000"/>
            </w:tcBorders>
            <w:shd w:val="clear" w:color="0C0C0C" w:fill="0D0D0D"/>
            <w:noWrap/>
            <w:vAlign w:val="bottom"/>
            <w:hideMark/>
          </w:tcPr>
          <w:p w14:paraId="5F8512BF" w14:textId="77777777" w:rsidR="009960C4" w:rsidRDefault="009960C4">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9960C4" w14:paraId="5A67D39E" w14:textId="77777777" w:rsidTr="009960C4">
        <w:trPr>
          <w:trHeight w:val="280"/>
          <w:jc w:val="center"/>
        </w:trPr>
        <w:tc>
          <w:tcPr>
            <w:tcW w:w="6758" w:type="dxa"/>
            <w:gridSpan w:val="2"/>
            <w:tcBorders>
              <w:top w:val="nil"/>
              <w:left w:val="single" w:sz="4" w:space="0" w:color="000000"/>
              <w:bottom w:val="single" w:sz="4" w:space="0" w:color="000000"/>
              <w:right w:val="single" w:sz="4" w:space="0" w:color="000000"/>
            </w:tcBorders>
            <w:shd w:val="clear" w:color="000000" w:fill="0D0D0D"/>
            <w:noWrap/>
            <w:vAlign w:val="bottom"/>
            <w:hideMark/>
          </w:tcPr>
          <w:p w14:paraId="4D79F2E3" w14:textId="77777777" w:rsidR="009960C4" w:rsidRDefault="009960C4">
            <w:pPr>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(MÍNIMO 2 PERSONAS) </w:t>
            </w:r>
          </w:p>
        </w:tc>
      </w:tr>
      <w:tr w:rsidR="009960C4" w14:paraId="60FE63BD" w14:textId="77777777" w:rsidTr="009960C4">
        <w:trPr>
          <w:trHeight w:val="280"/>
          <w:jc w:val="center"/>
        </w:trPr>
        <w:tc>
          <w:tcPr>
            <w:tcW w:w="6296" w:type="dxa"/>
            <w:tcBorders>
              <w:top w:val="nil"/>
              <w:left w:val="single" w:sz="4" w:space="0" w:color="000000"/>
              <w:bottom w:val="single" w:sz="4" w:space="0" w:color="000000"/>
              <w:right w:val="single" w:sz="4" w:space="0" w:color="000000"/>
            </w:tcBorders>
            <w:shd w:val="clear" w:color="auto" w:fill="auto"/>
            <w:noWrap/>
            <w:vAlign w:val="bottom"/>
            <w:hideMark/>
          </w:tcPr>
          <w:p w14:paraId="5C2E367A" w14:textId="77777777" w:rsidR="009960C4" w:rsidRDefault="009960C4">
            <w:pPr>
              <w:rPr>
                <w:rFonts w:ascii="Calibri" w:hAnsi="Calibri" w:cs="Calibri"/>
                <w:color w:val="000000"/>
                <w:sz w:val="20"/>
                <w:szCs w:val="20"/>
              </w:rPr>
            </w:pPr>
            <w:r>
              <w:rPr>
                <w:rFonts w:ascii="Calibri" w:hAnsi="Calibri" w:cs="Calibri"/>
                <w:color w:val="000000"/>
                <w:sz w:val="20"/>
                <w:szCs w:val="20"/>
              </w:rPr>
              <w:t xml:space="preserve">VISITA HISTORICA ESTAMBUL CON ALMUERZO </w:t>
            </w:r>
          </w:p>
        </w:tc>
        <w:tc>
          <w:tcPr>
            <w:tcW w:w="462" w:type="dxa"/>
            <w:tcBorders>
              <w:top w:val="nil"/>
              <w:left w:val="nil"/>
              <w:bottom w:val="nil"/>
              <w:right w:val="single" w:sz="4" w:space="0" w:color="000000"/>
            </w:tcBorders>
            <w:shd w:val="clear" w:color="FFFFFF" w:fill="FFFFFF"/>
            <w:noWrap/>
            <w:vAlign w:val="center"/>
            <w:hideMark/>
          </w:tcPr>
          <w:p w14:paraId="73ECDD9A" w14:textId="77777777" w:rsidR="009960C4" w:rsidRDefault="009960C4">
            <w:pPr>
              <w:jc w:val="right"/>
              <w:rPr>
                <w:rFonts w:ascii="Calibri" w:hAnsi="Calibri" w:cs="Calibri"/>
                <w:color w:val="000000"/>
                <w:sz w:val="20"/>
                <w:szCs w:val="20"/>
              </w:rPr>
            </w:pPr>
            <w:r>
              <w:rPr>
                <w:rFonts w:ascii="Calibri" w:hAnsi="Calibri" w:cs="Calibri"/>
                <w:color w:val="000000"/>
                <w:sz w:val="20"/>
                <w:szCs w:val="20"/>
              </w:rPr>
              <w:t>160</w:t>
            </w:r>
          </w:p>
        </w:tc>
      </w:tr>
      <w:tr w:rsidR="009960C4" w14:paraId="12BEB914" w14:textId="77777777" w:rsidTr="009960C4">
        <w:trPr>
          <w:trHeight w:val="280"/>
          <w:jc w:val="center"/>
        </w:trPr>
        <w:tc>
          <w:tcPr>
            <w:tcW w:w="62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5412C" w14:textId="77777777" w:rsidR="009960C4" w:rsidRDefault="009960C4">
            <w:pPr>
              <w:rPr>
                <w:rFonts w:ascii="Calibri" w:hAnsi="Calibri" w:cs="Calibri"/>
                <w:color w:val="000000"/>
                <w:sz w:val="20"/>
                <w:szCs w:val="20"/>
              </w:rPr>
            </w:pPr>
            <w:r>
              <w:rPr>
                <w:rFonts w:ascii="Calibri" w:hAnsi="Calibri" w:cs="Calibri"/>
                <w:color w:val="000000"/>
                <w:sz w:val="20"/>
                <w:szCs w:val="20"/>
              </w:rPr>
              <w:t>PARTE ASIATICA CON ALMUERZO</w:t>
            </w:r>
          </w:p>
        </w:tc>
        <w:tc>
          <w:tcPr>
            <w:tcW w:w="462" w:type="dxa"/>
            <w:tcBorders>
              <w:top w:val="single" w:sz="4" w:space="0" w:color="000000"/>
              <w:left w:val="nil"/>
              <w:bottom w:val="nil"/>
              <w:right w:val="single" w:sz="4" w:space="0" w:color="000000"/>
            </w:tcBorders>
            <w:shd w:val="clear" w:color="FFFFFF" w:fill="FFFFFF"/>
            <w:noWrap/>
            <w:vAlign w:val="center"/>
            <w:hideMark/>
          </w:tcPr>
          <w:p w14:paraId="6DE203F5" w14:textId="77777777" w:rsidR="009960C4" w:rsidRDefault="009960C4">
            <w:pPr>
              <w:jc w:val="right"/>
              <w:rPr>
                <w:rFonts w:ascii="Calibri" w:hAnsi="Calibri" w:cs="Calibri"/>
                <w:color w:val="000000"/>
                <w:sz w:val="20"/>
                <w:szCs w:val="20"/>
              </w:rPr>
            </w:pPr>
            <w:r>
              <w:rPr>
                <w:rFonts w:ascii="Calibri" w:hAnsi="Calibri" w:cs="Calibri"/>
                <w:color w:val="000000"/>
                <w:sz w:val="20"/>
                <w:szCs w:val="20"/>
              </w:rPr>
              <w:t>100</w:t>
            </w:r>
          </w:p>
        </w:tc>
      </w:tr>
      <w:tr w:rsidR="009960C4" w14:paraId="02E5BB5A" w14:textId="77777777" w:rsidTr="009960C4">
        <w:trPr>
          <w:trHeight w:val="280"/>
          <w:jc w:val="center"/>
        </w:trPr>
        <w:tc>
          <w:tcPr>
            <w:tcW w:w="6296"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9CEFD79" w14:textId="77777777" w:rsidR="009960C4" w:rsidRPr="009960C4" w:rsidRDefault="009960C4">
            <w:pPr>
              <w:rPr>
                <w:rFonts w:ascii="Calibri" w:hAnsi="Calibri" w:cs="Calibri"/>
                <w:color w:val="000000"/>
                <w:sz w:val="20"/>
                <w:szCs w:val="20"/>
                <w:lang w:val="en-US"/>
              </w:rPr>
            </w:pPr>
            <w:r w:rsidRPr="009960C4">
              <w:rPr>
                <w:rFonts w:ascii="Calibri" w:hAnsi="Calibri" w:cs="Calibri"/>
                <w:color w:val="000000"/>
                <w:sz w:val="20"/>
                <w:szCs w:val="20"/>
                <w:lang w:val="en-US"/>
              </w:rPr>
              <w:t>EXCURSION SAFAR 4x4 I JEEP CAPADOCIA</w:t>
            </w:r>
          </w:p>
        </w:tc>
        <w:tc>
          <w:tcPr>
            <w:tcW w:w="462" w:type="dxa"/>
            <w:tcBorders>
              <w:top w:val="single" w:sz="4" w:space="0" w:color="000000"/>
              <w:left w:val="nil"/>
              <w:bottom w:val="nil"/>
              <w:right w:val="single" w:sz="4" w:space="0" w:color="000000"/>
            </w:tcBorders>
            <w:shd w:val="clear" w:color="FFFFFF" w:fill="FFFFFF"/>
            <w:noWrap/>
            <w:vAlign w:val="center"/>
            <w:hideMark/>
          </w:tcPr>
          <w:p w14:paraId="54DED031" w14:textId="77777777" w:rsidR="009960C4" w:rsidRDefault="009960C4">
            <w:pPr>
              <w:jc w:val="right"/>
              <w:rPr>
                <w:rFonts w:ascii="Calibri" w:hAnsi="Calibri" w:cs="Calibri"/>
                <w:color w:val="000000"/>
                <w:sz w:val="20"/>
                <w:szCs w:val="20"/>
              </w:rPr>
            </w:pPr>
            <w:r>
              <w:rPr>
                <w:rFonts w:ascii="Calibri" w:hAnsi="Calibri" w:cs="Calibri"/>
                <w:color w:val="000000"/>
                <w:sz w:val="20"/>
                <w:szCs w:val="20"/>
              </w:rPr>
              <w:t>90</w:t>
            </w:r>
          </w:p>
        </w:tc>
      </w:tr>
      <w:tr w:rsidR="009960C4" w14:paraId="1913E9C7" w14:textId="77777777" w:rsidTr="009960C4">
        <w:trPr>
          <w:trHeight w:val="280"/>
          <w:jc w:val="center"/>
        </w:trPr>
        <w:tc>
          <w:tcPr>
            <w:tcW w:w="6296" w:type="dxa"/>
            <w:tcBorders>
              <w:top w:val="single" w:sz="4" w:space="0" w:color="000000"/>
              <w:left w:val="single" w:sz="4" w:space="0" w:color="000000"/>
              <w:bottom w:val="nil"/>
              <w:right w:val="single" w:sz="4" w:space="0" w:color="000000"/>
            </w:tcBorders>
            <w:shd w:val="clear" w:color="auto" w:fill="auto"/>
            <w:noWrap/>
            <w:vAlign w:val="bottom"/>
            <w:hideMark/>
          </w:tcPr>
          <w:p w14:paraId="42510D1D" w14:textId="77777777" w:rsidR="009960C4" w:rsidRDefault="009960C4">
            <w:pPr>
              <w:rPr>
                <w:rFonts w:ascii="Calibri" w:hAnsi="Calibri" w:cs="Calibri"/>
                <w:color w:val="000000"/>
                <w:sz w:val="20"/>
                <w:szCs w:val="20"/>
              </w:rPr>
            </w:pPr>
            <w:r>
              <w:rPr>
                <w:rFonts w:ascii="Calibri" w:hAnsi="Calibri" w:cs="Calibri"/>
                <w:color w:val="000000"/>
                <w:sz w:val="20"/>
                <w:szCs w:val="20"/>
              </w:rPr>
              <w:t>CENA BUFFET CRUCERO DHOWMARINA CON ASISTENTE HABLA HISPANA</w:t>
            </w:r>
          </w:p>
        </w:tc>
        <w:tc>
          <w:tcPr>
            <w:tcW w:w="462" w:type="dxa"/>
            <w:tcBorders>
              <w:top w:val="single" w:sz="4" w:space="0" w:color="000000"/>
              <w:left w:val="nil"/>
              <w:bottom w:val="nil"/>
              <w:right w:val="single" w:sz="4" w:space="0" w:color="000000"/>
            </w:tcBorders>
            <w:shd w:val="clear" w:color="FFFFFF" w:fill="FFFFFF"/>
            <w:noWrap/>
            <w:vAlign w:val="center"/>
            <w:hideMark/>
          </w:tcPr>
          <w:p w14:paraId="3A70EBD4" w14:textId="77777777" w:rsidR="009960C4" w:rsidRDefault="009960C4">
            <w:pPr>
              <w:jc w:val="right"/>
              <w:rPr>
                <w:rFonts w:ascii="Calibri" w:hAnsi="Calibri" w:cs="Calibri"/>
                <w:color w:val="000000"/>
                <w:sz w:val="20"/>
                <w:szCs w:val="20"/>
              </w:rPr>
            </w:pPr>
            <w:r>
              <w:rPr>
                <w:rFonts w:ascii="Calibri" w:hAnsi="Calibri" w:cs="Calibri"/>
                <w:color w:val="000000"/>
                <w:sz w:val="20"/>
                <w:szCs w:val="20"/>
              </w:rPr>
              <w:t>110</w:t>
            </w:r>
          </w:p>
        </w:tc>
      </w:tr>
      <w:tr w:rsidR="009960C4" w14:paraId="7D815288" w14:textId="77777777" w:rsidTr="009960C4">
        <w:trPr>
          <w:trHeight w:val="280"/>
          <w:jc w:val="center"/>
        </w:trPr>
        <w:tc>
          <w:tcPr>
            <w:tcW w:w="6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C2EE4" w14:textId="77777777" w:rsidR="009960C4" w:rsidRDefault="009960C4">
            <w:pPr>
              <w:rPr>
                <w:rFonts w:ascii="Calibri" w:hAnsi="Calibri" w:cs="Calibri"/>
                <w:color w:val="000000"/>
                <w:sz w:val="20"/>
                <w:szCs w:val="20"/>
              </w:rPr>
            </w:pPr>
            <w:r>
              <w:rPr>
                <w:rFonts w:ascii="Calibri" w:hAnsi="Calibri" w:cs="Calibri"/>
                <w:color w:val="000000"/>
                <w:sz w:val="20"/>
                <w:szCs w:val="20"/>
              </w:rPr>
              <w:t xml:space="preserve">DUBAI MODERNO </w:t>
            </w:r>
          </w:p>
        </w:tc>
        <w:tc>
          <w:tcPr>
            <w:tcW w:w="462" w:type="dxa"/>
            <w:tcBorders>
              <w:top w:val="single" w:sz="4" w:space="0" w:color="auto"/>
              <w:left w:val="nil"/>
              <w:bottom w:val="single" w:sz="4" w:space="0" w:color="auto"/>
              <w:right w:val="single" w:sz="4" w:space="0" w:color="auto"/>
            </w:tcBorders>
            <w:shd w:val="clear" w:color="FFFFFF" w:fill="FFFFFF"/>
            <w:noWrap/>
            <w:vAlign w:val="center"/>
            <w:hideMark/>
          </w:tcPr>
          <w:p w14:paraId="049FB221" w14:textId="77777777" w:rsidR="009960C4" w:rsidRDefault="009960C4">
            <w:pPr>
              <w:jc w:val="right"/>
              <w:rPr>
                <w:rFonts w:ascii="Calibri" w:hAnsi="Calibri" w:cs="Calibri"/>
                <w:color w:val="000000"/>
                <w:sz w:val="20"/>
                <w:szCs w:val="20"/>
              </w:rPr>
            </w:pPr>
            <w:r>
              <w:rPr>
                <w:rFonts w:ascii="Calibri" w:hAnsi="Calibri" w:cs="Calibri"/>
                <w:color w:val="000000"/>
                <w:sz w:val="20"/>
                <w:szCs w:val="20"/>
              </w:rPr>
              <w:t>30</w:t>
            </w:r>
          </w:p>
        </w:tc>
      </w:tr>
    </w:tbl>
    <w:p w14:paraId="65483499"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308C" w14:textId="77777777" w:rsidR="003F1C0A" w:rsidRDefault="003F1C0A" w:rsidP="000D4B74">
      <w:r>
        <w:separator/>
      </w:r>
    </w:p>
  </w:endnote>
  <w:endnote w:type="continuationSeparator" w:id="0">
    <w:p w14:paraId="6D9641D3" w14:textId="77777777" w:rsidR="003F1C0A" w:rsidRDefault="003F1C0A"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112F"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582FEC50" wp14:editId="4189A6C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76E63"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1459" w14:textId="77777777" w:rsidR="003F1C0A" w:rsidRDefault="003F1C0A" w:rsidP="000D4B74">
      <w:r>
        <w:separator/>
      </w:r>
    </w:p>
  </w:footnote>
  <w:footnote w:type="continuationSeparator" w:id="0">
    <w:p w14:paraId="278D4C8D" w14:textId="77777777" w:rsidR="003F1C0A" w:rsidRDefault="003F1C0A"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C113"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3EFA7247" wp14:editId="28FEF3B2">
              <wp:simplePos x="0" y="0"/>
              <wp:positionH relativeFrom="column">
                <wp:posOffset>-485775</wp:posOffset>
              </wp:positionH>
              <wp:positionV relativeFrom="paragraph">
                <wp:posOffset>-201930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58CF3751" w14:textId="77777777" w:rsidR="00AA28FE" w:rsidRPr="00CA11F7" w:rsidRDefault="00CA11F7" w:rsidP="00020E3A">
                          <w:pPr>
                            <w:pStyle w:val="Encabezado"/>
                            <w:rPr>
                              <w:rFonts w:ascii="Calibri" w:hAnsi="Calibri"/>
                              <w:b/>
                              <w:noProof/>
                              <w:color w:val="FEFEFE"/>
                              <w:spacing w:val="10"/>
                              <w:sz w:val="52"/>
                              <w:szCs w:val="96"/>
                              <w:lang w:val="es-MX"/>
                            </w:rPr>
                          </w:pPr>
                          <w:r w:rsidRPr="00CA11F7">
                            <w:rPr>
                              <w:rFonts w:ascii="Calibri" w:hAnsi="Calibri"/>
                              <w:b/>
                              <w:noProof/>
                              <w:color w:val="FEFEFE"/>
                              <w:spacing w:val="10"/>
                              <w:sz w:val="52"/>
                              <w:szCs w:val="96"/>
                              <w:lang w:val="es-MX"/>
                            </w:rPr>
                            <w:t xml:space="preserve">DUBÁI, </w:t>
                          </w:r>
                          <w:r w:rsidR="0068281A" w:rsidRPr="00CA11F7">
                            <w:rPr>
                              <w:rFonts w:ascii="Calibri" w:hAnsi="Calibri"/>
                              <w:b/>
                              <w:noProof/>
                              <w:color w:val="FEFEFE"/>
                              <w:spacing w:val="10"/>
                              <w:sz w:val="52"/>
                              <w:szCs w:val="96"/>
                              <w:lang w:val="es-MX"/>
                            </w:rPr>
                            <w:t>CAPADOCIA Y ESTAMBUL</w:t>
                          </w:r>
                        </w:p>
                        <w:p w14:paraId="208A0C46" w14:textId="1B299F1C" w:rsidR="00750723" w:rsidRPr="000518DF" w:rsidRDefault="008B331B" w:rsidP="00020E3A">
                          <w:pPr>
                            <w:pStyle w:val="Encabezado"/>
                            <w:rPr>
                              <w:rFonts w:asciiTheme="minorHAnsi" w:hAnsiTheme="minorHAnsi" w:cstheme="minorHAnsi"/>
                              <w:b/>
                              <w:noProof/>
                              <w:color w:val="FEFEFE"/>
                              <w:spacing w:val="10"/>
                              <w:sz w:val="24"/>
                              <w:szCs w:val="36"/>
                              <w:lang w:val="es-MX"/>
                            </w:rPr>
                          </w:pPr>
                          <w:r>
                            <w:rPr>
                              <w:rFonts w:asciiTheme="minorHAnsi" w:hAnsiTheme="minorHAnsi" w:cstheme="minorHAnsi"/>
                              <w:b/>
                              <w:noProof/>
                              <w:color w:val="FEFEFE"/>
                              <w:spacing w:val="10"/>
                              <w:sz w:val="24"/>
                              <w:szCs w:val="36"/>
                              <w:lang w:val="es-MX"/>
                            </w:rPr>
                            <w:t>2865-B2025</w:t>
                          </w:r>
                          <w:r w:rsidR="00A16955" w:rsidRPr="000518DF">
                            <w:rPr>
                              <w:rFonts w:asciiTheme="minorHAnsi" w:hAnsiTheme="minorHAnsi" w:cstheme="minorHAnsi"/>
                              <w:b/>
                              <w:noProof/>
                              <w:color w:val="FEFEFE"/>
                              <w:spacing w:val="10"/>
                              <w:sz w:val="24"/>
                              <w:szCs w:val="36"/>
                              <w:lang w:val="es-MX"/>
                            </w:rPr>
                            <w:tab/>
                          </w:r>
                        </w:p>
                        <w:p w14:paraId="6B0597D8"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7247" id="_x0000_t202" coordsize="21600,21600" o:spt="202" path="m,l,21600r21600,l21600,xe">
              <v:stroke joinstyle="miter"/>
              <v:path gradientshapeok="t" o:connecttype="rect"/>
            </v:shapetype>
            <v:shape id="Cuadro de texto 6" o:spid="_x0000_s1026" type="#_x0000_t202" style="position:absolute;left:0;text-align:left;margin-left:-38.25pt;margin-top:-15.9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" filled="f" stroked="f">
              <v:textbox>
                <w:txbxContent>
                  <w:p w14:paraId="58CF3751" w14:textId="77777777" w:rsidR="00AA28FE" w:rsidRPr="00CA11F7" w:rsidRDefault="00CA11F7" w:rsidP="00020E3A">
                    <w:pPr>
                      <w:pStyle w:val="Encabezado"/>
                      <w:rPr>
                        <w:rFonts w:ascii="Calibri" w:hAnsi="Calibri"/>
                        <w:b/>
                        <w:noProof/>
                        <w:color w:val="FEFEFE"/>
                        <w:spacing w:val="10"/>
                        <w:sz w:val="52"/>
                        <w:szCs w:val="96"/>
                        <w:lang w:val="es-MX"/>
                      </w:rPr>
                    </w:pPr>
                    <w:r w:rsidRPr="00CA11F7">
                      <w:rPr>
                        <w:rFonts w:ascii="Calibri" w:hAnsi="Calibri"/>
                        <w:b/>
                        <w:noProof/>
                        <w:color w:val="FEFEFE"/>
                        <w:spacing w:val="10"/>
                        <w:sz w:val="52"/>
                        <w:szCs w:val="96"/>
                        <w:lang w:val="es-MX"/>
                      </w:rPr>
                      <w:t xml:space="preserve">DUBÁI, </w:t>
                    </w:r>
                    <w:r w:rsidR="0068281A" w:rsidRPr="00CA11F7">
                      <w:rPr>
                        <w:rFonts w:ascii="Calibri" w:hAnsi="Calibri"/>
                        <w:b/>
                        <w:noProof/>
                        <w:color w:val="FEFEFE"/>
                        <w:spacing w:val="10"/>
                        <w:sz w:val="52"/>
                        <w:szCs w:val="96"/>
                        <w:lang w:val="es-MX"/>
                      </w:rPr>
                      <w:t>CAPADOCIA Y ESTAMBUL</w:t>
                    </w:r>
                  </w:p>
                  <w:p w14:paraId="208A0C46" w14:textId="1B299F1C" w:rsidR="00750723" w:rsidRPr="000518DF" w:rsidRDefault="008B331B" w:rsidP="00020E3A">
                    <w:pPr>
                      <w:pStyle w:val="Encabezado"/>
                      <w:rPr>
                        <w:rFonts w:asciiTheme="minorHAnsi" w:hAnsiTheme="minorHAnsi" w:cstheme="minorHAnsi"/>
                        <w:b/>
                        <w:noProof/>
                        <w:color w:val="FEFEFE"/>
                        <w:spacing w:val="10"/>
                        <w:sz w:val="24"/>
                        <w:szCs w:val="36"/>
                        <w:lang w:val="es-MX"/>
                      </w:rPr>
                    </w:pPr>
                    <w:r>
                      <w:rPr>
                        <w:rFonts w:asciiTheme="minorHAnsi" w:hAnsiTheme="minorHAnsi" w:cstheme="minorHAnsi"/>
                        <w:b/>
                        <w:noProof/>
                        <w:color w:val="FEFEFE"/>
                        <w:spacing w:val="10"/>
                        <w:sz w:val="24"/>
                        <w:szCs w:val="36"/>
                        <w:lang w:val="es-MX"/>
                      </w:rPr>
                      <w:t>2865-B2025</w:t>
                    </w:r>
                    <w:r w:rsidR="00A16955" w:rsidRPr="000518DF">
                      <w:rPr>
                        <w:rFonts w:asciiTheme="minorHAnsi" w:hAnsiTheme="minorHAnsi" w:cstheme="minorHAnsi"/>
                        <w:b/>
                        <w:noProof/>
                        <w:color w:val="FEFEFE"/>
                        <w:spacing w:val="10"/>
                        <w:sz w:val="24"/>
                        <w:szCs w:val="36"/>
                        <w:lang w:val="es-MX"/>
                      </w:rPr>
                      <w:tab/>
                    </w:r>
                  </w:p>
                  <w:p w14:paraId="6B0597D8"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57D7CEB3" wp14:editId="0D219D78">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5DA2C268" wp14:editId="48090A5D">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1DDF71EC" wp14:editId="20221FF0">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2DFDEE"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25pt;height:14.25pt" o:bullet="t">
        <v:imagedata r:id="rId1" o:title="mso88"/>
      </v:shape>
    </w:pict>
  </w:numPicBullet>
  <w:numPicBullet w:numPicBulletId="1">
    <w:pict>
      <v:shape id="_x0000_i1061" type="#_x0000_t75" style="width:927.75pt;height:1200pt" o:bullet="t">
        <v:imagedata r:id="rId2" o:title="peligro"/>
      </v:shape>
    </w:pict>
  </w:numPicBullet>
  <w:abstractNum w:abstractNumId="0" w15:restartNumberingAfterBreak="0">
    <w:nsid w:val="03730261"/>
    <w:multiLevelType w:val="multilevel"/>
    <w:tmpl w:val="F3EE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FB50B4F"/>
    <w:multiLevelType w:val="multilevel"/>
    <w:tmpl w:val="F9A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734A4C"/>
    <w:multiLevelType w:val="multilevel"/>
    <w:tmpl w:val="35D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6221F9"/>
    <w:multiLevelType w:val="multilevel"/>
    <w:tmpl w:val="28A2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3F04DF"/>
    <w:multiLevelType w:val="multilevel"/>
    <w:tmpl w:val="204C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3"/>
  </w:num>
  <w:num w:numId="2" w16cid:durableId="1607928412">
    <w:abstractNumId w:val="2"/>
  </w:num>
  <w:num w:numId="3" w16cid:durableId="17244057">
    <w:abstractNumId w:val="24"/>
  </w:num>
  <w:num w:numId="4" w16cid:durableId="540554996">
    <w:abstractNumId w:val="20"/>
  </w:num>
  <w:num w:numId="5" w16cid:durableId="1702507352">
    <w:abstractNumId w:val="6"/>
  </w:num>
  <w:num w:numId="6" w16cid:durableId="1855609516">
    <w:abstractNumId w:val="31"/>
  </w:num>
  <w:num w:numId="7" w16cid:durableId="778570847">
    <w:abstractNumId w:val="1"/>
  </w:num>
  <w:num w:numId="8" w16cid:durableId="1277908986">
    <w:abstractNumId w:val="26"/>
  </w:num>
  <w:num w:numId="9" w16cid:durableId="199518832">
    <w:abstractNumId w:val="27"/>
  </w:num>
  <w:num w:numId="10" w16cid:durableId="394283780">
    <w:abstractNumId w:val="3"/>
  </w:num>
  <w:num w:numId="11" w16cid:durableId="264580754">
    <w:abstractNumId w:val="14"/>
  </w:num>
  <w:num w:numId="12" w16cid:durableId="870343548">
    <w:abstractNumId w:val="12"/>
  </w:num>
  <w:num w:numId="13" w16cid:durableId="1632319976">
    <w:abstractNumId w:val="5"/>
  </w:num>
  <w:num w:numId="14" w16cid:durableId="1909267234">
    <w:abstractNumId w:val="30"/>
  </w:num>
  <w:num w:numId="15" w16cid:durableId="1385762323">
    <w:abstractNumId w:val="16"/>
  </w:num>
  <w:num w:numId="16" w16cid:durableId="1474062177">
    <w:abstractNumId w:val="18"/>
  </w:num>
  <w:num w:numId="17" w16cid:durableId="1060253868">
    <w:abstractNumId w:val="22"/>
  </w:num>
  <w:num w:numId="18" w16cid:durableId="1702895640">
    <w:abstractNumId w:val="32"/>
  </w:num>
  <w:num w:numId="19" w16cid:durableId="735324291">
    <w:abstractNumId w:val="4"/>
  </w:num>
  <w:num w:numId="20" w16cid:durableId="1817455202">
    <w:abstractNumId w:val="21"/>
  </w:num>
  <w:num w:numId="21" w16cid:durableId="577517416">
    <w:abstractNumId w:val="25"/>
  </w:num>
  <w:num w:numId="22" w16cid:durableId="461310351">
    <w:abstractNumId w:val="8"/>
  </w:num>
  <w:num w:numId="23" w16cid:durableId="1608924655">
    <w:abstractNumId w:val="23"/>
  </w:num>
  <w:num w:numId="24" w16cid:durableId="1557812892">
    <w:abstractNumId w:val="9"/>
  </w:num>
  <w:num w:numId="25" w16cid:durableId="1757439979">
    <w:abstractNumId w:val="17"/>
  </w:num>
  <w:num w:numId="26" w16cid:durableId="1141726544">
    <w:abstractNumId w:val="7"/>
  </w:num>
  <w:num w:numId="27" w16cid:durableId="1745295129">
    <w:abstractNumId w:val="28"/>
  </w:num>
  <w:num w:numId="28" w16cid:durableId="1635403405">
    <w:abstractNumId w:val="11"/>
  </w:num>
  <w:num w:numId="29" w16cid:durableId="1098329331">
    <w:abstractNumId w:val="29"/>
  </w:num>
  <w:num w:numId="30" w16cid:durableId="112670944">
    <w:abstractNumId w:val="10"/>
  </w:num>
  <w:num w:numId="31" w16cid:durableId="1111360631">
    <w:abstractNumId w:val="15"/>
  </w:num>
  <w:num w:numId="32" w16cid:durableId="35787391">
    <w:abstractNumId w:val="0"/>
  </w:num>
  <w:num w:numId="33" w16cid:durableId="1751809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09BF"/>
    <w:rsid w:val="000518DF"/>
    <w:rsid w:val="0006457C"/>
    <w:rsid w:val="0006588D"/>
    <w:rsid w:val="000774A6"/>
    <w:rsid w:val="000A4B5C"/>
    <w:rsid w:val="000A713A"/>
    <w:rsid w:val="000A7EFD"/>
    <w:rsid w:val="000B2442"/>
    <w:rsid w:val="000B732E"/>
    <w:rsid w:val="000B78A5"/>
    <w:rsid w:val="000C10AB"/>
    <w:rsid w:val="000C116B"/>
    <w:rsid w:val="000C7E8F"/>
    <w:rsid w:val="000D4B74"/>
    <w:rsid w:val="000E0E14"/>
    <w:rsid w:val="000E6252"/>
    <w:rsid w:val="000F32C2"/>
    <w:rsid w:val="00102409"/>
    <w:rsid w:val="00104688"/>
    <w:rsid w:val="0012004F"/>
    <w:rsid w:val="001202C0"/>
    <w:rsid w:val="001217C7"/>
    <w:rsid w:val="001324ED"/>
    <w:rsid w:val="00151503"/>
    <w:rsid w:val="00160FE3"/>
    <w:rsid w:val="00182C6E"/>
    <w:rsid w:val="001B1821"/>
    <w:rsid w:val="001B4B19"/>
    <w:rsid w:val="001B4E12"/>
    <w:rsid w:val="001D2920"/>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83A4D"/>
    <w:rsid w:val="00292ADA"/>
    <w:rsid w:val="00292CC6"/>
    <w:rsid w:val="00294E63"/>
    <w:rsid w:val="00296927"/>
    <w:rsid w:val="002A2CCA"/>
    <w:rsid w:val="003000D1"/>
    <w:rsid w:val="00316608"/>
    <w:rsid w:val="003214B3"/>
    <w:rsid w:val="00324962"/>
    <w:rsid w:val="0032537C"/>
    <w:rsid w:val="00345075"/>
    <w:rsid w:val="00350163"/>
    <w:rsid w:val="00362545"/>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1C0A"/>
    <w:rsid w:val="003F5EFF"/>
    <w:rsid w:val="00424E33"/>
    <w:rsid w:val="00425F2C"/>
    <w:rsid w:val="004336DB"/>
    <w:rsid w:val="00436C31"/>
    <w:rsid w:val="004378F4"/>
    <w:rsid w:val="004471B4"/>
    <w:rsid w:val="004622F1"/>
    <w:rsid w:val="00481E45"/>
    <w:rsid w:val="00490CE1"/>
    <w:rsid w:val="00491625"/>
    <w:rsid w:val="00495444"/>
    <w:rsid w:val="004A0148"/>
    <w:rsid w:val="004A69DC"/>
    <w:rsid w:val="004B0F54"/>
    <w:rsid w:val="004B1AFD"/>
    <w:rsid w:val="004B1D3E"/>
    <w:rsid w:val="004B69D4"/>
    <w:rsid w:val="004D18A5"/>
    <w:rsid w:val="004D453D"/>
    <w:rsid w:val="004D4EF1"/>
    <w:rsid w:val="004F021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A5B77"/>
    <w:rsid w:val="005B3277"/>
    <w:rsid w:val="005C6821"/>
    <w:rsid w:val="005D3724"/>
    <w:rsid w:val="005D5A0A"/>
    <w:rsid w:val="005F3843"/>
    <w:rsid w:val="00603098"/>
    <w:rsid w:val="0060374D"/>
    <w:rsid w:val="00610209"/>
    <w:rsid w:val="00611AA2"/>
    <w:rsid w:val="00623CE3"/>
    <w:rsid w:val="00625FE1"/>
    <w:rsid w:val="00626F1C"/>
    <w:rsid w:val="0063160D"/>
    <w:rsid w:val="00650400"/>
    <w:rsid w:val="0065253E"/>
    <w:rsid w:val="00653DC0"/>
    <w:rsid w:val="006710DB"/>
    <w:rsid w:val="00671FF6"/>
    <w:rsid w:val="0067245C"/>
    <w:rsid w:val="00673E42"/>
    <w:rsid w:val="0068281A"/>
    <w:rsid w:val="006853A8"/>
    <w:rsid w:val="0069127F"/>
    <w:rsid w:val="00691FD3"/>
    <w:rsid w:val="006A1312"/>
    <w:rsid w:val="006B64C9"/>
    <w:rsid w:val="006C36BA"/>
    <w:rsid w:val="006C7FE3"/>
    <w:rsid w:val="006F33D6"/>
    <w:rsid w:val="0070475E"/>
    <w:rsid w:val="00717B3A"/>
    <w:rsid w:val="007213F1"/>
    <w:rsid w:val="0074476C"/>
    <w:rsid w:val="00750723"/>
    <w:rsid w:val="00761926"/>
    <w:rsid w:val="00772E37"/>
    <w:rsid w:val="00787154"/>
    <w:rsid w:val="0079009E"/>
    <w:rsid w:val="00790AA9"/>
    <w:rsid w:val="007A33F2"/>
    <w:rsid w:val="007A4526"/>
    <w:rsid w:val="007D7815"/>
    <w:rsid w:val="007F267C"/>
    <w:rsid w:val="007F57C0"/>
    <w:rsid w:val="007F789C"/>
    <w:rsid w:val="008078F3"/>
    <w:rsid w:val="0083663A"/>
    <w:rsid w:val="008459CB"/>
    <w:rsid w:val="00851DB8"/>
    <w:rsid w:val="00851FF4"/>
    <w:rsid w:val="00856BF2"/>
    <w:rsid w:val="0086415B"/>
    <w:rsid w:val="008720B3"/>
    <w:rsid w:val="008770E8"/>
    <w:rsid w:val="00882C02"/>
    <w:rsid w:val="00882EFE"/>
    <w:rsid w:val="008952CC"/>
    <w:rsid w:val="00897418"/>
    <w:rsid w:val="008B1270"/>
    <w:rsid w:val="008B331B"/>
    <w:rsid w:val="008B5591"/>
    <w:rsid w:val="008D3571"/>
    <w:rsid w:val="008D5981"/>
    <w:rsid w:val="008E22F2"/>
    <w:rsid w:val="008E7DB0"/>
    <w:rsid w:val="008F6F65"/>
    <w:rsid w:val="009020FB"/>
    <w:rsid w:val="00914E7F"/>
    <w:rsid w:val="0092085C"/>
    <w:rsid w:val="009241A2"/>
    <w:rsid w:val="00932A7B"/>
    <w:rsid w:val="00942576"/>
    <w:rsid w:val="009474E5"/>
    <w:rsid w:val="00963155"/>
    <w:rsid w:val="009678BB"/>
    <w:rsid w:val="00972428"/>
    <w:rsid w:val="009918FD"/>
    <w:rsid w:val="009960C4"/>
    <w:rsid w:val="009A38C0"/>
    <w:rsid w:val="009B659A"/>
    <w:rsid w:val="009C2898"/>
    <w:rsid w:val="009D10F0"/>
    <w:rsid w:val="009D425C"/>
    <w:rsid w:val="009F5717"/>
    <w:rsid w:val="009F5C08"/>
    <w:rsid w:val="00A076BD"/>
    <w:rsid w:val="00A16955"/>
    <w:rsid w:val="00A40F39"/>
    <w:rsid w:val="00A4361C"/>
    <w:rsid w:val="00A45D38"/>
    <w:rsid w:val="00A47B66"/>
    <w:rsid w:val="00A5105C"/>
    <w:rsid w:val="00A57DA9"/>
    <w:rsid w:val="00A6032A"/>
    <w:rsid w:val="00A80B5F"/>
    <w:rsid w:val="00A95335"/>
    <w:rsid w:val="00AA28FE"/>
    <w:rsid w:val="00AB707F"/>
    <w:rsid w:val="00AC59A0"/>
    <w:rsid w:val="00AC6375"/>
    <w:rsid w:val="00AD5F82"/>
    <w:rsid w:val="00AD762C"/>
    <w:rsid w:val="00AF4BDD"/>
    <w:rsid w:val="00B04024"/>
    <w:rsid w:val="00B040DA"/>
    <w:rsid w:val="00B1382C"/>
    <w:rsid w:val="00B1776F"/>
    <w:rsid w:val="00B25C46"/>
    <w:rsid w:val="00B27B16"/>
    <w:rsid w:val="00B34B74"/>
    <w:rsid w:val="00B4371C"/>
    <w:rsid w:val="00B46270"/>
    <w:rsid w:val="00B466CF"/>
    <w:rsid w:val="00B468EC"/>
    <w:rsid w:val="00B47729"/>
    <w:rsid w:val="00B50628"/>
    <w:rsid w:val="00B56319"/>
    <w:rsid w:val="00B607B2"/>
    <w:rsid w:val="00B61145"/>
    <w:rsid w:val="00B63F69"/>
    <w:rsid w:val="00B74253"/>
    <w:rsid w:val="00B937CE"/>
    <w:rsid w:val="00B93F57"/>
    <w:rsid w:val="00BA2A4B"/>
    <w:rsid w:val="00BA769E"/>
    <w:rsid w:val="00BB6C30"/>
    <w:rsid w:val="00BC1D67"/>
    <w:rsid w:val="00BC3BDD"/>
    <w:rsid w:val="00BC41B2"/>
    <w:rsid w:val="00BD16B0"/>
    <w:rsid w:val="00BD2102"/>
    <w:rsid w:val="00BE2332"/>
    <w:rsid w:val="00BF2851"/>
    <w:rsid w:val="00C104AC"/>
    <w:rsid w:val="00C17BCB"/>
    <w:rsid w:val="00C2430E"/>
    <w:rsid w:val="00C319E9"/>
    <w:rsid w:val="00C36E97"/>
    <w:rsid w:val="00C379BA"/>
    <w:rsid w:val="00C50ADE"/>
    <w:rsid w:val="00C518A8"/>
    <w:rsid w:val="00C65ECC"/>
    <w:rsid w:val="00C9178F"/>
    <w:rsid w:val="00C93667"/>
    <w:rsid w:val="00C9468F"/>
    <w:rsid w:val="00CA11F7"/>
    <w:rsid w:val="00CB5560"/>
    <w:rsid w:val="00CB7952"/>
    <w:rsid w:val="00CC393C"/>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685"/>
    <w:rsid w:val="00DA1F16"/>
    <w:rsid w:val="00DD2FA9"/>
    <w:rsid w:val="00DE04BE"/>
    <w:rsid w:val="00DE7776"/>
    <w:rsid w:val="00E10326"/>
    <w:rsid w:val="00E1311A"/>
    <w:rsid w:val="00E20E6F"/>
    <w:rsid w:val="00E22EBB"/>
    <w:rsid w:val="00E3221F"/>
    <w:rsid w:val="00E4179E"/>
    <w:rsid w:val="00E4356B"/>
    <w:rsid w:val="00E634F1"/>
    <w:rsid w:val="00E63A7A"/>
    <w:rsid w:val="00E722B7"/>
    <w:rsid w:val="00E73105"/>
    <w:rsid w:val="00E82E1B"/>
    <w:rsid w:val="00E90844"/>
    <w:rsid w:val="00E93AB0"/>
    <w:rsid w:val="00E95097"/>
    <w:rsid w:val="00EB2117"/>
    <w:rsid w:val="00EC3F09"/>
    <w:rsid w:val="00ED7C08"/>
    <w:rsid w:val="00EF5B8A"/>
    <w:rsid w:val="00F0141E"/>
    <w:rsid w:val="00F10CAF"/>
    <w:rsid w:val="00F1356C"/>
    <w:rsid w:val="00F166EF"/>
    <w:rsid w:val="00F23A5C"/>
    <w:rsid w:val="00F252D8"/>
    <w:rsid w:val="00F26C98"/>
    <w:rsid w:val="00F3113A"/>
    <w:rsid w:val="00F436EF"/>
    <w:rsid w:val="00F56561"/>
    <w:rsid w:val="00F610FC"/>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883FA"/>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06507046">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600191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832134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47328832">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14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6</cp:revision>
  <dcterms:created xsi:type="dcterms:W3CDTF">2024-09-10T18:03:00Z</dcterms:created>
  <dcterms:modified xsi:type="dcterms:W3CDTF">2024-09-11T21:39:00Z</dcterms:modified>
</cp:coreProperties>
</file>