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2BE3" w14:textId="4D361548" w:rsidR="00E22EBB" w:rsidRPr="00CB5AAD" w:rsidRDefault="00CB5AAD" w:rsidP="00CB5AAD">
      <w:pPr>
        <w:autoSpaceDE w:val="0"/>
        <w:autoSpaceDN w:val="0"/>
        <w:adjustRightInd w:val="0"/>
        <w:ind w:left="3540" w:firstLine="708"/>
        <w:rPr>
          <w:rFonts w:ascii="Arial" w:hAnsi="Arial" w:cs="Arial"/>
          <w:b/>
          <w:kern w:val="36"/>
          <w:lang w:val="es-MX" w:eastAsia="pt-PT"/>
        </w:rPr>
      </w:pPr>
      <w:r w:rsidRPr="00CB5AAD">
        <w:rPr>
          <w:rFonts w:ascii="Arial" w:hAnsi="Arial" w:cs="Arial"/>
          <w:b/>
          <w:kern w:val="36"/>
          <w:lang w:val="es-MX" w:eastAsia="pt-PT"/>
        </w:rPr>
        <w:t>BLOQUEO 2025</w:t>
      </w:r>
    </w:p>
    <w:p w14:paraId="62B07031" w14:textId="0265548A" w:rsidR="005352A8" w:rsidRPr="009678BB" w:rsidRDefault="00F436EF" w:rsidP="005352A8">
      <w:pPr>
        <w:autoSpaceDE w:val="0"/>
        <w:autoSpaceDN w:val="0"/>
        <w:adjustRightInd w:val="0"/>
        <w:jc w:val="both"/>
        <w:rPr>
          <w:rFonts w:ascii="Arial" w:hAnsi="Arial" w:cs="Arial"/>
          <w:b/>
          <w:kern w:val="36"/>
          <w:sz w:val="20"/>
          <w:szCs w:val="20"/>
          <w:lang w:val="es-MX" w:eastAsia="pt-PT"/>
        </w:rPr>
      </w:pPr>
      <w:r w:rsidRPr="004F4D0C">
        <w:rPr>
          <w:rFonts w:ascii="Arial" w:hAnsi="Arial" w:cs="Arial"/>
          <w:b/>
          <w:kern w:val="36"/>
          <w:sz w:val="20"/>
          <w:szCs w:val="20"/>
          <w:lang w:val="es-MX" w:eastAsia="pt-PT"/>
        </w:rPr>
        <w:t>1</w:t>
      </w:r>
      <w:r w:rsidR="00625450" w:rsidRPr="004F4D0C">
        <w:rPr>
          <w:rFonts w:ascii="Arial" w:hAnsi="Arial" w:cs="Arial"/>
          <w:b/>
          <w:kern w:val="36"/>
          <w:sz w:val="20"/>
          <w:szCs w:val="20"/>
          <w:lang w:val="es-MX" w:eastAsia="pt-PT"/>
        </w:rPr>
        <w:t>5</w:t>
      </w:r>
      <w:r w:rsidR="005A56C8" w:rsidRPr="004F4D0C">
        <w:rPr>
          <w:rFonts w:ascii="Arial" w:hAnsi="Arial" w:cs="Arial"/>
          <w:b/>
          <w:kern w:val="36"/>
          <w:sz w:val="20"/>
          <w:szCs w:val="20"/>
          <w:lang w:val="es-MX" w:eastAsia="pt-PT"/>
        </w:rPr>
        <w:t xml:space="preserve"> </w:t>
      </w:r>
      <w:r w:rsidR="00C50ADE" w:rsidRPr="004F4D0C">
        <w:rPr>
          <w:rFonts w:ascii="Arial" w:hAnsi="Arial" w:cs="Arial"/>
          <w:b/>
          <w:kern w:val="36"/>
          <w:sz w:val="20"/>
          <w:szCs w:val="20"/>
          <w:lang w:val="es-MX" w:eastAsia="pt-PT"/>
        </w:rPr>
        <w:t>días</w:t>
      </w:r>
    </w:p>
    <w:p w14:paraId="53A3CAA3" w14:textId="2EDB3BC8" w:rsidR="007A4526" w:rsidRDefault="00CB5AAD" w:rsidP="00A47B66">
      <w:pPr>
        <w:autoSpaceDE w:val="0"/>
        <w:autoSpaceDN w:val="0"/>
        <w:adjustRightInd w:val="0"/>
        <w:jc w:val="both"/>
        <w:rPr>
          <w:rFonts w:ascii="Arial" w:hAnsi="Arial" w:cs="Arial"/>
          <w:b/>
          <w:kern w:val="36"/>
          <w:sz w:val="20"/>
          <w:szCs w:val="20"/>
          <w:lang w:val="es-MX" w:eastAsia="pt-PT"/>
        </w:rPr>
      </w:pPr>
      <w:r w:rsidRPr="00CB5AAD">
        <w:rPr>
          <w:rFonts w:ascii="Arial" w:hAnsi="Arial" w:cs="Arial"/>
          <w:b/>
          <w:noProof/>
          <w:kern w:val="36"/>
          <w:lang w:val="es-MX" w:eastAsia="pt-PT"/>
        </w:rPr>
        <w:drawing>
          <wp:anchor distT="0" distB="0" distL="114300" distR="114300" simplePos="0" relativeHeight="251658240" behindDoc="0" locked="0" layoutInCell="1" allowOverlap="1" wp14:anchorId="3037344D" wp14:editId="5B64F578">
            <wp:simplePos x="0" y="0"/>
            <wp:positionH relativeFrom="column">
              <wp:posOffset>4497705</wp:posOffset>
            </wp:positionH>
            <wp:positionV relativeFrom="paragraph">
              <wp:posOffset>45085</wp:posOffset>
            </wp:positionV>
            <wp:extent cx="1933575" cy="436880"/>
            <wp:effectExtent l="0" t="0" r="9525" b="1270"/>
            <wp:wrapSquare wrapText="bothSides"/>
            <wp:docPr id="1063443618"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43618"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933575" cy="436880"/>
                    </a:xfrm>
                    <a:prstGeom prst="rect">
                      <a:avLst/>
                    </a:prstGeom>
                  </pic:spPr>
                </pic:pic>
              </a:graphicData>
            </a:graphic>
            <wp14:sizeRelH relativeFrom="page">
              <wp14:pctWidth>0</wp14:pctWidth>
            </wp14:sizeRelH>
            <wp14:sizeRelV relativeFrom="page">
              <wp14:pctHeight>0</wp14:pctHeight>
            </wp14:sizeRelV>
          </wp:anchor>
        </w:drawing>
      </w:r>
      <w:r w:rsidR="001669B7">
        <w:rPr>
          <w:rFonts w:ascii="Arial" w:hAnsi="Arial" w:cs="Arial"/>
          <w:b/>
          <w:kern w:val="36"/>
          <w:sz w:val="20"/>
          <w:szCs w:val="20"/>
          <w:lang w:val="es-MX" w:eastAsia="pt-PT"/>
        </w:rPr>
        <w:t>Salidas:</w:t>
      </w:r>
      <w:r w:rsidR="005A56C8" w:rsidRPr="009678BB">
        <w:rPr>
          <w:rFonts w:ascii="Arial" w:hAnsi="Arial" w:cs="Arial"/>
          <w:b/>
          <w:kern w:val="36"/>
          <w:sz w:val="20"/>
          <w:szCs w:val="20"/>
          <w:lang w:val="es-MX" w:eastAsia="pt-PT"/>
        </w:rPr>
        <w:t xml:space="preserve"> </w:t>
      </w:r>
      <w:r w:rsidR="00A47B66">
        <w:rPr>
          <w:rFonts w:ascii="Arial" w:hAnsi="Arial" w:cs="Arial"/>
          <w:b/>
          <w:kern w:val="36"/>
          <w:sz w:val="20"/>
          <w:szCs w:val="20"/>
          <w:lang w:val="es-MX" w:eastAsia="pt-PT"/>
        </w:rPr>
        <w:t>1</w:t>
      </w:r>
      <w:r w:rsidR="00053B96">
        <w:rPr>
          <w:rFonts w:ascii="Arial" w:hAnsi="Arial" w:cs="Arial"/>
          <w:b/>
          <w:kern w:val="36"/>
          <w:sz w:val="20"/>
          <w:szCs w:val="20"/>
          <w:lang w:val="es-MX" w:eastAsia="pt-PT"/>
        </w:rPr>
        <w:t>8</w:t>
      </w:r>
      <w:r w:rsidR="00A47B66">
        <w:rPr>
          <w:rFonts w:ascii="Arial" w:hAnsi="Arial" w:cs="Arial"/>
          <w:b/>
          <w:kern w:val="36"/>
          <w:sz w:val="20"/>
          <w:szCs w:val="20"/>
          <w:lang w:val="es-MX" w:eastAsia="pt-PT"/>
        </w:rPr>
        <w:t xml:space="preserve"> marzo / 1</w:t>
      </w:r>
      <w:r w:rsidR="00053B96">
        <w:rPr>
          <w:rFonts w:ascii="Arial" w:hAnsi="Arial" w:cs="Arial"/>
          <w:b/>
          <w:kern w:val="36"/>
          <w:sz w:val="20"/>
          <w:szCs w:val="20"/>
          <w:lang w:val="es-MX" w:eastAsia="pt-PT"/>
        </w:rPr>
        <w:t>0</w:t>
      </w:r>
      <w:r w:rsidR="00A47B66">
        <w:rPr>
          <w:rFonts w:ascii="Arial" w:hAnsi="Arial" w:cs="Arial"/>
          <w:b/>
          <w:kern w:val="36"/>
          <w:sz w:val="20"/>
          <w:szCs w:val="20"/>
          <w:lang w:val="es-MX" w:eastAsia="pt-PT"/>
        </w:rPr>
        <w:t xml:space="preserve"> abril 2025</w:t>
      </w:r>
    </w:p>
    <w:p w14:paraId="74E0BF0B" w14:textId="14C2FC94" w:rsidR="00611AA2" w:rsidRDefault="00611AA2" w:rsidP="00A47B66">
      <w:pPr>
        <w:autoSpaceDE w:val="0"/>
        <w:autoSpaceDN w:val="0"/>
        <w:adjustRightInd w:val="0"/>
        <w:jc w:val="both"/>
        <w:rPr>
          <w:rFonts w:ascii="Arial" w:hAnsi="Arial" w:cs="Arial"/>
          <w:b/>
          <w:bCs/>
          <w:sz w:val="20"/>
          <w:szCs w:val="20"/>
          <w:lang w:val="es-AR"/>
        </w:rPr>
      </w:pPr>
      <w:r>
        <w:rPr>
          <w:rFonts w:ascii="Arial" w:hAnsi="Arial" w:cs="Arial"/>
          <w:b/>
          <w:kern w:val="36"/>
          <w:sz w:val="20"/>
          <w:szCs w:val="20"/>
          <w:lang w:val="es-MX" w:eastAsia="pt-PT"/>
        </w:rPr>
        <w:t>Servicios compartidos</w:t>
      </w:r>
    </w:p>
    <w:p w14:paraId="66509843" w14:textId="77777777" w:rsidR="00E95097" w:rsidRDefault="00E95097" w:rsidP="0068281A">
      <w:pPr>
        <w:jc w:val="both"/>
        <w:rPr>
          <w:rFonts w:ascii="Arial" w:hAnsi="Arial" w:cs="Arial"/>
          <w:b/>
          <w:bCs/>
          <w:sz w:val="20"/>
          <w:szCs w:val="20"/>
          <w:lang w:val="es-AR"/>
        </w:rPr>
      </w:pPr>
    </w:p>
    <w:p w14:paraId="74B5F2B6" w14:textId="77777777" w:rsidR="000518DF" w:rsidRDefault="000518DF" w:rsidP="0068281A">
      <w:pPr>
        <w:jc w:val="both"/>
        <w:rPr>
          <w:rFonts w:ascii="Arial" w:hAnsi="Arial" w:cs="Arial"/>
          <w:b/>
          <w:bCs/>
          <w:sz w:val="20"/>
          <w:szCs w:val="20"/>
          <w:lang w:val="es-AR"/>
        </w:rPr>
      </w:pPr>
    </w:p>
    <w:p w14:paraId="1A8E69D0" w14:textId="49EBBAEA" w:rsidR="00E95097" w:rsidRDefault="00E95097" w:rsidP="00E95097">
      <w:pPr>
        <w:jc w:val="both"/>
        <w:rPr>
          <w:rFonts w:ascii="Arial" w:hAnsi="Arial" w:cs="Arial"/>
          <w:b/>
          <w:caps/>
          <w:sz w:val="20"/>
          <w:szCs w:val="20"/>
          <w:lang w:val="es-MX"/>
        </w:rPr>
      </w:pPr>
      <w:r>
        <w:rPr>
          <w:rFonts w:ascii="Arial" w:hAnsi="Arial" w:cs="Arial"/>
          <w:b/>
          <w:bCs/>
          <w:sz w:val="20"/>
          <w:szCs w:val="20"/>
          <w:lang w:val="es-AR"/>
        </w:rPr>
        <w:t xml:space="preserve">DÍA 1. </w:t>
      </w:r>
      <w:r>
        <w:rPr>
          <w:rFonts w:ascii="Arial" w:hAnsi="Arial" w:cs="Arial"/>
          <w:b/>
          <w:caps/>
          <w:sz w:val="20"/>
          <w:szCs w:val="20"/>
          <w:lang w:val="es-MX"/>
        </w:rPr>
        <w:t xml:space="preserve">CIUDAD DE méxico – </w:t>
      </w:r>
      <w:r w:rsidR="0076636D">
        <w:rPr>
          <w:rFonts w:ascii="Arial" w:hAnsi="Arial" w:cs="Arial"/>
          <w:b/>
          <w:caps/>
          <w:sz w:val="20"/>
          <w:szCs w:val="20"/>
          <w:lang w:val="es-MX"/>
        </w:rPr>
        <w:t>DUBÁI</w:t>
      </w:r>
      <w:r>
        <w:rPr>
          <w:rFonts w:ascii="Arial" w:hAnsi="Arial" w:cs="Arial"/>
          <w:b/>
          <w:caps/>
          <w:sz w:val="20"/>
          <w:szCs w:val="20"/>
          <w:lang w:val="es-MX"/>
        </w:rPr>
        <w:t xml:space="preserve"> </w:t>
      </w:r>
    </w:p>
    <w:p w14:paraId="647E1B1D" w14:textId="06DF539B" w:rsidR="00E95097" w:rsidRPr="00043192" w:rsidRDefault="00E95097" w:rsidP="00E95097">
      <w:pPr>
        <w:pStyle w:val="NormalWeb"/>
        <w:spacing w:before="0" w:beforeAutospacing="0" w:after="0" w:afterAutospacing="0"/>
        <w:jc w:val="both"/>
        <w:rPr>
          <w:rFonts w:ascii="Arial" w:hAnsi="Arial" w:cs="Arial"/>
          <w:sz w:val="20"/>
          <w:szCs w:val="20"/>
        </w:rPr>
      </w:pPr>
      <w:r w:rsidRPr="00043192">
        <w:rPr>
          <w:rFonts w:ascii="Arial" w:hAnsi="Arial" w:cs="Arial"/>
          <w:sz w:val="20"/>
          <w:szCs w:val="20"/>
        </w:rPr>
        <w:t xml:space="preserve">En este día debes presentarte con un mínimo de 3 horas de anticipación en el aeropuerto de la Ciudad de México para abordar el vuelo con destino a </w:t>
      </w:r>
      <w:r w:rsidR="004F4D0C">
        <w:rPr>
          <w:rFonts w:ascii="Arial" w:hAnsi="Arial" w:cs="Arial"/>
          <w:b/>
          <w:bCs/>
          <w:sz w:val="20"/>
          <w:szCs w:val="20"/>
        </w:rPr>
        <w:t>Dubái</w:t>
      </w:r>
      <w:r w:rsidRPr="00B9247D">
        <w:rPr>
          <w:rFonts w:ascii="Arial" w:hAnsi="Arial" w:cs="Arial"/>
          <w:b/>
          <w:bCs/>
          <w:sz w:val="20"/>
          <w:szCs w:val="20"/>
        </w:rPr>
        <w:t xml:space="preserve">, </w:t>
      </w:r>
      <w:r>
        <w:rPr>
          <w:rFonts w:ascii="Arial" w:hAnsi="Arial" w:cs="Arial"/>
          <w:b/>
          <w:bCs/>
          <w:sz w:val="20"/>
          <w:szCs w:val="20"/>
        </w:rPr>
        <w:t>Emiratos Árabes</w:t>
      </w:r>
      <w:r>
        <w:rPr>
          <w:rFonts w:ascii="Arial" w:hAnsi="Arial" w:cs="Arial"/>
          <w:sz w:val="20"/>
          <w:szCs w:val="20"/>
        </w:rPr>
        <w:t xml:space="preserve">. Harás </w:t>
      </w:r>
      <w:r w:rsidRPr="00043192">
        <w:rPr>
          <w:rFonts w:ascii="Arial" w:hAnsi="Arial" w:cs="Arial"/>
          <w:sz w:val="20"/>
          <w:szCs w:val="20"/>
        </w:rPr>
        <w:t xml:space="preserve">una escala en </w:t>
      </w:r>
      <w:r>
        <w:rPr>
          <w:rFonts w:ascii="Arial" w:hAnsi="Arial" w:cs="Arial"/>
          <w:sz w:val="20"/>
          <w:szCs w:val="20"/>
        </w:rPr>
        <w:t xml:space="preserve">la ciudad de </w:t>
      </w:r>
      <w:r w:rsidRPr="00043192">
        <w:rPr>
          <w:rFonts w:ascii="Arial" w:hAnsi="Arial" w:cs="Arial"/>
          <w:sz w:val="20"/>
          <w:szCs w:val="20"/>
        </w:rPr>
        <w:t>Estambul. Noche a bordo.</w:t>
      </w:r>
    </w:p>
    <w:p w14:paraId="31CB47C2" w14:textId="54E31D79" w:rsidR="0006588D" w:rsidRPr="00E95097" w:rsidRDefault="0006588D" w:rsidP="0068281A">
      <w:pPr>
        <w:jc w:val="both"/>
        <w:rPr>
          <w:rFonts w:ascii="Arial" w:hAnsi="Arial" w:cs="Arial"/>
          <w:b/>
          <w:bCs/>
          <w:sz w:val="20"/>
          <w:szCs w:val="20"/>
          <w:lang w:val="es-MX"/>
        </w:rPr>
      </w:pPr>
    </w:p>
    <w:p w14:paraId="53079D71" w14:textId="42F1E4CE" w:rsidR="00E95097" w:rsidRDefault="00E95097" w:rsidP="00E95097">
      <w:pPr>
        <w:jc w:val="both"/>
        <w:rPr>
          <w:rFonts w:ascii="Arial" w:hAnsi="Arial" w:cs="Arial"/>
          <w:b/>
          <w:caps/>
          <w:sz w:val="20"/>
          <w:szCs w:val="20"/>
          <w:lang w:val="es-MX"/>
        </w:rPr>
      </w:pPr>
      <w:r>
        <w:rPr>
          <w:rFonts w:ascii="Arial" w:hAnsi="Arial" w:cs="Arial"/>
          <w:b/>
          <w:caps/>
          <w:sz w:val="20"/>
          <w:szCs w:val="20"/>
          <w:lang w:val="es-MX"/>
        </w:rPr>
        <w:t xml:space="preserve">Día 2. </w:t>
      </w:r>
      <w:r w:rsidR="0076636D">
        <w:rPr>
          <w:rFonts w:ascii="Arial" w:hAnsi="Arial" w:cs="Arial"/>
          <w:b/>
          <w:caps/>
          <w:sz w:val="20"/>
          <w:szCs w:val="20"/>
          <w:lang w:val="es-MX"/>
        </w:rPr>
        <w:t>DUBAÍ</w:t>
      </w:r>
    </w:p>
    <w:p w14:paraId="662FCAB2" w14:textId="77777777" w:rsidR="00E95097" w:rsidRPr="00043192" w:rsidRDefault="00E95097" w:rsidP="00E95097">
      <w:pPr>
        <w:jc w:val="both"/>
        <w:rPr>
          <w:rFonts w:ascii="Arial" w:hAnsi="Arial" w:cs="Arial"/>
          <w:bCs/>
          <w:caps/>
          <w:sz w:val="20"/>
          <w:szCs w:val="20"/>
          <w:lang w:val="es-MX"/>
        </w:rPr>
      </w:pPr>
      <w:r>
        <w:rPr>
          <w:rFonts w:ascii="Arial" w:hAnsi="Arial" w:cs="Arial"/>
          <w:bCs/>
          <w:sz w:val="20"/>
          <w:szCs w:val="20"/>
          <w:lang w:val="es-MX"/>
        </w:rPr>
        <w:t>N</w:t>
      </w:r>
      <w:r w:rsidRPr="00043192">
        <w:rPr>
          <w:rFonts w:ascii="Arial" w:hAnsi="Arial" w:cs="Arial"/>
          <w:bCs/>
          <w:sz w:val="20"/>
          <w:szCs w:val="20"/>
          <w:lang w:val="es-MX"/>
        </w:rPr>
        <w:t>oche a bordo</w:t>
      </w:r>
      <w:r>
        <w:rPr>
          <w:rFonts w:ascii="Arial" w:hAnsi="Arial" w:cs="Arial"/>
          <w:bCs/>
          <w:sz w:val="20"/>
          <w:szCs w:val="20"/>
          <w:lang w:val="es-MX"/>
        </w:rPr>
        <w:t>.</w:t>
      </w:r>
    </w:p>
    <w:p w14:paraId="2DE925B2" w14:textId="77777777" w:rsidR="00E45AF6" w:rsidRPr="00E95097" w:rsidRDefault="00E45AF6" w:rsidP="0068281A">
      <w:pPr>
        <w:jc w:val="both"/>
        <w:rPr>
          <w:rFonts w:ascii="Arial" w:hAnsi="Arial" w:cs="Arial"/>
          <w:b/>
          <w:bCs/>
          <w:sz w:val="20"/>
          <w:szCs w:val="20"/>
          <w:lang w:val="es-MX"/>
        </w:rPr>
      </w:pPr>
    </w:p>
    <w:p w14:paraId="4C2ABA0B" w14:textId="54E37A2B" w:rsidR="00E95097" w:rsidRDefault="00E95097" w:rsidP="00E95097">
      <w:pPr>
        <w:jc w:val="both"/>
        <w:rPr>
          <w:rFonts w:ascii="Arial" w:hAnsi="Arial" w:cs="Arial"/>
          <w:b/>
          <w:caps/>
          <w:sz w:val="20"/>
          <w:szCs w:val="20"/>
          <w:lang w:val="es-MX"/>
        </w:rPr>
      </w:pPr>
      <w:r>
        <w:rPr>
          <w:rFonts w:ascii="Arial" w:hAnsi="Arial" w:cs="Arial"/>
          <w:b/>
          <w:caps/>
          <w:sz w:val="20"/>
          <w:szCs w:val="20"/>
          <w:lang w:val="es-MX"/>
        </w:rPr>
        <w:t>Día 3. DUBÁI</w:t>
      </w:r>
    </w:p>
    <w:p w14:paraId="662906DC" w14:textId="010FE061" w:rsidR="00E95097" w:rsidRPr="00E95097" w:rsidRDefault="00E95097" w:rsidP="007D7815">
      <w:pPr>
        <w:pStyle w:val="NormalWeb"/>
        <w:spacing w:before="0" w:beforeAutospacing="0" w:after="0" w:afterAutospacing="0"/>
        <w:rPr>
          <w:rFonts w:ascii="Arial" w:hAnsi="Arial" w:cs="Arial"/>
          <w:sz w:val="20"/>
          <w:szCs w:val="20"/>
        </w:rPr>
      </w:pPr>
      <w:r w:rsidRPr="007D7815">
        <w:rPr>
          <w:rFonts w:ascii="Arial" w:hAnsi="Arial" w:cs="Arial"/>
          <w:sz w:val="20"/>
          <w:szCs w:val="20"/>
        </w:rPr>
        <w:t xml:space="preserve">A tu llegada al Aeropuerto Internacional de </w:t>
      </w:r>
      <w:r w:rsidRPr="007D7815">
        <w:rPr>
          <w:rFonts w:ascii="Arial" w:hAnsi="Arial" w:cs="Arial"/>
          <w:b/>
          <w:bCs/>
          <w:sz w:val="20"/>
          <w:szCs w:val="20"/>
        </w:rPr>
        <w:t>Dubái</w:t>
      </w:r>
      <w:r w:rsidRPr="007D7815">
        <w:rPr>
          <w:rFonts w:ascii="Arial" w:hAnsi="Arial" w:cs="Arial"/>
          <w:sz w:val="20"/>
          <w:szCs w:val="20"/>
        </w:rPr>
        <w:t xml:space="preserve">, se traslada al hotel. Resto del día libre para descansar o comenzar </w:t>
      </w:r>
      <w:r w:rsidR="007D7815" w:rsidRPr="007D7815">
        <w:rPr>
          <w:rFonts w:ascii="Arial" w:hAnsi="Arial" w:cs="Arial"/>
          <w:sz w:val="20"/>
          <w:szCs w:val="20"/>
        </w:rPr>
        <w:t>a explorar la vibrante ciudad a tu ritmo. Alojamiento.</w:t>
      </w:r>
    </w:p>
    <w:p w14:paraId="0D9CAE96" w14:textId="4EE26C6F" w:rsidR="00E95097" w:rsidRDefault="00E95097" w:rsidP="00E95097">
      <w:pPr>
        <w:jc w:val="both"/>
      </w:pPr>
    </w:p>
    <w:p w14:paraId="667CDBA4" w14:textId="5F0321BB" w:rsidR="004B69D4" w:rsidRDefault="00E95097" w:rsidP="004B69D4">
      <w:pPr>
        <w:rPr>
          <w:rFonts w:ascii="Arial" w:hAnsi="Arial" w:cs="Arial"/>
          <w:b/>
          <w:caps/>
          <w:sz w:val="20"/>
          <w:szCs w:val="20"/>
          <w:lang w:val="es-MX"/>
        </w:rPr>
      </w:pPr>
      <w:r w:rsidRPr="00E95097">
        <w:rPr>
          <w:rFonts w:ascii="Arial" w:hAnsi="Arial" w:cs="Arial"/>
          <w:b/>
          <w:caps/>
          <w:sz w:val="20"/>
          <w:szCs w:val="20"/>
          <w:lang w:val="es-MX"/>
        </w:rPr>
        <w:t>DÍA 4</w:t>
      </w:r>
      <w:r>
        <w:rPr>
          <w:rFonts w:ascii="Arial" w:hAnsi="Arial" w:cs="Arial"/>
          <w:b/>
          <w:caps/>
          <w:sz w:val="20"/>
          <w:szCs w:val="20"/>
          <w:lang w:val="es-MX"/>
        </w:rPr>
        <w:t xml:space="preserve">. </w:t>
      </w:r>
      <w:r w:rsidRPr="00E95097">
        <w:rPr>
          <w:rFonts w:ascii="Arial" w:hAnsi="Arial" w:cs="Arial"/>
          <w:b/>
          <w:caps/>
          <w:sz w:val="20"/>
          <w:szCs w:val="20"/>
          <w:lang w:val="es-MX"/>
        </w:rPr>
        <w:t xml:space="preserve">DUBÁI CLÁSICO </w:t>
      </w:r>
    </w:p>
    <w:p w14:paraId="192D6D1B" w14:textId="0E5385A6" w:rsidR="004B69D4" w:rsidRPr="004B69D4" w:rsidRDefault="004B69D4" w:rsidP="004B69D4">
      <w:pPr>
        <w:jc w:val="both"/>
        <w:rPr>
          <w:rFonts w:ascii="Arial" w:hAnsi="Arial" w:cs="Arial"/>
          <w:sz w:val="20"/>
          <w:szCs w:val="20"/>
        </w:rPr>
      </w:pPr>
      <w:r w:rsidRPr="004B69D4">
        <w:rPr>
          <w:rFonts w:ascii="Arial" w:hAnsi="Arial" w:cs="Arial"/>
          <w:sz w:val="20"/>
          <w:szCs w:val="20"/>
        </w:rPr>
        <w:t xml:space="preserve">Desayuno buffet. Comenzamos el día con una excursión de medio día por el </w:t>
      </w:r>
      <w:r w:rsidRPr="004B69D4">
        <w:rPr>
          <w:rFonts w:ascii="Arial" w:hAnsi="Arial" w:cs="Arial"/>
          <w:b/>
          <w:bCs/>
          <w:sz w:val="20"/>
          <w:szCs w:val="20"/>
        </w:rPr>
        <w:t>Dubái clásico</w:t>
      </w:r>
      <w:r w:rsidRPr="004B69D4">
        <w:rPr>
          <w:rFonts w:ascii="Arial" w:hAnsi="Arial" w:cs="Arial"/>
          <w:sz w:val="20"/>
          <w:szCs w:val="20"/>
        </w:rPr>
        <w:t xml:space="preserve">, que te permitirá sumergirte en la historia de esta fascinante ciudad. Visitaremos la histórica </w:t>
      </w:r>
      <w:r w:rsidRPr="004B69D4">
        <w:rPr>
          <w:rFonts w:ascii="Arial" w:hAnsi="Arial" w:cs="Arial"/>
          <w:b/>
          <w:bCs/>
          <w:sz w:val="20"/>
          <w:szCs w:val="20"/>
        </w:rPr>
        <w:t>zona de Bastakia</w:t>
      </w:r>
      <w:r w:rsidRPr="004B69D4">
        <w:rPr>
          <w:rFonts w:ascii="Arial" w:hAnsi="Arial" w:cs="Arial"/>
          <w:sz w:val="20"/>
          <w:szCs w:val="20"/>
        </w:rPr>
        <w:t xml:space="preserve">, famosa por sus antiguas casas de comerciantes, galerías de arte, restaurantes y cafés. Luego, haremos una parada para una vista panorámica del </w:t>
      </w:r>
      <w:r w:rsidRPr="004B69D4">
        <w:rPr>
          <w:rFonts w:ascii="Arial" w:hAnsi="Arial" w:cs="Arial"/>
          <w:b/>
          <w:bCs/>
          <w:sz w:val="20"/>
          <w:szCs w:val="20"/>
        </w:rPr>
        <w:t>Museo de Dubái</w:t>
      </w:r>
      <w:r w:rsidRPr="004B69D4">
        <w:rPr>
          <w:rFonts w:ascii="Arial" w:hAnsi="Arial" w:cs="Arial"/>
          <w:sz w:val="20"/>
          <w:szCs w:val="20"/>
        </w:rPr>
        <w:t xml:space="preserve">, situado en una fortaleza histórica (actualmente cerrado). Después, abordaremos una "Abra" (taxi acuático tradicional) para cruzar la ensenada y disfrutar del pintoresco paisaje. La excursión continúa hacia el exótico </w:t>
      </w:r>
      <w:r w:rsidRPr="004B69D4">
        <w:rPr>
          <w:rFonts w:ascii="Arial" w:hAnsi="Arial" w:cs="Arial"/>
          <w:b/>
          <w:bCs/>
          <w:sz w:val="20"/>
          <w:szCs w:val="20"/>
        </w:rPr>
        <w:t>Zoco de las Especias y el famoso Zoco del Oro</w:t>
      </w:r>
      <w:r w:rsidRPr="004B69D4">
        <w:rPr>
          <w:rFonts w:ascii="Arial" w:hAnsi="Arial" w:cs="Arial"/>
          <w:sz w:val="20"/>
          <w:szCs w:val="20"/>
        </w:rPr>
        <w:t>, donde podrás maravillarte con la artesanía local y el aroma de las especias.</w:t>
      </w:r>
      <w:r>
        <w:rPr>
          <w:rFonts w:ascii="Arial" w:hAnsi="Arial" w:cs="Arial"/>
          <w:sz w:val="20"/>
          <w:szCs w:val="20"/>
        </w:rPr>
        <w:t xml:space="preserve"> </w:t>
      </w:r>
      <w:r w:rsidRPr="004B69D4">
        <w:rPr>
          <w:rFonts w:ascii="Arial" w:hAnsi="Arial" w:cs="Arial"/>
          <w:sz w:val="20"/>
          <w:szCs w:val="20"/>
        </w:rPr>
        <w:t xml:space="preserve">Por la tarde, te sugerimos una </w:t>
      </w:r>
      <w:r w:rsidRPr="004B69D4">
        <w:rPr>
          <w:rFonts w:ascii="Arial" w:hAnsi="Arial" w:cs="Arial"/>
          <w:b/>
          <w:bCs/>
          <w:color w:val="FF0000"/>
          <w:sz w:val="20"/>
          <w:szCs w:val="20"/>
        </w:rPr>
        <w:t>cena opcional</w:t>
      </w:r>
      <w:r w:rsidRPr="004B69D4">
        <w:rPr>
          <w:rFonts w:ascii="Arial" w:hAnsi="Arial" w:cs="Arial"/>
          <w:color w:val="FF0000"/>
          <w:sz w:val="20"/>
          <w:szCs w:val="20"/>
        </w:rPr>
        <w:t xml:space="preserve"> </w:t>
      </w:r>
      <w:r w:rsidRPr="006B64C9">
        <w:rPr>
          <w:rFonts w:ascii="Arial" w:hAnsi="Arial" w:cs="Arial"/>
          <w:b/>
          <w:iCs/>
          <w:color w:val="3333FF"/>
          <w:sz w:val="20"/>
          <w:szCs w:val="20"/>
          <w:u w:val="single"/>
          <w:lang w:val="es-MX"/>
        </w:rPr>
        <w:t>(</w:t>
      </w:r>
      <w:r w:rsidRPr="006B64C9">
        <w:rPr>
          <w:rFonts w:ascii="Arial" w:hAnsi="Arial" w:cs="Arial"/>
          <w:b/>
          <w:iCs/>
          <w:color w:val="3333FF"/>
          <w:sz w:val="20"/>
          <w:szCs w:val="20"/>
          <w:u w:val="single"/>
        </w:rPr>
        <w:t xml:space="preserve">actividad </w:t>
      </w:r>
      <w:r w:rsidRPr="006B64C9">
        <w:rPr>
          <w:rFonts w:ascii="Arial" w:hAnsi="Arial" w:cs="Arial"/>
          <w:b/>
          <w:iCs/>
          <w:color w:val="3333FF"/>
          <w:sz w:val="20"/>
          <w:szCs w:val="20"/>
          <w:u w:val="single"/>
          <w:lang w:val="es-MX"/>
        </w:rPr>
        <w:t xml:space="preserve">incluida </w:t>
      </w:r>
      <w:r w:rsidRPr="00B62785">
        <w:rPr>
          <w:rFonts w:ascii="Arial" w:hAnsi="Arial" w:cs="Arial"/>
          <w:b/>
          <w:iCs/>
          <w:color w:val="0000FF"/>
          <w:sz w:val="20"/>
          <w:szCs w:val="20"/>
          <w:u w:val="single"/>
          <w:lang w:val="es-MX"/>
        </w:rPr>
        <w:t xml:space="preserve">en la contratación del </w:t>
      </w:r>
      <w:proofErr w:type="spellStart"/>
      <w:r w:rsidRPr="00B62785">
        <w:rPr>
          <w:rFonts w:ascii="Arial" w:hAnsi="Arial" w:cs="Arial"/>
          <w:b/>
          <w:iCs/>
          <w:color w:val="0000FF"/>
          <w:sz w:val="20"/>
          <w:szCs w:val="20"/>
          <w:u w:val="single"/>
          <w:lang w:val="es-MX"/>
        </w:rPr>
        <w:t>Travel</w:t>
      </w:r>
      <w:proofErr w:type="spellEnd"/>
      <w:r w:rsidRPr="00B62785">
        <w:rPr>
          <w:rFonts w:ascii="Arial" w:hAnsi="Arial" w:cs="Arial"/>
          <w:b/>
          <w:iCs/>
          <w:color w:val="0000FF"/>
          <w:sz w:val="20"/>
          <w:szCs w:val="20"/>
          <w:u w:val="single"/>
          <w:lang w:val="es-MX"/>
        </w:rPr>
        <w:t xml:space="preserve"> Shop Pack)</w:t>
      </w:r>
      <w:r>
        <w:rPr>
          <w:rFonts w:ascii="Arial" w:hAnsi="Arial" w:cs="Arial"/>
          <w:b/>
          <w:iCs/>
          <w:color w:val="0000FF"/>
          <w:sz w:val="20"/>
          <w:szCs w:val="20"/>
          <w:u w:val="single"/>
        </w:rPr>
        <w:t xml:space="preserve">. </w:t>
      </w:r>
      <w:r w:rsidRPr="004B69D4">
        <w:rPr>
          <w:rFonts w:ascii="Arial" w:hAnsi="Arial" w:cs="Arial"/>
          <w:sz w:val="20"/>
          <w:szCs w:val="20"/>
        </w:rPr>
        <w:t xml:space="preserve">a bordo de un crucero tradicional "Dhow", navegando por el </w:t>
      </w:r>
      <w:r w:rsidRPr="000B3EEF">
        <w:rPr>
          <w:rFonts w:ascii="Arial" w:hAnsi="Arial" w:cs="Arial"/>
          <w:b/>
          <w:bCs/>
          <w:sz w:val="20"/>
          <w:szCs w:val="20"/>
        </w:rPr>
        <w:t>Dubái Creek</w:t>
      </w:r>
      <w:r w:rsidRPr="004B69D4">
        <w:rPr>
          <w:rFonts w:ascii="Arial" w:hAnsi="Arial" w:cs="Arial"/>
          <w:sz w:val="20"/>
          <w:szCs w:val="20"/>
        </w:rPr>
        <w:t>. Mientras cenas un delicioso buffet, disfrutarás de las vistas impresionantes de los edificios iluminados que bordean el canal. Regreso al hotel y alojamiento.</w:t>
      </w:r>
    </w:p>
    <w:p w14:paraId="6514CB42" w14:textId="69C6820F" w:rsidR="000E6252" w:rsidRDefault="000E6252" w:rsidP="006C7FE3">
      <w:pPr>
        <w:pStyle w:val="NormalWeb"/>
        <w:spacing w:before="0" w:beforeAutospacing="0" w:after="0" w:afterAutospacing="0"/>
        <w:jc w:val="both"/>
        <w:rPr>
          <w:rFonts w:ascii="Arial" w:hAnsi="Arial" w:cs="Arial"/>
          <w:color w:val="0D0D0D" w:themeColor="text1" w:themeTint="F2"/>
          <w:sz w:val="20"/>
          <w:szCs w:val="20"/>
        </w:rPr>
      </w:pPr>
    </w:p>
    <w:p w14:paraId="6845D1CD" w14:textId="77777777" w:rsidR="004B69D4" w:rsidRDefault="000E6252" w:rsidP="004B69D4">
      <w:pPr>
        <w:rPr>
          <w:rFonts w:ascii="Arial" w:hAnsi="Arial" w:cs="Arial"/>
          <w:b/>
          <w:caps/>
          <w:sz w:val="20"/>
          <w:szCs w:val="20"/>
          <w:lang w:val="es-MX"/>
        </w:rPr>
      </w:pPr>
      <w:r w:rsidRPr="000E6252">
        <w:rPr>
          <w:rFonts w:ascii="Arial" w:hAnsi="Arial" w:cs="Arial"/>
          <w:b/>
          <w:caps/>
          <w:sz w:val="20"/>
          <w:szCs w:val="20"/>
          <w:lang w:val="es-MX"/>
        </w:rPr>
        <w:t>DÍA 5</w:t>
      </w:r>
      <w:r w:rsidR="006B64C9">
        <w:rPr>
          <w:rFonts w:ascii="Arial" w:hAnsi="Arial" w:cs="Arial"/>
          <w:b/>
          <w:caps/>
          <w:sz w:val="20"/>
          <w:szCs w:val="20"/>
          <w:lang w:val="es-MX"/>
        </w:rPr>
        <w:t>.</w:t>
      </w:r>
      <w:r w:rsidRPr="000E6252">
        <w:rPr>
          <w:rFonts w:ascii="Arial" w:hAnsi="Arial" w:cs="Arial"/>
          <w:b/>
          <w:caps/>
          <w:sz w:val="20"/>
          <w:szCs w:val="20"/>
          <w:lang w:val="es-MX"/>
        </w:rPr>
        <w:t xml:space="preserve"> DUBÁI</w:t>
      </w:r>
    </w:p>
    <w:p w14:paraId="60B6B445" w14:textId="75C57AF6" w:rsidR="004B69D4" w:rsidRPr="004B69D4" w:rsidRDefault="004B69D4" w:rsidP="004B69D4">
      <w:pPr>
        <w:jc w:val="both"/>
        <w:rPr>
          <w:rFonts w:ascii="Arial" w:hAnsi="Arial" w:cs="Arial"/>
          <w:sz w:val="20"/>
          <w:szCs w:val="20"/>
        </w:rPr>
      </w:pPr>
      <w:r w:rsidRPr="004B69D4">
        <w:rPr>
          <w:rFonts w:ascii="Arial" w:hAnsi="Arial" w:cs="Arial"/>
          <w:b/>
          <w:caps/>
          <w:sz w:val="20"/>
          <w:szCs w:val="20"/>
          <w:lang w:val="es-MX"/>
        </w:rPr>
        <w:t>D</w:t>
      </w:r>
      <w:r w:rsidRPr="004B69D4">
        <w:rPr>
          <w:rFonts w:ascii="Arial" w:hAnsi="Arial" w:cs="Arial"/>
          <w:b/>
          <w:sz w:val="20"/>
          <w:szCs w:val="20"/>
        </w:rPr>
        <w:t>esayuno</w:t>
      </w:r>
      <w:r w:rsidRPr="004B69D4">
        <w:rPr>
          <w:rFonts w:ascii="Arial" w:hAnsi="Arial" w:cs="Arial"/>
          <w:bCs/>
          <w:sz w:val="20"/>
          <w:szCs w:val="20"/>
        </w:rPr>
        <w:t xml:space="preserve"> </w:t>
      </w:r>
      <w:r w:rsidRPr="004B69D4">
        <w:rPr>
          <w:rFonts w:ascii="Arial" w:hAnsi="Arial" w:cs="Arial"/>
          <w:sz w:val="20"/>
          <w:szCs w:val="20"/>
        </w:rPr>
        <w:t xml:space="preserve">buffet. En la mañana, te recomendamos una </w:t>
      </w:r>
      <w:r w:rsidRPr="004B69D4">
        <w:rPr>
          <w:rFonts w:ascii="Arial" w:hAnsi="Arial" w:cs="Arial"/>
          <w:b/>
          <w:bCs/>
          <w:color w:val="FF0000"/>
          <w:sz w:val="20"/>
          <w:szCs w:val="20"/>
        </w:rPr>
        <w:t>visita opcional</w:t>
      </w:r>
      <w:r w:rsidRPr="004B69D4">
        <w:rPr>
          <w:rFonts w:ascii="Arial" w:hAnsi="Arial" w:cs="Arial"/>
          <w:color w:val="FF0000"/>
          <w:sz w:val="20"/>
          <w:szCs w:val="20"/>
        </w:rPr>
        <w:t xml:space="preserve"> </w:t>
      </w:r>
      <w:r w:rsidRPr="004B69D4">
        <w:rPr>
          <w:rFonts w:ascii="Arial" w:hAnsi="Arial" w:cs="Arial"/>
          <w:sz w:val="20"/>
          <w:szCs w:val="20"/>
        </w:rPr>
        <w:t xml:space="preserve">para descubrir el </w:t>
      </w:r>
      <w:r w:rsidRPr="004B69D4">
        <w:rPr>
          <w:rFonts w:ascii="Arial" w:hAnsi="Arial" w:cs="Arial"/>
          <w:b/>
          <w:bCs/>
          <w:sz w:val="20"/>
          <w:szCs w:val="20"/>
        </w:rPr>
        <w:t>Dubái moderno</w:t>
      </w:r>
      <w:r>
        <w:rPr>
          <w:rFonts w:ascii="Arial" w:hAnsi="Arial" w:cs="Arial"/>
          <w:b/>
          <w:bCs/>
          <w:sz w:val="20"/>
          <w:szCs w:val="20"/>
        </w:rPr>
        <w:t xml:space="preserve"> </w:t>
      </w:r>
      <w:r w:rsidRPr="006B64C9">
        <w:rPr>
          <w:rFonts w:ascii="Arial" w:hAnsi="Arial" w:cs="Arial"/>
          <w:b/>
          <w:iCs/>
          <w:color w:val="3333FF"/>
          <w:sz w:val="20"/>
          <w:szCs w:val="20"/>
          <w:u w:val="single"/>
          <w:lang w:val="es-MX"/>
        </w:rPr>
        <w:t>(</w:t>
      </w:r>
      <w:r w:rsidRPr="006B64C9">
        <w:rPr>
          <w:rFonts w:ascii="Arial" w:hAnsi="Arial" w:cs="Arial"/>
          <w:b/>
          <w:iCs/>
          <w:color w:val="3333FF"/>
          <w:sz w:val="20"/>
          <w:szCs w:val="20"/>
          <w:u w:val="single"/>
        </w:rPr>
        <w:t xml:space="preserve">actividad </w:t>
      </w:r>
      <w:r w:rsidRPr="006B64C9">
        <w:rPr>
          <w:rFonts w:ascii="Arial" w:hAnsi="Arial" w:cs="Arial"/>
          <w:b/>
          <w:iCs/>
          <w:color w:val="3333FF"/>
          <w:sz w:val="20"/>
          <w:szCs w:val="20"/>
          <w:u w:val="single"/>
          <w:lang w:val="es-MX"/>
        </w:rPr>
        <w:t xml:space="preserve">incluida </w:t>
      </w:r>
      <w:r w:rsidRPr="00B62785">
        <w:rPr>
          <w:rFonts w:ascii="Arial" w:hAnsi="Arial" w:cs="Arial"/>
          <w:b/>
          <w:iCs/>
          <w:color w:val="0000FF"/>
          <w:sz w:val="20"/>
          <w:szCs w:val="20"/>
          <w:u w:val="single"/>
          <w:lang w:val="es-MX"/>
        </w:rPr>
        <w:t xml:space="preserve">en la contratación del </w:t>
      </w:r>
      <w:proofErr w:type="spellStart"/>
      <w:r w:rsidRPr="00B62785">
        <w:rPr>
          <w:rFonts w:ascii="Arial" w:hAnsi="Arial" w:cs="Arial"/>
          <w:b/>
          <w:iCs/>
          <w:color w:val="0000FF"/>
          <w:sz w:val="20"/>
          <w:szCs w:val="20"/>
          <w:u w:val="single"/>
          <w:lang w:val="es-MX"/>
        </w:rPr>
        <w:t>Travel</w:t>
      </w:r>
      <w:proofErr w:type="spellEnd"/>
      <w:r w:rsidRPr="00B62785">
        <w:rPr>
          <w:rFonts w:ascii="Arial" w:hAnsi="Arial" w:cs="Arial"/>
          <w:b/>
          <w:iCs/>
          <w:color w:val="0000FF"/>
          <w:sz w:val="20"/>
          <w:szCs w:val="20"/>
          <w:u w:val="single"/>
          <w:lang w:val="es-MX"/>
        </w:rPr>
        <w:t xml:space="preserve"> Shop Pack)</w:t>
      </w:r>
      <w:r w:rsidRPr="004B69D4">
        <w:rPr>
          <w:rFonts w:ascii="Arial" w:hAnsi="Arial" w:cs="Arial"/>
          <w:sz w:val="20"/>
          <w:szCs w:val="20"/>
        </w:rPr>
        <w:t xml:space="preserve">, una ciudad futurista con algunos de los proyectos arquitectónicos más impresionantes del mundo. Comenzamos la excursión visitando el </w:t>
      </w:r>
      <w:proofErr w:type="spellStart"/>
      <w:r w:rsidRPr="004B69D4">
        <w:rPr>
          <w:rFonts w:ascii="Arial" w:hAnsi="Arial" w:cs="Arial"/>
          <w:sz w:val="20"/>
          <w:szCs w:val="20"/>
        </w:rPr>
        <w:t>Souk</w:t>
      </w:r>
      <w:proofErr w:type="spellEnd"/>
      <w:r w:rsidRPr="004B69D4">
        <w:rPr>
          <w:rFonts w:ascii="Arial" w:hAnsi="Arial" w:cs="Arial"/>
          <w:sz w:val="20"/>
          <w:szCs w:val="20"/>
        </w:rPr>
        <w:t xml:space="preserve"> </w:t>
      </w:r>
      <w:proofErr w:type="spellStart"/>
      <w:r w:rsidRPr="004B69D4">
        <w:rPr>
          <w:rFonts w:ascii="Arial" w:hAnsi="Arial" w:cs="Arial"/>
          <w:sz w:val="20"/>
          <w:szCs w:val="20"/>
        </w:rPr>
        <w:t>Madinat</w:t>
      </w:r>
      <w:proofErr w:type="spellEnd"/>
      <w:r w:rsidRPr="004B69D4">
        <w:rPr>
          <w:rFonts w:ascii="Arial" w:hAnsi="Arial" w:cs="Arial"/>
          <w:sz w:val="20"/>
          <w:szCs w:val="20"/>
        </w:rPr>
        <w:t xml:space="preserve"> </w:t>
      </w:r>
      <w:r w:rsidRPr="004B69D4">
        <w:rPr>
          <w:rFonts w:ascii="Arial" w:hAnsi="Arial" w:cs="Arial"/>
          <w:b/>
          <w:bCs/>
          <w:sz w:val="20"/>
          <w:szCs w:val="20"/>
        </w:rPr>
        <w:t>Jumeirah</w:t>
      </w:r>
      <w:r w:rsidRPr="004B69D4">
        <w:rPr>
          <w:rFonts w:ascii="Arial" w:hAnsi="Arial" w:cs="Arial"/>
          <w:sz w:val="20"/>
          <w:szCs w:val="20"/>
        </w:rPr>
        <w:t xml:space="preserve">, un bazar tradicional donde podrás admirar artesanías locales y obtener fotos memorables del Burj Al Arab, el icónico hotel en forma de vela. Continuamos hacia la isla artificial Palm Jumeirah para admirar el lujoso hotel Atlantis The Palm. Luego, disfrutarás de un recorrido en monorraíl que te ofrecerá vistas panorámicas de la impresionante palmera. Posteriormente, visitaremos la </w:t>
      </w:r>
      <w:r w:rsidRPr="004B69D4">
        <w:rPr>
          <w:rFonts w:ascii="Arial" w:hAnsi="Arial" w:cs="Arial"/>
          <w:b/>
          <w:bCs/>
          <w:sz w:val="20"/>
          <w:szCs w:val="20"/>
        </w:rPr>
        <w:t>Marina de Dubái</w:t>
      </w:r>
      <w:r w:rsidRPr="004B69D4">
        <w:rPr>
          <w:rFonts w:ascii="Arial" w:hAnsi="Arial" w:cs="Arial"/>
          <w:sz w:val="20"/>
          <w:szCs w:val="20"/>
        </w:rPr>
        <w:t xml:space="preserve">, una obra maestra de la ingeniería costera. La visita concluye en el </w:t>
      </w:r>
      <w:r w:rsidRPr="004B69D4">
        <w:rPr>
          <w:rFonts w:ascii="Arial" w:hAnsi="Arial" w:cs="Arial"/>
          <w:b/>
          <w:bCs/>
          <w:sz w:val="20"/>
          <w:szCs w:val="20"/>
        </w:rPr>
        <w:t>Burj Khalifa</w:t>
      </w:r>
      <w:r w:rsidRPr="004B69D4">
        <w:rPr>
          <w:rFonts w:ascii="Arial" w:hAnsi="Arial" w:cs="Arial"/>
          <w:sz w:val="20"/>
          <w:szCs w:val="20"/>
        </w:rPr>
        <w:t>, la torre más alta del mundo, donde podrás optar por explorar el Dubai Mall, el centro comercial más grande del mundo, o regresar al hotel.</w:t>
      </w:r>
      <w:r>
        <w:rPr>
          <w:rFonts w:ascii="Arial" w:hAnsi="Arial" w:cs="Arial"/>
          <w:sz w:val="20"/>
          <w:szCs w:val="20"/>
        </w:rPr>
        <w:t xml:space="preserve"> </w:t>
      </w:r>
      <w:r w:rsidRPr="004B69D4">
        <w:rPr>
          <w:rFonts w:ascii="Arial" w:hAnsi="Arial" w:cs="Arial"/>
          <w:sz w:val="20"/>
          <w:szCs w:val="20"/>
        </w:rPr>
        <w:t xml:space="preserve">Por la tarde, te recogeremos en el hotel para una experiencia inolvidable: un </w:t>
      </w:r>
      <w:r w:rsidRPr="004B69D4">
        <w:rPr>
          <w:rFonts w:ascii="Arial" w:hAnsi="Arial" w:cs="Arial"/>
          <w:b/>
          <w:bCs/>
          <w:sz w:val="20"/>
          <w:szCs w:val="20"/>
        </w:rPr>
        <w:t>safari por el desierto</w:t>
      </w:r>
      <w:r>
        <w:rPr>
          <w:rFonts w:ascii="Arial" w:hAnsi="Arial" w:cs="Arial"/>
          <w:b/>
          <w:bCs/>
          <w:sz w:val="20"/>
          <w:szCs w:val="20"/>
        </w:rPr>
        <w:t xml:space="preserve"> (incluido)</w:t>
      </w:r>
      <w:r w:rsidRPr="004B69D4">
        <w:rPr>
          <w:rFonts w:ascii="Arial" w:hAnsi="Arial" w:cs="Arial"/>
          <w:sz w:val="20"/>
          <w:szCs w:val="20"/>
        </w:rPr>
        <w:t xml:space="preserve">. Viajarás en un lujoso </w:t>
      </w:r>
      <w:r w:rsidRPr="004B69D4">
        <w:rPr>
          <w:rFonts w:ascii="Arial" w:hAnsi="Arial" w:cs="Arial"/>
          <w:b/>
          <w:bCs/>
          <w:sz w:val="20"/>
          <w:szCs w:val="20"/>
        </w:rPr>
        <w:t>vehículo 4x4</w:t>
      </w:r>
      <w:r w:rsidRPr="004B69D4">
        <w:rPr>
          <w:rFonts w:ascii="Arial" w:hAnsi="Arial" w:cs="Arial"/>
          <w:sz w:val="20"/>
          <w:szCs w:val="20"/>
        </w:rPr>
        <w:t xml:space="preserve"> a través de las dunas doradas, deteniéndote para tomar fotos en el espectacular paisaje desértico y disfrutar de la magia del atardecer en Arabia. Al llegar al campamento beduino, podrás montar en camello, fumar una Shisha, hacer surf en las dunas, y disfrutar de un tatuaje de henna. Para culminar la noche, disfrutarás de una </w:t>
      </w:r>
      <w:r w:rsidRPr="00BF2851">
        <w:rPr>
          <w:rFonts w:ascii="Arial" w:hAnsi="Arial" w:cs="Arial"/>
          <w:b/>
          <w:bCs/>
          <w:sz w:val="20"/>
          <w:szCs w:val="20"/>
        </w:rPr>
        <w:t>cena buffet árabe</w:t>
      </w:r>
      <w:r w:rsidRPr="004B69D4">
        <w:rPr>
          <w:rFonts w:ascii="Arial" w:hAnsi="Arial" w:cs="Arial"/>
          <w:sz w:val="20"/>
          <w:szCs w:val="20"/>
        </w:rPr>
        <w:t xml:space="preserve"> bajo las estrellas, con un espectáculo de danza del vientre tradicional </w:t>
      </w:r>
      <w:r w:rsidRPr="004B69D4">
        <w:rPr>
          <w:rFonts w:ascii="Arial" w:hAnsi="Arial" w:cs="Arial"/>
          <w:b/>
          <w:bCs/>
          <w:color w:val="FF0000"/>
          <w:sz w:val="20"/>
          <w:szCs w:val="20"/>
        </w:rPr>
        <w:t>(sin danza durante el Ramadán).</w:t>
      </w:r>
      <w:r w:rsidRPr="004B69D4">
        <w:rPr>
          <w:rFonts w:ascii="Arial" w:hAnsi="Arial" w:cs="Arial"/>
          <w:color w:val="FF0000"/>
          <w:sz w:val="20"/>
          <w:szCs w:val="20"/>
        </w:rPr>
        <w:t xml:space="preserve"> </w:t>
      </w:r>
      <w:r w:rsidRPr="004B69D4">
        <w:rPr>
          <w:rFonts w:ascii="Arial" w:hAnsi="Arial" w:cs="Arial"/>
          <w:sz w:val="20"/>
          <w:szCs w:val="20"/>
        </w:rPr>
        <w:t>Regreso al hotel y alojamiento.</w:t>
      </w:r>
    </w:p>
    <w:p w14:paraId="62932D83" w14:textId="3B18DCFA" w:rsidR="006B64C9" w:rsidRDefault="006B64C9" w:rsidP="000E6252">
      <w:pPr>
        <w:pStyle w:val="NormalWeb"/>
        <w:spacing w:before="0" w:beforeAutospacing="0" w:after="0" w:afterAutospacing="0"/>
        <w:jc w:val="both"/>
        <w:rPr>
          <w:rFonts w:ascii="Arial" w:hAnsi="Arial" w:cs="Arial"/>
          <w:sz w:val="20"/>
          <w:szCs w:val="20"/>
        </w:rPr>
      </w:pPr>
    </w:p>
    <w:p w14:paraId="07F2D197" w14:textId="10833D76" w:rsidR="006B64C9" w:rsidRPr="00527362" w:rsidRDefault="006B64C9" w:rsidP="006B64C9">
      <w:pPr>
        <w:rPr>
          <w:rFonts w:ascii="Arial" w:hAnsi="Arial" w:cs="Arial"/>
          <w:b/>
          <w:caps/>
          <w:sz w:val="20"/>
          <w:szCs w:val="20"/>
        </w:rPr>
      </w:pPr>
      <w:r w:rsidRPr="000E6252">
        <w:rPr>
          <w:rFonts w:ascii="Arial" w:hAnsi="Arial" w:cs="Arial"/>
          <w:b/>
          <w:caps/>
          <w:sz w:val="20"/>
          <w:szCs w:val="20"/>
          <w:lang w:val="es-MX"/>
        </w:rPr>
        <w:t xml:space="preserve">DÍA </w:t>
      </w:r>
      <w:r>
        <w:rPr>
          <w:rFonts w:ascii="Arial" w:hAnsi="Arial" w:cs="Arial"/>
          <w:b/>
          <w:caps/>
          <w:sz w:val="20"/>
          <w:szCs w:val="20"/>
          <w:lang w:val="es-MX"/>
        </w:rPr>
        <w:t>6.</w:t>
      </w:r>
      <w:r w:rsidRPr="000E6252">
        <w:rPr>
          <w:rFonts w:ascii="Arial" w:hAnsi="Arial" w:cs="Arial"/>
          <w:b/>
          <w:caps/>
          <w:sz w:val="20"/>
          <w:szCs w:val="20"/>
          <w:lang w:val="es-MX"/>
        </w:rPr>
        <w:t xml:space="preserve"> </w:t>
      </w:r>
      <w:r w:rsidRPr="00527362">
        <w:rPr>
          <w:rFonts w:ascii="Arial" w:hAnsi="Arial" w:cs="Arial"/>
          <w:b/>
          <w:caps/>
          <w:sz w:val="20"/>
          <w:szCs w:val="20"/>
        </w:rPr>
        <w:t>DUBÁI</w:t>
      </w:r>
      <w:r w:rsidR="00527362" w:rsidRPr="00527362">
        <w:rPr>
          <w:rFonts w:ascii="Arial" w:hAnsi="Arial" w:cs="Arial"/>
          <w:b/>
          <w:caps/>
          <w:sz w:val="20"/>
          <w:szCs w:val="20"/>
        </w:rPr>
        <w:t xml:space="preserve"> moderno </w:t>
      </w:r>
    </w:p>
    <w:p w14:paraId="37941513" w14:textId="7F6CC773" w:rsidR="006B64C9" w:rsidRPr="00DE7776" w:rsidRDefault="006B64C9" w:rsidP="006B64C9">
      <w:pPr>
        <w:jc w:val="both"/>
        <w:rPr>
          <w:rFonts w:ascii="Arial" w:hAnsi="Arial" w:cs="Arial"/>
          <w:b/>
          <w:caps/>
          <w:sz w:val="20"/>
          <w:szCs w:val="20"/>
          <w:lang w:val="es-MX"/>
        </w:rPr>
      </w:pPr>
      <w:r w:rsidRPr="00DE7776">
        <w:rPr>
          <w:rFonts w:ascii="Arial" w:hAnsi="Arial" w:cs="Arial"/>
          <w:b/>
          <w:bCs/>
          <w:sz w:val="20"/>
          <w:szCs w:val="20"/>
        </w:rPr>
        <w:t>Desayuno</w:t>
      </w:r>
      <w:r w:rsidRPr="00DE7776">
        <w:rPr>
          <w:rFonts w:ascii="Arial" w:hAnsi="Arial" w:cs="Arial"/>
          <w:sz w:val="20"/>
          <w:szCs w:val="20"/>
        </w:rPr>
        <w:t xml:space="preserve"> buffet en el hotel. Mañana libre para disfrutar de compras o recorrer por cuenta propia la ciudad. Por la noche, tienes la opción de disfrutar de una </w:t>
      </w:r>
      <w:r w:rsidRPr="00DE7776">
        <w:rPr>
          <w:rFonts w:ascii="Arial" w:hAnsi="Arial" w:cs="Arial"/>
          <w:b/>
          <w:bCs/>
          <w:sz w:val="20"/>
          <w:szCs w:val="20"/>
        </w:rPr>
        <w:t>cena a bordo de un tradicional crucero Dhow</w:t>
      </w:r>
      <w:r w:rsidRPr="00DE7776">
        <w:rPr>
          <w:rFonts w:ascii="Arial" w:hAnsi="Arial" w:cs="Arial"/>
          <w:sz w:val="20"/>
          <w:szCs w:val="20"/>
        </w:rPr>
        <w:t xml:space="preserve">, navegando por la zona de la Marina de Dubái. </w:t>
      </w:r>
      <w:r w:rsidRPr="00DE7776">
        <w:rPr>
          <w:rFonts w:ascii="Arial" w:hAnsi="Arial" w:cs="Arial"/>
          <w:b/>
          <w:iCs/>
          <w:color w:val="3333FF"/>
          <w:sz w:val="20"/>
          <w:szCs w:val="20"/>
          <w:u w:val="single"/>
          <w:lang w:val="es-MX"/>
        </w:rPr>
        <w:t xml:space="preserve">(actividad </w:t>
      </w:r>
      <w:r w:rsidRPr="00DE7776">
        <w:rPr>
          <w:rFonts w:ascii="Arial" w:hAnsi="Arial" w:cs="Arial"/>
          <w:b/>
          <w:iCs/>
          <w:color w:val="0000FF"/>
          <w:sz w:val="20"/>
          <w:szCs w:val="20"/>
          <w:u w:val="single"/>
          <w:lang w:val="es-MX"/>
        </w:rPr>
        <w:t xml:space="preserve">incluida en la contratación del </w:t>
      </w:r>
      <w:proofErr w:type="spellStart"/>
      <w:r w:rsidRPr="00DE7776">
        <w:rPr>
          <w:rFonts w:ascii="Arial" w:hAnsi="Arial" w:cs="Arial"/>
          <w:b/>
          <w:iCs/>
          <w:color w:val="0000FF"/>
          <w:sz w:val="20"/>
          <w:szCs w:val="20"/>
          <w:u w:val="single"/>
          <w:lang w:val="es-MX"/>
        </w:rPr>
        <w:t>Travel</w:t>
      </w:r>
      <w:proofErr w:type="spellEnd"/>
      <w:r w:rsidRPr="00DE7776">
        <w:rPr>
          <w:rFonts w:ascii="Arial" w:hAnsi="Arial" w:cs="Arial"/>
          <w:b/>
          <w:iCs/>
          <w:color w:val="0000FF"/>
          <w:sz w:val="20"/>
          <w:szCs w:val="20"/>
          <w:u w:val="single"/>
          <w:lang w:val="es-MX"/>
        </w:rPr>
        <w:t xml:space="preserve"> Shop Pack)</w:t>
      </w:r>
      <w:r w:rsidRPr="00DE7776">
        <w:rPr>
          <w:rFonts w:ascii="Arial" w:hAnsi="Arial" w:cs="Arial"/>
          <w:b/>
          <w:iCs/>
          <w:color w:val="0000FF"/>
          <w:sz w:val="20"/>
          <w:szCs w:val="20"/>
          <w:u w:val="single"/>
        </w:rPr>
        <w:t xml:space="preserve">. </w:t>
      </w:r>
      <w:r w:rsidRPr="00DE7776">
        <w:rPr>
          <w:rFonts w:ascii="Arial" w:hAnsi="Arial" w:cs="Arial"/>
          <w:sz w:val="20"/>
          <w:szCs w:val="20"/>
        </w:rPr>
        <w:t>Disfruta de una cena buffet mientras contemplas las impresionantes vistas de los rascacielos iluminados que bordean la costa. Regreso al hotel y alojamiento.</w:t>
      </w:r>
    </w:p>
    <w:p w14:paraId="6DD2D981" w14:textId="77777777" w:rsidR="006B64C9" w:rsidRPr="000E6252" w:rsidRDefault="006B64C9" w:rsidP="000E6252">
      <w:pPr>
        <w:pStyle w:val="NormalWeb"/>
        <w:spacing w:before="0" w:beforeAutospacing="0" w:after="0" w:afterAutospacing="0"/>
        <w:jc w:val="both"/>
        <w:rPr>
          <w:rFonts w:ascii="Arial" w:hAnsi="Arial" w:cs="Arial"/>
          <w:sz w:val="20"/>
          <w:szCs w:val="20"/>
        </w:rPr>
      </w:pPr>
    </w:p>
    <w:p w14:paraId="4E65C048" w14:textId="308E6831" w:rsidR="00E95097" w:rsidRDefault="00E95097" w:rsidP="00E95097">
      <w:pPr>
        <w:jc w:val="both"/>
        <w:rPr>
          <w:rFonts w:ascii="Arial" w:hAnsi="Arial" w:cs="Arial"/>
          <w:b/>
          <w:caps/>
          <w:sz w:val="20"/>
          <w:szCs w:val="20"/>
          <w:lang w:val="es-MX"/>
        </w:rPr>
      </w:pPr>
    </w:p>
    <w:p w14:paraId="66774CB5" w14:textId="77777777" w:rsidR="00296927" w:rsidRDefault="00FD2DBD" w:rsidP="00296927">
      <w:pPr>
        <w:rPr>
          <w:rFonts w:ascii="Arial" w:hAnsi="Arial" w:cs="Arial"/>
          <w:b/>
          <w:caps/>
          <w:sz w:val="20"/>
          <w:szCs w:val="20"/>
          <w:lang w:val="es-MX"/>
        </w:rPr>
      </w:pPr>
      <w:r w:rsidRPr="000E6252">
        <w:rPr>
          <w:rFonts w:ascii="Arial" w:hAnsi="Arial" w:cs="Arial"/>
          <w:b/>
          <w:caps/>
          <w:sz w:val="20"/>
          <w:szCs w:val="20"/>
          <w:lang w:val="es-MX"/>
        </w:rPr>
        <w:lastRenderedPageBreak/>
        <w:t xml:space="preserve">DÍA </w:t>
      </w:r>
      <w:r>
        <w:rPr>
          <w:rFonts w:ascii="Arial" w:hAnsi="Arial" w:cs="Arial"/>
          <w:b/>
          <w:caps/>
          <w:sz w:val="20"/>
          <w:szCs w:val="20"/>
          <w:lang w:val="es-MX"/>
        </w:rPr>
        <w:t>7.</w:t>
      </w:r>
      <w:r w:rsidRPr="000E6252">
        <w:rPr>
          <w:rFonts w:ascii="Arial" w:hAnsi="Arial" w:cs="Arial"/>
          <w:b/>
          <w:caps/>
          <w:sz w:val="20"/>
          <w:szCs w:val="20"/>
          <w:lang w:val="es-MX"/>
        </w:rPr>
        <w:t xml:space="preserve"> DUBÁI</w:t>
      </w:r>
      <w:r>
        <w:rPr>
          <w:rFonts w:ascii="Arial" w:hAnsi="Arial" w:cs="Arial"/>
          <w:b/>
          <w:caps/>
          <w:sz w:val="20"/>
          <w:szCs w:val="20"/>
          <w:lang w:val="es-MX"/>
        </w:rPr>
        <w:t xml:space="preserve"> </w:t>
      </w:r>
      <w:r w:rsidR="00296927">
        <w:rPr>
          <w:rFonts w:ascii="Arial" w:hAnsi="Arial" w:cs="Arial"/>
          <w:b/>
          <w:caps/>
          <w:sz w:val="20"/>
          <w:szCs w:val="20"/>
          <w:lang w:val="es-MX"/>
        </w:rPr>
        <w:t xml:space="preserve">- ABU DHABI </w:t>
      </w:r>
    </w:p>
    <w:p w14:paraId="4455468F" w14:textId="78024A0A" w:rsidR="00296927" w:rsidRDefault="00296927" w:rsidP="00296927">
      <w:pPr>
        <w:jc w:val="both"/>
        <w:rPr>
          <w:rFonts w:ascii="Arial" w:hAnsi="Arial" w:cs="Arial"/>
          <w:sz w:val="20"/>
          <w:szCs w:val="20"/>
        </w:rPr>
      </w:pPr>
      <w:r>
        <w:rPr>
          <w:rFonts w:ascii="Arial" w:hAnsi="Arial" w:cs="Arial"/>
          <w:b/>
          <w:caps/>
          <w:sz w:val="20"/>
          <w:szCs w:val="20"/>
          <w:lang w:val="es-MX"/>
        </w:rPr>
        <w:t>d</w:t>
      </w:r>
      <w:r>
        <w:rPr>
          <w:rFonts w:ascii="Arial" w:hAnsi="Arial" w:cs="Arial"/>
          <w:b/>
          <w:sz w:val="20"/>
          <w:szCs w:val="20"/>
          <w:lang w:val="es-MX"/>
        </w:rPr>
        <w:t>esayuno en hotel</w:t>
      </w:r>
      <w:r>
        <w:rPr>
          <w:rFonts w:ascii="Arial" w:hAnsi="Arial" w:cs="Arial"/>
          <w:b/>
          <w:caps/>
          <w:sz w:val="20"/>
          <w:szCs w:val="20"/>
          <w:lang w:val="es-MX"/>
        </w:rPr>
        <w:t xml:space="preserve">. </w:t>
      </w:r>
      <w:r w:rsidRPr="00296927">
        <w:rPr>
          <w:rFonts w:ascii="Arial" w:hAnsi="Arial" w:cs="Arial"/>
          <w:sz w:val="20"/>
          <w:szCs w:val="20"/>
        </w:rPr>
        <w:t xml:space="preserve">Explora </w:t>
      </w:r>
      <w:r w:rsidRPr="00296927">
        <w:rPr>
          <w:rFonts w:ascii="Arial" w:hAnsi="Arial" w:cs="Arial"/>
          <w:b/>
          <w:bCs/>
          <w:sz w:val="20"/>
          <w:szCs w:val="20"/>
        </w:rPr>
        <w:t>Abu Dhabi,</w:t>
      </w:r>
      <w:r w:rsidRPr="00296927">
        <w:rPr>
          <w:rFonts w:ascii="Arial" w:hAnsi="Arial" w:cs="Arial"/>
          <w:sz w:val="20"/>
          <w:szCs w:val="20"/>
        </w:rPr>
        <w:t xml:space="preserve"> la brillante capital de los Emiratos Árabes Unidos, en una inmersiva excursión de día completo. Tu aventura comienza atravesando la imponente zona de Jebel Ali, hasta llegar a la majestuosa Gran Mezquita Sheikh Zayed. Esta maravilla arquitectónica, uno de los mayores templos islámicos del mundo, te impresionará con su diseño intrincado, sus cúpulas de mármol y su impresionante capacidad para albergar a más de 40,000 fieles.</w:t>
      </w:r>
      <w:r>
        <w:rPr>
          <w:rFonts w:ascii="Arial" w:hAnsi="Arial" w:cs="Arial"/>
          <w:sz w:val="20"/>
          <w:szCs w:val="20"/>
        </w:rPr>
        <w:t xml:space="preserve"> </w:t>
      </w:r>
      <w:r w:rsidRPr="00296927">
        <w:rPr>
          <w:rFonts w:ascii="Arial" w:hAnsi="Arial" w:cs="Arial"/>
          <w:sz w:val="20"/>
          <w:szCs w:val="20"/>
        </w:rPr>
        <w:t xml:space="preserve">A continuación, te dirigirás a </w:t>
      </w:r>
      <w:r w:rsidRPr="00296927">
        <w:rPr>
          <w:rStyle w:val="Textoennegrita"/>
          <w:rFonts w:ascii="Arial" w:hAnsi="Arial" w:cs="Arial"/>
          <w:sz w:val="20"/>
          <w:szCs w:val="20"/>
        </w:rPr>
        <w:t>Qasr Al Watan</w:t>
      </w:r>
      <w:r w:rsidRPr="00296927">
        <w:rPr>
          <w:rFonts w:ascii="Arial" w:hAnsi="Arial" w:cs="Arial"/>
          <w:sz w:val="20"/>
          <w:szCs w:val="20"/>
        </w:rPr>
        <w:t>, el espectacular palacio presidencial. No solo es un símbolo de la arquitectura árabe contemporánea, sino también un centro de conocimiento y cultura. Durante tu visita, recorrerás sus elegantes salones y jardines perfectamente diseñados, y conocerás la rica herencia cultural y política de los Emiratos.</w:t>
      </w:r>
      <w:r>
        <w:rPr>
          <w:rFonts w:ascii="Arial" w:hAnsi="Arial" w:cs="Arial"/>
          <w:sz w:val="20"/>
          <w:szCs w:val="20"/>
        </w:rPr>
        <w:t xml:space="preserve"> </w:t>
      </w:r>
      <w:r w:rsidRPr="00296927">
        <w:rPr>
          <w:rFonts w:ascii="Arial" w:hAnsi="Arial" w:cs="Arial"/>
          <w:sz w:val="20"/>
          <w:szCs w:val="20"/>
        </w:rPr>
        <w:t xml:space="preserve">Luego, pasarás por el moderno distrito de </w:t>
      </w:r>
      <w:r w:rsidRPr="00296927">
        <w:rPr>
          <w:rStyle w:val="Textoennegrita"/>
          <w:rFonts w:ascii="Arial" w:hAnsi="Arial" w:cs="Arial"/>
          <w:sz w:val="20"/>
          <w:szCs w:val="20"/>
        </w:rPr>
        <w:t>Al Bateen</w:t>
      </w:r>
      <w:r w:rsidRPr="00296927">
        <w:rPr>
          <w:rFonts w:ascii="Arial" w:hAnsi="Arial" w:cs="Arial"/>
          <w:sz w:val="20"/>
          <w:szCs w:val="20"/>
        </w:rPr>
        <w:t xml:space="preserve">, donde observarás los impresionantes palacios de los jeques emiratíes. Harás una parada en la famosa </w:t>
      </w:r>
      <w:r w:rsidRPr="00296927">
        <w:rPr>
          <w:rStyle w:val="Textoennegrita"/>
          <w:rFonts w:ascii="Arial" w:hAnsi="Arial" w:cs="Arial"/>
          <w:sz w:val="20"/>
          <w:szCs w:val="20"/>
        </w:rPr>
        <w:t>Corniche</w:t>
      </w:r>
      <w:r w:rsidRPr="00296927">
        <w:rPr>
          <w:rFonts w:ascii="Arial" w:hAnsi="Arial" w:cs="Arial"/>
          <w:sz w:val="20"/>
          <w:szCs w:val="20"/>
        </w:rPr>
        <w:t>, el paseo marítimo, donde podrás capturar vistas panorámicas del horizonte de Abu Dhabi y las aguas cristalinas del Golfo Pérsico.</w:t>
      </w:r>
      <w:r>
        <w:rPr>
          <w:rFonts w:ascii="Arial" w:hAnsi="Arial" w:cs="Arial"/>
          <w:sz w:val="20"/>
          <w:szCs w:val="20"/>
        </w:rPr>
        <w:t xml:space="preserve"> </w:t>
      </w:r>
      <w:r w:rsidRPr="00296927">
        <w:rPr>
          <w:rFonts w:ascii="Arial" w:hAnsi="Arial" w:cs="Arial"/>
          <w:sz w:val="20"/>
          <w:szCs w:val="20"/>
        </w:rPr>
        <w:t xml:space="preserve">La siguiente parada será el exterior del lujoso </w:t>
      </w:r>
      <w:r w:rsidRPr="00296927">
        <w:rPr>
          <w:rStyle w:val="Textoennegrita"/>
          <w:rFonts w:ascii="Arial" w:hAnsi="Arial" w:cs="Arial"/>
          <w:sz w:val="20"/>
          <w:szCs w:val="20"/>
        </w:rPr>
        <w:t>Emirates Palace</w:t>
      </w:r>
      <w:r w:rsidRPr="00296927">
        <w:rPr>
          <w:rFonts w:ascii="Arial" w:hAnsi="Arial" w:cs="Arial"/>
          <w:sz w:val="20"/>
          <w:szCs w:val="20"/>
        </w:rPr>
        <w:t>, un hotel símbolo del lujo árabe, conocido por su arquitectura opulenta. Posteriormente, disfrutarás de un delicioso almuerzo en un hotel de 5 estrellas, donde podrás saborear una exquisita gastronomía internacional de primera clase.</w:t>
      </w:r>
      <w:r>
        <w:rPr>
          <w:rFonts w:ascii="Arial" w:hAnsi="Arial" w:cs="Arial"/>
          <w:sz w:val="20"/>
          <w:szCs w:val="20"/>
        </w:rPr>
        <w:t xml:space="preserve"> </w:t>
      </w:r>
      <w:r w:rsidRPr="00296927">
        <w:rPr>
          <w:rFonts w:ascii="Arial" w:hAnsi="Arial" w:cs="Arial"/>
          <w:sz w:val="20"/>
          <w:szCs w:val="20"/>
        </w:rPr>
        <w:t xml:space="preserve">Para finalizar este día inolvidable, visitarás el icónico </w:t>
      </w:r>
      <w:r w:rsidRPr="00296927">
        <w:rPr>
          <w:rStyle w:val="Textoennegrita"/>
          <w:rFonts w:ascii="Arial" w:hAnsi="Arial" w:cs="Arial"/>
          <w:sz w:val="20"/>
          <w:szCs w:val="20"/>
        </w:rPr>
        <w:t>Louvre Abu Dhabi</w:t>
      </w:r>
      <w:r w:rsidRPr="00296927">
        <w:rPr>
          <w:rFonts w:ascii="Arial" w:hAnsi="Arial" w:cs="Arial"/>
          <w:sz w:val="20"/>
          <w:szCs w:val="20"/>
        </w:rPr>
        <w:t>, un museo que no solo destaca por su valiosa colección de arte internacional, sino también por su deslumbrante diseño arquitectónico. Su cúpula, con efecto de "lluvia de luz", simboliza el cruce de culturas y ofrece una experiencia mágica al recorrer sus galerías.</w:t>
      </w:r>
    </w:p>
    <w:p w14:paraId="0ADF4CB5" w14:textId="7D8F9699" w:rsidR="000B21AB" w:rsidRDefault="000B21AB" w:rsidP="00296927">
      <w:pPr>
        <w:jc w:val="both"/>
        <w:rPr>
          <w:rFonts w:ascii="Arial" w:hAnsi="Arial" w:cs="Arial"/>
          <w:sz w:val="20"/>
          <w:szCs w:val="20"/>
        </w:rPr>
      </w:pPr>
    </w:p>
    <w:p w14:paraId="115FB792" w14:textId="29EC8FD0" w:rsidR="00E84F1C" w:rsidRPr="00E84F1C" w:rsidRDefault="004378F4" w:rsidP="00E84F1C">
      <w:pPr>
        <w:pStyle w:val="Sinespaciado"/>
        <w:jc w:val="both"/>
        <w:rPr>
          <w:rFonts w:ascii="Arial" w:hAnsi="Arial" w:cs="Arial"/>
          <w:b/>
          <w:caps/>
          <w:sz w:val="20"/>
          <w:szCs w:val="20"/>
          <w:lang w:val="es-MX"/>
        </w:rPr>
      </w:pPr>
      <w:r w:rsidRPr="000E6252">
        <w:rPr>
          <w:rFonts w:ascii="Arial" w:hAnsi="Arial" w:cs="Arial"/>
          <w:b/>
          <w:caps/>
          <w:sz w:val="20"/>
          <w:szCs w:val="20"/>
          <w:lang w:val="es-MX"/>
        </w:rPr>
        <w:t xml:space="preserve">DÍA </w:t>
      </w:r>
      <w:r w:rsidR="0036356E">
        <w:rPr>
          <w:rFonts w:ascii="Arial" w:hAnsi="Arial" w:cs="Arial"/>
          <w:b/>
          <w:caps/>
          <w:sz w:val="20"/>
          <w:szCs w:val="20"/>
          <w:lang w:val="es-MX"/>
        </w:rPr>
        <w:t>8</w:t>
      </w:r>
      <w:r>
        <w:rPr>
          <w:rFonts w:ascii="Arial" w:hAnsi="Arial" w:cs="Arial"/>
          <w:b/>
          <w:caps/>
          <w:sz w:val="20"/>
          <w:szCs w:val="20"/>
          <w:lang w:val="es-MX"/>
        </w:rPr>
        <w:t>.</w:t>
      </w:r>
      <w:r w:rsidRPr="000E6252">
        <w:rPr>
          <w:rFonts w:ascii="Arial" w:hAnsi="Arial" w:cs="Arial"/>
          <w:b/>
          <w:caps/>
          <w:sz w:val="20"/>
          <w:szCs w:val="20"/>
          <w:lang w:val="es-MX"/>
        </w:rPr>
        <w:t xml:space="preserve"> </w:t>
      </w:r>
      <w:r w:rsidR="008770E8" w:rsidRPr="000E6252">
        <w:rPr>
          <w:rFonts w:ascii="Arial" w:hAnsi="Arial" w:cs="Arial"/>
          <w:b/>
          <w:caps/>
          <w:sz w:val="20"/>
          <w:szCs w:val="20"/>
          <w:lang w:val="es-MX"/>
        </w:rPr>
        <w:t>DUBÁI</w:t>
      </w:r>
      <w:r w:rsidR="008770E8">
        <w:rPr>
          <w:rFonts w:ascii="Arial" w:hAnsi="Arial" w:cs="Arial"/>
          <w:b/>
          <w:caps/>
          <w:sz w:val="20"/>
          <w:szCs w:val="20"/>
          <w:lang w:val="es-MX"/>
        </w:rPr>
        <w:t xml:space="preserve"> </w:t>
      </w:r>
      <w:r w:rsidR="00E84F1C">
        <w:rPr>
          <w:rFonts w:ascii="Arial" w:hAnsi="Arial" w:cs="Arial"/>
          <w:b/>
          <w:caps/>
          <w:sz w:val="20"/>
          <w:szCs w:val="20"/>
          <w:lang w:val="es-MX"/>
        </w:rPr>
        <w:t>–</w:t>
      </w:r>
      <w:r w:rsidR="008770E8">
        <w:rPr>
          <w:rFonts w:ascii="Arial" w:hAnsi="Arial" w:cs="Arial"/>
          <w:b/>
          <w:caps/>
          <w:sz w:val="20"/>
          <w:szCs w:val="20"/>
          <w:lang w:val="es-MX"/>
        </w:rPr>
        <w:t xml:space="preserve"> </w:t>
      </w:r>
      <w:r w:rsidR="00E84F1C" w:rsidRPr="00032514">
        <w:rPr>
          <w:rFonts w:ascii="Arial" w:eastAsiaTheme="minorHAnsi" w:hAnsi="Arial" w:cs="Arial"/>
          <w:b/>
          <w:sz w:val="20"/>
          <w:szCs w:val="20"/>
          <w:lang w:val="es-MX" w:bidi="ar-SA"/>
        </w:rPr>
        <w:t>EL CAIRO</w:t>
      </w:r>
      <w:r w:rsidR="00E84F1C">
        <w:rPr>
          <w:rFonts w:ascii="Arial" w:eastAsiaTheme="minorHAnsi" w:hAnsi="Arial" w:cs="Arial"/>
          <w:b/>
          <w:sz w:val="20"/>
          <w:szCs w:val="20"/>
          <w:lang w:val="es-MX" w:bidi="ar-SA"/>
        </w:rPr>
        <w:t xml:space="preserve"> (VUELO INTERNO)</w:t>
      </w:r>
    </w:p>
    <w:p w14:paraId="400E66CE" w14:textId="7E5DC0C0" w:rsidR="00954200" w:rsidRPr="00954200" w:rsidRDefault="00954200" w:rsidP="00E84F1C">
      <w:pPr>
        <w:pStyle w:val="Sinespaciado"/>
        <w:jc w:val="both"/>
        <w:rPr>
          <w:rFonts w:ascii="Arial" w:eastAsiaTheme="minorHAnsi" w:hAnsi="Arial" w:cs="Arial"/>
          <w:bCs/>
          <w:sz w:val="20"/>
          <w:szCs w:val="20"/>
          <w:lang w:val="es-MX" w:bidi="ar-SA"/>
        </w:rPr>
      </w:pPr>
      <w:r w:rsidRPr="00954200">
        <w:rPr>
          <w:rFonts w:ascii="Arial" w:eastAsiaTheme="minorHAnsi" w:hAnsi="Arial" w:cs="Arial"/>
          <w:b/>
          <w:bCs/>
          <w:sz w:val="20"/>
          <w:szCs w:val="20"/>
          <w:lang w:val="es-MX" w:bidi="ar-SA"/>
        </w:rPr>
        <w:t>Desayuno en el hotel</w:t>
      </w:r>
      <w:r>
        <w:rPr>
          <w:rFonts w:ascii="Arial" w:eastAsiaTheme="minorHAnsi" w:hAnsi="Arial" w:cs="Arial"/>
          <w:sz w:val="20"/>
          <w:szCs w:val="20"/>
          <w:lang w:val="es-MX" w:bidi="ar-SA"/>
        </w:rPr>
        <w:t xml:space="preserve">. Traslado al aeropuerto para abordar el vuelo rumbo a El Cairo </w:t>
      </w:r>
      <w:r w:rsidRPr="00954200">
        <w:rPr>
          <w:rFonts w:ascii="Arial" w:eastAsiaTheme="minorHAnsi" w:hAnsi="Arial" w:cs="Arial"/>
          <w:b/>
          <w:bCs/>
          <w:color w:val="00B050"/>
          <w:sz w:val="20"/>
          <w:szCs w:val="20"/>
          <w:lang w:val="es-MX" w:bidi="ar-SA"/>
        </w:rPr>
        <w:t>(vuelo incluido).</w:t>
      </w:r>
      <w:r w:rsidRPr="00954200">
        <w:rPr>
          <w:rFonts w:ascii="Arial" w:eastAsiaTheme="minorHAnsi" w:hAnsi="Arial" w:cs="Arial"/>
          <w:color w:val="00B050"/>
          <w:sz w:val="20"/>
          <w:szCs w:val="20"/>
          <w:lang w:val="es-MX" w:bidi="ar-SA"/>
        </w:rPr>
        <w:t xml:space="preserve"> </w:t>
      </w:r>
      <w:r w:rsidR="00E84F1C" w:rsidRPr="00032514">
        <w:rPr>
          <w:rFonts w:ascii="Arial" w:eastAsiaTheme="minorHAnsi" w:hAnsi="Arial" w:cs="Arial"/>
          <w:sz w:val="20"/>
          <w:szCs w:val="20"/>
          <w:lang w:val="es-MX" w:bidi="ar-SA"/>
        </w:rPr>
        <w:t xml:space="preserve">Llegada al Aeropuerto Internacional de </w:t>
      </w:r>
      <w:r w:rsidR="00E84F1C" w:rsidRPr="00954200">
        <w:rPr>
          <w:rFonts w:ascii="Arial" w:eastAsiaTheme="minorHAnsi" w:hAnsi="Arial" w:cs="Arial"/>
          <w:b/>
          <w:bCs/>
          <w:sz w:val="20"/>
          <w:szCs w:val="20"/>
          <w:lang w:val="es-MX" w:bidi="ar-SA"/>
        </w:rPr>
        <w:t>El Cairo</w:t>
      </w:r>
      <w:r w:rsidR="00E84F1C" w:rsidRPr="00032514">
        <w:rPr>
          <w:rFonts w:ascii="Arial" w:eastAsiaTheme="minorHAnsi" w:hAnsi="Arial" w:cs="Arial"/>
          <w:sz w:val="20"/>
          <w:szCs w:val="20"/>
          <w:lang w:val="es-MX" w:bidi="ar-SA"/>
        </w:rPr>
        <w:t xml:space="preserve">. </w:t>
      </w:r>
      <w:r w:rsidR="00E84F1C" w:rsidRPr="00954200">
        <w:rPr>
          <w:rFonts w:ascii="Arial" w:eastAsiaTheme="minorHAnsi" w:hAnsi="Arial" w:cs="Arial"/>
          <w:bCs/>
          <w:sz w:val="20"/>
          <w:szCs w:val="20"/>
          <w:lang w:val="es-MX" w:bidi="ar-SA"/>
        </w:rPr>
        <w:t>Traslado al hotel</w:t>
      </w:r>
      <w:r w:rsidR="00E84F1C" w:rsidRPr="00032514">
        <w:rPr>
          <w:rFonts w:ascii="Arial" w:eastAsiaTheme="minorHAnsi" w:hAnsi="Arial" w:cs="Arial"/>
          <w:b/>
          <w:sz w:val="20"/>
          <w:szCs w:val="20"/>
          <w:lang w:val="es-MX" w:bidi="ar-SA"/>
        </w:rPr>
        <w:t xml:space="preserve"> </w:t>
      </w:r>
      <w:r w:rsidR="00E84F1C" w:rsidRPr="00954200">
        <w:rPr>
          <w:rFonts w:ascii="Arial" w:eastAsiaTheme="minorHAnsi" w:hAnsi="Arial" w:cs="Arial"/>
          <w:bCs/>
          <w:sz w:val="20"/>
          <w:szCs w:val="20"/>
          <w:lang w:val="es-MX" w:bidi="ar-SA"/>
        </w:rPr>
        <w:t>y alojamiento.</w:t>
      </w:r>
      <w:r>
        <w:rPr>
          <w:rFonts w:ascii="Arial" w:eastAsiaTheme="minorHAnsi" w:hAnsi="Arial" w:cs="Arial"/>
          <w:bCs/>
          <w:sz w:val="20"/>
          <w:szCs w:val="20"/>
          <w:lang w:val="es-MX" w:bidi="ar-SA"/>
        </w:rPr>
        <w:t xml:space="preserve"> Tiempo libre para conocer por cuenta propia la ciudad.</w:t>
      </w:r>
    </w:p>
    <w:p w14:paraId="70E7013E" w14:textId="77777777" w:rsidR="00E84F1C" w:rsidRPr="00032514" w:rsidRDefault="00E84F1C" w:rsidP="00E84F1C">
      <w:pPr>
        <w:pStyle w:val="Sinespaciado"/>
        <w:jc w:val="both"/>
        <w:rPr>
          <w:rFonts w:ascii="Arial" w:eastAsiaTheme="minorHAnsi" w:hAnsi="Arial" w:cs="Arial"/>
          <w:sz w:val="20"/>
          <w:szCs w:val="20"/>
          <w:lang w:val="es-MX" w:bidi="ar-SA"/>
        </w:rPr>
      </w:pPr>
    </w:p>
    <w:p w14:paraId="692795E4" w14:textId="443E580E" w:rsidR="00E84F1C" w:rsidRPr="00032514" w:rsidRDefault="00E84F1C" w:rsidP="00E84F1C">
      <w:pPr>
        <w:pStyle w:val="Sinespaciado"/>
        <w:jc w:val="both"/>
        <w:rPr>
          <w:rFonts w:ascii="Arial" w:eastAsiaTheme="minorHAnsi" w:hAnsi="Arial" w:cs="Arial"/>
          <w:b/>
          <w:sz w:val="20"/>
          <w:szCs w:val="20"/>
          <w:lang w:val="es-MX" w:bidi="ar-SA"/>
        </w:rPr>
      </w:pPr>
      <w:r w:rsidRPr="00032514">
        <w:rPr>
          <w:rFonts w:ascii="Arial" w:eastAsiaTheme="minorHAnsi" w:hAnsi="Arial" w:cs="Arial"/>
          <w:b/>
          <w:sz w:val="20"/>
          <w:szCs w:val="20"/>
          <w:lang w:val="es-MX" w:bidi="ar-SA"/>
        </w:rPr>
        <w:t xml:space="preserve">DÍA </w:t>
      </w:r>
      <w:r w:rsidR="0036356E">
        <w:rPr>
          <w:rFonts w:ascii="Arial" w:eastAsiaTheme="minorHAnsi" w:hAnsi="Arial" w:cs="Arial"/>
          <w:b/>
          <w:sz w:val="20"/>
          <w:szCs w:val="20"/>
          <w:lang w:val="es-MX" w:bidi="ar-SA"/>
        </w:rPr>
        <w:t>9</w:t>
      </w:r>
      <w:r w:rsidRPr="00032514">
        <w:rPr>
          <w:rFonts w:ascii="Arial" w:eastAsiaTheme="minorHAnsi" w:hAnsi="Arial" w:cs="Arial"/>
          <w:b/>
          <w:sz w:val="20"/>
          <w:szCs w:val="20"/>
          <w:lang w:val="es-MX" w:bidi="ar-SA"/>
        </w:rPr>
        <w:t>. EL CAIRO</w:t>
      </w:r>
    </w:p>
    <w:p w14:paraId="2EAE3B19" w14:textId="64904752" w:rsidR="00E84F1C"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Salida hacia </w:t>
      </w:r>
      <w:proofErr w:type="spellStart"/>
      <w:r w:rsidRPr="00032514">
        <w:rPr>
          <w:rFonts w:ascii="Arial" w:eastAsiaTheme="minorHAnsi" w:hAnsi="Arial" w:cs="Arial"/>
          <w:sz w:val="20"/>
          <w:szCs w:val="20"/>
          <w:lang w:val="es-MX" w:bidi="ar-SA"/>
        </w:rPr>
        <w:t>Giza</w:t>
      </w:r>
      <w:proofErr w:type="spellEnd"/>
      <w:r w:rsidRPr="00032514">
        <w:rPr>
          <w:rFonts w:ascii="Arial" w:eastAsiaTheme="minorHAnsi" w:hAnsi="Arial" w:cs="Arial"/>
          <w:sz w:val="20"/>
          <w:szCs w:val="20"/>
          <w:lang w:val="es-MX" w:bidi="ar-SA"/>
        </w:rPr>
        <w:t xml:space="preserve"> para visitar el Complejo Funerario formado por las Pirámides de Keops, </w:t>
      </w:r>
      <w:proofErr w:type="spellStart"/>
      <w:r w:rsidRPr="00032514">
        <w:rPr>
          <w:rFonts w:ascii="Arial" w:eastAsiaTheme="minorHAnsi" w:hAnsi="Arial" w:cs="Arial"/>
          <w:sz w:val="20"/>
          <w:szCs w:val="20"/>
          <w:lang w:val="es-MX" w:bidi="ar-SA"/>
        </w:rPr>
        <w:t>Kefren</w:t>
      </w:r>
      <w:proofErr w:type="spellEnd"/>
      <w:r w:rsidRPr="00032514">
        <w:rPr>
          <w:rFonts w:ascii="Arial" w:eastAsiaTheme="minorHAnsi" w:hAnsi="Arial" w:cs="Arial"/>
          <w:sz w:val="20"/>
          <w:szCs w:val="20"/>
          <w:lang w:val="es-MX" w:bidi="ar-SA"/>
        </w:rPr>
        <w:t xml:space="preserve"> y</w:t>
      </w:r>
      <w:r>
        <w:rPr>
          <w:rFonts w:ascii="Arial" w:eastAsiaTheme="minorHAnsi" w:hAnsi="Arial" w:cs="Arial"/>
          <w:sz w:val="20"/>
          <w:szCs w:val="20"/>
          <w:lang w:val="es-MX" w:bidi="ar-SA"/>
        </w:rPr>
        <w:t xml:space="preserve"> </w:t>
      </w:r>
      <w:proofErr w:type="spellStart"/>
      <w:r w:rsidRPr="00032514">
        <w:rPr>
          <w:rFonts w:ascii="Arial" w:eastAsiaTheme="minorHAnsi" w:hAnsi="Arial" w:cs="Arial"/>
          <w:sz w:val="20"/>
          <w:szCs w:val="20"/>
          <w:lang w:val="es-MX" w:bidi="ar-SA"/>
        </w:rPr>
        <w:t>Micerinos</w:t>
      </w:r>
      <w:proofErr w:type="spellEnd"/>
      <w:r w:rsidRPr="00032514">
        <w:rPr>
          <w:rFonts w:ascii="Arial" w:eastAsiaTheme="minorHAnsi" w:hAnsi="Arial" w:cs="Arial"/>
          <w:sz w:val="20"/>
          <w:szCs w:val="20"/>
          <w:lang w:val="es-MX" w:bidi="ar-SA"/>
        </w:rPr>
        <w:t xml:space="preserve"> faraones de la IV dinastía, y la Esfinge de </w:t>
      </w:r>
      <w:proofErr w:type="spellStart"/>
      <w:r w:rsidRPr="00032514">
        <w:rPr>
          <w:rFonts w:ascii="Arial" w:eastAsiaTheme="minorHAnsi" w:hAnsi="Arial" w:cs="Arial"/>
          <w:sz w:val="20"/>
          <w:szCs w:val="20"/>
          <w:lang w:val="es-MX" w:bidi="ar-SA"/>
        </w:rPr>
        <w:t>Kefren</w:t>
      </w:r>
      <w:proofErr w:type="spellEnd"/>
      <w:r w:rsidR="00954200">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 xml:space="preserve">Regreso a El Cairo. </w:t>
      </w:r>
      <w:r w:rsidRPr="00032514">
        <w:rPr>
          <w:rFonts w:ascii="Arial" w:eastAsiaTheme="minorHAnsi" w:hAnsi="Arial" w:cs="Arial"/>
          <w:b/>
          <w:bCs/>
          <w:sz w:val="20"/>
          <w:szCs w:val="20"/>
          <w:lang w:val="es-MX" w:bidi="ar-SA"/>
        </w:rPr>
        <w:t>Alojamiento.</w:t>
      </w:r>
    </w:p>
    <w:p w14:paraId="0E0D0243" w14:textId="3525364C" w:rsidR="00954200" w:rsidRPr="00954200" w:rsidRDefault="00954200" w:rsidP="00E84F1C">
      <w:pPr>
        <w:pStyle w:val="Sinespaciado"/>
        <w:jc w:val="both"/>
        <w:rPr>
          <w:rFonts w:ascii="Arial" w:eastAsiaTheme="minorHAnsi" w:hAnsi="Arial" w:cs="Arial"/>
          <w:color w:val="FF0000"/>
          <w:sz w:val="20"/>
          <w:szCs w:val="20"/>
          <w:lang w:val="es-MX" w:bidi="ar-SA"/>
        </w:rPr>
      </w:pPr>
      <w:r w:rsidRPr="00954200">
        <w:rPr>
          <w:rFonts w:ascii="Arial" w:eastAsiaTheme="minorHAnsi" w:hAnsi="Arial" w:cs="Arial"/>
          <w:b/>
          <w:bCs/>
          <w:color w:val="FF0000"/>
          <w:sz w:val="20"/>
          <w:szCs w:val="20"/>
          <w:lang w:val="es-MX" w:bidi="ar-SA"/>
        </w:rPr>
        <w:t>Nota: No incluye la entrada a ninguna Pirámide.</w:t>
      </w:r>
    </w:p>
    <w:p w14:paraId="6D1DFDCE" w14:textId="77777777" w:rsidR="00E84F1C" w:rsidRPr="00032514" w:rsidRDefault="00E84F1C" w:rsidP="00E84F1C">
      <w:pPr>
        <w:pStyle w:val="Sinespaciado"/>
        <w:jc w:val="both"/>
        <w:rPr>
          <w:rFonts w:ascii="Arial" w:eastAsiaTheme="minorHAnsi" w:hAnsi="Arial" w:cs="Arial"/>
          <w:sz w:val="20"/>
          <w:szCs w:val="20"/>
          <w:lang w:val="es-MX" w:bidi="ar-SA"/>
        </w:rPr>
      </w:pPr>
    </w:p>
    <w:p w14:paraId="329EABDE" w14:textId="5A691A85"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10</w:t>
      </w:r>
      <w:r w:rsidRPr="00032514">
        <w:rPr>
          <w:rFonts w:ascii="Arial" w:eastAsiaTheme="minorHAnsi" w:hAnsi="Arial" w:cs="Arial"/>
          <w:b/>
          <w:bCs/>
          <w:sz w:val="20"/>
          <w:szCs w:val="20"/>
          <w:lang w:val="es-MX" w:bidi="ar-SA"/>
        </w:rPr>
        <w:t>. CAIRO- AS</w:t>
      </w:r>
      <w:r>
        <w:rPr>
          <w:rFonts w:ascii="Arial" w:eastAsiaTheme="minorHAnsi" w:hAnsi="Arial" w:cs="Arial"/>
          <w:b/>
          <w:bCs/>
          <w:sz w:val="20"/>
          <w:szCs w:val="20"/>
          <w:lang w:val="es-MX" w:bidi="ar-SA"/>
        </w:rPr>
        <w:t>UÀ</w:t>
      </w:r>
      <w:r w:rsidRPr="00032514">
        <w:rPr>
          <w:rFonts w:ascii="Arial" w:eastAsiaTheme="minorHAnsi" w:hAnsi="Arial" w:cs="Arial"/>
          <w:b/>
          <w:bCs/>
          <w:sz w:val="20"/>
          <w:szCs w:val="20"/>
          <w:lang w:val="es-MX" w:bidi="ar-SA"/>
        </w:rPr>
        <w:t>N (</w:t>
      </w:r>
      <w:r w:rsidR="001E299B">
        <w:rPr>
          <w:rFonts w:ascii="Arial" w:eastAsiaTheme="minorHAnsi" w:hAnsi="Arial" w:cs="Arial"/>
          <w:b/>
          <w:bCs/>
          <w:sz w:val="20"/>
          <w:szCs w:val="20"/>
          <w:lang w:val="es-MX" w:bidi="ar-SA"/>
        </w:rPr>
        <w:t>VUELO INTERNO Y C</w:t>
      </w:r>
      <w:r w:rsidR="001E299B" w:rsidRPr="00032514">
        <w:rPr>
          <w:rFonts w:ascii="Arial" w:eastAsiaTheme="minorHAnsi" w:hAnsi="Arial" w:cs="Arial"/>
          <w:b/>
          <w:bCs/>
          <w:sz w:val="20"/>
          <w:szCs w:val="20"/>
          <w:lang w:val="es-MX" w:bidi="ar-SA"/>
        </w:rPr>
        <w:t>RUCERO</w:t>
      </w:r>
      <w:r w:rsidRPr="00032514">
        <w:rPr>
          <w:rFonts w:ascii="Arial" w:eastAsiaTheme="minorHAnsi" w:hAnsi="Arial" w:cs="Arial"/>
          <w:b/>
          <w:bCs/>
          <w:sz w:val="20"/>
          <w:szCs w:val="20"/>
          <w:lang w:val="es-MX" w:bidi="ar-SA"/>
        </w:rPr>
        <w:t>)</w:t>
      </w:r>
    </w:p>
    <w:p w14:paraId="0C342A02" w14:textId="21CF29D7" w:rsidR="00E84F1C" w:rsidRPr="00032514" w:rsidRDefault="00E84F1C" w:rsidP="00E84F1C">
      <w:pPr>
        <w:pStyle w:val="Sinespaciado"/>
        <w:jc w:val="both"/>
        <w:rPr>
          <w:rFonts w:ascii="Arial" w:eastAsiaTheme="minorHAnsi" w:hAnsi="Arial" w:cs="Arial"/>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A la hora indicada traslado al aeropuerto, y </w:t>
      </w:r>
      <w:r w:rsidRPr="001E299B">
        <w:rPr>
          <w:rFonts w:ascii="Arial" w:eastAsiaTheme="minorHAnsi" w:hAnsi="Arial" w:cs="Arial"/>
          <w:color w:val="000000" w:themeColor="text1"/>
          <w:sz w:val="20"/>
          <w:szCs w:val="20"/>
          <w:lang w:val="es-MX" w:bidi="ar-SA"/>
        </w:rPr>
        <w:t>salida en avión con destino a</w:t>
      </w:r>
      <w:r w:rsidRPr="001E299B">
        <w:rPr>
          <w:rFonts w:ascii="Arial" w:eastAsiaTheme="minorHAnsi" w:hAnsi="Arial" w:cs="Arial"/>
          <w:b/>
          <w:bCs/>
          <w:color w:val="000000" w:themeColor="text1"/>
          <w:sz w:val="20"/>
          <w:szCs w:val="20"/>
          <w:lang w:val="es-MX" w:bidi="ar-SA"/>
        </w:rPr>
        <w:t xml:space="preserve"> Asuán</w:t>
      </w:r>
      <w:r w:rsidR="001E299B">
        <w:rPr>
          <w:rFonts w:ascii="Arial" w:eastAsiaTheme="minorHAnsi" w:hAnsi="Arial" w:cs="Arial"/>
          <w:b/>
          <w:bCs/>
          <w:color w:val="000000" w:themeColor="text1"/>
          <w:sz w:val="20"/>
          <w:szCs w:val="20"/>
          <w:lang w:val="es-MX" w:bidi="ar-SA"/>
        </w:rPr>
        <w:t xml:space="preserve"> </w:t>
      </w:r>
      <w:r w:rsidR="001E299B" w:rsidRPr="001E299B">
        <w:rPr>
          <w:rFonts w:ascii="Arial" w:eastAsiaTheme="minorHAnsi" w:hAnsi="Arial" w:cs="Arial"/>
          <w:b/>
          <w:bCs/>
          <w:color w:val="00B050"/>
          <w:sz w:val="20"/>
          <w:szCs w:val="20"/>
          <w:lang w:val="es-MX" w:bidi="ar-SA"/>
        </w:rPr>
        <w:t>(vuelo incluido)</w:t>
      </w:r>
      <w:r w:rsidRPr="001E299B">
        <w:rPr>
          <w:rFonts w:ascii="Arial" w:eastAsiaTheme="minorHAnsi" w:hAnsi="Arial" w:cs="Arial"/>
          <w:b/>
          <w:bCs/>
          <w:color w:val="00B050"/>
          <w:sz w:val="20"/>
          <w:szCs w:val="20"/>
          <w:lang w:val="es-MX" w:bidi="ar-SA"/>
        </w:rPr>
        <w:t>.</w:t>
      </w:r>
      <w:r w:rsidRPr="001E299B">
        <w:rPr>
          <w:rFonts w:ascii="Arial" w:eastAsiaTheme="minorHAnsi" w:hAnsi="Arial" w:cs="Arial"/>
          <w:color w:val="00B050"/>
          <w:sz w:val="20"/>
          <w:szCs w:val="20"/>
          <w:lang w:val="es-MX" w:bidi="ar-SA"/>
        </w:rPr>
        <w:t xml:space="preserve"> </w:t>
      </w:r>
      <w:r w:rsidRPr="00032514">
        <w:rPr>
          <w:rFonts w:ascii="Arial" w:eastAsiaTheme="minorHAnsi" w:hAnsi="Arial" w:cs="Arial"/>
          <w:sz w:val="20"/>
          <w:szCs w:val="20"/>
          <w:lang w:val="es-MX" w:bidi="ar-SA"/>
        </w:rPr>
        <w:t xml:space="preserve">Recepción, traslado y embarque en el buque para realizar el crucero por el Nilo de 3 noches. </w:t>
      </w:r>
      <w:r w:rsidRPr="00032514">
        <w:rPr>
          <w:rFonts w:ascii="Arial" w:eastAsiaTheme="minorHAnsi" w:hAnsi="Arial" w:cs="Arial"/>
          <w:b/>
          <w:bCs/>
          <w:sz w:val="20"/>
          <w:szCs w:val="20"/>
          <w:lang w:val="es-MX" w:bidi="ar-SA"/>
        </w:rPr>
        <w:t>Cena y alojamiento a bordo.</w:t>
      </w:r>
    </w:p>
    <w:p w14:paraId="483C57B5" w14:textId="77777777" w:rsidR="00E84F1C" w:rsidRPr="00032514" w:rsidRDefault="00E84F1C" w:rsidP="00E84F1C">
      <w:pPr>
        <w:pStyle w:val="Sinespaciado"/>
        <w:jc w:val="both"/>
        <w:rPr>
          <w:rFonts w:ascii="Arial" w:eastAsiaTheme="minorHAnsi" w:hAnsi="Arial" w:cs="Arial"/>
          <w:sz w:val="20"/>
          <w:szCs w:val="20"/>
          <w:lang w:val="es-MX" w:bidi="ar-SA"/>
        </w:rPr>
      </w:pPr>
    </w:p>
    <w:p w14:paraId="4DFD9172" w14:textId="61B5ADF1"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11</w:t>
      </w:r>
      <w:r>
        <w:rPr>
          <w:rFonts w:ascii="Arial" w:eastAsiaTheme="minorHAnsi" w:hAnsi="Arial" w:cs="Arial"/>
          <w:b/>
          <w:bCs/>
          <w:sz w:val="20"/>
          <w:szCs w:val="20"/>
          <w:lang w:val="es-MX" w:bidi="ar-SA"/>
        </w:rPr>
        <w:t>.</w:t>
      </w:r>
      <w:r w:rsidRPr="00032514">
        <w:rPr>
          <w:rFonts w:ascii="Arial" w:eastAsiaTheme="minorHAnsi" w:hAnsi="Arial" w:cs="Arial"/>
          <w:b/>
          <w:bCs/>
          <w:sz w:val="20"/>
          <w:szCs w:val="20"/>
          <w:lang w:val="es-MX" w:bidi="ar-SA"/>
        </w:rPr>
        <w:t xml:space="preserve"> ASU</w:t>
      </w:r>
      <w:r>
        <w:rPr>
          <w:rFonts w:ascii="Arial" w:eastAsiaTheme="minorHAnsi" w:hAnsi="Arial" w:cs="Arial"/>
          <w:b/>
          <w:bCs/>
          <w:sz w:val="20"/>
          <w:szCs w:val="20"/>
          <w:lang w:val="es-MX" w:bidi="ar-SA"/>
        </w:rPr>
        <w:t>À</w:t>
      </w:r>
      <w:r w:rsidRPr="00032514">
        <w:rPr>
          <w:rFonts w:ascii="Arial" w:eastAsiaTheme="minorHAnsi" w:hAnsi="Arial" w:cs="Arial"/>
          <w:b/>
          <w:bCs/>
          <w:sz w:val="20"/>
          <w:szCs w:val="20"/>
          <w:lang w:val="es-MX" w:bidi="ar-SA"/>
        </w:rPr>
        <w:t xml:space="preserve">N – KOM-OMBO – </w:t>
      </w:r>
      <w:r w:rsidRPr="009F364D">
        <w:rPr>
          <w:rFonts w:ascii="Arial" w:eastAsiaTheme="minorHAnsi" w:hAnsi="Arial" w:cs="Arial"/>
          <w:b/>
          <w:bCs/>
          <w:sz w:val="20"/>
          <w:szCs w:val="20"/>
          <w:lang w:val="es-MX" w:bidi="ar-SA"/>
        </w:rPr>
        <w:t>EDFU (</w:t>
      </w:r>
      <w:r w:rsidR="009F364D" w:rsidRPr="009F364D">
        <w:rPr>
          <w:rFonts w:ascii="Arial" w:eastAsiaTheme="minorHAnsi" w:hAnsi="Arial" w:cs="Arial"/>
          <w:b/>
          <w:bCs/>
          <w:sz w:val="20"/>
          <w:szCs w:val="20"/>
          <w:lang w:val="es-MX" w:bidi="ar-SA"/>
        </w:rPr>
        <w:t>CRUCER</w:t>
      </w:r>
      <w:r w:rsidR="009F364D" w:rsidRPr="009F364D">
        <w:rPr>
          <w:rFonts w:ascii="Arial" w:eastAsiaTheme="minorHAnsi" w:hAnsi="Arial" w:cs="Arial"/>
          <w:b/>
          <w:bCs/>
          <w:sz w:val="20"/>
          <w:szCs w:val="20"/>
          <w:lang w:val="es-MX"/>
        </w:rPr>
        <w:t>O</w:t>
      </w:r>
      <w:r w:rsidRPr="009F364D">
        <w:rPr>
          <w:rFonts w:ascii="Arial" w:eastAsiaTheme="minorHAnsi" w:hAnsi="Arial" w:cs="Arial"/>
          <w:b/>
          <w:bCs/>
          <w:sz w:val="20"/>
          <w:szCs w:val="20"/>
          <w:lang w:val="es-MX" w:bidi="ar-SA"/>
        </w:rPr>
        <w:t>)</w:t>
      </w:r>
    </w:p>
    <w:p w14:paraId="13C1A253" w14:textId="180E978B"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sz w:val="20"/>
          <w:szCs w:val="20"/>
          <w:lang w:val="es-MX" w:bidi="ar-SA"/>
        </w:rPr>
        <w:t xml:space="preserve">Navegación por el Nilo a bordo de una típica faluca, desde donde se podrá admirar el Mausoleo de </w:t>
      </w:r>
      <w:proofErr w:type="spellStart"/>
      <w:r w:rsidRPr="00032514">
        <w:rPr>
          <w:rFonts w:ascii="Arial" w:eastAsiaTheme="minorHAnsi" w:hAnsi="Arial" w:cs="Arial"/>
          <w:sz w:val="20"/>
          <w:szCs w:val="20"/>
          <w:lang w:val="es-MX" w:bidi="ar-SA"/>
        </w:rPr>
        <w:t>Agha</w:t>
      </w:r>
      <w:proofErr w:type="spellEnd"/>
      <w:r w:rsidRPr="00032514">
        <w:rPr>
          <w:rFonts w:ascii="Arial" w:eastAsiaTheme="minorHAnsi" w:hAnsi="Arial" w:cs="Arial"/>
          <w:sz w:val="20"/>
          <w:szCs w:val="20"/>
          <w:lang w:val="es-MX" w:bidi="ar-SA"/>
        </w:rPr>
        <w:t xml:space="preserve"> Khan. </w:t>
      </w:r>
      <w:r w:rsidRPr="00032514">
        <w:rPr>
          <w:rFonts w:ascii="Arial" w:eastAsiaTheme="minorHAnsi" w:hAnsi="Arial" w:cs="Arial"/>
          <w:b/>
          <w:bCs/>
          <w:sz w:val="20"/>
          <w:szCs w:val="20"/>
          <w:lang w:val="es-MX" w:bidi="ar-SA"/>
        </w:rPr>
        <w:t>Almuerzo.</w:t>
      </w:r>
      <w:r w:rsidRPr="00032514">
        <w:rPr>
          <w:rFonts w:ascii="Arial" w:eastAsiaTheme="minorHAnsi" w:hAnsi="Arial" w:cs="Arial"/>
          <w:sz w:val="20"/>
          <w:szCs w:val="20"/>
          <w:lang w:val="es-MX" w:bidi="ar-SA"/>
        </w:rPr>
        <w:t xml:space="preserve"> También se visitarán las canteras de granito rojo, donde se encuentra el obelisco inacabado y la Gran Presa de Asuán, monumental obra de ingeniería construida para controlar las inundaciones de las riberas del Nilo (Para aquellos pasajeros que contraten </w:t>
      </w:r>
      <w:r w:rsidRPr="009F364D">
        <w:rPr>
          <w:rFonts w:ascii="Arial" w:eastAsiaTheme="minorHAnsi" w:hAnsi="Arial" w:cs="Arial"/>
          <w:b/>
          <w:bCs/>
          <w:color w:val="0000FF"/>
          <w:sz w:val="20"/>
          <w:szCs w:val="20"/>
          <w:u w:val="single"/>
          <w:lang w:val="es-MX" w:bidi="ar-SA"/>
        </w:rPr>
        <w:t xml:space="preserve">la </w:t>
      </w:r>
      <w:r w:rsidR="009F364D">
        <w:rPr>
          <w:rFonts w:ascii="Arial" w:eastAsiaTheme="minorHAnsi" w:hAnsi="Arial" w:cs="Arial"/>
          <w:b/>
          <w:bCs/>
          <w:color w:val="0000FF"/>
          <w:sz w:val="20"/>
          <w:szCs w:val="20"/>
          <w:u w:val="single"/>
          <w:lang w:val="es-MX" w:bidi="ar-SA"/>
        </w:rPr>
        <w:t>e</w:t>
      </w:r>
      <w:r w:rsidRPr="009F364D">
        <w:rPr>
          <w:rFonts w:ascii="Arial" w:eastAsiaTheme="minorHAnsi" w:hAnsi="Arial" w:cs="Arial"/>
          <w:b/>
          <w:bCs/>
          <w:color w:val="0000FF"/>
          <w:sz w:val="20"/>
          <w:szCs w:val="20"/>
          <w:u w:val="single"/>
          <w:lang w:val="es-MX" w:bidi="ar-SA"/>
        </w:rPr>
        <w:t>xcursión a Abu Simbel</w:t>
      </w:r>
      <w:r w:rsidR="009F364D">
        <w:rPr>
          <w:rFonts w:ascii="Arial" w:eastAsiaTheme="minorHAnsi" w:hAnsi="Arial" w:cs="Arial"/>
          <w:b/>
          <w:bCs/>
          <w:color w:val="0000FF"/>
          <w:sz w:val="20"/>
          <w:szCs w:val="20"/>
          <w:u w:val="single"/>
          <w:lang w:val="es-MX" w:bidi="ar-SA"/>
        </w:rPr>
        <w:t xml:space="preserve"> disponible en </w:t>
      </w:r>
      <w:proofErr w:type="spellStart"/>
      <w:r w:rsidR="009F364D">
        <w:rPr>
          <w:rFonts w:ascii="Arial" w:eastAsiaTheme="minorHAnsi" w:hAnsi="Arial" w:cs="Arial"/>
          <w:b/>
          <w:bCs/>
          <w:color w:val="0000FF"/>
          <w:sz w:val="20"/>
          <w:szCs w:val="20"/>
          <w:u w:val="single"/>
          <w:lang w:val="es-MX" w:bidi="ar-SA"/>
        </w:rPr>
        <w:t>Travel</w:t>
      </w:r>
      <w:proofErr w:type="spellEnd"/>
      <w:r w:rsidR="009F364D">
        <w:rPr>
          <w:rFonts w:ascii="Arial" w:eastAsiaTheme="minorHAnsi" w:hAnsi="Arial" w:cs="Arial"/>
          <w:b/>
          <w:bCs/>
          <w:color w:val="0000FF"/>
          <w:sz w:val="20"/>
          <w:szCs w:val="20"/>
          <w:u w:val="single"/>
          <w:lang w:val="es-MX" w:bidi="ar-SA"/>
        </w:rPr>
        <w:t xml:space="preserve"> Shop Pack</w:t>
      </w:r>
      <w:r w:rsidRPr="00032514">
        <w:rPr>
          <w:rFonts w:ascii="Arial" w:eastAsiaTheme="minorHAnsi" w:hAnsi="Arial" w:cs="Arial"/>
          <w:sz w:val="20"/>
          <w:szCs w:val="20"/>
          <w:lang w:val="es-MX" w:bidi="ar-SA"/>
        </w:rPr>
        <w:t>, a la hora indicada</w:t>
      </w:r>
      <w:r w:rsidR="009F364D">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aproximadamente a las 03:30 de la mañana</w:t>
      </w:r>
      <w:r>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 xml:space="preserve"> </w:t>
      </w:r>
      <w:r w:rsidR="009F364D">
        <w:rPr>
          <w:rFonts w:ascii="Arial" w:eastAsiaTheme="minorHAnsi" w:hAnsi="Arial" w:cs="Arial"/>
          <w:sz w:val="20"/>
          <w:szCs w:val="20"/>
          <w:lang w:val="es-MX" w:bidi="ar-SA"/>
        </w:rPr>
        <w:t xml:space="preserve">Se navegará </w:t>
      </w:r>
      <w:r w:rsidRPr="00032514">
        <w:rPr>
          <w:rFonts w:ascii="Arial" w:eastAsiaTheme="minorHAnsi" w:hAnsi="Arial" w:cs="Arial"/>
          <w:sz w:val="20"/>
          <w:szCs w:val="20"/>
          <w:lang w:val="es-MX" w:bidi="ar-SA"/>
        </w:rPr>
        <w:t xml:space="preserve">hacia </w:t>
      </w:r>
      <w:proofErr w:type="spellStart"/>
      <w:r w:rsidRPr="00032514">
        <w:rPr>
          <w:rFonts w:ascii="Arial" w:eastAsiaTheme="minorHAnsi" w:hAnsi="Arial" w:cs="Arial"/>
          <w:sz w:val="20"/>
          <w:szCs w:val="20"/>
          <w:lang w:val="es-MX" w:bidi="ar-SA"/>
        </w:rPr>
        <w:t>Kom</w:t>
      </w:r>
      <w:proofErr w:type="spellEnd"/>
      <w:r>
        <w:rPr>
          <w:rFonts w:ascii="Arial" w:eastAsiaTheme="minorHAnsi" w:hAnsi="Arial" w:cs="Arial"/>
          <w:sz w:val="20"/>
          <w:szCs w:val="20"/>
          <w:lang w:val="es-MX" w:bidi="ar-SA"/>
        </w:rPr>
        <w:t xml:space="preserve"> </w:t>
      </w:r>
      <w:proofErr w:type="spellStart"/>
      <w:r w:rsidRPr="00032514">
        <w:rPr>
          <w:rFonts w:ascii="Arial" w:eastAsiaTheme="minorHAnsi" w:hAnsi="Arial" w:cs="Arial"/>
          <w:sz w:val="20"/>
          <w:szCs w:val="20"/>
          <w:lang w:val="es-MX" w:bidi="ar-SA"/>
        </w:rPr>
        <w:t>Ombo</w:t>
      </w:r>
      <w:proofErr w:type="spellEnd"/>
      <w:r w:rsidRPr="00032514">
        <w:rPr>
          <w:rFonts w:ascii="Arial" w:eastAsiaTheme="minorHAnsi" w:hAnsi="Arial" w:cs="Arial"/>
          <w:sz w:val="20"/>
          <w:szCs w:val="20"/>
          <w:lang w:val="es-MX" w:bidi="ar-SA"/>
        </w:rPr>
        <w:t xml:space="preserve"> donde visitará</w:t>
      </w:r>
      <w:r w:rsidR="009F364D">
        <w:rPr>
          <w:rFonts w:ascii="Arial" w:eastAsiaTheme="minorHAnsi" w:hAnsi="Arial" w:cs="Arial"/>
          <w:sz w:val="20"/>
          <w:szCs w:val="20"/>
          <w:lang w:val="es-MX" w:bidi="ar-SA"/>
        </w:rPr>
        <w:t>s</w:t>
      </w:r>
      <w:r w:rsidRPr="00032514">
        <w:rPr>
          <w:rFonts w:ascii="Arial" w:eastAsiaTheme="minorHAnsi" w:hAnsi="Arial" w:cs="Arial"/>
          <w:sz w:val="20"/>
          <w:szCs w:val="20"/>
          <w:lang w:val="es-MX" w:bidi="ar-SA"/>
        </w:rPr>
        <w:t xml:space="preserve"> el Templo dedicado al dios cocodrilo Sobek y a la Diosa </w:t>
      </w:r>
      <w:proofErr w:type="spellStart"/>
      <w:r w:rsidRPr="00032514">
        <w:rPr>
          <w:rFonts w:ascii="Arial" w:eastAsiaTheme="minorHAnsi" w:hAnsi="Arial" w:cs="Arial"/>
          <w:sz w:val="20"/>
          <w:szCs w:val="20"/>
          <w:lang w:val="es-MX" w:bidi="ar-SA"/>
        </w:rPr>
        <w:t>Haroedis</w:t>
      </w:r>
      <w:proofErr w:type="spellEnd"/>
      <w:r w:rsidRPr="00032514">
        <w:rPr>
          <w:rFonts w:ascii="Arial" w:eastAsiaTheme="minorHAnsi" w:hAnsi="Arial" w:cs="Arial"/>
          <w:sz w:val="20"/>
          <w:szCs w:val="20"/>
          <w:lang w:val="es-MX" w:bidi="ar-SA"/>
        </w:rPr>
        <w:t xml:space="preserve"> y se verá un </w:t>
      </w:r>
      <w:proofErr w:type="spellStart"/>
      <w:r w:rsidRPr="00032514">
        <w:rPr>
          <w:rFonts w:ascii="Arial" w:eastAsiaTheme="minorHAnsi" w:hAnsi="Arial" w:cs="Arial"/>
          <w:sz w:val="20"/>
          <w:szCs w:val="20"/>
          <w:lang w:val="es-MX" w:bidi="ar-SA"/>
        </w:rPr>
        <w:t>nilómetro</w:t>
      </w:r>
      <w:proofErr w:type="spellEnd"/>
      <w:r w:rsidRPr="00032514">
        <w:rPr>
          <w:rFonts w:ascii="Arial" w:eastAsiaTheme="minorHAnsi" w:hAnsi="Arial" w:cs="Arial"/>
          <w:sz w:val="20"/>
          <w:szCs w:val="20"/>
          <w:lang w:val="es-MX" w:bidi="ar-SA"/>
        </w:rPr>
        <w:t xml:space="preserve">, utilizado por los antiguos egipcios para medir el nivel de las aguas de este río. Continuación del crucero hacia </w:t>
      </w:r>
      <w:proofErr w:type="spellStart"/>
      <w:r w:rsidRPr="00032514">
        <w:rPr>
          <w:rFonts w:ascii="Arial" w:eastAsiaTheme="minorHAnsi" w:hAnsi="Arial" w:cs="Arial"/>
          <w:sz w:val="20"/>
          <w:szCs w:val="20"/>
          <w:lang w:val="es-MX" w:bidi="ar-SA"/>
        </w:rPr>
        <w:t>Edfu</w:t>
      </w:r>
      <w:proofErr w:type="spellEnd"/>
      <w:r w:rsidRPr="00032514">
        <w:rPr>
          <w:rFonts w:ascii="Arial" w:eastAsiaTheme="minorHAnsi" w:hAnsi="Arial" w:cs="Arial"/>
          <w:sz w:val="20"/>
          <w:szCs w:val="20"/>
          <w:lang w:val="es-MX" w:bidi="ar-SA"/>
        </w:rPr>
        <w:t xml:space="preserve">. </w:t>
      </w:r>
      <w:r w:rsidRPr="00032514">
        <w:rPr>
          <w:rFonts w:ascii="Arial" w:eastAsiaTheme="minorHAnsi" w:hAnsi="Arial" w:cs="Arial"/>
          <w:b/>
          <w:bCs/>
          <w:sz w:val="20"/>
          <w:szCs w:val="20"/>
          <w:lang w:val="es-MX" w:bidi="ar-SA"/>
        </w:rPr>
        <w:t>Cena y alojamiento a bordo.</w:t>
      </w:r>
    </w:p>
    <w:p w14:paraId="067D10D0" w14:textId="77777777" w:rsidR="00E84F1C" w:rsidRPr="00032514" w:rsidRDefault="00E84F1C" w:rsidP="00E84F1C">
      <w:pPr>
        <w:pStyle w:val="Sinespaciado"/>
        <w:jc w:val="both"/>
        <w:rPr>
          <w:rFonts w:ascii="Arial" w:eastAsiaTheme="minorHAnsi" w:hAnsi="Arial" w:cs="Arial"/>
          <w:sz w:val="20"/>
          <w:szCs w:val="20"/>
          <w:lang w:val="es-MX" w:bidi="ar-SA"/>
        </w:rPr>
      </w:pPr>
    </w:p>
    <w:p w14:paraId="06FABA0E" w14:textId="1692C8A3"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12</w:t>
      </w:r>
      <w:r w:rsidRPr="00032514">
        <w:rPr>
          <w:rFonts w:ascii="Arial" w:eastAsiaTheme="minorHAnsi" w:hAnsi="Arial" w:cs="Arial"/>
          <w:b/>
          <w:bCs/>
          <w:sz w:val="20"/>
          <w:szCs w:val="20"/>
          <w:lang w:val="es-MX" w:bidi="ar-SA"/>
        </w:rPr>
        <w:t>. EDFU – ESNA – LUXOR (</w:t>
      </w:r>
      <w:r w:rsidR="008343EF">
        <w:rPr>
          <w:rFonts w:ascii="Arial" w:eastAsiaTheme="minorHAnsi" w:hAnsi="Arial" w:cs="Arial"/>
          <w:b/>
          <w:bCs/>
          <w:sz w:val="20"/>
          <w:szCs w:val="20"/>
          <w:lang w:val="es-MX" w:bidi="ar-SA"/>
        </w:rPr>
        <w:t>C</w:t>
      </w:r>
      <w:r w:rsidR="008343EF" w:rsidRPr="00032514">
        <w:rPr>
          <w:rFonts w:ascii="Arial" w:eastAsiaTheme="minorHAnsi" w:hAnsi="Arial" w:cs="Arial"/>
          <w:b/>
          <w:bCs/>
          <w:sz w:val="20"/>
          <w:szCs w:val="20"/>
          <w:lang w:val="es-MX" w:bidi="ar-SA"/>
        </w:rPr>
        <w:t>RUCERO</w:t>
      </w:r>
      <w:r w:rsidRPr="00032514">
        <w:rPr>
          <w:rFonts w:ascii="Arial" w:eastAsiaTheme="minorHAnsi" w:hAnsi="Arial" w:cs="Arial"/>
          <w:b/>
          <w:bCs/>
          <w:sz w:val="20"/>
          <w:szCs w:val="20"/>
          <w:lang w:val="es-MX" w:bidi="ar-SA"/>
        </w:rPr>
        <w:t>)</w:t>
      </w:r>
    </w:p>
    <w:p w14:paraId="5BC0714B" w14:textId="77777777"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sz w:val="20"/>
          <w:szCs w:val="20"/>
          <w:lang w:val="es-MX" w:bidi="ar-SA"/>
        </w:rPr>
        <w:t xml:space="preserve">En </w:t>
      </w:r>
      <w:proofErr w:type="spellStart"/>
      <w:r w:rsidRPr="00032514">
        <w:rPr>
          <w:rFonts w:ascii="Arial" w:eastAsiaTheme="minorHAnsi" w:hAnsi="Arial" w:cs="Arial"/>
          <w:sz w:val="20"/>
          <w:szCs w:val="20"/>
          <w:lang w:val="es-MX" w:bidi="ar-SA"/>
        </w:rPr>
        <w:t>Edfu</w:t>
      </w:r>
      <w:proofErr w:type="spellEnd"/>
      <w:r w:rsidRPr="00032514">
        <w:rPr>
          <w:rFonts w:ascii="Arial" w:eastAsiaTheme="minorHAnsi" w:hAnsi="Arial" w:cs="Arial"/>
          <w:sz w:val="20"/>
          <w:szCs w:val="20"/>
          <w:lang w:val="es-MX" w:bidi="ar-SA"/>
        </w:rPr>
        <w:t xml:space="preserve">, visita al Templo dedicado al dios Horus, perfectamente conservado. Navegación hacia </w:t>
      </w:r>
      <w:proofErr w:type="spellStart"/>
      <w:r w:rsidRPr="00032514">
        <w:rPr>
          <w:rFonts w:ascii="Arial" w:eastAsiaTheme="minorHAnsi" w:hAnsi="Arial" w:cs="Arial"/>
          <w:sz w:val="20"/>
          <w:szCs w:val="20"/>
          <w:lang w:val="es-MX" w:bidi="ar-SA"/>
        </w:rPr>
        <w:t>Esna</w:t>
      </w:r>
      <w:proofErr w:type="spellEnd"/>
      <w:r w:rsidRPr="00032514">
        <w:rPr>
          <w:rFonts w:ascii="Arial" w:eastAsiaTheme="minorHAnsi" w:hAnsi="Arial" w:cs="Arial"/>
          <w:sz w:val="20"/>
          <w:szCs w:val="20"/>
          <w:lang w:val="es-MX" w:bidi="ar-SA"/>
        </w:rPr>
        <w:t>. Para</w:t>
      </w:r>
      <w:r>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 xml:space="preserve">realizar el cruce de la esclusa de </w:t>
      </w:r>
      <w:proofErr w:type="spellStart"/>
      <w:r w:rsidRPr="00032514">
        <w:rPr>
          <w:rFonts w:ascii="Arial" w:eastAsiaTheme="minorHAnsi" w:hAnsi="Arial" w:cs="Arial"/>
          <w:sz w:val="20"/>
          <w:szCs w:val="20"/>
          <w:lang w:val="es-MX" w:bidi="ar-SA"/>
        </w:rPr>
        <w:t>Esna</w:t>
      </w:r>
      <w:proofErr w:type="spellEnd"/>
      <w:r w:rsidRPr="00032514">
        <w:rPr>
          <w:rFonts w:ascii="Arial" w:eastAsiaTheme="minorHAnsi" w:hAnsi="Arial" w:cs="Arial"/>
          <w:sz w:val="20"/>
          <w:szCs w:val="20"/>
          <w:lang w:val="es-MX" w:bidi="ar-SA"/>
        </w:rPr>
        <w:t xml:space="preserve">, los barcos se organizan en turnos. Navegación hacia Luxor. </w:t>
      </w:r>
      <w:r w:rsidRPr="00032514">
        <w:rPr>
          <w:rFonts w:ascii="Arial" w:eastAsiaTheme="minorHAnsi" w:hAnsi="Arial" w:cs="Arial"/>
          <w:b/>
          <w:bCs/>
          <w:sz w:val="20"/>
          <w:szCs w:val="20"/>
          <w:lang w:val="es-MX" w:bidi="ar-SA"/>
        </w:rPr>
        <w:t>Almuerzo, cena y alojamiento a bordo.</w:t>
      </w:r>
    </w:p>
    <w:p w14:paraId="00C72BA8" w14:textId="77777777" w:rsidR="00E84F1C" w:rsidRPr="00032514" w:rsidRDefault="00E84F1C" w:rsidP="00E84F1C">
      <w:pPr>
        <w:pStyle w:val="Sinespaciado"/>
        <w:jc w:val="both"/>
        <w:rPr>
          <w:rFonts w:ascii="Arial" w:eastAsiaTheme="minorHAnsi" w:hAnsi="Arial" w:cs="Arial"/>
          <w:sz w:val="20"/>
          <w:szCs w:val="20"/>
          <w:lang w:val="es-MX" w:bidi="ar-SA"/>
        </w:rPr>
      </w:pPr>
    </w:p>
    <w:p w14:paraId="73E28499" w14:textId="72B30DF9"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13</w:t>
      </w:r>
      <w:r w:rsidRPr="00032514">
        <w:rPr>
          <w:rFonts w:ascii="Arial" w:eastAsiaTheme="minorHAnsi" w:hAnsi="Arial" w:cs="Arial"/>
          <w:b/>
          <w:bCs/>
          <w:sz w:val="20"/>
          <w:szCs w:val="20"/>
          <w:lang w:val="es-MX" w:bidi="ar-SA"/>
        </w:rPr>
        <w:t>. LUXOR (</w:t>
      </w:r>
      <w:r w:rsidR="00455BAC" w:rsidRPr="00032514">
        <w:rPr>
          <w:rFonts w:ascii="Arial" w:eastAsiaTheme="minorHAnsi" w:hAnsi="Arial" w:cs="Arial"/>
          <w:b/>
          <w:bCs/>
          <w:sz w:val="20"/>
          <w:szCs w:val="20"/>
          <w:lang w:val="es-MX" w:bidi="ar-SA"/>
        </w:rPr>
        <w:t>NECRÓPOLIS DE TEBAS, KARNAK Y LUXOR</w:t>
      </w:r>
      <w:r w:rsidRPr="00032514">
        <w:rPr>
          <w:rFonts w:ascii="Arial" w:eastAsiaTheme="minorHAnsi" w:hAnsi="Arial" w:cs="Arial"/>
          <w:b/>
          <w:bCs/>
          <w:sz w:val="20"/>
          <w:szCs w:val="20"/>
          <w:lang w:val="es-MX" w:bidi="ar-SA"/>
        </w:rPr>
        <w:t>) – EL CAIRO</w:t>
      </w:r>
      <w:r>
        <w:rPr>
          <w:rFonts w:ascii="Arial" w:eastAsiaTheme="minorHAnsi" w:hAnsi="Arial" w:cs="Arial"/>
          <w:b/>
          <w:bCs/>
          <w:sz w:val="20"/>
          <w:szCs w:val="20"/>
          <w:lang w:val="es-MX" w:bidi="ar-SA"/>
        </w:rPr>
        <w:t xml:space="preserve"> (</w:t>
      </w:r>
      <w:r w:rsidR="00455BAC">
        <w:rPr>
          <w:rFonts w:ascii="Arial" w:eastAsiaTheme="minorHAnsi" w:hAnsi="Arial" w:cs="Arial"/>
          <w:b/>
          <w:bCs/>
          <w:sz w:val="20"/>
          <w:szCs w:val="20"/>
          <w:lang w:val="es-MX" w:bidi="ar-SA"/>
        </w:rPr>
        <w:t>VUELO INTERNO</w:t>
      </w:r>
      <w:r>
        <w:rPr>
          <w:rFonts w:ascii="Arial" w:eastAsiaTheme="minorHAnsi" w:hAnsi="Arial" w:cs="Arial"/>
          <w:b/>
          <w:bCs/>
          <w:sz w:val="20"/>
          <w:szCs w:val="20"/>
          <w:lang w:val="es-MX" w:bidi="ar-SA"/>
        </w:rPr>
        <w:t>)</w:t>
      </w:r>
    </w:p>
    <w:p w14:paraId="5405E71B" w14:textId="5133444B" w:rsidR="00E84F1C" w:rsidRPr="00032514" w:rsidRDefault="00E84F1C" w:rsidP="00E84F1C">
      <w:pPr>
        <w:pStyle w:val="Sinespaciado"/>
        <w:jc w:val="both"/>
        <w:rPr>
          <w:rFonts w:ascii="Arial" w:eastAsiaTheme="minorHAnsi" w:hAnsi="Arial" w:cs="Arial"/>
          <w:sz w:val="20"/>
          <w:szCs w:val="20"/>
          <w:lang w:val="es-MX" w:bidi="ar-SA"/>
        </w:rPr>
      </w:pPr>
      <w:r w:rsidRPr="00032514">
        <w:rPr>
          <w:rFonts w:ascii="Arial" w:eastAsiaTheme="minorHAnsi" w:hAnsi="Arial" w:cs="Arial"/>
          <w:b/>
          <w:bCs/>
          <w:sz w:val="20"/>
          <w:szCs w:val="20"/>
          <w:lang w:val="es-MX" w:bidi="ar-SA"/>
        </w:rPr>
        <w:t xml:space="preserve">Desayuno y desembarque. </w:t>
      </w:r>
      <w:r w:rsidRPr="00032514">
        <w:rPr>
          <w:rFonts w:ascii="Arial" w:eastAsiaTheme="minorHAnsi" w:hAnsi="Arial" w:cs="Arial"/>
          <w:sz w:val="20"/>
          <w:szCs w:val="20"/>
          <w:lang w:val="es-MX" w:bidi="ar-SA"/>
        </w:rPr>
        <w:t xml:space="preserve">Por la mañana, </w:t>
      </w:r>
      <w:r w:rsidRPr="000B21AB">
        <w:rPr>
          <w:rFonts w:ascii="Arial" w:eastAsiaTheme="minorHAnsi" w:hAnsi="Arial" w:cs="Arial"/>
          <w:b/>
          <w:bCs/>
          <w:color w:val="000000" w:themeColor="text1"/>
          <w:sz w:val="20"/>
          <w:szCs w:val="20"/>
          <w:lang w:val="es-MX" w:bidi="ar-SA"/>
        </w:rPr>
        <w:t xml:space="preserve">opcionalmente </w:t>
      </w:r>
      <w:r w:rsidRPr="000B21AB">
        <w:rPr>
          <w:rFonts w:ascii="Arial" w:eastAsiaTheme="minorHAnsi" w:hAnsi="Arial" w:cs="Arial"/>
          <w:color w:val="000000" w:themeColor="text1"/>
          <w:sz w:val="20"/>
          <w:szCs w:val="20"/>
          <w:lang w:val="es-MX" w:bidi="ar-SA"/>
        </w:rPr>
        <w:t>se cruza el Nilo</w:t>
      </w:r>
      <w:r w:rsidRPr="00455BAC">
        <w:rPr>
          <w:rFonts w:ascii="Arial" w:eastAsiaTheme="minorHAnsi" w:hAnsi="Arial" w:cs="Arial"/>
          <w:color w:val="000000" w:themeColor="text1"/>
          <w:sz w:val="20"/>
          <w:szCs w:val="20"/>
          <w:lang w:val="es-MX" w:bidi="ar-SA"/>
        </w:rPr>
        <w:t xml:space="preserve"> </w:t>
      </w:r>
      <w:r w:rsidRPr="00032514">
        <w:rPr>
          <w:rFonts w:ascii="Arial" w:eastAsiaTheme="minorHAnsi" w:hAnsi="Arial" w:cs="Arial"/>
          <w:sz w:val="20"/>
          <w:szCs w:val="20"/>
          <w:lang w:val="es-MX" w:bidi="ar-SA"/>
        </w:rPr>
        <w:t xml:space="preserve">hasta la orilla oeste para visitar la necrópolis de Tebas: el </w:t>
      </w:r>
      <w:r w:rsidRPr="00455BAC">
        <w:rPr>
          <w:rFonts w:ascii="Arial" w:eastAsiaTheme="minorHAnsi" w:hAnsi="Arial" w:cs="Arial"/>
          <w:b/>
          <w:bCs/>
          <w:sz w:val="20"/>
          <w:szCs w:val="20"/>
          <w:lang w:val="es-MX" w:bidi="ar-SA"/>
        </w:rPr>
        <w:t>Valle de los Reyes</w:t>
      </w:r>
      <w:r w:rsidR="000B21AB">
        <w:rPr>
          <w:rFonts w:ascii="Arial" w:eastAsiaTheme="minorHAnsi" w:hAnsi="Arial" w:cs="Arial"/>
          <w:b/>
          <w:bCs/>
          <w:sz w:val="20"/>
          <w:szCs w:val="20"/>
          <w:lang w:val="es-MX" w:bidi="ar-SA"/>
        </w:rPr>
        <w:t xml:space="preserve"> </w:t>
      </w:r>
      <w:r w:rsidR="000B21AB">
        <w:rPr>
          <w:rFonts w:ascii="Arial" w:eastAsiaTheme="minorHAnsi" w:hAnsi="Arial" w:cs="Arial"/>
          <w:b/>
          <w:bCs/>
          <w:color w:val="0000FF"/>
          <w:sz w:val="20"/>
          <w:szCs w:val="20"/>
          <w:u w:val="single"/>
          <w:lang w:val="es-MX" w:bidi="ar-SA"/>
        </w:rPr>
        <w:t xml:space="preserve">actividad disponible en </w:t>
      </w:r>
      <w:proofErr w:type="spellStart"/>
      <w:r w:rsidR="000B21AB">
        <w:rPr>
          <w:rFonts w:ascii="Arial" w:eastAsiaTheme="minorHAnsi" w:hAnsi="Arial" w:cs="Arial"/>
          <w:b/>
          <w:bCs/>
          <w:color w:val="0000FF"/>
          <w:sz w:val="20"/>
          <w:szCs w:val="20"/>
          <w:u w:val="single"/>
          <w:lang w:val="es-MX" w:bidi="ar-SA"/>
        </w:rPr>
        <w:t>Travel</w:t>
      </w:r>
      <w:proofErr w:type="spellEnd"/>
      <w:r w:rsidR="000B21AB">
        <w:rPr>
          <w:rFonts w:ascii="Arial" w:eastAsiaTheme="minorHAnsi" w:hAnsi="Arial" w:cs="Arial"/>
          <w:b/>
          <w:bCs/>
          <w:color w:val="0000FF"/>
          <w:sz w:val="20"/>
          <w:szCs w:val="20"/>
          <w:u w:val="single"/>
          <w:lang w:val="es-MX" w:bidi="ar-SA"/>
        </w:rPr>
        <w:t xml:space="preserve"> Shop Pack</w:t>
      </w:r>
      <w:r w:rsidRPr="00032514">
        <w:rPr>
          <w:rFonts w:ascii="Arial" w:eastAsiaTheme="minorHAnsi" w:hAnsi="Arial" w:cs="Arial"/>
          <w:sz w:val="20"/>
          <w:szCs w:val="20"/>
          <w:lang w:val="es-MX" w:bidi="ar-SA"/>
        </w:rPr>
        <w:t xml:space="preserve">, donde fueron enterrados los faraones de las dinastías XVII a la XX, sus esposas y los príncipes de sangre real, en tumbas excavadas en la roca de las montañas. Se visitan el Templo Funerario de </w:t>
      </w:r>
      <w:proofErr w:type="spellStart"/>
      <w:r w:rsidRPr="00032514">
        <w:rPr>
          <w:rFonts w:ascii="Arial" w:eastAsiaTheme="minorHAnsi" w:hAnsi="Arial" w:cs="Arial"/>
          <w:sz w:val="20"/>
          <w:szCs w:val="20"/>
          <w:lang w:val="es-MX" w:bidi="ar-SA"/>
        </w:rPr>
        <w:t>Ramses</w:t>
      </w:r>
      <w:proofErr w:type="spellEnd"/>
      <w:r w:rsidRPr="00032514">
        <w:rPr>
          <w:rFonts w:ascii="Arial" w:eastAsiaTheme="minorHAnsi" w:hAnsi="Arial" w:cs="Arial"/>
          <w:sz w:val="20"/>
          <w:szCs w:val="20"/>
          <w:lang w:val="es-MX" w:bidi="ar-SA"/>
        </w:rPr>
        <w:t xml:space="preserve"> III, el Templo de la Reina </w:t>
      </w:r>
      <w:proofErr w:type="spellStart"/>
      <w:r w:rsidRPr="00032514">
        <w:rPr>
          <w:rFonts w:ascii="Arial" w:eastAsiaTheme="minorHAnsi" w:hAnsi="Arial" w:cs="Arial"/>
          <w:sz w:val="20"/>
          <w:szCs w:val="20"/>
          <w:lang w:val="es-MX" w:bidi="ar-SA"/>
        </w:rPr>
        <w:t>Hatshepsut</w:t>
      </w:r>
      <w:proofErr w:type="spellEnd"/>
      <w:r w:rsidRPr="00032514">
        <w:rPr>
          <w:rFonts w:ascii="Arial" w:eastAsiaTheme="minorHAnsi" w:hAnsi="Arial" w:cs="Arial"/>
          <w:sz w:val="20"/>
          <w:szCs w:val="20"/>
          <w:lang w:val="es-MX" w:bidi="ar-SA"/>
        </w:rPr>
        <w:t xml:space="preserve"> en </w:t>
      </w:r>
      <w:proofErr w:type="spellStart"/>
      <w:r w:rsidRPr="00032514">
        <w:rPr>
          <w:rFonts w:ascii="Arial" w:eastAsiaTheme="minorHAnsi" w:hAnsi="Arial" w:cs="Arial"/>
          <w:sz w:val="20"/>
          <w:szCs w:val="20"/>
          <w:lang w:val="es-MX" w:bidi="ar-SA"/>
        </w:rPr>
        <w:t>Deir</w:t>
      </w:r>
      <w:proofErr w:type="spellEnd"/>
      <w:r w:rsidRPr="00032514">
        <w:rPr>
          <w:rFonts w:ascii="Arial" w:eastAsiaTheme="minorHAnsi" w:hAnsi="Arial" w:cs="Arial"/>
          <w:sz w:val="20"/>
          <w:szCs w:val="20"/>
          <w:lang w:val="es-MX" w:bidi="ar-SA"/>
        </w:rPr>
        <w:t xml:space="preserve"> Al </w:t>
      </w:r>
      <w:proofErr w:type="spellStart"/>
      <w:r w:rsidRPr="00032514">
        <w:rPr>
          <w:rFonts w:ascii="Arial" w:eastAsiaTheme="minorHAnsi" w:hAnsi="Arial" w:cs="Arial"/>
          <w:sz w:val="20"/>
          <w:szCs w:val="20"/>
          <w:lang w:val="es-MX" w:bidi="ar-SA"/>
        </w:rPr>
        <w:t>Bahari</w:t>
      </w:r>
      <w:proofErr w:type="spellEnd"/>
      <w:r w:rsidRPr="00032514">
        <w:rPr>
          <w:rFonts w:ascii="Arial" w:eastAsiaTheme="minorHAnsi" w:hAnsi="Arial" w:cs="Arial"/>
          <w:sz w:val="20"/>
          <w:szCs w:val="20"/>
          <w:lang w:val="es-MX" w:bidi="ar-SA"/>
        </w:rPr>
        <w:t xml:space="preserve"> y los Colosos de Memnón. Después,</w:t>
      </w:r>
      <w:r w:rsidR="00054238">
        <w:rPr>
          <w:rFonts w:ascii="Arial" w:eastAsiaTheme="minorHAnsi" w:hAnsi="Arial" w:cs="Arial"/>
          <w:sz w:val="20"/>
          <w:szCs w:val="20"/>
          <w:lang w:val="es-MX" w:bidi="ar-SA"/>
        </w:rPr>
        <w:t xml:space="preserve"> se</w:t>
      </w:r>
      <w:r w:rsidRPr="00032514">
        <w:rPr>
          <w:rFonts w:ascii="Arial" w:eastAsiaTheme="minorHAnsi" w:hAnsi="Arial" w:cs="Arial"/>
          <w:sz w:val="20"/>
          <w:szCs w:val="20"/>
          <w:lang w:val="es-MX" w:bidi="ar-SA"/>
        </w:rPr>
        <w:t xml:space="preserve"> visita </w:t>
      </w:r>
      <w:r w:rsidR="00054238">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incluida</w:t>
      </w:r>
      <w:r w:rsidR="00054238">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 xml:space="preserve"> al Templo de Luxor, dedicado a </w:t>
      </w:r>
      <w:proofErr w:type="spellStart"/>
      <w:r w:rsidRPr="00032514">
        <w:rPr>
          <w:rFonts w:ascii="Arial" w:eastAsiaTheme="minorHAnsi" w:hAnsi="Arial" w:cs="Arial"/>
          <w:sz w:val="20"/>
          <w:szCs w:val="20"/>
          <w:lang w:val="es-MX" w:bidi="ar-SA"/>
        </w:rPr>
        <w:t>Amon</w:t>
      </w:r>
      <w:proofErr w:type="spellEnd"/>
      <w:r w:rsidRPr="00032514">
        <w:rPr>
          <w:rFonts w:ascii="Arial" w:eastAsiaTheme="minorHAnsi" w:hAnsi="Arial" w:cs="Arial"/>
          <w:sz w:val="20"/>
          <w:szCs w:val="20"/>
          <w:lang w:val="es-MX" w:bidi="ar-SA"/>
        </w:rPr>
        <w:t xml:space="preserve">-Ra, Mut y </w:t>
      </w:r>
      <w:proofErr w:type="spellStart"/>
      <w:r w:rsidRPr="00032514">
        <w:rPr>
          <w:rFonts w:ascii="Arial" w:eastAsiaTheme="minorHAnsi" w:hAnsi="Arial" w:cs="Arial"/>
          <w:sz w:val="20"/>
          <w:szCs w:val="20"/>
          <w:lang w:val="es-MX" w:bidi="ar-SA"/>
        </w:rPr>
        <w:t>Khonsu</w:t>
      </w:r>
      <w:proofErr w:type="spellEnd"/>
      <w:r w:rsidRPr="00032514">
        <w:rPr>
          <w:rFonts w:ascii="Arial" w:eastAsiaTheme="minorHAnsi" w:hAnsi="Arial" w:cs="Arial"/>
          <w:sz w:val="20"/>
          <w:szCs w:val="20"/>
          <w:lang w:val="es-MX" w:bidi="ar-SA"/>
        </w:rPr>
        <w:t xml:space="preserve"> y al Templo de Karnak, inmenso complejo monumental. A la hora indicada, traslado al aeropuerto. </w:t>
      </w:r>
      <w:r w:rsidRPr="00455BAC">
        <w:rPr>
          <w:rFonts w:ascii="Arial" w:eastAsiaTheme="minorHAnsi" w:hAnsi="Arial" w:cs="Arial"/>
          <w:color w:val="000000" w:themeColor="text1"/>
          <w:sz w:val="20"/>
          <w:szCs w:val="20"/>
          <w:lang w:val="es-MX" w:bidi="ar-SA"/>
        </w:rPr>
        <w:t>Salida en avión con destino a El Cairo</w:t>
      </w:r>
      <w:r w:rsidR="00455BAC">
        <w:rPr>
          <w:rFonts w:ascii="Arial" w:eastAsiaTheme="minorHAnsi" w:hAnsi="Arial" w:cs="Arial"/>
          <w:color w:val="000000" w:themeColor="text1"/>
          <w:sz w:val="20"/>
          <w:szCs w:val="20"/>
          <w:lang w:val="es-MX" w:bidi="ar-SA"/>
        </w:rPr>
        <w:t xml:space="preserve"> </w:t>
      </w:r>
      <w:r w:rsidR="00455BAC" w:rsidRPr="00455BAC">
        <w:rPr>
          <w:rFonts w:ascii="Arial" w:eastAsiaTheme="minorHAnsi" w:hAnsi="Arial" w:cs="Arial"/>
          <w:b/>
          <w:bCs/>
          <w:color w:val="00B050"/>
          <w:sz w:val="20"/>
          <w:szCs w:val="20"/>
          <w:lang w:val="es-MX" w:bidi="ar-SA"/>
        </w:rPr>
        <w:t>(vuelo incluido)</w:t>
      </w:r>
      <w:r w:rsidRPr="00455BAC">
        <w:rPr>
          <w:rFonts w:ascii="Arial" w:eastAsiaTheme="minorHAnsi" w:hAnsi="Arial" w:cs="Arial"/>
          <w:b/>
          <w:bCs/>
          <w:color w:val="00B050"/>
          <w:sz w:val="20"/>
          <w:szCs w:val="20"/>
          <w:lang w:val="es-MX" w:bidi="ar-SA"/>
        </w:rPr>
        <w:t>.</w:t>
      </w:r>
      <w:r w:rsidRPr="00455BAC">
        <w:rPr>
          <w:rFonts w:ascii="Arial" w:eastAsiaTheme="minorHAnsi" w:hAnsi="Arial" w:cs="Arial"/>
          <w:color w:val="00B050"/>
          <w:sz w:val="20"/>
          <w:szCs w:val="20"/>
          <w:lang w:val="es-MX" w:bidi="ar-SA"/>
        </w:rPr>
        <w:t xml:space="preserve"> </w:t>
      </w:r>
      <w:r w:rsidRPr="00032514">
        <w:rPr>
          <w:rFonts w:ascii="Arial" w:eastAsiaTheme="minorHAnsi" w:hAnsi="Arial" w:cs="Arial"/>
          <w:sz w:val="20"/>
          <w:szCs w:val="20"/>
          <w:lang w:val="es-MX" w:bidi="ar-SA"/>
        </w:rPr>
        <w:t xml:space="preserve">Recepción y traslado al hotel. </w:t>
      </w:r>
      <w:r w:rsidRPr="00032514">
        <w:rPr>
          <w:rFonts w:ascii="Arial" w:eastAsiaTheme="minorHAnsi" w:hAnsi="Arial" w:cs="Arial"/>
          <w:b/>
          <w:bCs/>
          <w:sz w:val="20"/>
          <w:szCs w:val="20"/>
          <w:lang w:val="es-MX" w:bidi="ar-SA"/>
        </w:rPr>
        <w:t>Alojamiento.</w:t>
      </w:r>
    </w:p>
    <w:p w14:paraId="017FD00D" w14:textId="77777777" w:rsidR="00E84F1C" w:rsidRPr="00032514" w:rsidRDefault="00E84F1C" w:rsidP="00E84F1C">
      <w:pPr>
        <w:pStyle w:val="Sinespaciado"/>
        <w:jc w:val="both"/>
        <w:rPr>
          <w:rFonts w:ascii="Arial" w:eastAsiaTheme="minorHAnsi" w:hAnsi="Arial" w:cs="Arial"/>
          <w:sz w:val="20"/>
          <w:szCs w:val="20"/>
          <w:lang w:val="es-MX" w:bidi="ar-SA"/>
        </w:rPr>
      </w:pPr>
    </w:p>
    <w:p w14:paraId="1F5D4303" w14:textId="2DF62078"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14.</w:t>
      </w:r>
      <w:r w:rsidRPr="00032514">
        <w:rPr>
          <w:rFonts w:ascii="Arial" w:eastAsiaTheme="minorHAnsi" w:hAnsi="Arial" w:cs="Arial"/>
          <w:b/>
          <w:bCs/>
          <w:sz w:val="20"/>
          <w:szCs w:val="20"/>
          <w:lang w:val="es-MX" w:bidi="ar-SA"/>
        </w:rPr>
        <w:t xml:space="preserve"> EL CAIRO</w:t>
      </w:r>
    </w:p>
    <w:p w14:paraId="57E09E16" w14:textId="6F7F0134"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Día libre. </w:t>
      </w:r>
      <w:r w:rsidRPr="00032514">
        <w:rPr>
          <w:rFonts w:ascii="Arial" w:eastAsiaTheme="minorHAnsi" w:hAnsi="Arial" w:cs="Arial"/>
          <w:b/>
          <w:bCs/>
          <w:sz w:val="20"/>
          <w:szCs w:val="20"/>
          <w:lang w:val="es-MX" w:bidi="ar-SA"/>
        </w:rPr>
        <w:t>Alojamiento.</w:t>
      </w:r>
      <w:r w:rsidR="000B21AB">
        <w:rPr>
          <w:rFonts w:ascii="Arial" w:eastAsiaTheme="minorHAnsi" w:hAnsi="Arial" w:cs="Arial"/>
          <w:b/>
          <w:bCs/>
          <w:sz w:val="20"/>
          <w:szCs w:val="20"/>
          <w:lang w:val="es-MX" w:bidi="ar-SA"/>
        </w:rPr>
        <w:t xml:space="preserve"> </w:t>
      </w:r>
    </w:p>
    <w:p w14:paraId="5F1D88B8" w14:textId="77777777" w:rsidR="00E84F1C" w:rsidRPr="00032514" w:rsidRDefault="00E84F1C" w:rsidP="00E84F1C">
      <w:pPr>
        <w:pStyle w:val="Sinespaciado"/>
        <w:jc w:val="both"/>
        <w:rPr>
          <w:rFonts w:ascii="Arial" w:eastAsiaTheme="minorHAnsi" w:hAnsi="Arial" w:cs="Arial"/>
          <w:sz w:val="20"/>
          <w:szCs w:val="20"/>
          <w:lang w:val="es-MX" w:bidi="ar-SA"/>
        </w:rPr>
      </w:pPr>
    </w:p>
    <w:p w14:paraId="0B12F162" w14:textId="10EA722F"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15</w:t>
      </w:r>
      <w:r w:rsidRPr="00032514">
        <w:rPr>
          <w:rFonts w:ascii="Arial" w:eastAsiaTheme="minorHAnsi" w:hAnsi="Arial" w:cs="Arial"/>
          <w:b/>
          <w:bCs/>
          <w:sz w:val="20"/>
          <w:szCs w:val="20"/>
          <w:lang w:val="es-MX" w:bidi="ar-SA"/>
        </w:rPr>
        <w:t>.  EL CAIRO</w:t>
      </w:r>
      <w:r w:rsidR="00421005">
        <w:rPr>
          <w:rFonts w:ascii="Arial" w:eastAsiaTheme="minorHAnsi" w:hAnsi="Arial" w:cs="Arial"/>
          <w:b/>
          <w:bCs/>
          <w:sz w:val="20"/>
          <w:szCs w:val="20"/>
          <w:lang w:val="es-MX" w:bidi="ar-SA"/>
        </w:rPr>
        <w:t xml:space="preserve"> – CIUDAD DE MÉXICO</w:t>
      </w:r>
    </w:p>
    <w:p w14:paraId="2BC422B6" w14:textId="50EECFBB" w:rsidR="0068281A" w:rsidRPr="006710DB" w:rsidRDefault="00E84F1C" w:rsidP="00421005">
      <w:pPr>
        <w:pStyle w:val="Sinespaciado"/>
        <w:jc w:val="both"/>
        <w:rPr>
          <w:rFonts w:ascii="Arial" w:hAnsi="Arial" w:cs="Arial"/>
          <w:sz w:val="20"/>
          <w:szCs w:val="20"/>
          <w:lang w:val="es-AR"/>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y a la hora prevista, traslado al aeropuerto de El Cairo</w:t>
      </w:r>
      <w:r w:rsidRPr="00032514">
        <w:rPr>
          <w:rFonts w:ascii="Arial" w:eastAsiaTheme="minorHAnsi" w:hAnsi="Arial" w:cs="Arial"/>
          <w:b/>
          <w:sz w:val="20"/>
          <w:szCs w:val="20"/>
          <w:lang w:val="es-MX" w:bidi="ar-SA"/>
        </w:rPr>
        <w:t xml:space="preserve"> </w:t>
      </w:r>
      <w:r w:rsidR="00421005" w:rsidRPr="00421005">
        <w:rPr>
          <w:rFonts w:ascii="Arial" w:eastAsiaTheme="minorHAnsi" w:hAnsi="Arial" w:cs="Arial"/>
          <w:bCs/>
          <w:sz w:val="20"/>
          <w:szCs w:val="20"/>
          <w:lang w:val="es-MX" w:bidi="ar-SA"/>
        </w:rPr>
        <w:t>para abordar el vuelo que regresará a México</w:t>
      </w:r>
      <w:r w:rsidR="00421005">
        <w:rPr>
          <w:rFonts w:ascii="Arial" w:eastAsiaTheme="minorHAnsi" w:hAnsi="Arial" w:cs="Arial"/>
          <w:b/>
          <w:sz w:val="20"/>
          <w:szCs w:val="20"/>
          <w:lang w:val="es-MX" w:bidi="ar-SA"/>
        </w:rPr>
        <w:t>. Fin de los servicios.</w:t>
      </w:r>
    </w:p>
    <w:p w14:paraId="5191FF9D" w14:textId="77777777" w:rsidR="0068281A" w:rsidRDefault="0068281A" w:rsidP="005352A8">
      <w:pPr>
        <w:autoSpaceDE w:val="0"/>
        <w:autoSpaceDN w:val="0"/>
        <w:adjustRightInd w:val="0"/>
        <w:jc w:val="both"/>
        <w:rPr>
          <w:rFonts w:ascii="Arial" w:hAnsi="Arial" w:cs="Arial"/>
          <w:b/>
          <w:kern w:val="36"/>
          <w:sz w:val="20"/>
          <w:szCs w:val="20"/>
          <w:lang w:val="es-MX" w:eastAsia="pt-PT"/>
        </w:rPr>
      </w:pPr>
    </w:p>
    <w:p w14:paraId="69080E5D" w14:textId="3076C5F0" w:rsidR="00386E61" w:rsidRPr="009678BB" w:rsidRDefault="00386E61" w:rsidP="00377930">
      <w:pPr>
        <w:autoSpaceDE w:val="0"/>
        <w:autoSpaceDN w:val="0"/>
        <w:adjustRightInd w:val="0"/>
        <w:jc w:val="center"/>
        <w:rPr>
          <w:rFonts w:ascii="Arial" w:hAnsi="Arial" w:cs="Arial"/>
          <w:b/>
          <w:bCs/>
          <w:color w:val="FF0000"/>
          <w:sz w:val="20"/>
          <w:szCs w:val="20"/>
          <w:lang w:val="es-MX"/>
        </w:rPr>
      </w:pPr>
      <w:r w:rsidRPr="009678BB">
        <w:rPr>
          <w:rFonts w:ascii="Arial" w:hAnsi="Arial" w:cs="Arial"/>
          <w:b/>
          <w:bCs/>
          <w:color w:val="FF0000"/>
          <w:sz w:val="20"/>
          <w:szCs w:val="20"/>
          <w:lang w:val="es-MX"/>
        </w:rPr>
        <w:t xml:space="preserve">PASAJEROS DE NACIONALIDAD MEXICANA REQUIEREN VISA PARA VISITAR </w:t>
      </w:r>
      <w:r w:rsidR="00421005">
        <w:rPr>
          <w:rFonts w:ascii="Arial" w:hAnsi="Arial" w:cs="Arial"/>
          <w:b/>
          <w:bCs/>
          <w:color w:val="FF0000"/>
          <w:sz w:val="20"/>
          <w:szCs w:val="20"/>
          <w:lang w:val="es-MX"/>
        </w:rPr>
        <w:t>EGIPTO</w:t>
      </w:r>
      <w:r w:rsidRPr="009678BB">
        <w:rPr>
          <w:rFonts w:ascii="Arial" w:hAnsi="Arial" w:cs="Arial"/>
          <w:b/>
          <w:bCs/>
          <w:color w:val="FF0000"/>
          <w:sz w:val="20"/>
          <w:szCs w:val="20"/>
          <w:lang w:val="es-MX"/>
        </w:rPr>
        <w:t>. OTRAS NACIONALIDADES FAVOR DE CONSULTAR CON EL CONSULADO CORRESPONDIENTE.</w:t>
      </w:r>
    </w:p>
    <w:p w14:paraId="751BE7F0" w14:textId="77777777" w:rsidR="00D00993" w:rsidRDefault="00D00993" w:rsidP="00386E61">
      <w:pPr>
        <w:pStyle w:val="Sinespaciado"/>
        <w:jc w:val="both"/>
        <w:rPr>
          <w:rFonts w:ascii="Arial" w:hAnsi="Arial" w:cs="Arial"/>
          <w:b/>
          <w:sz w:val="20"/>
          <w:szCs w:val="20"/>
          <w:lang w:val="es-MX"/>
        </w:rPr>
      </w:pPr>
    </w:p>
    <w:p w14:paraId="705B18C8" w14:textId="77777777" w:rsidR="00005093" w:rsidRDefault="00005093" w:rsidP="00005093">
      <w:pPr>
        <w:pStyle w:val="Sinespaciado"/>
        <w:jc w:val="both"/>
        <w:rPr>
          <w:rFonts w:ascii="Arial" w:hAnsi="Arial" w:cs="Arial"/>
          <w:b/>
          <w:sz w:val="20"/>
          <w:szCs w:val="20"/>
          <w:lang w:val="es-MX"/>
        </w:rPr>
      </w:pPr>
      <w:r>
        <w:rPr>
          <w:rFonts w:ascii="Arial" w:hAnsi="Arial" w:cs="Arial"/>
          <w:b/>
          <w:sz w:val="20"/>
          <w:szCs w:val="20"/>
          <w:lang w:val="es-MX"/>
        </w:rPr>
        <w:t xml:space="preserve">INCLUYE: </w:t>
      </w:r>
    </w:p>
    <w:p w14:paraId="71D2AE9C" w14:textId="77777777" w:rsidR="00005093" w:rsidRDefault="00005093" w:rsidP="00005093">
      <w:pPr>
        <w:numPr>
          <w:ilvl w:val="0"/>
          <w:numId w:val="28"/>
        </w:numPr>
        <w:autoSpaceDE w:val="0"/>
        <w:autoSpaceDN w:val="0"/>
        <w:adjustRightInd w:val="0"/>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Vuelos internacion</w:t>
      </w:r>
      <w:r>
        <w:rPr>
          <w:rFonts w:ascii="Arial" w:hAnsi="Arial" w:cs="Arial"/>
          <w:bCs/>
          <w:color w:val="000000"/>
          <w:kern w:val="36"/>
          <w:sz w:val="20"/>
          <w:szCs w:val="20"/>
          <w:lang w:val="es-MX" w:eastAsia="pt-PT"/>
        </w:rPr>
        <w:t xml:space="preserve">al Ciudad de </w:t>
      </w:r>
      <w:r w:rsidRPr="009678BB">
        <w:rPr>
          <w:rFonts w:ascii="Arial" w:hAnsi="Arial" w:cs="Arial"/>
          <w:bCs/>
          <w:color w:val="000000"/>
          <w:kern w:val="36"/>
          <w:sz w:val="20"/>
          <w:szCs w:val="20"/>
          <w:lang w:val="es-MX" w:eastAsia="pt-PT"/>
        </w:rPr>
        <w:t>México –</w:t>
      </w:r>
      <w:r>
        <w:rPr>
          <w:rFonts w:ascii="Arial" w:hAnsi="Arial" w:cs="Arial"/>
          <w:bCs/>
          <w:color w:val="000000"/>
          <w:kern w:val="36"/>
          <w:sz w:val="20"/>
          <w:szCs w:val="20"/>
          <w:lang w:val="es-MX" w:eastAsia="pt-PT"/>
        </w:rPr>
        <w:t xml:space="preserve"> Dubái – El Cairo – Dubái - Ciudad de</w:t>
      </w:r>
      <w:r w:rsidRPr="009678BB">
        <w:rPr>
          <w:rFonts w:ascii="Arial" w:hAnsi="Arial" w:cs="Arial"/>
          <w:bCs/>
          <w:color w:val="000000"/>
          <w:kern w:val="36"/>
          <w:sz w:val="20"/>
          <w:szCs w:val="20"/>
          <w:lang w:val="es-MX" w:eastAsia="pt-PT"/>
        </w:rPr>
        <w:t xml:space="preserve"> México</w:t>
      </w:r>
    </w:p>
    <w:p w14:paraId="3A817D8D" w14:textId="77777777" w:rsidR="00005093" w:rsidRDefault="00005093" w:rsidP="00005093">
      <w:pPr>
        <w:numPr>
          <w:ilvl w:val="0"/>
          <w:numId w:val="28"/>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Vuelo interno Dubái – El Cairo</w:t>
      </w:r>
    </w:p>
    <w:p w14:paraId="14BA4CD6" w14:textId="77777777" w:rsidR="00005093" w:rsidRDefault="00005093" w:rsidP="00005093">
      <w:pPr>
        <w:pStyle w:val="Sinespaciado"/>
        <w:numPr>
          <w:ilvl w:val="0"/>
          <w:numId w:val="28"/>
        </w:numPr>
        <w:jc w:val="both"/>
        <w:rPr>
          <w:rFonts w:ascii="Arial" w:hAnsi="Arial" w:cs="Arial"/>
          <w:bCs/>
          <w:sz w:val="20"/>
          <w:szCs w:val="20"/>
          <w:lang w:val="es-AR"/>
        </w:rPr>
      </w:pPr>
      <w:r w:rsidRPr="00491625">
        <w:rPr>
          <w:rFonts w:ascii="Arial" w:hAnsi="Arial" w:cs="Arial"/>
          <w:bCs/>
          <w:sz w:val="20"/>
          <w:szCs w:val="20"/>
          <w:lang w:val="es-AR"/>
        </w:rPr>
        <w:t>1 maleta por persona de 15kg</w:t>
      </w:r>
      <w:r>
        <w:rPr>
          <w:rFonts w:ascii="Arial" w:hAnsi="Arial" w:cs="Arial"/>
          <w:bCs/>
          <w:sz w:val="20"/>
          <w:szCs w:val="20"/>
          <w:lang w:val="es-AR"/>
        </w:rPr>
        <w:t xml:space="preserve"> en cada vuelo interno</w:t>
      </w:r>
    </w:p>
    <w:p w14:paraId="6063E468" w14:textId="733E6602" w:rsidR="00296927" w:rsidRPr="00005093" w:rsidRDefault="00296927" w:rsidP="00386E61">
      <w:pPr>
        <w:pStyle w:val="Sinespaciado"/>
        <w:jc w:val="both"/>
        <w:rPr>
          <w:rFonts w:ascii="Arial" w:hAnsi="Arial" w:cs="Arial"/>
          <w:b/>
          <w:sz w:val="20"/>
          <w:szCs w:val="20"/>
          <w:lang w:val="es-AR"/>
        </w:rPr>
      </w:pPr>
    </w:p>
    <w:p w14:paraId="3BDC6113" w14:textId="231B6EFC" w:rsidR="00296927" w:rsidRDefault="0076636D" w:rsidP="00386E61">
      <w:pPr>
        <w:pStyle w:val="Sinespaciado"/>
        <w:jc w:val="both"/>
        <w:rPr>
          <w:rFonts w:ascii="Arial" w:hAnsi="Arial" w:cs="Arial"/>
          <w:b/>
          <w:sz w:val="20"/>
          <w:szCs w:val="20"/>
          <w:lang w:val="es-MX"/>
        </w:rPr>
      </w:pPr>
      <w:r>
        <w:rPr>
          <w:rFonts w:ascii="Arial" w:hAnsi="Arial" w:cs="Arial"/>
          <w:b/>
          <w:sz w:val="20"/>
          <w:szCs w:val="20"/>
          <w:lang w:val="es-MX"/>
        </w:rPr>
        <w:t>EGIPTO</w:t>
      </w:r>
      <w:r w:rsidR="00296927">
        <w:rPr>
          <w:rFonts w:ascii="Arial" w:hAnsi="Arial" w:cs="Arial"/>
          <w:b/>
          <w:sz w:val="20"/>
          <w:szCs w:val="20"/>
          <w:lang w:val="es-MX"/>
        </w:rPr>
        <w:t xml:space="preserve">: </w:t>
      </w:r>
    </w:p>
    <w:p w14:paraId="284ECE88" w14:textId="0EF7C8EC" w:rsidR="0076636D" w:rsidRPr="0076636D"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4 noches en El Cairo </w:t>
      </w:r>
      <w:r>
        <w:rPr>
          <w:rFonts w:ascii="Arial" w:hAnsi="Arial" w:cs="Arial"/>
          <w:bCs/>
          <w:sz w:val="20"/>
          <w:szCs w:val="20"/>
          <w:lang w:val="es-AR"/>
        </w:rPr>
        <w:t>con</w:t>
      </w:r>
      <w:r w:rsidRPr="0076636D">
        <w:rPr>
          <w:rFonts w:ascii="Arial" w:hAnsi="Arial" w:cs="Arial"/>
          <w:bCs/>
          <w:sz w:val="20"/>
          <w:szCs w:val="20"/>
          <w:lang w:val="es-AR"/>
        </w:rPr>
        <w:t xml:space="preserve"> desayuno.</w:t>
      </w:r>
    </w:p>
    <w:p w14:paraId="7255F718" w14:textId="52E3B922" w:rsidR="0076636D" w:rsidRPr="0076636D"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03 noches crucero por el Nilo en régimen de pensión completa</w:t>
      </w:r>
    </w:p>
    <w:p w14:paraId="69263E92" w14:textId="46742AE8" w:rsidR="0076636D" w:rsidRPr="0076636D" w:rsidRDefault="0076636D" w:rsidP="0078032E">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Medio día en las Pirámides de </w:t>
      </w:r>
      <w:proofErr w:type="spellStart"/>
      <w:r w:rsidRPr="0076636D">
        <w:rPr>
          <w:rFonts w:ascii="Arial" w:hAnsi="Arial" w:cs="Arial"/>
          <w:bCs/>
          <w:sz w:val="20"/>
          <w:szCs w:val="20"/>
          <w:lang w:val="es-AR"/>
        </w:rPr>
        <w:t>Giza</w:t>
      </w:r>
      <w:proofErr w:type="spellEnd"/>
      <w:r w:rsidRPr="0076636D">
        <w:rPr>
          <w:rFonts w:ascii="Arial" w:hAnsi="Arial" w:cs="Arial"/>
          <w:bCs/>
          <w:sz w:val="20"/>
          <w:szCs w:val="20"/>
          <w:lang w:val="es-AR"/>
        </w:rPr>
        <w:t xml:space="preserve"> (no incluye la entrada a ninguna Pirámide),</w:t>
      </w:r>
      <w:r>
        <w:rPr>
          <w:rFonts w:ascii="Arial" w:hAnsi="Arial" w:cs="Arial"/>
          <w:bCs/>
          <w:sz w:val="20"/>
          <w:szCs w:val="20"/>
          <w:lang w:val="es-AR"/>
        </w:rPr>
        <w:t xml:space="preserve"> </w:t>
      </w:r>
      <w:r w:rsidRPr="0076636D">
        <w:rPr>
          <w:rFonts w:ascii="Arial" w:hAnsi="Arial" w:cs="Arial"/>
          <w:bCs/>
          <w:sz w:val="20"/>
          <w:szCs w:val="20"/>
          <w:lang w:val="es-AR"/>
        </w:rPr>
        <w:t>Esfinge</w:t>
      </w:r>
      <w:r>
        <w:rPr>
          <w:rFonts w:ascii="Arial" w:hAnsi="Arial" w:cs="Arial"/>
          <w:bCs/>
          <w:sz w:val="20"/>
          <w:szCs w:val="20"/>
          <w:lang w:val="es-AR"/>
        </w:rPr>
        <w:t xml:space="preserve"> y</w:t>
      </w:r>
      <w:r w:rsidRPr="0076636D">
        <w:rPr>
          <w:rFonts w:ascii="Arial" w:hAnsi="Arial" w:cs="Arial"/>
          <w:bCs/>
          <w:sz w:val="20"/>
          <w:szCs w:val="20"/>
          <w:lang w:val="es-AR"/>
        </w:rPr>
        <w:t xml:space="preserve"> Valle de </w:t>
      </w:r>
      <w:proofErr w:type="spellStart"/>
      <w:r w:rsidRPr="0076636D">
        <w:rPr>
          <w:rFonts w:ascii="Arial" w:hAnsi="Arial" w:cs="Arial"/>
          <w:bCs/>
          <w:sz w:val="20"/>
          <w:szCs w:val="20"/>
          <w:lang w:val="es-AR"/>
        </w:rPr>
        <w:t>Kefren</w:t>
      </w:r>
      <w:proofErr w:type="spellEnd"/>
      <w:r w:rsidRPr="0076636D">
        <w:rPr>
          <w:rFonts w:ascii="Arial" w:hAnsi="Arial" w:cs="Arial"/>
          <w:bCs/>
          <w:sz w:val="20"/>
          <w:szCs w:val="20"/>
          <w:lang w:val="es-AR"/>
        </w:rPr>
        <w:t xml:space="preserve"> sin almuerzo</w:t>
      </w:r>
    </w:p>
    <w:p w14:paraId="7B3B52EF" w14:textId="1E4F6236" w:rsidR="0076636D" w:rsidRPr="0076636D" w:rsidRDefault="0076636D" w:rsidP="0076636D">
      <w:pPr>
        <w:pStyle w:val="Sinespaciado"/>
        <w:numPr>
          <w:ilvl w:val="0"/>
          <w:numId w:val="26"/>
        </w:numPr>
        <w:jc w:val="both"/>
        <w:rPr>
          <w:rFonts w:ascii="Arial" w:hAnsi="Arial" w:cs="Arial"/>
          <w:bCs/>
          <w:sz w:val="20"/>
          <w:szCs w:val="20"/>
          <w:lang w:val="es-AR"/>
        </w:rPr>
      </w:pPr>
      <w:r>
        <w:rPr>
          <w:rFonts w:ascii="Arial" w:hAnsi="Arial" w:cs="Arial"/>
          <w:bCs/>
          <w:sz w:val="20"/>
          <w:szCs w:val="20"/>
          <w:lang w:val="es-AR"/>
        </w:rPr>
        <w:t>T</w:t>
      </w:r>
      <w:r w:rsidRPr="0076636D">
        <w:rPr>
          <w:rFonts w:ascii="Arial" w:hAnsi="Arial" w:cs="Arial"/>
          <w:bCs/>
          <w:sz w:val="20"/>
          <w:szCs w:val="20"/>
          <w:lang w:val="es-AR"/>
        </w:rPr>
        <w:t xml:space="preserve">odos los traslados en el Cairo, Luxor, </w:t>
      </w:r>
      <w:r>
        <w:rPr>
          <w:rFonts w:ascii="Arial" w:hAnsi="Arial" w:cs="Arial"/>
          <w:bCs/>
          <w:sz w:val="20"/>
          <w:szCs w:val="20"/>
          <w:lang w:val="es-AR"/>
        </w:rPr>
        <w:t xml:space="preserve">y </w:t>
      </w:r>
      <w:r w:rsidRPr="0076636D">
        <w:rPr>
          <w:rFonts w:ascii="Arial" w:hAnsi="Arial" w:cs="Arial"/>
          <w:bCs/>
          <w:sz w:val="20"/>
          <w:szCs w:val="20"/>
          <w:lang w:val="es-AR"/>
        </w:rPr>
        <w:t>Asuán en vehículos.</w:t>
      </w:r>
    </w:p>
    <w:p w14:paraId="73694A42" w14:textId="65A8B3EB" w:rsidR="0076636D" w:rsidRPr="0076636D" w:rsidRDefault="0076636D" w:rsidP="00A65AA6">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Las visitas del crucero a los templos de Karnak y Luxor, </w:t>
      </w:r>
      <w:proofErr w:type="spellStart"/>
      <w:r w:rsidRPr="0076636D">
        <w:rPr>
          <w:rFonts w:ascii="Arial" w:hAnsi="Arial" w:cs="Arial"/>
          <w:bCs/>
          <w:sz w:val="20"/>
          <w:szCs w:val="20"/>
          <w:lang w:val="es-AR"/>
        </w:rPr>
        <w:t>Edfu</w:t>
      </w:r>
      <w:proofErr w:type="spellEnd"/>
      <w:r w:rsidRPr="0076636D">
        <w:rPr>
          <w:rFonts w:ascii="Arial" w:hAnsi="Arial" w:cs="Arial"/>
          <w:bCs/>
          <w:sz w:val="20"/>
          <w:szCs w:val="20"/>
          <w:lang w:val="es-AR"/>
        </w:rPr>
        <w:t xml:space="preserve">, </w:t>
      </w:r>
      <w:proofErr w:type="spellStart"/>
      <w:r w:rsidRPr="0076636D">
        <w:rPr>
          <w:rFonts w:ascii="Arial" w:hAnsi="Arial" w:cs="Arial"/>
          <w:bCs/>
          <w:sz w:val="20"/>
          <w:szCs w:val="20"/>
          <w:lang w:val="es-AR"/>
        </w:rPr>
        <w:t>Kom</w:t>
      </w:r>
      <w:proofErr w:type="spellEnd"/>
      <w:r w:rsidRPr="0076636D">
        <w:rPr>
          <w:rFonts w:ascii="Arial" w:hAnsi="Arial" w:cs="Arial"/>
          <w:bCs/>
          <w:sz w:val="20"/>
          <w:szCs w:val="20"/>
          <w:lang w:val="es-AR"/>
        </w:rPr>
        <w:t xml:space="preserve"> </w:t>
      </w:r>
      <w:proofErr w:type="spellStart"/>
      <w:r w:rsidRPr="0076636D">
        <w:rPr>
          <w:rFonts w:ascii="Arial" w:hAnsi="Arial" w:cs="Arial"/>
          <w:bCs/>
          <w:sz w:val="20"/>
          <w:szCs w:val="20"/>
          <w:lang w:val="es-AR"/>
        </w:rPr>
        <w:t>Ombo</w:t>
      </w:r>
      <w:proofErr w:type="spellEnd"/>
      <w:r w:rsidRPr="0076636D">
        <w:rPr>
          <w:rFonts w:ascii="Arial" w:hAnsi="Arial" w:cs="Arial"/>
          <w:bCs/>
          <w:sz w:val="20"/>
          <w:szCs w:val="20"/>
          <w:lang w:val="es-AR"/>
        </w:rPr>
        <w:t>, Alta presa,</w:t>
      </w:r>
      <w:r>
        <w:rPr>
          <w:rFonts w:ascii="Arial" w:hAnsi="Arial" w:cs="Arial"/>
          <w:bCs/>
          <w:sz w:val="20"/>
          <w:szCs w:val="20"/>
          <w:lang w:val="es-AR"/>
        </w:rPr>
        <w:t xml:space="preserve"> </w:t>
      </w:r>
      <w:r w:rsidRPr="0076636D">
        <w:rPr>
          <w:rFonts w:ascii="Arial" w:hAnsi="Arial" w:cs="Arial"/>
          <w:bCs/>
          <w:sz w:val="20"/>
          <w:szCs w:val="20"/>
          <w:lang w:val="es-AR"/>
        </w:rPr>
        <w:t xml:space="preserve">obelisco Inacabado y </w:t>
      </w:r>
      <w:proofErr w:type="spellStart"/>
      <w:r w:rsidRPr="0076636D">
        <w:rPr>
          <w:rFonts w:ascii="Arial" w:hAnsi="Arial" w:cs="Arial"/>
          <w:bCs/>
          <w:sz w:val="20"/>
          <w:szCs w:val="20"/>
          <w:lang w:val="es-AR"/>
        </w:rPr>
        <w:t>felucas</w:t>
      </w:r>
      <w:proofErr w:type="spellEnd"/>
      <w:r w:rsidRPr="0076636D">
        <w:rPr>
          <w:rFonts w:ascii="Arial" w:hAnsi="Arial" w:cs="Arial"/>
          <w:bCs/>
          <w:sz w:val="20"/>
          <w:szCs w:val="20"/>
          <w:lang w:val="es-AR"/>
        </w:rPr>
        <w:t>).</w:t>
      </w:r>
    </w:p>
    <w:p w14:paraId="18F760F2" w14:textId="6A0566B6" w:rsidR="008E7DB0"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Guía de </w:t>
      </w:r>
      <w:r>
        <w:rPr>
          <w:rFonts w:ascii="Arial" w:hAnsi="Arial" w:cs="Arial"/>
          <w:bCs/>
          <w:sz w:val="20"/>
          <w:szCs w:val="20"/>
          <w:lang w:val="es-AR"/>
        </w:rPr>
        <w:t>hab</w:t>
      </w:r>
      <w:r w:rsidRPr="0076636D">
        <w:rPr>
          <w:rFonts w:ascii="Arial" w:hAnsi="Arial" w:cs="Arial"/>
          <w:bCs/>
          <w:sz w:val="20"/>
          <w:szCs w:val="20"/>
          <w:lang w:val="es-AR"/>
        </w:rPr>
        <w:t xml:space="preserve">la hispana en </w:t>
      </w:r>
      <w:r>
        <w:rPr>
          <w:rFonts w:ascii="Arial" w:hAnsi="Arial" w:cs="Arial"/>
          <w:bCs/>
          <w:sz w:val="20"/>
          <w:szCs w:val="20"/>
          <w:lang w:val="es-AR"/>
        </w:rPr>
        <w:t>E</w:t>
      </w:r>
      <w:r w:rsidRPr="0076636D">
        <w:rPr>
          <w:rFonts w:ascii="Arial" w:hAnsi="Arial" w:cs="Arial"/>
          <w:bCs/>
          <w:sz w:val="20"/>
          <w:szCs w:val="20"/>
          <w:lang w:val="es-AR"/>
        </w:rPr>
        <w:t>l Cairo y otro durante el crucero</w:t>
      </w:r>
    </w:p>
    <w:p w14:paraId="1BCF4822" w14:textId="7A0F13E5" w:rsidR="0076636D" w:rsidRDefault="0076636D" w:rsidP="0076636D">
      <w:pPr>
        <w:pStyle w:val="Sinespaciado"/>
        <w:ind w:left="720"/>
        <w:jc w:val="both"/>
        <w:rPr>
          <w:rFonts w:ascii="Arial" w:hAnsi="Arial" w:cs="Arial"/>
          <w:bCs/>
          <w:sz w:val="20"/>
          <w:szCs w:val="20"/>
          <w:lang w:val="es-AR"/>
        </w:rPr>
      </w:pPr>
    </w:p>
    <w:p w14:paraId="227A8BAF" w14:textId="6E7D85E5" w:rsidR="0076636D" w:rsidRDefault="0076636D" w:rsidP="0076636D">
      <w:pPr>
        <w:pStyle w:val="Sinespaciado"/>
        <w:jc w:val="both"/>
        <w:rPr>
          <w:rFonts w:ascii="Arial" w:hAnsi="Arial" w:cs="Arial"/>
          <w:b/>
          <w:sz w:val="20"/>
          <w:szCs w:val="20"/>
          <w:lang w:val="es-MX"/>
        </w:rPr>
      </w:pPr>
      <w:r>
        <w:rPr>
          <w:rFonts w:ascii="Arial" w:hAnsi="Arial" w:cs="Arial"/>
          <w:b/>
          <w:sz w:val="20"/>
          <w:szCs w:val="20"/>
          <w:lang w:val="es-MX"/>
        </w:rPr>
        <w:t>DUBÁI:</w:t>
      </w:r>
    </w:p>
    <w:p w14:paraId="524D7544"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5 noches de alojamiento en Dubái y desayuno</w:t>
      </w:r>
      <w:r>
        <w:rPr>
          <w:rFonts w:ascii="Arial" w:hAnsi="Arial" w:cs="Arial"/>
          <w:bCs/>
          <w:sz w:val="20"/>
          <w:szCs w:val="20"/>
          <w:lang w:val="es-MX"/>
        </w:rPr>
        <w:t xml:space="preserve"> diario</w:t>
      </w:r>
    </w:p>
    <w:p w14:paraId="0098907E"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Excursión a Abu </w:t>
      </w:r>
      <w:proofErr w:type="spellStart"/>
      <w:r w:rsidRPr="00F0141E">
        <w:rPr>
          <w:rFonts w:ascii="Arial" w:hAnsi="Arial" w:cs="Arial"/>
          <w:bCs/>
          <w:sz w:val="20"/>
          <w:szCs w:val="20"/>
          <w:lang w:val="es-MX"/>
        </w:rPr>
        <w:t>Dhabi</w:t>
      </w:r>
      <w:proofErr w:type="spellEnd"/>
      <w:r w:rsidRPr="00F0141E">
        <w:rPr>
          <w:rFonts w:ascii="Arial" w:hAnsi="Arial" w:cs="Arial"/>
          <w:bCs/>
          <w:sz w:val="20"/>
          <w:szCs w:val="20"/>
          <w:lang w:val="es-MX"/>
        </w:rPr>
        <w:t>, incluyendo traslados, guía de habla hispana (sin almuerzo)</w:t>
      </w:r>
    </w:p>
    <w:p w14:paraId="77EBDCA1"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Entradas a la Gran Mezquita, </w:t>
      </w:r>
      <w:proofErr w:type="spellStart"/>
      <w:r w:rsidRPr="00F0141E">
        <w:rPr>
          <w:rFonts w:ascii="Arial" w:hAnsi="Arial" w:cs="Arial"/>
          <w:bCs/>
          <w:sz w:val="20"/>
          <w:szCs w:val="20"/>
          <w:lang w:val="es-MX"/>
        </w:rPr>
        <w:t>Qasr</w:t>
      </w:r>
      <w:proofErr w:type="spellEnd"/>
      <w:r w:rsidRPr="00F0141E">
        <w:rPr>
          <w:rFonts w:ascii="Arial" w:hAnsi="Arial" w:cs="Arial"/>
          <w:bCs/>
          <w:sz w:val="20"/>
          <w:szCs w:val="20"/>
          <w:lang w:val="es-MX"/>
        </w:rPr>
        <w:t xml:space="preserve"> Al </w:t>
      </w:r>
      <w:proofErr w:type="spellStart"/>
      <w:r w:rsidRPr="00F0141E">
        <w:rPr>
          <w:rFonts w:ascii="Arial" w:hAnsi="Arial" w:cs="Arial"/>
          <w:bCs/>
          <w:sz w:val="20"/>
          <w:szCs w:val="20"/>
          <w:lang w:val="es-MX"/>
        </w:rPr>
        <w:t>Watan</w:t>
      </w:r>
      <w:proofErr w:type="spellEnd"/>
      <w:r w:rsidRPr="00F0141E">
        <w:rPr>
          <w:rFonts w:ascii="Arial" w:hAnsi="Arial" w:cs="Arial"/>
          <w:bCs/>
          <w:sz w:val="20"/>
          <w:szCs w:val="20"/>
          <w:lang w:val="es-MX"/>
        </w:rPr>
        <w:t xml:space="preserve"> y al museo Louvre.</w:t>
      </w:r>
    </w:p>
    <w:p w14:paraId="2E7C08CC"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Visitas panorámicas y oportunidades para tomar fotos.</w:t>
      </w:r>
    </w:p>
    <w:p w14:paraId="676A464F"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Traslados aeropuerto - hotel y viceversa con asistencia de habla hispana</w:t>
      </w:r>
    </w:p>
    <w:p w14:paraId="73183A7C"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Medio día de visita Dubái clásico con guía de habla hispana (sin comida)</w:t>
      </w:r>
    </w:p>
    <w:p w14:paraId="03889592" w14:textId="77777777" w:rsidR="0076636D" w:rsidRDefault="0076636D" w:rsidP="0076636D">
      <w:pPr>
        <w:pStyle w:val="Sinespaciado"/>
        <w:numPr>
          <w:ilvl w:val="0"/>
          <w:numId w:val="27"/>
        </w:numPr>
        <w:jc w:val="both"/>
        <w:rPr>
          <w:rFonts w:ascii="Arial" w:hAnsi="Arial" w:cs="Arial"/>
          <w:bCs/>
          <w:sz w:val="20"/>
          <w:szCs w:val="20"/>
          <w:lang w:val="es-MX"/>
        </w:rPr>
      </w:pPr>
      <w:r>
        <w:rPr>
          <w:rFonts w:ascii="Arial" w:hAnsi="Arial" w:cs="Arial"/>
          <w:bCs/>
          <w:sz w:val="20"/>
          <w:szCs w:val="20"/>
          <w:lang w:val="es-MX"/>
        </w:rPr>
        <w:t>E</w:t>
      </w:r>
      <w:r w:rsidRPr="00F0141E">
        <w:rPr>
          <w:rFonts w:ascii="Arial" w:hAnsi="Arial" w:cs="Arial"/>
          <w:bCs/>
          <w:sz w:val="20"/>
          <w:szCs w:val="20"/>
          <w:lang w:val="es-MX"/>
        </w:rPr>
        <w:t>xcursión safari en coches 4x4 con chofer de habla inglesa</w:t>
      </w:r>
    </w:p>
    <w:p w14:paraId="29DEB285"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Cena </w:t>
      </w:r>
      <w:r>
        <w:rPr>
          <w:rFonts w:ascii="Arial" w:hAnsi="Arial" w:cs="Arial"/>
          <w:bCs/>
          <w:sz w:val="20"/>
          <w:szCs w:val="20"/>
          <w:lang w:val="es-MX"/>
        </w:rPr>
        <w:t>en c</w:t>
      </w:r>
      <w:r w:rsidRPr="00F0141E">
        <w:rPr>
          <w:rFonts w:ascii="Arial" w:hAnsi="Arial" w:cs="Arial"/>
          <w:bCs/>
          <w:sz w:val="20"/>
          <w:szCs w:val="20"/>
          <w:lang w:val="es-MX"/>
        </w:rPr>
        <w:t xml:space="preserve">ampamento beduino y </w:t>
      </w:r>
      <w:proofErr w:type="gramStart"/>
      <w:r w:rsidRPr="00F0141E">
        <w:rPr>
          <w:rFonts w:ascii="Arial" w:hAnsi="Arial" w:cs="Arial"/>
          <w:bCs/>
          <w:sz w:val="20"/>
          <w:szCs w:val="20"/>
          <w:lang w:val="es-MX"/>
        </w:rPr>
        <w:t>show</w:t>
      </w:r>
      <w:proofErr w:type="gramEnd"/>
    </w:p>
    <w:p w14:paraId="2F7B2656" w14:textId="77777777" w:rsidR="0076636D" w:rsidRPr="0076636D" w:rsidRDefault="0076636D" w:rsidP="0076636D">
      <w:pPr>
        <w:pStyle w:val="Sinespaciado"/>
        <w:ind w:left="720"/>
        <w:jc w:val="both"/>
        <w:rPr>
          <w:rFonts w:ascii="Arial" w:hAnsi="Arial" w:cs="Arial"/>
          <w:bCs/>
          <w:sz w:val="20"/>
          <w:szCs w:val="20"/>
          <w:lang w:val="es-MX"/>
        </w:rPr>
      </w:pPr>
    </w:p>
    <w:p w14:paraId="6036FEC7" w14:textId="38D90863" w:rsidR="001630D1" w:rsidRDefault="001630D1" w:rsidP="001630D1">
      <w:pPr>
        <w:autoSpaceDE w:val="0"/>
        <w:autoSpaceDN w:val="0"/>
        <w:adjustRightInd w:val="0"/>
        <w:jc w:val="both"/>
        <w:rPr>
          <w:rFonts w:ascii="Arial" w:eastAsia="Calibri" w:hAnsi="Arial" w:cs="Arial"/>
          <w:bCs/>
          <w:sz w:val="20"/>
          <w:szCs w:val="20"/>
          <w:lang w:val="es-MX" w:eastAsia="es-MX"/>
        </w:rPr>
      </w:pPr>
    </w:p>
    <w:p w14:paraId="79238D9C" w14:textId="625E1DA9" w:rsidR="001630D1" w:rsidRPr="001630D1" w:rsidRDefault="001630D1" w:rsidP="001630D1">
      <w:pPr>
        <w:autoSpaceDE w:val="0"/>
        <w:autoSpaceDN w:val="0"/>
        <w:adjustRightInd w:val="0"/>
        <w:jc w:val="both"/>
        <w:rPr>
          <w:rFonts w:ascii="Arial" w:eastAsia="Calibri" w:hAnsi="Arial" w:cs="Arial"/>
          <w:b/>
          <w:sz w:val="20"/>
          <w:szCs w:val="20"/>
          <w:lang w:val="es-MX" w:eastAsia="es-MX"/>
        </w:rPr>
      </w:pPr>
      <w:r w:rsidRPr="001630D1">
        <w:rPr>
          <w:rFonts w:ascii="Arial" w:eastAsia="Calibri" w:hAnsi="Arial" w:cs="Arial"/>
          <w:b/>
          <w:sz w:val="20"/>
          <w:szCs w:val="20"/>
          <w:lang w:val="es-MX" w:eastAsia="es-MX"/>
        </w:rPr>
        <w:t xml:space="preserve">NO INCLUYE: </w:t>
      </w:r>
    </w:p>
    <w:p w14:paraId="32C5132E" w14:textId="1CBE10B2" w:rsidR="001630D1" w:rsidRP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 xml:space="preserve">Bebidas y comidas no mencionadas en el programa  </w:t>
      </w:r>
    </w:p>
    <w:p w14:paraId="3B4E97AE" w14:textId="77777777" w:rsidR="00F507DA" w:rsidRPr="009678BB" w:rsidRDefault="00F507DA" w:rsidP="00F507DA">
      <w:pPr>
        <w:numPr>
          <w:ilvl w:val="0"/>
          <w:numId w:val="9"/>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Trámite v</w:t>
      </w:r>
      <w:r w:rsidRPr="009678BB">
        <w:rPr>
          <w:rFonts w:ascii="Arial" w:eastAsia="Calibri" w:hAnsi="Arial" w:cs="Arial"/>
          <w:sz w:val="20"/>
          <w:szCs w:val="20"/>
          <w:lang w:val="es-MX" w:eastAsia="es-MX"/>
        </w:rPr>
        <w:t xml:space="preserve">isado </w:t>
      </w:r>
      <w:r>
        <w:rPr>
          <w:rFonts w:ascii="Arial" w:eastAsia="Calibri" w:hAnsi="Arial" w:cs="Arial"/>
          <w:sz w:val="20"/>
          <w:szCs w:val="20"/>
          <w:lang w:val="es-MX" w:eastAsia="es-MX"/>
        </w:rPr>
        <w:t>de Egipto</w:t>
      </w:r>
    </w:p>
    <w:p w14:paraId="13847A6A" w14:textId="77777777" w:rsidR="001630D1" w:rsidRPr="001630D1" w:rsidRDefault="001630D1" w:rsidP="001630D1">
      <w:pPr>
        <w:numPr>
          <w:ilvl w:val="0"/>
          <w:numId w:val="9"/>
        </w:numPr>
        <w:spacing w:before="100" w:beforeAutospacing="1" w:after="100" w:afterAutospacing="1"/>
        <w:rPr>
          <w:rFonts w:ascii="Arial" w:hAnsi="Arial" w:cs="Arial"/>
          <w:color w:val="333333"/>
          <w:sz w:val="20"/>
          <w:szCs w:val="20"/>
        </w:rPr>
      </w:pPr>
      <w:r w:rsidRPr="001630D1">
        <w:rPr>
          <w:rFonts w:ascii="Arial" w:hAnsi="Arial" w:cs="Arial"/>
          <w:color w:val="333333"/>
          <w:sz w:val="20"/>
          <w:szCs w:val="20"/>
        </w:rPr>
        <w:t>Cualquier servicio no especificado</w:t>
      </w:r>
    </w:p>
    <w:p w14:paraId="5C58E07D" w14:textId="0000986E" w:rsidR="001630D1" w:rsidRPr="00F507DA" w:rsidRDefault="001630D1" w:rsidP="001630D1">
      <w:pPr>
        <w:numPr>
          <w:ilvl w:val="0"/>
          <w:numId w:val="9"/>
        </w:numPr>
        <w:spacing w:before="100" w:beforeAutospacing="1" w:after="100" w:afterAutospacing="1"/>
        <w:rPr>
          <w:rFonts w:ascii="Arial" w:hAnsi="Arial" w:cs="Arial"/>
          <w:b/>
          <w:bCs/>
          <w:color w:val="333333"/>
          <w:sz w:val="20"/>
          <w:szCs w:val="20"/>
        </w:rPr>
      </w:pPr>
      <w:r w:rsidRPr="00F507DA">
        <w:rPr>
          <w:rFonts w:ascii="Arial" w:hAnsi="Arial" w:cs="Arial"/>
          <w:b/>
          <w:bCs/>
          <w:color w:val="333333"/>
          <w:sz w:val="20"/>
          <w:szCs w:val="20"/>
        </w:rPr>
        <w:t>Propinas en Egipto (obligatorias, aproximado USD 50 por persona por toda la estancia, a pagar directamente al guía a la llegada a Egipto).</w:t>
      </w:r>
    </w:p>
    <w:p w14:paraId="2F00AF69" w14:textId="64EB9D4E" w:rsidR="001630D1" w:rsidRPr="001630D1" w:rsidRDefault="001630D1" w:rsidP="001630D1">
      <w:pPr>
        <w:numPr>
          <w:ilvl w:val="0"/>
          <w:numId w:val="9"/>
        </w:numPr>
        <w:spacing w:before="100" w:beforeAutospacing="1" w:after="100" w:afterAutospacing="1"/>
        <w:rPr>
          <w:rFonts w:ascii="Arial" w:hAnsi="Arial" w:cs="Arial"/>
          <w:color w:val="333333"/>
          <w:sz w:val="20"/>
          <w:szCs w:val="20"/>
        </w:rPr>
      </w:pPr>
      <w:r w:rsidRPr="001630D1">
        <w:rPr>
          <w:rFonts w:ascii="Arial" w:hAnsi="Arial" w:cs="Arial"/>
          <w:color w:val="333333"/>
          <w:sz w:val="20"/>
          <w:szCs w:val="20"/>
        </w:rPr>
        <w:t>Tasas de Turismo en Dubái (a pagar directamente en el hotel)</w:t>
      </w:r>
    </w:p>
    <w:p w14:paraId="3A70185A" w14:textId="3BB686D8" w:rsidR="001630D1" w:rsidRP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Extras en hoteles y/o cualquier gasto personal</w:t>
      </w:r>
    </w:p>
    <w:p w14:paraId="7962FEDF" w14:textId="2AB2BCBE" w:rsidR="001630D1" w:rsidRP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 xml:space="preserve">Tasas de alojamiento pago directamente a cada hotel Dubái y </w:t>
      </w:r>
    </w:p>
    <w:p w14:paraId="4410A85E" w14:textId="58D73729" w:rsid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Seguro de viaje y/o asistencia</w:t>
      </w:r>
    </w:p>
    <w:p w14:paraId="73A2AD13" w14:textId="77777777" w:rsidR="00F507DA" w:rsidRPr="009678BB" w:rsidRDefault="00F507DA" w:rsidP="00F507DA">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 xml:space="preserve">Excursiones </w:t>
      </w:r>
      <w:r>
        <w:rPr>
          <w:rFonts w:ascii="Arial" w:eastAsia="Calibri" w:hAnsi="Arial" w:cs="Arial"/>
          <w:bCs/>
          <w:sz w:val="20"/>
          <w:szCs w:val="20"/>
          <w:lang w:val="es-MX" w:eastAsia="es-MX"/>
        </w:rPr>
        <w:t>o</w:t>
      </w:r>
      <w:r w:rsidRPr="009678BB">
        <w:rPr>
          <w:rFonts w:ascii="Arial" w:eastAsia="Calibri" w:hAnsi="Arial" w:cs="Arial"/>
          <w:bCs/>
          <w:sz w:val="20"/>
          <w:szCs w:val="20"/>
          <w:lang w:val="es-MX" w:eastAsia="es-MX"/>
        </w:rPr>
        <w:t>pcionales o gastos personales</w:t>
      </w:r>
    </w:p>
    <w:p w14:paraId="4FA4C31F" w14:textId="7FCE0CBA" w:rsidR="001630D1" w:rsidRDefault="001630D1" w:rsidP="001630D1">
      <w:pPr>
        <w:autoSpaceDE w:val="0"/>
        <w:autoSpaceDN w:val="0"/>
        <w:adjustRightInd w:val="0"/>
        <w:jc w:val="both"/>
        <w:rPr>
          <w:rFonts w:ascii="Arial" w:eastAsia="Calibri" w:hAnsi="Arial" w:cs="Arial"/>
          <w:bCs/>
          <w:sz w:val="20"/>
          <w:szCs w:val="20"/>
          <w:lang w:val="es-MX" w:eastAsia="es-MX"/>
        </w:rPr>
      </w:pPr>
    </w:p>
    <w:p w14:paraId="1ECB2C57" w14:textId="77777777" w:rsidR="00F507DA" w:rsidRDefault="00F507DA" w:rsidP="001630D1">
      <w:pPr>
        <w:autoSpaceDE w:val="0"/>
        <w:autoSpaceDN w:val="0"/>
        <w:adjustRightInd w:val="0"/>
        <w:jc w:val="both"/>
        <w:rPr>
          <w:rFonts w:ascii="Arial" w:eastAsia="Calibri" w:hAnsi="Arial" w:cs="Arial"/>
          <w:bCs/>
          <w:sz w:val="20"/>
          <w:szCs w:val="20"/>
          <w:lang w:val="es-MX" w:eastAsia="es-MX"/>
        </w:rPr>
      </w:pPr>
    </w:p>
    <w:p w14:paraId="6FB82A59" w14:textId="1D3BC90A" w:rsidR="000B3EEF" w:rsidRDefault="000B3EEF" w:rsidP="000B3EEF">
      <w:pPr>
        <w:pStyle w:val="Sinespaciado"/>
        <w:jc w:val="center"/>
        <w:rPr>
          <w:rFonts w:ascii="Arial" w:hAnsi="Arial" w:cs="Arial"/>
          <w:bCs/>
          <w:sz w:val="20"/>
          <w:szCs w:val="20"/>
          <w:lang w:val="es-MX"/>
        </w:rPr>
      </w:pPr>
    </w:p>
    <w:p w14:paraId="199C34E4" w14:textId="18A5C168" w:rsidR="001630D1" w:rsidRDefault="001630D1" w:rsidP="000B3EEF">
      <w:pPr>
        <w:pStyle w:val="Sinespaciado"/>
        <w:jc w:val="center"/>
        <w:rPr>
          <w:rFonts w:ascii="Arial" w:hAnsi="Arial" w:cs="Arial"/>
          <w:bCs/>
          <w:sz w:val="20"/>
          <w:szCs w:val="20"/>
          <w:lang w:val="es-MX"/>
        </w:rPr>
      </w:pPr>
    </w:p>
    <w:p w14:paraId="29F97D90" w14:textId="77777777" w:rsidR="001630D1" w:rsidRDefault="001630D1" w:rsidP="000B3EEF">
      <w:pPr>
        <w:pStyle w:val="Sinespaciado"/>
        <w:jc w:val="center"/>
        <w:rPr>
          <w:rFonts w:ascii="Arial" w:hAnsi="Arial" w:cs="Arial"/>
          <w:bCs/>
          <w:sz w:val="20"/>
          <w:szCs w:val="20"/>
          <w:lang w:val="es-MX"/>
        </w:rPr>
      </w:pPr>
    </w:p>
    <w:p w14:paraId="5E629059" w14:textId="06489993" w:rsidR="000B3EEF" w:rsidRDefault="000B3EEF" w:rsidP="009960C4">
      <w:pPr>
        <w:pStyle w:val="Sinespaciado"/>
        <w:jc w:val="both"/>
        <w:rPr>
          <w:rFonts w:ascii="Arial" w:hAnsi="Arial" w:cs="Arial"/>
          <w:bCs/>
          <w:sz w:val="20"/>
          <w:szCs w:val="20"/>
          <w:lang w:val="es-MX"/>
        </w:rPr>
      </w:pPr>
    </w:p>
    <w:tbl>
      <w:tblPr>
        <w:tblW w:w="5541" w:type="dxa"/>
        <w:jc w:val="center"/>
        <w:tblCellMar>
          <w:left w:w="70" w:type="dxa"/>
          <w:right w:w="70" w:type="dxa"/>
        </w:tblCellMar>
        <w:tblLook w:val="04A0" w:firstRow="1" w:lastRow="0" w:firstColumn="1" w:lastColumn="0" w:noHBand="0" w:noVBand="1"/>
      </w:tblPr>
      <w:tblGrid>
        <w:gridCol w:w="832"/>
        <w:gridCol w:w="996"/>
        <w:gridCol w:w="3484"/>
        <w:gridCol w:w="467"/>
      </w:tblGrid>
      <w:tr w:rsidR="000B3EEF" w14:paraId="31426980" w14:textId="77777777" w:rsidTr="000B3EEF">
        <w:trPr>
          <w:trHeight w:val="285"/>
          <w:jc w:val="center"/>
        </w:trPr>
        <w:tc>
          <w:tcPr>
            <w:tcW w:w="5541" w:type="dxa"/>
            <w:gridSpan w:val="4"/>
            <w:tcBorders>
              <w:top w:val="single" w:sz="4" w:space="0" w:color="000000"/>
              <w:left w:val="single" w:sz="4" w:space="0" w:color="000000"/>
              <w:bottom w:val="single" w:sz="4" w:space="0" w:color="000000"/>
              <w:right w:val="single" w:sz="4" w:space="0" w:color="000000"/>
            </w:tcBorders>
            <w:shd w:val="clear" w:color="000000" w:fill="44546A"/>
            <w:noWrap/>
            <w:vAlign w:val="center"/>
            <w:hideMark/>
          </w:tcPr>
          <w:p w14:paraId="7521EB07"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lastRenderedPageBreak/>
              <w:t xml:space="preserve">HOTELES PREVISTOS O SIMILARES </w:t>
            </w:r>
          </w:p>
        </w:tc>
      </w:tr>
      <w:tr w:rsidR="000B3EEF" w14:paraId="0470F929" w14:textId="77777777" w:rsidTr="000B3EEF">
        <w:trPr>
          <w:trHeight w:val="285"/>
          <w:jc w:val="center"/>
        </w:trPr>
        <w:tc>
          <w:tcPr>
            <w:tcW w:w="758" w:type="dxa"/>
            <w:tcBorders>
              <w:top w:val="nil"/>
              <w:left w:val="single" w:sz="4" w:space="0" w:color="000000"/>
              <w:bottom w:val="single" w:sz="4" w:space="0" w:color="000000"/>
              <w:right w:val="single" w:sz="4" w:space="0" w:color="000000"/>
            </w:tcBorders>
            <w:shd w:val="clear" w:color="000000" w:fill="44546A"/>
            <w:noWrap/>
            <w:vAlign w:val="center"/>
            <w:hideMark/>
          </w:tcPr>
          <w:p w14:paraId="5BD61403"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935" w:type="dxa"/>
            <w:tcBorders>
              <w:top w:val="nil"/>
              <w:left w:val="nil"/>
              <w:bottom w:val="single" w:sz="4" w:space="0" w:color="000000"/>
              <w:right w:val="single" w:sz="4" w:space="0" w:color="000000"/>
            </w:tcBorders>
            <w:shd w:val="clear" w:color="000000" w:fill="44546A"/>
            <w:noWrap/>
            <w:vAlign w:val="center"/>
            <w:hideMark/>
          </w:tcPr>
          <w:p w14:paraId="3ECA9FFD"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3484" w:type="dxa"/>
            <w:tcBorders>
              <w:top w:val="nil"/>
              <w:left w:val="nil"/>
              <w:bottom w:val="single" w:sz="4" w:space="0" w:color="000000"/>
              <w:right w:val="single" w:sz="4" w:space="0" w:color="000000"/>
            </w:tcBorders>
            <w:shd w:val="clear" w:color="000000" w:fill="44546A"/>
            <w:noWrap/>
            <w:vAlign w:val="center"/>
            <w:hideMark/>
          </w:tcPr>
          <w:p w14:paraId="7E689223"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364" w:type="dxa"/>
            <w:tcBorders>
              <w:top w:val="nil"/>
              <w:left w:val="nil"/>
              <w:bottom w:val="single" w:sz="4" w:space="0" w:color="000000"/>
              <w:right w:val="single" w:sz="4" w:space="0" w:color="000000"/>
            </w:tcBorders>
            <w:shd w:val="clear" w:color="000000" w:fill="44546A"/>
            <w:noWrap/>
            <w:vAlign w:val="center"/>
            <w:hideMark/>
          </w:tcPr>
          <w:p w14:paraId="0CBB31C5"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CAT</w:t>
            </w:r>
          </w:p>
        </w:tc>
      </w:tr>
      <w:tr w:rsidR="000B3EEF" w14:paraId="2A7A172D" w14:textId="77777777" w:rsidTr="000B3EEF">
        <w:trPr>
          <w:trHeight w:val="300"/>
          <w:jc w:val="center"/>
        </w:trPr>
        <w:tc>
          <w:tcPr>
            <w:tcW w:w="75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7D133BE9"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4</w:t>
            </w:r>
          </w:p>
        </w:tc>
        <w:tc>
          <w:tcPr>
            <w:tcW w:w="93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5EE4551"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EL CAIRO</w:t>
            </w:r>
          </w:p>
        </w:tc>
        <w:tc>
          <w:tcPr>
            <w:tcW w:w="3484" w:type="dxa"/>
            <w:tcBorders>
              <w:top w:val="nil"/>
              <w:left w:val="nil"/>
              <w:bottom w:val="nil"/>
              <w:right w:val="single" w:sz="4" w:space="0" w:color="000000"/>
            </w:tcBorders>
            <w:shd w:val="clear" w:color="FFFFFF" w:fill="FFFFFF"/>
            <w:noWrap/>
            <w:vAlign w:val="center"/>
            <w:hideMark/>
          </w:tcPr>
          <w:p w14:paraId="00E60F05"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BARCELÓ PYRAMIDS / PYRAMIDS PARK</w:t>
            </w:r>
          </w:p>
        </w:tc>
        <w:tc>
          <w:tcPr>
            <w:tcW w:w="364" w:type="dxa"/>
            <w:tcBorders>
              <w:top w:val="nil"/>
              <w:left w:val="nil"/>
              <w:bottom w:val="nil"/>
              <w:right w:val="single" w:sz="4" w:space="0" w:color="000000"/>
            </w:tcBorders>
            <w:shd w:val="clear" w:color="FFFFFF" w:fill="FFFFFF"/>
            <w:noWrap/>
            <w:vAlign w:val="center"/>
            <w:hideMark/>
          </w:tcPr>
          <w:p w14:paraId="14DAD716"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TS</w:t>
            </w:r>
          </w:p>
        </w:tc>
      </w:tr>
      <w:tr w:rsidR="000B3EEF" w14:paraId="5945A94A" w14:textId="77777777" w:rsidTr="000B3EEF">
        <w:trPr>
          <w:trHeight w:val="300"/>
          <w:jc w:val="center"/>
        </w:trPr>
        <w:tc>
          <w:tcPr>
            <w:tcW w:w="758" w:type="dxa"/>
            <w:vMerge/>
            <w:tcBorders>
              <w:top w:val="nil"/>
              <w:left w:val="single" w:sz="4" w:space="0" w:color="000000"/>
              <w:bottom w:val="single" w:sz="4" w:space="0" w:color="000000"/>
              <w:right w:val="single" w:sz="4" w:space="0" w:color="000000"/>
            </w:tcBorders>
            <w:vAlign w:val="center"/>
            <w:hideMark/>
          </w:tcPr>
          <w:p w14:paraId="28D7D076" w14:textId="77777777" w:rsidR="000B3EEF" w:rsidRDefault="000B3EEF">
            <w:pPr>
              <w:rPr>
                <w:rFonts w:ascii="Calibri" w:hAnsi="Calibri" w:cs="Calibri"/>
                <w:color w:val="000000"/>
                <w:sz w:val="20"/>
                <w:szCs w:val="20"/>
              </w:rPr>
            </w:pPr>
          </w:p>
        </w:tc>
        <w:tc>
          <w:tcPr>
            <w:tcW w:w="935" w:type="dxa"/>
            <w:vMerge/>
            <w:tcBorders>
              <w:top w:val="nil"/>
              <w:left w:val="single" w:sz="4" w:space="0" w:color="000000"/>
              <w:bottom w:val="single" w:sz="4" w:space="0" w:color="000000"/>
              <w:right w:val="single" w:sz="4" w:space="0" w:color="000000"/>
            </w:tcBorders>
            <w:vAlign w:val="center"/>
            <w:hideMark/>
          </w:tcPr>
          <w:p w14:paraId="7A64F60C" w14:textId="77777777" w:rsidR="000B3EEF" w:rsidRDefault="000B3EEF">
            <w:pPr>
              <w:rPr>
                <w:rFonts w:ascii="Calibri" w:hAnsi="Calibri" w:cs="Calibri"/>
                <w:color w:val="000000"/>
                <w:sz w:val="20"/>
                <w:szCs w:val="20"/>
              </w:rPr>
            </w:pPr>
          </w:p>
        </w:tc>
        <w:tc>
          <w:tcPr>
            <w:tcW w:w="3484" w:type="dxa"/>
            <w:tcBorders>
              <w:top w:val="nil"/>
              <w:left w:val="nil"/>
              <w:bottom w:val="nil"/>
              <w:right w:val="single" w:sz="4" w:space="0" w:color="000000"/>
            </w:tcBorders>
            <w:shd w:val="clear" w:color="FFFFFF" w:fill="FFFFFF"/>
            <w:noWrap/>
            <w:vAlign w:val="center"/>
            <w:hideMark/>
          </w:tcPr>
          <w:p w14:paraId="0E40353E"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 xml:space="preserve">RAMSES HILTON / SAFIR CAIRO </w:t>
            </w:r>
          </w:p>
        </w:tc>
        <w:tc>
          <w:tcPr>
            <w:tcW w:w="364" w:type="dxa"/>
            <w:tcBorders>
              <w:top w:val="nil"/>
              <w:left w:val="nil"/>
              <w:bottom w:val="nil"/>
              <w:right w:val="single" w:sz="4" w:space="0" w:color="000000"/>
            </w:tcBorders>
            <w:shd w:val="clear" w:color="FFFFFF" w:fill="FFFFFF"/>
            <w:noWrap/>
            <w:vAlign w:val="center"/>
            <w:hideMark/>
          </w:tcPr>
          <w:p w14:paraId="50474598"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701A3CFC" w14:textId="77777777" w:rsidTr="000B3EEF">
        <w:trPr>
          <w:trHeight w:val="285"/>
          <w:jc w:val="center"/>
        </w:trPr>
        <w:tc>
          <w:tcPr>
            <w:tcW w:w="75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07C6A4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3</w:t>
            </w:r>
          </w:p>
        </w:tc>
        <w:tc>
          <w:tcPr>
            <w:tcW w:w="93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20050872"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CRUCERO</w:t>
            </w:r>
          </w:p>
        </w:tc>
        <w:tc>
          <w:tcPr>
            <w:tcW w:w="3484" w:type="dxa"/>
            <w:tcBorders>
              <w:top w:val="single" w:sz="4" w:space="0" w:color="000000"/>
              <w:left w:val="nil"/>
              <w:bottom w:val="nil"/>
              <w:right w:val="single" w:sz="4" w:space="0" w:color="000000"/>
            </w:tcBorders>
            <w:shd w:val="clear" w:color="FFFFFF" w:fill="FFFFFF"/>
            <w:noWrap/>
            <w:vAlign w:val="center"/>
            <w:hideMark/>
          </w:tcPr>
          <w:p w14:paraId="7C21C62B"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SARAH/GRAND PRINCESS</w:t>
            </w:r>
          </w:p>
        </w:tc>
        <w:tc>
          <w:tcPr>
            <w:tcW w:w="364" w:type="dxa"/>
            <w:tcBorders>
              <w:top w:val="single" w:sz="4" w:space="0" w:color="000000"/>
              <w:left w:val="nil"/>
              <w:bottom w:val="nil"/>
              <w:right w:val="single" w:sz="4" w:space="0" w:color="000000"/>
            </w:tcBorders>
            <w:shd w:val="clear" w:color="FFFFFF" w:fill="FFFFFF"/>
            <w:noWrap/>
            <w:vAlign w:val="center"/>
            <w:hideMark/>
          </w:tcPr>
          <w:p w14:paraId="36BC47C6"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TS</w:t>
            </w:r>
          </w:p>
        </w:tc>
      </w:tr>
      <w:tr w:rsidR="000B3EEF" w14:paraId="41130890" w14:textId="77777777" w:rsidTr="000B3EEF">
        <w:trPr>
          <w:trHeight w:val="285"/>
          <w:jc w:val="center"/>
        </w:trPr>
        <w:tc>
          <w:tcPr>
            <w:tcW w:w="758" w:type="dxa"/>
            <w:vMerge/>
            <w:tcBorders>
              <w:top w:val="nil"/>
              <w:left w:val="single" w:sz="4" w:space="0" w:color="000000"/>
              <w:bottom w:val="single" w:sz="4" w:space="0" w:color="000000"/>
              <w:right w:val="single" w:sz="4" w:space="0" w:color="000000"/>
            </w:tcBorders>
            <w:vAlign w:val="center"/>
            <w:hideMark/>
          </w:tcPr>
          <w:p w14:paraId="39A28962" w14:textId="77777777" w:rsidR="000B3EEF" w:rsidRDefault="000B3EEF">
            <w:pPr>
              <w:rPr>
                <w:rFonts w:ascii="Calibri" w:hAnsi="Calibri" w:cs="Calibri"/>
                <w:color w:val="000000"/>
                <w:sz w:val="20"/>
                <w:szCs w:val="20"/>
              </w:rPr>
            </w:pPr>
          </w:p>
        </w:tc>
        <w:tc>
          <w:tcPr>
            <w:tcW w:w="935" w:type="dxa"/>
            <w:vMerge/>
            <w:tcBorders>
              <w:top w:val="nil"/>
              <w:left w:val="single" w:sz="4" w:space="0" w:color="000000"/>
              <w:bottom w:val="single" w:sz="4" w:space="0" w:color="000000"/>
              <w:right w:val="single" w:sz="4" w:space="0" w:color="000000"/>
            </w:tcBorders>
            <w:vAlign w:val="center"/>
            <w:hideMark/>
          </w:tcPr>
          <w:p w14:paraId="2B7D3591" w14:textId="77777777" w:rsidR="000B3EEF" w:rsidRDefault="000B3EEF">
            <w:pPr>
              <w:rPr>
                <w:rFonts w:ascii="Calibri" w:hAnsi="Calibri" w:cs="Calibri"/>
                <w:color w:val="000000"/>
                <w:sz w:val="20"/>
                <w:szCs w:val="20"/>
              </w:rPr>
            </w:pPr>
          </w:p>
        </w:tc>
        <w:tc>
          <w:tcPr>
            <w:tcW w:w="3484" w:type="dxa"/>
            <w:tcBorders>
              <w:top w:val="nil"/>
              <w:left w:val="nil"/>
              <w:bottom w:val="single" w:sz="4" w:space="0" w:color="000000"/>
              <w:right w:val="single" w:sz="4" w:space="0" w:color="000000"/>
            </w:tcBorders>
            <w:shd w:val="clear" w:color="FFFFFF" w:fill="FFFFFF"/>
            <w:noWrap/>
            <w:vAlign w:val="center"/>
            <w:hideMark/>
          </w:tcPr>
          <w:p w14:paraId="7D7CC1A8"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NILE DOLPHIN / MONICA</w:t>
            </w:r>
          </w:p>
        </w:tc>
        <w:tc>
          <w:tcPr>
            <w:tcW w:w="364" w:type="dxa"/>
            <w:tcBorders>
              <w:top w:val="nil"/>
              <w:left w:val="nil"/>
              <w:bottom w:val="single" w:sz="4" w:space="0" w:color="000000"/>
              <w:right w:val="single" w:sz="4" w:space="0" w:color="000000"/>
            </w:tcBorders>
            <w:shd w:val="clear" w:color="FFFFFF" w:fill="FFFFFF"/>
            <w:noWrap/>
            <w:vAlign w:val="center"/>
            <w:hideMark/>
          </w:tcPr>
          <w:p w14:paraId="361E3CE6"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263DAF98" w14:textId="77777777" w:rsidTr="000B3EEF">
        <w:trPr>
          <w:trHeight w:val="285"/>
          <w:jc w:val="center"/>
        </w:trPr>
        <w:tc>
          <w:tcPr>
            <w:tcW w:w="75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23C6152"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6</w:t>
            </w:r>
          </w:p>
        </w:tc>
        <w:tc>
          <w:tcPr>
            <w:tcW w:w="93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316E3492"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DUBÁI</w:t>
            </w:r>
          </w:p>
        </w:tc>
        <w:tc>
          <w:tcPr>
            <w:tcW w:w="3484" w:type="dxa"/>
            <w:tcBorders>
              <w:top w:val="nil"/>
              <w:left w:val="nil"/>
              <w:bottom w:val="single" w:sz="4" w:space="0" w:color="000000"/>
              <w:right w:val="single" w:sz="4" w:space="0" w:color="000000"/>
            </w:tcBorders>
            <w:shd w:val="clear" w:color="FFFFFF" w:fill="FFFFFF"/>
            <w:noWrap/>
            <w:vAlign w:val="center"/>
            <w:hideMark/>
          </w:tcPr>
          <w:p w14:paraId="6BE39E34"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 xml:space="preserve">TIME ASMA </w:t>
            </w:r>
          </w:p>
        </w:tc>
        <w:tc>
          <w:tcPr>
            <w:tcW w:w="364" w:type="dxa"/>
            <w:tcBorders>
              <w:top w:val="nil"/>
              <w:left w:val="nil"/>
              <w:bottom w:val="single" w:sz="4" w:space="0" w:color="000000"/>
              <w:right w:val="single" w:sz="4" w:space="0" w:color="000000"/>
            </w:tcBorders>
            <w:shd w:val="clear" w:color="FFFFFF" w:fill="FFFFFF"/>
            <w:noWrap/>
            <w:vAlign w:val="center"/>
            <w:hideMark/>
          </w:tcPr>
          <w:p w14:paraId="16391094"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0FFCD38A" w14:textId="77777777" w:rsidTr="000B3EEF">
        <w:trPr>
          <w:trHeight w:val="285"/>
          <w:jc w:val="center"/>
        </w:trPr>
        <w:tc>
          <w:tcPr>
            <w:tcW w:w="758" w:type="dxa"/>
            <w:vMerge/>
            <w:tcBorders>
              <w:top w:val="nil"/>
              <w:left w:val="single" w:sz="4" w:space="0" w:color="000000"/>
              <w:bottom w:val="single" w:sz="4" w:space="0" w:color="000000"/>
              <w:right w:val="single" w:sz="4" w:space="0" w:color="000000"/>
            </w:tcBorders>
            <w:vAlign w:val="center"/>
            <w:hideMark/>
          </w:tcPr>
          <w:p w14:paraId="27862C0B" w14:textId="77777777" w:rsidR="000B3EEF" w:rsidRDefault="000B3EEF">
            <w:pPr>
              <w:rPr>
                <w:rFonts w:ascii="Calibri" w:hAnsi="Calibri" w:cs="Calibri"/>
                <w:color w:val="000000"/>
                <w:sz w:val="20"/>
                <w:szCs w:val="20"/>
              </w:rPr>
            </w:pPr>
          </w:p>
        </w:tc>
        <w:tc>
          <w:tcPr>
            <w:tcW w:w="935" w:type="dxa"/>
            <w:vMerge/>
            <w:tcBorders>
              <w:top w:val="nil"/>
              <w:left w:val="single" w:sz="4" w:space="0" w:color="000000"/>
              <w:bottom w:val="single" w:sz="4" w:space="0" w:color="000000"/>
              <w:right w:val="single" w:sz="4" w:space="0" w:color="000000"/>
            </w:tcBorders>
            <w:vAlign w:val="center"/>
            <w:hideMark/>
          </w:tcPr>
          <w:p w14:paraId="615462F5" w14:textId="77777777" w:rsidR="000B3EEF" w:rsidRDefault="000B3EEF">
            <w:pPr>
              <w:rPr>
                <w:rFonts w:ascii="Calibri" w:hAnsi="Calibri" w:cs="Calibri"/>
                <w:color w:val="000000"/>
                <w:sz w:val="20"/>
                <w:szCs w:val="20"/>
              </w:rPr>
            </w:pPr>
          </w:p>
        </w:tc>
        <w:tc>
          <w:tcPr>
            <w:tcW w:w="3484" w:type="dxa"/>
            <w:tcBorders>
              <w:top w:val="nil"/>
              <w:left w:val="nil"/>
              <w:bottom w:val="single" w:sz="4" w:space="0" w:color="000000"/>
              <w:right w:val="single" w:sz="4" w:space="0" w:color="000000"/>
            </w:tcBorders>
            <w:shd w:val="clear" w:color="FFFFFF" w:fill="FFFFFF"/>
            <w:vAlign w:val="center"/>
            <w:hideMark/>
          </w:tcPr>
          <w:p w14:paraId="7D653D59"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MILLENNIUM PLAZA DOWNTOWN</w:t>
            </w:r>
          </w:p>
        </w:tc>
        <w:tc>
          <w:tcPr>
            <w:tcW w:w="364" w:type="dxa"/>
            <w:tcBorders>
              <w:top w:val="nil"/>
              <w:left w:val="nil"/>
              <w:bottom w:val="single" w:sz="4" w:space="0" w:color="000000"/>
              <w:right w:val="single" w:sz="4" w:space="0" w:color="000000"/>
            </w:tcBorders>
            <w:shd w:val="clear" w:color="FFFFFF" w:fill="FFFFFF"/>
            <w:noWrap/>
            <w:vAlign w:val="center"/>
            <w:hideMark/>
          </w:tcPr>
          <w:p w14:paraId="2FEF7233"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S</w:t>
            </w:r>
          </w:p>
        </w:tc>
      </w:tr>
    </w:tbl>
    <w:p w14:paraId="2A385DD1" w14:textId="181707CE" w:rsidR="000B3EEF" w:rsidRDefault="000B3EEF" w:rsidP="009960C4">
      <w:pPr>
        <w:pStyle w:val="Sinespaciado"/>
        <w:jc w:val="both"/>
        <w:rPr>
          <w:rFonts w:ascii="Arial" w:hAnsi="Arial" w:cs="Arial"/>
          <w:bCs/>
          <w:sz w:val="20"/>
          <w:szCs w:val="20"/>
          <w:lang w:val="es-MX"/>
        </w:rPr>
      </w:pPr>
    </w:p>
    <w:p w14:paraId="7D072290" w14:textId="580A5759" w:rsidR="000B3EEF" w:rsidRPr="00A879BF" w:rsidRDefault="000B3EEF" w:rsidP="009960C4">
      <w:pPr>
        <w:pStyle w:val="Sinespaciado"/>
        <w:jc w:val="both"/>
        <w:rPr>
          <w:rFonts w:ascii="Arial" w:hAnsi="Arial" w:cs="Arial"/>
          <w:bCs/>
          <w:sz w:val="20"/>
          <w:szCs w:val="20"/>
          <w:lang w:val="es-ES"/>
        </w:rPr>
      </w:pPr>
    </w:p>
    <w:tbl>
      <w:tblPr>
        <w:tblW w:w="7700" w:type="dxa"/>
        <w:jc w:val="center"/>
        <w:tblCellMar>
          <w:left w:w="70" w:type="dxa"/>
          <w:right w:w="70" w:type="dxa"/>
        </w:tblCellMar>
        <w:tblLook w:val="04A0" w:firstRow="1" w:lastRow="0" w:firstColumn="1" w:lastColumn="0" w:noHBand="0" w:noVBand="1"/>
      </w:tblPr>
      <w:tblGrid>
        <w:gridCol w:w="4561"/>
        <w:gridCol w:w="928"/>
        <w:gridCol w:w="925"/>
        <w:gridCol w:w="1286"/>
      </w:tblGrid>
      <w:tr w:rsidR="00867C28" w14:paraId="3C24E219" w14:textId="77777777" w:rsidTr="00867C28">
        <w:trPr>
          <w:trHeight w:val="285"/>
          <w:jc w:val="center"/>
        </w:trPr>
        <w:tc>
          <w:tcPr>
            <w:tcW w:w="7700" w:type="dxa"/>
            <w:gridSpan w:val="4"/>
            <w:tcBorders>
              <w:top w:val="single" w:sz="4" w:space="0" w:color="auto"/>
              <w:left w:val="single" w:sz="4" w:space="0" w:color="auto"/>
              <w:bottom w:val="nil"/>
              <w:right w:val="single" w:sz="4" w:space="0" w:color="000000"/>
            </w:tcBorders>
            <w:shd w:val="clear" w:color="000000" w:fill="44546A"/>
            <w:noWrap/>
            <w:vAlign w:val="center"/>
            <w:hideMark/>
          </w:tcPr>
          <w:p w14:paraId="6D5A4C10"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867C28" w14:paraId="7532C076" w14:textId="77777777" w:rsidTr="00867C28">
        <w:trPr>
          <w:trHeight w:val="285"/>
          <w:jc w:val="center"/>
        </w:trPr>
        <w:tc>
          <w:tcPr>
            <w:tcW w:w="7700" w:type="dxa"/>
            <w:gridSpan w:val="4"/>
            <w:tcBorders>
              <w:top w:val="nil"/>
              <w:left w:val="single" w:sz="4" w:space="0" w:color="auto"/>
              <w:bottom w:val="single" w:sz="4" w:space="0" w:color="auto"/>
              <w:right w:val="single" w:sz="4" w:space="0" w:color="000000"/>
            </w:tcBorders>
            <w:shd w:val="clear" w:color="000000" w:fill="44546A"/>
            <w:noWrap/>
            <w:vAlign w:val="center"/>
            <w:hideMark/>
          </w:tcPr>
          <w:p w14:paraId="6E029C4A"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SERVICIOS TERRESTRES Y AÉREO INCLUIDO</w:t>
            </w:r>
          </w:p>
        </w:tc>
      </w:tr>
      <w:tr w:rsidR="00867C28" w14:paraId="70E3E2D9" w14:textId="77777777" w:rsidTr="00867C28">
        <w:trPr>
          <w:trHeight w:val="285"/>
          <w:jc w:val="center"/>
        </w:trPr>
        <w:tc>
          <w:tcPr>
            <w:tcW w:w="4561" w:type="dxa"/>
            <w:tcBorders>
              <w:top w:val="nil"/>
              <w:left w:val="single" w:sz="4" w:space="0" w:color="auto"/>
              <w:bottom w:val="single" w:sz="4" w:space="0" w:color="000000"/>
              <w:right w:val="single" w:sz="4" w:space="0" w:color="000000"/>
            </w:tcBorders>
            <w:shd w:val="clear" w:color="D8D8D8" w:fill="D8D8D8"/>
            <w:noWrap/>
            <w:vAlign w:val="bottom"/>
            <w:hideMark/>
          </w:tcPr>
          <w:p w14:paraId="370E5931" w14:textId="77777777" w:rsidR="00867C28" w:rsidRDefault="00867C28">
            <w:pPr>
              <w:rPr>
                <w:rFonts w:ascii="Calibri" w:hAnsi="Calibri" w:cs="Calibri"/>
                <w:b/>
                <w:bCs/>
                <w:color w:val="000000"/>
                <w:sz w:val="20"/>
                <w:szCs w:val="20"/>
              </w:rPr>
            </w:pPr>
            <w:r>
              <w:rPr>
                <w:rFonts w:ascii="Calibri" w:hAnsi="Calibri" w:cs="Calibri"/>
                <w:b/>
                <w:bCs/>
                <w:color w:val="000000"/>
                <w:sz w:val="20"/>
                <w:szCs w:val="20"/>
              </w:rPr>
              <w:t xml:space="preserve">SALIDAS: 18 MARZO </w:t>
            </w:r>
          </w:p>
        </w:tc>
        <w:tc>
          <w:tcPr>
            <w:tcW w:w="928" w:type="dxa"/>
            <w:tcBorders>
              <w:top w:val="nil"/>
              <w:left w:val="nil"/>
              <w:bottom w:val="single" w:sz="4" w:space="0" w:color="000000"/>
              <w:right w:val="single" w:sz="4" w:space="0" w:color="000000"/>
            </w:tcBorders>
            <w:shd w:val="clear" w:color="D8D8D8" w:fill="D8D8D8"/>
            <w:noWrap/>
            <w:vAlign w:val="bottom"/>
            <w:hideMark/>
          </w:tcPr>
          <w:p w14:paraId="3C807D0D"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DOBLE</w:t>
            </w:r>
          </w:p>
        </w:tc>
        <w:tc>
          <w:tcPr>
            <w:tcW w:w="925" w:type="dxa"/>
            <w:tcBorders>
              <w:top w:val="nil"/>
              <w:left w:val="nil"/>
              <w:bottom w:val="single" w:sz="4" w:space="0" w:color="000000"/>
              <w:right w:val="single" w:sz="4" w:space="0" w:color="000000"/>
            </w:tcBorders>
            <w:shd w:val="clear" w:color="D8D8D8" w:fill="D8D8D8"/>
            <w:noWrap/>
            <w:vAlign w:val="bottom"/>
            <w:hideMark/>
          </w:tcPr>
          <w:p w14:paraId="284A23CE"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TRIPLE</w:t>
            </w:r>
          </w:p>
        </w:tc>
        <w:tc>
          <w:tcPr>
            <w:tcW w:w="1286" w:type="dxa"/>
            <w:tcBorders>
              <w:top w:val="nil"/>
              <w:left w:val="nil"/>
              <w:bottom w:val="single" w:sz="4" w:space="0" w:color="000000"/>
              <w:right w:val="single" w:sz="4" w:space="0" w:color="auto"/>
            </w:tcBorders>
            <w:shd w:val="clear" w:color="D8D8D8" w:fill="D8D8D8"/>
            <w:noWrap/>
            <w:vAlign w:val="bottom"/>
            <w:hideMark/>
          </w:tcPr>
          <w:p w14:paraId="3F4C65A3"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SENCILLA</w:t>
            </w:r>
          </w:p>
        </w:tc>
      </w:tr>
      <w:tr w:rsidR="00867C28" w14:paraId="5A9DA589" w14:textId="77777777" w:rsidTr="00867C28">
        <w:trPr>
          <w:trHeight w:val="285"/>
          <w:jc w:val="center"/>
        </w:trPr>
        <w:tc>
          <w:tcPr>
            <w:tcW w:w="4561" w:type="dxa"/>
            <w:tcBorders>
              <w:top w:val="nil"/>
              <w:left w:val="single" w:sz="4" w:space="0" w:color="auto"/>
              <w:bottom w:val="single" w:sz="4" w:space="0" w:color="000000"/>
              <w:right w:val="single" w:sz="4" w:space="0" w:color="000000"/>
            </w:tcBorders>
            <w:shd w:val="clear" w:color="auto" w:fill="auto"/>
            <w:noWrap/>
            <w:vAlign w:val="bottom"/>
            <w:hideMark/>
          </w:tcPr>
          <w:p w14:paraId="7182875B" w14:textId="77777777" w:rsidR="00867C28" w:rsidRDefault="00867C28">
            <w:pPr>
              <w:rPr>
                <w:rFonts w:ascii="Calibri" w:hAnsi="Calibri" w:cs="Calibri"/>
                <w:color w:val="000000"/>
                <w:sz w:val="20"/>
                <w:szCs w:val="20"/>
              </w:rPr>
            </w:pPr>
            <w:r>
              <w:rPr>
                <w:rFonts w:ascii="Calibri" w:hAnsi="Calibri" w:cs="Calibri"/>
                <w:color w:val="000000"/>
                <w:sz w:val="20"/>
                <w:szCs w:val="20"/>
              </w:rPr>
              <w:t>TURISTA SUPERIOR CON PRIMERA</w:t>
            </w:r>
          </w:p>
        </w:tc>
        <w:tc>
          <w:tcPr>
            <w:tcW w:w="928" w:type="dxa"/>
            <w:tcBorders>
              <w:top w:val="nil"/>
              <w:left w:val="nil"/>
              <w:bottom w:val="single" w:sz="4" w:space="0" w:color="000000"/>
              <w:right w:val="single" w:sz="4" w:space="0" w:color="000000"/>
            </w:tcBorders>
            <w:shd w:val="clear" w:color="auto" w:fill="auto"/>
            <w:noWrap/>
            <w:vAlign w:val="bottom"/>
            <w:hideMark/>
          </w:tcPr>
          <w:p w14:paraId="378F96E2" w14:textId="42135B6B" w:rsidR="00867C28" w:rsidRDefault="00310787">
            <w:pPr>
              <w:jc w:val="center"/>
              <w:rPr>
                <w:rFonts w:ascii="Calibri" w:hAnsi="Calibri" w:cs="Calibri"/>
                <w:color w:val="000000"/>
                <w:sz w:val="20"/>
                <w:szCs w:val="20"/>
              </w:rPr>
            </w:pPr>
            <w:r>
              <w:rPr>
                <w:rFonts w:ascii="Calibri" w:hAnsi="Calibri" w:cs="Calibri"/>
                <w:color w:val="000000"/>
                <w:sz w:val="20"/>
                <w:szCs w:val="20"/>
              </w:rPr>
              <w:t>3195</w:t>
            </w:r>
          </w:p>
        </w:tc>
        <w:tc>
          <w:tcPr>
            <w:tcW w:w="925" w:type="dxa"/>
            <w:tcBorders>
              <w:top w:val="nil"/>
              <w:left w:val="nil"/>
              <w:bottom w:val="single" w:sz="4" w:space="0" w:color="000000"/>
              <w:right w:val="single" w:sz="4" w:space="0" w:color="000000"/>
            </w:tcBorders>
            <w:shd w:val="clear" w:color="auto" w:fill="auto"/>
            <w:noWrap/>
            <w:vAlign w:val="bottom"/>
            <w:hideMark/>
          </w:tcPr>
          <w:p w14:paraId="1A9C3A70"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3185</w:t>
            </w:r>
          </w:p>
        </w:tc>
        <w:tc>
          <w:tcPr>
            <w:tcW w:w="1286" w:type="dxa"/>
            <w:tcBorders>
              <w:top w:val="nil"/>
              <w:left w:val="nil"/>
              <w:bottom w:val="single" w:sz="4" w:space="0" w:color="000000"/>
              <w:right w:val="single" w:sz="4" w:space="0" w:color="auto"/>
            </w:tcBorders>
            <w:shd w:val="clear" w:color="auto" w:fill="auto"/>
            <w:noWrap/>
            <w:vAlign w:val="bottom"/>
            <w:hideMark/>
          </w:tcPr>
          <w:p w14:paraId="767AA876"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4060</w:t>
            </w:r>
          </w:p>
        </w:tc>
      </w:tr>
      <w:tr w:rsidR="00867C28" w14:paraId="6D335814" w14:textId="77777777" w:rsidTr="00867C28">
        <w:trPr>
          <w:trHeight w:val="285"/>
          <w:jc w:val="center"/>
        </w:trPr>
        <w:tc>
          <w:tcPr>
            <w:tcW w:w="4561" w:type="dxa"/>
            <w:tcBorders>
              <w:top w:val="nil"/>
              <w:left w:val="single" w:sz="4" w:space="0" w:color="auto"/>
              <w:bottom w:val="single" w:sz="4" w:space="0" w:color="000000"/>
              <w:right w:val="single" w:sz="4" w:space="0" w:color="000000"/>
            </w:tcBorders>
            <w:shd w:val="clear" w:color="auto" w:fill="auto"/>
            <w:noWrap/>
            <w:vAlign w:val="bottom"/>
            <w:hideMark/>
          </w:tcPr>
          <w:p w14:paraId="6CE45D8C" w14:textId="77777777" w:rsidR="00867C28" w:rsidRDefault="00867C28">
            <w:pPr>
              <w:rPr>
                <w:rFonts w:ascii="Calibri" w:hAnsi="Calibri" w:cs="Calibri"/>
                <w:color w:val="000000"/>
                <w:sz w:val="20"/>
                <w:szCs w:val="20"/>
              </w:rPr>
            </w:pPr>
            <w:r>
              <w:rPr>
                <w:rFonts w:ascii="Calibri" w:hAnsi="Calibri" w:cs="Calibri"/>
                <w:color w:val="000000"/>
                <w:sz w:val="20"/>
                <w:szCs w:val="20"/>
              </w:rPr>
              <w:t>PRIMERA CON SUPERIOR</w:t>
            </w:r>
          </w:p>
        </w:tc>
        <w:tc>
          <w:tcPr>
            <w:tcW w:w="928" w:type="dxa"/>
            <w:tcBorders>
              <w:top w:val="nil"/>
              <w:left w:val="nil"/>
              <w:bottom w:val="single" w:sz="4" w:space="0" w:color="000000"/>
              <w:right w:val="single" w:sz="4" w:space="0" w:color="000000"/>
            </w:tcBorders>
            <w:shd w:val="clear" w:color="auto" w:fill="auto"/>
            <w:noWrap/>
            <w:vAlign w:val="bottom"/>
            <w:hideMark/>
          </w:tcPr>
          <w:p w14:paraId="0FE5A977"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3520</w:t>
            </w:r>
          </w:p>
        </w:tc>
        <w:tc>
          <w:tcPr>
            <w:tcW w:w="925" w:type="dxa"/>
            <w:tcBorders>
              <w:top w:val="nil"/>
              <w:left w:val="nil"/>
              <w:bottom w:val="single" w:sz="4" w:space="0" w:color="000000"/>
              <w:right w:val="single" w:sz="4" w:space="0" w:color="000000"/>
            </w:tcBorders>
            <w:shd w:val="clear" w:color="auto" w:fill="auto"/>
            <w:noWrap/>
            <w:vAlign w:val="bottom"/>
            <w:hideMark/>
          </w:tcPr>
          <w:p w14:paraId="78A2F964"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3500</w:t>
            </w:r>
          </w:p>
        </w:tc>
        <w:tc>
          <w:tcPr>
            <w:tcW w:w="1286" w:type="dxa"/>
            <w:tcBorders>
              <w:top w:val="nil"/>
              <w:left w:val="nil"/>
              <w:bottom w:val="single" w:sz="4" w:space="0" w:color="000000"/>
              <w:right w:val="single" w:sz="4" w:space="0" w:color="auto"/>
            </w:tcBorders>
            <w:shd w:val="clear" w:color="auto" w:fill="auto"/>
            <w:noWrap/>
            <w:vAlign w:val="bottom"/>
            <w:hideMark/>
          </w:tcPr>
          <w:p w14:paraId="1F467641"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4625</w:t>
            </w:r>
          </w:p>
        </w:tc>
      </w:tr>
      <w:tr w:rsidR="00867C28" w14:paraId="1AAC43F7" w14:textId="77777777" w:rsidTr="00867C28">
        <w:trPr>
          <w:trHeight w:val="285"/>
          <w:jc w:val="center"/>
        </w:trPr>
        <w:tc>
          <w:tcPr>
            <w:tcW w:w="7700" w:type="dxa"/>
            <w:gridSpan w:val="4"/>
            <w:tcBorders>
              <w:top w:val="single" w:sz="4" w:space="0" w:color="000000"/>
              <w:left w:val="single" w:sz="4" w:space="0" w:color="auto"/>
              <w:bottom w:val="nil"/>
              <w:right w:val="single" w:sz="4" w:space="0" w:color="000000"/>
            </w:tcBorders>
            <w:shd w:val="clear" w:color="FFFFFF" w:fill="FFFFFF"/>
            <w:noWrap/>
            <w:vAlign w:val="bottom"/>
            <w:hideMark/>
          </w:tcPr>
          <w:p w14:paraId="65C6E782"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PRECIOS SUJETOS A DISPONIBILIDAD Y A CAMBIOS SIN PREVIO AVISO.</w:t>
            </w:r>
          </w:p>
        </w:tc>
      </w:tr>
      <w:tr w:rsidR="00867C28" w14:paraId="7A5BE988" w14:textId="77777777" w:rsidTr="00867C28">
        <w:trPr>
          <w:trHeight w:val="285"/>
          <w:jc w:val="center"/>
        </w:trPr>
        <w:tc>
          <w:tcPr>
            <w:tcW w:w="7700" w:type="dxa"/>
            <w:gridSpan w:val="4"/>
            <w:tcBorders>
              <w:top w:val="nil"/>
              <w:left w:val="single" w:sz="4" w:space="0" w:color="auto"/>
              <w:bottom w:val="nil"/>
              <w:right w:val="single" w:sz="4" w:space="0" w:color="000000"/>
            </w:tcBorders>
            <w:shd w:val="clear" w:color="FFFFFF" w:fill="FFFFFF"/>
            <w:vAlign w:val="center"/>
            <w:hideMark/>
          </w:tcPr>
          <w:p w14:paraId="5DB8171F"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 xml:space="preserve">TARIFAS NO APLICAN PARA CONGRESOS O EVENTOS ESPECIALES. SEMANA SANTA </w:t>
            </w:r>
          </w:p>
        </w:tc>
      </w:tr>
      <w:tr w:rsidR="00867C28" w14:paraId="300732C4" w14:textId="77777777" w:rsidTr="00867C28">
        <w:trPr>
          <w:trHeight w:val="285"/>
          <w:jc w:val="center"/>
        </w:trPr>
        <w:tc>
          <w:tcPr>
            <w:tcW w:w="7700" w:type="dxa"/>
            <w:gridSpan w:val="4"/>
            <w:tcBorders>
              <w:top w:val="nil"/>
              <w:left w:val="single" w:sz="4" w:space="0" w:color="auto"/>
              <w:bottom w:val="single" w:sz="4" w:space="0" w:color="auto"/>
              <w:right w:val="single" w:sz="4" w:space="0" w:color="000000"/>
            </w:tcBorders>
            <w:shd w:val="clear" w:color="FFFFFF" w:fill="FFFFFF"/>
            <w:vAlign w:val="center"/>
            <w:hideMark/>
          </w:tcPr>
          <w:p w14:paraId="331B0E7A"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NAVIDAD Y FIN DE AÑO. CONSULTAR SUPLEMENTO.</w:t>
            </w:r>
          </w:p>
        </w:tc>
      </w:tr>
      <w:tr w:rsidR="00867C28" w14:paraId="59643DB2" w14:textId="77777777" w:rsidTr="00867C28">
        <w:trPr>
          <w:trHeight w:val="285"/>
          <w:jc w:val="center"/>
        </w:trPr>
        <w:tc>
          <w:tcPr>
            <w:tcW w:w="4561" w:type="dxa"/>
            <w:tcBorders>
              <w:top w:val="nil"/>
              <w:left w:val="single" w:sz="4" w:space="0" w:color="auto"/>
              <w:bottom w:val="single" w:sz="4" w:space="0" w:color="auto"/>
              <w:right w:val="nil"/>
            </w:tcBorders>
            <w:shd w:val="clear" w:color="000000" w:fill="ED7D31"/>
            <w:noWrap/>
            <w:vAlign w:val="center"/>
            <w:hideMark/>
          </w:tcPr>
          <w:p w14:paraId="1F3357E1" w14:textId="77777777" w:rsidR="00867C28" w:rsidRDefault="00867C28">
            <w:pPr>
              <w:jc w:val="right"/>
              <w:rPr>
                <w:rFonts w:ascii="Calibri" w:hAnsi="Calibri" w:cs="Calibri"/>
                <w:b/>
                <w:bCs/>
                <w:color w:val="FFFFFF"/>
                <w:sz w:val="20"/>
                <w:szCs w:val="20"/>
              </w:rPr>
            </w:pPr>
            <w:r>
              <w:rPr>
                <w:rFonts w:ascii="Calibri" w:hAnsi="Calibri" w:cs="Calibri"/>
                <w:b/>
                <w:bCs/>
                <w:color w:val="FFFFFF"/>
                <w:sz w:val="20"/>
                <w:szCs w:val="20"/>
              </w:rPr>
              <w:t xml:space="preserve">IMPUESTOS </w:t>
            </w:r>
            <w:proofErr w:type="gramStart"/>
            <w:r>
              <w:rPr>
                <w:rFonts w:ascii="Calibri" w:hAnsi="Calibri" w:cs="Calibri"/>
                <w:b/>
                <w:bCs/>
                <w:color w:val="FFFFFF"/>
                <w:sz w:val="20"/>
                <w:szCs w:val="20"/>
              </w:rPr>
              <w:t>AÉREOS  USD</w:t>
            </w:r>
            <w:proofErr w:type="gramEnd"/>
          </w:p>
        </w:tc>
        <w:tc>
          <w:tcPr>
            <w:tcW w:w="928" w:type="dxa"/>
            <w:tcBorders>
              <w:top w:val="nil"/>
              <w:left w:val="nil"/>
              <w:bottom w:val="single" w:sz="4" w:space="0" w:color="auto"/>
              <w:right w:val="nil"/>
            </w:tcBorders>
            <w:shd w:val="clear" w:color="000000" w:fill="ED7D31"/>
            <w:noWrap/>
            <w:vAlign w:val="center"/>
            <w:hideMark/>
          </w:tcPr>
          <w:p w14:paraId="0FBF21F1"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970</w:t>
            </w:r>
          </w:p>
        </w:tc>
        <w:tc>
          <w:tcPr>
            <w:tcW w:w="925" w:type="dxa"/>
            <w:tcBorders>
              <w:top w:val="nil"/>
              <w:left w:val="nil"/>
              <w:bottom w:val="single" w:sz="4" w:space="0" w:color="auto"/>
              <w:right w:val="nil"/>
            </w:tcBorders>
            <w:shd w:val="clear" w:color="000000" w:fill="ED7D31"/>
            <w:noWrap/>
            <w:vAlign w:val="center"/>
            <w:hideMark/>
          </w:tcPr>
          <w:p w14:paraId="3285CDCE"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 </w:t>
            </w:r>
          </w:p>
        </w:tc>
        <w:tc>
          <w:tcPr>
            <w:tcW w:w="1286" w:type="dxa"/>
            <w:tcBorders>
              <w:top w:val="nil"/>
              <w:left w:val="nil"/>
              <w:bottom w:val="single" w:sz="4" w:space="0" w:color="auto"/>
              <w:right w:val="single" w:sz="4" w:space="0" w:color="auto"/>
            </w:tcBorders>
            <w:shd w:val="clear" w:color="000000" w:fill="ED7D31"/>
            <w:noWrap/>
            <w:vAlign w:val="center"/>
            <w:hideMark/>
          </w:tcPr>
          <w:p w14:paraId="5235149A"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 </w:t>
            </w:r>
          </w:p>
        </w:tc>
      </w:tr>
      <w:tr w:rsidR="00867C28" w14:paraId="0DF3CD4F" w14:textId="77777777" w:rsidTr="00867C28">
        <w:trPr>
          <w:trHeight w:val="285"/>
          <w:jc w:val="center"/>
        </w:trPr>
        <w:tc>
          <w:tcPr>
            <w:tcW w:w="7700" w:type="dxa"/>
            <w:gridSpan w:val="4"/>
            <w:tcBorders>
              <w:top w:val="nil"/>
              <w:left w:val="single" w:sz="4" w:space="0" w:color="auto"/>
              <w:bottom w:val="single" w:sz="4" w:space="0" w:color="auto"/>
              <w:right w:val="single" w:sz="4" w:space="0" w:color="000000"/>
            </w:tcBorders>
            <w:shd w:val="clear" w:color="000000" w:fill="FFFFFF"/>
            <w:noWrap/>
            <w:vAlign w:val="center"/>
            <w:hideMark/>
          </w:tcPr>
          <w:p w14:paraId="759FC920" w14:textId="77777777" w:rsidR="00867C28" w:rsidRDefault="00867C28">
            <w:pPr>
              <w:jc w:val="center"/>
              <w:rPr>
                <w:rFonts w:ascii="Calibri" w:hAnsi="Calibri" w:cs="Calibri"/>
                <w:color w:val="000000"/>
                <w:sz w:val="22"/>
                <w:szCs w:val="22"/>
              </w:rPr>
            </w:pPr>
            <w:r>
              <w:rPr>
                <w:rFonts w:ascii="Calibri" w:hAnsi="Calibri" w:cs="Calibri"/>
                <w:color w:val="000000"/>
                <w:sz w:val="22"/>
                <w:szCs w:val="22"/>
              </w:rPr>
              <w:t>RUTA AÉREA MEX/DXB/CAI/DXB/MEX</w:t>
            </w:r>
          </w:p>
        </w:tc>
      </w:tr>
    </w:tbl>
    <w:p w14:paraId="7945835F" w14:textId="1B6CD155" w:rsidR="0004158C" w:rsidRDefault="0004158C" w:rsidP="009960C4">
      <w:pPr>
        <w:pStyle w:val="Sinespaciado"/>
        <w:jc w:val="both"/>
        <w:rPr>
          <w:rFonts w:ascii="Arial" w:hAnsi="Arial" w:cs="Arial"/>
          <w:bCs/>
          <w:sz w:val="20"/>
          <w:szCs w:val="20"/>
          <w:lang w:val="es-ES"/>
        </w:rPr>
      </w:pPr>
    </w:p>
    <w:tbl>
      <w:tblPr>
        <w:tblW w:w="7700" w:type="dxa"/>
        <w:jc w:val="center"/>
        <w:tblCellMar>
          <w:left w:w="70" w:type="dxa"/>
          <w:right w:w="70" w:type="dxa"/>
        </w:tblCellMar>
        <w:tblLook w:val="04A0" w:firstRow="1" w:lastRow="0" w:firstColumn="1" w:lastColumn="0" w:noHBand="0" w:noVBand="1"/>
      </w:tblPr>
      <w:tblGrid>
        <w:gridCol w:w="4561"/>
        <w:gridCol w:w="928"/>
        <w:gridCol w:w="925"/>
        <w:gridCol w:w="1286"/>
      </w:tblGrid>
      <w:tr w:rsidR="00867C28" w14:paraId="30627F93" w14:textId="77777777" w:rsidTr="00867C28">
        <w:trPr>
          <w:trHeight w:val="285"/>
          <w:jc w:val="center"/>
        </w:trPr>
        <w:tc>
          <w:tcPr>
            <w:tcW w:w="7700" w:type="dxa"/>
            <w:gridSpan w:val="4"/>
            <w:tcBorders>
              <w:top w:val="single" w:sz="4" w:space="0" w:color="auto"/>
              <w:left w:val="single" w:sz="4" w:space="0" w:color="auto"/>
              <w:bottom w:val="nil"/>
              <w:right w:val="single" w:sz="4" w:space="0" w:color="000000"/>
            </w:tcBorders>
            <w:shd w:val="clear" w:color="000000" w:fill="44546A"/>
            <w:noWrap/>
            <w:vAlign w:val="center"/>
            <w:hideMark/>
          </w:tcPr>
          <w:p w14:paraId="498C8F4E"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867C28" w14:paraId="17F34AB6" w14:textId="77777777" w:rsidTr="00867C28">
        <w:trPr>
          <w:trHeight w:val="285"/>
          <w:jc w:val="center"/>
        </w:trPr>
        <w:tc>
          <w:tcPr>
            <w:tcW w:w="7700" w:type="dxa"/>
            <w:gridSpan w:val="4"/>
            <w:tcBorders>
              <w:top w:val="nil"/>
              <w:left w:val="single" w:sz="4" w:space="0" w:color="auto"/>
              <w:bottom w:val="single" w:sz="4" w:space="0" w:color="auto"/>
              <w:right w:val="single" w:sz="4" w:space="0" w:color="000000"/>
            </w:tcBorders>
            <w:shd w:val="clear" w:color="000000" w:fill="44546A"/>
            <w:noWrap/>
            <w:vAlign w:val="center"/>
            <w:hideMark/>
          </w:tcPr>
          <w:p w14:paraId="4DC4F4E1"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SERVICIOS TERRESTRES Y AÉREO INCLUIDO</w:t>
            </w:r>
          </w:p>
        </w:tc>
      </w:tr>
      <w:tr w:rsidR="00867C28" w14:paraId="52615C87" w14:textId="77777777" w:rsidTr="00867C28">
        <w:trPr>
          <w:trHeight w:val="300"/>
          <w:jc w:val="center"/>
        </w:trPr>
        <w:tc>
          <w:tcPr>
            <w:tcW w:w="4561" w:type="dxa"/>
            <w:tcBorders>
              <w:top w:val="nil"/>
              <w:left w:val="single" w:sz="4" w:space="0" w:color="auto"/>
              <w:bottom w:val="single" w:sz="4" w:space="0" w:color="000000"/>
              <w:right w:val="single" w:sz="4" w:space="0" w:color="000000"/>
            </w:tcBorders>
            <w:shd w:val="clear" w:color="D8D8D8" w:fill="D8D8D8"/>
            <w:noWrap/>
            <w:vAlign w:val="bottom"/>
            <w:hideMark/>
          </w:tcPr>
          <w:p w14:paraId="6B85DBF7" w14:textId="77777777" w:rsidR="00867C28" w:rsidRDefault="00867C28">
            <w:pPr>
              <w:rPr>
                <w:rFonts w:ascii="Calibri" w:hAnsi="Calibri" w:cs="Calibri"/>
                <w:b/>
                <w:bCs/>
                <w:color w:val="000000"/>
                <w:sz w:val="20"/>
                <w:szCs w:val="20"/>
              </w:rPr>
            </w:pPr>
            <w:r>
              <w:rPr>
                <w:rFonts w:ascii="Calibri" w:hAnsi="Calibri" w:cs="Calibri"/>
                <w:b/>
                <w:bCs/>
                <w:color w:val="000000"/>
                <w:sz w:val="20"/>
                <w:szCs w:val="20"/>
              </w:rPr>
              <w:t>SALIDA: 10 ABRIL 2025</w:t>
            </w:r>
          </w:p>
        </w:tc>
        <w:tc>
          <w:tcPr>
            <w:tcW w:w="928" w:type="dxa"/>
            <w:tcBorders>
              <w:top w:val="nil"/>
              <w:left w:val="nil"/>
              <w:bottom w:val="single" w:sz="4" w:space="0" w:color="000000"/>
              <w:right w:val="single" w:sz="4" w:space="0" w:color="000000"/>
            </w:tcBorders>
            <w:shd w:val="clear" w:color="D8D8D8" w:fill="D8D8D8"/>
            <w:noWrap/>
            <w:vAlign w:val="bottom"/>
            <w:hideMark/>
          </w:tcPr>
          <w:p w14:paraId="0954873F"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DOBLE</w:t>
            </w:r>
          </w:p>
        </w:tc>
        <w:tc>
          <w:tcPr>
            <w:tcW w:w="925" w:type="dxa"/>
            <w:tcBorders>
              <w:top w:val="nil"/>
              <w:left w:val="nil"/>
              <w:bottom w:val="single" w:sz="4" w:space="0" w:color="000000"/>
              <w:right w:val="single" w:sz="4" w:space="0" w:color="000000"/>
            </w:tcBorders>
            <w:shd w:val="clear" w:color="D8D8D8" w:fill="D8D8D8"/>
            <w:noWrap/>
            <w:vAlign w:val="bottom"/>
            <w:hideMark/>
          </w:tcPr>
          <w:p w14:paraId="0AD540C0"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TRIPLE</w:t>
            </w:r>
          </w:p>
        </w:tc>
        <w:tc>
          <w:tcPr>
            <w:tcW w:w="1286" w:type="dxa"/>
            <w:tcBorders>
              <w:top w:val="nil"/>
              <w:left w:val="nil"/>
              <w:bottom w:val="single" w:sz="4" w:space="0" w:color="000000"/>
              <w:right w:val="single" w:sz="4" w:space="0" w:color="auto"/>
            </w:tcBorders>
            <w:shd w:val="clear" w:color="D8D8D8" w:fill="D8D8D8"/>
            <w:noWrap/>
            <w:vAlign w:val="bottom"/>
            <w:hideMark/>
          </w:tcPr>
          <w:p w14:paraId="3221B674"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SENCILLA</w:t>
            </w:r>
          </w:p>
        </w:tc>
      </w:tr>
      <w:tr w:rsidR="00867C28" w14:paraId="0F05E317" w14:textId="77777777" w:rsidTr="00867C28">
        <w:trPr>
          <w:trHeight w:val="300"/>
          <w:jc w:val="center"/>
        </w:trPr>
        <w:tc>
          <w:tcPr>
            <w:tcW w:w="4561" w:type="dxa"/>
            <w:tcBorders>
              <w:top w:val="nil"/>
              <w:left w:val="single" w:sz="4" w:space="0" w:color="auto"/>
              <w:bottom w:val="single" w:sz="4" w:space="0" w:color="000000"/>
              <w:right w:val="single" w:sz="4" w:space="0" w:color="000000"/>
            </w:tcBorders>
            <w:shd w:val="clear" w:color="auto" w:fill="auto"/>
            <w:noWrap/>
            <w:vAlign w:val="bottom"/>
            <w:hideMark/>
          </w:tcPr>
          <w:p w14:paraId="7C277F74" w14:textId="77777777" w:rsidR="00867C28" w:rsidRDefault="00867C28">
            <w:pPr>
              <w:rPr>
                <w:rFonts w:ascii="Calibri" w:hAnsi="Calibri" w:cs="Calibri"/>
                <w:color w:val="000000"/>
                <w:sz w:val="20"/>
                <w:szCs w:val="20"/>
              </w:rPr>
            </w:pPr>
            <w:r>
              <w:rPr>
                <w:rFonts w:ascii="Calibri" w:hAnsi="Calibri" w:cs="Calibri"/>
                <w:color w:val="000000"/>
                <w:sz w:val="20"/>
                <w:szCs w:val="20"/>
              </w:rPr>
              <w:t>TURISTA SUPERIOR CON PRIMERA</w:t>
            </w:r>
          </w:p>
        </w:tc>
        <w:tc>
          <w:tcPr>
            <w:tcW w:w="928" w:type="dxa"/>
            <w:tcBorders>
              <w:top w:val="nil"/>
              <w:left w:val="nil"/>
              <w:bottom w:val="single" w:sz="4" w:space="0" w:color="000000"/>
              <w:right w:val="single" w:sz="4" w:space="0" w:color="000000"/>
            </w:tcBorders>
            <w:shd w:val="clear" w:color="auto" w:fill="auto"/>
            <w:noWrap/>
            <w:vAlign w:val="bottom"/>
            <w:hideMark/>
          </w:tcPr>
          <w:p w14:paraId="1251923C"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3325</w:t>
            </w:r>
          </w:p>
        </w:tc>
        <w:tc>
          <w:tcPr>
            <w:tcW w:w="925" w:type="dxa"/>
            <w:tcBorders>
              <w:top w:val="nil"/>
              <w:left w:val="nil"/>
              <w:bottom w:val="single" w:sz="4" w:space="0" w:color="000000"/>
              <w:right w:val="single" w:sz="4" w:space="0" w:color="000000"/>
            </w:tcBorders>
            <w:shd w:val="clear" w:color="auto" w:fill="auto"/>
            <w:noWrap/>
            <w:vAlign w:val="bottom"/>
            <w:hideMark/>
          </w:tcPr>
          <w:p w14:paraId="5E63BC78"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3305</w:t>
            </w:r>
          </w:p>
        </w:tc>
        <w:tc>
          <w:tcPr>
            <w:tcW w:w="1286" w:type="dxa"/>
            <w:tcBorders>
              <w:top w:val="nil"/>
              <w:left w:val="nil"/>
              <w:bottom w:val="single" w:sz="4" w:space="0" w:color="000000"/>
              <w:right w:val="single" w:sz="4" w:space="0" w:color="000000"/>
            </w:tcBorders>
            <w:shd w:val="clear" w:color="auto" w:fill="auto"/>
            <w:noWrap/>
            <w:vAlign w:val="bottom"/>
            <w:hideMark/>
          </w:tcPr>
          <w:p w14:paraId="33423C09"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4180</w:t>
            </w:r>
          </w:p>
        </w:tc>
      </w:tr>
      <w:tr w:rsidR="00867C28" w14:paraId="572A5CCF" w14:textId="77777777" w:rsidTr="00867C28">
        <w:trPr>
          <w:trHeight w:val="285"/>
          <w:jc w:val="center"/>
        </w:trPr>
        <w:tc>
          <w:tcPr>
            <w:tcW w:w="4561" w:type="dxa"/>
            <w:tcBorders>
              <w:top w:val="nil"/>
              <w:left w:val="single" w:sz="4" w:space="0" w:color="auto"/>
              <w:bottom w:val="single" w:sz="4" w:space="0" w:color="000000"/>
              <w:right w:val="single" w:sz="4" w:space="0" w:color="000000"/>
            </w:tcBorders>
            <w:shd w:val="clear" w:color="auto" w:fill="auto"/>
            <w:noWrap/>
            <w:vAlign w:val="bottom"/>
            <w:hideMark/>
          </w:tcPr>
          <w:p w14:paraId="6FE59736" w14:textId="77777777" w:rsidR="00867C28" w:rsidRDefault="00867C28">
            <w:pPr>
              <w:rPr>
                <w:rFonts w:ascii="Calibri" w:hAnsi="Calibri" w:cs="Calibri"/>
                <w:color w:val="000000"/>
                <w:sz w:val="20"/>
                <w:szCs w:val="20"/>
              </w:rPr>
            </w:pPr>
            <w:r>
              <w:rPr>
                <w:rFonts w:ascii="Calibri" w:hAnsi="Calibri" w:cs="Calibri"/>
                <w:color w:val="000000"/>
                <w:sz w:val="20"/>
                <w:szCs w:val="20"/>
              </w:rPr>
              <w:t>PRIMERA CON SUPERIOR</w:t>
            </w:r>
          </w:p>
        </w:tc>
        <w:tc>
          <w:tcPr>
            <w:tcW w:w="928" w:type="dxa"/>
            <w:tcBorders>
              <w:top w:val="nil"/>
              <w:left w:val="nil"/>
              <w:bottom w:val="single" w:sz="4" w:space="0" w:color="000000"/>
              <w:right w:val="single" w:sz="4" w:space="0" w:color="000000"/>
            </w:tcBorders>
            <w:shd w:val="clear" w:color="auto" w:fill="auto"/>
            <w:noWrap/>
            <w:vAlign w:val="bottom"/>
            <w:hideMark/>
          </w:tcPr>
          <w:p w14:paraId="55E6D2C0"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3640</w:t>
            </w:r>
          </w:p>
        </w:tc>
        <w:tc>
          <w:tcPr>
            <w:tcW w:w="925" w:type="dxa"/>
            <w:tcBorders>
              <w:top w:val="nil"/>
              <w:left w:val="nil"/>
              <w:bottom w:val="single" w:sz="4" w:space="0" w:color="000000"/>
              <w:right w:val="single" w:sz="4" w:space="0" w:color="000000"/>
            </w:tcBorders>
            <w:shd w:val="clear" w:color="auto" w:fill="auto"/>
            <w:noWrap/>
            <w:vAlign w:val="bottom"/>
            <w:hideMark/>
          </w:tcPr>
          <w:p w14:paraId="132FEB64"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3620</w:t>
            </w:r>
          </w:p>
        </w:tc>
        <w:tc>
          <w:tcPr>
            <w:tcW w:w="1286" w:type="dxa"/>
            <w:tcBorders>
              <w:top w:val="nil"/>
              <w:left w:val="nil"/>
              <w:bottom w:val="single" w:sz="4" w:space="0" w:color="000000"/>
              <w:right w:val="single" w:sz="4" w:space="0" w:color="000000"/>
            </w:tcBorders>
            <w:shd w:val="clear" w:color="auto" w:fill="auto"/>
            <w:noWrap/>
            <w:vAlign w:val="bottom"/>
            <w:hideMark/>
          </w:tcPr>
          <w:p w14:paraId="3066146D"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4745</w:t>
            </w:r>
          </w:p>
        </w:tc>
      </w:tr>
      <w:tr w:rsidR="00867C28" w14:paraId="56E1F4D4" w14:textId="77777777" w:rsidTr="00867C28">
        <w:trPr>
          <w:trHeight w:val="285"/>
          <w:jc w:val="center"/>
        </w:trPr>
        <w:tc>
          <w:tcPr>
            <w:tcW w:w="7700" w:type="dxa"/>
            <w:gridSpan w:val="4"/>
            <w:tcBorders>
              <w:top w:val="single" w:sz="4" w:space="0" w:color="000000"/>
              <w:left w:val="single" w:sz="4" w:space="0" w:color="auto"/>
              <w:bottom w:val="nil"/>
              <w:right w:val="single" w:sz="4" w:space="0" w:color="000000"/>
            </w:tcBorders>
            <w:shd w:val="clear" w:color="FFFFFF" w:fill="FFFFFF"/>
            <w:noWrap/>
            <w:vAlign w:val="bottom"/>
            <w:hideMark/>
          </w:tcPr>
          <w:p w14:paraId="0F37486B"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PRECIOS SUJETOS A DISPONIBILIDAD Y A CAMBIOS SIN PREVIO AVISO.</w:t>
            </w:r>
          </w:p>
        </w:tc>
      </w:tr>
      <w:tr w:rsidR="00867C28" w14:paraId="32B08BB3" w14:textId="77777777" w:rsidTr="00867C28">
        <w:trPr>
          <w:trHeight w:val="285"/>
          <w:jc w:val="center"/>
        </w:trPr>
        <w:tc>
          <w:tcPr>
            <w:tcW w:w="7700" w:type="dxa"/>
            <w:gridSpan w:val="4"/>
            <w:tcBorders>
              <w:top w:val="nil"/>
              <w:left w:val="single" w:sz="4" w:space="0" w:color="auto"/>
              <w:bottom w:val="nil"/>
              <w:right w:val="single" w:sz="4" w:space="0" w:color="000000"/>
            </w:tcBorders>
            <w:shd w:val="clear" w:color="FFFFFF" w:fill="FFFFFF"/>
            <w:vAlign w:val="center"/>
            <w:hideMark/>
          </w:tcPr>
          <w:p w14:paraId="357A5F8E" w14:textId="5B893CD4"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 xml:space="preserve">TARIFAS NO APLICAN PARA CONGRESOS O EVENTOS ESPECIALES. SEMANA SANTA </w:t>
            </w:r>
          </w:p>
        </w:tc>
      </w:tr>
      <w:tr w:rsidR="00867C28" w14:paraId="33789F8A" w14:textId="77777777" w:rsidTr="00867C28">
        <w:trPr>
          <w:trHeight w:val="285"/>
          <w:jc w:val="center"/>
        </w:trPr>
        <w:tc>
          <w:tcPr>
            <w:tcW w:w="7700" w:type="dxa"/>
            <w:gridSpan w:val="4"/>
            <w:tcBorders>
              <w:top w:val="nil"/>
              <w:left w:val="single" w:sz="4" w:space="0" w:color="auto"/>
              <w:bottom w:val="single" w:sz="4" w:space="0" w:color="auto"/>
              <w:right w:val="single" w:sz="4" w:space="0" w:color="000000"/>
            </w:tcBorders>
            <w:shd w:val="clear" w:color="FFFFFF" w:fill="FFFFFF"/>
            <w:vAlign w:val="center"/>
            <w:hideMark/>
          </w:tcPr>
          <w:p w14:paraId="39EC25F3" w14:textId="45B1C056"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NAVIDAD Y FIN DE AÑO. CONSULTAR SUPLEMENTO.</w:t>
            </w:r>
          </w:p>
        </w:tc>
      </w:tr>
      <w:tr w:rsidR="00867C28" w14:paraId="6E7664B8" w14:textId="77777777" w:rsidTr="00867C28">
        <w:trPr>
          <w:trHeight w:val="285"/>
          <w:jc w:val="center"/>
        </w:trPr>
        <w:tc>
          <w:tcPr>
            <w:tcW w:w="4561" w:type="dxa"/>
            <w:tcBorders>
              <w:top w:val="nil"/>
              <w:left w:val="single" w:sz="4" w:space="0" w:color="auto"/>
              <w:bottom w:val="single" w:sz="4" w:space="0" w:color="auto"/>
              <w:right w:val="nil"/>
            </w:tcBorders>
            <w:shd w:val="clear" w:color="000000" w:fill="ED7D31"/>
            <w:noWrap/>
            <w:vAlign w:val="center"/>
            <w:hideMark/>
          </w:tcPr>
          <w:p w14:paraId="358D36D1" w14:textId="77777777" w:rsidR="00867C28" w:rsidRDefault="00867C28">
            <w:pPr>
              <w:jc w:val="right"/>
              <w:rPr>
                <w:rFonts w:ascii="Calibri" w:hAnsi="Calibri" w:cs="Calibri"/>
                <w:b/>
                <w:bCs/>
                <w:color w:val="FFFFFF"/>
                <w:sz w:val="20"/>
                <w:szCs w:val="20"/>
              </w:rPr>
            </w:pPr>
            <w:r>
              <w:rPr>
                <w:rFonts w:ascii="Calibri" w:hAnsi="Calibri" w:cs="Calibri"/>
                <w:b/>
                <w:bCs/>
                <w:color w:val="FFFFFF"/>
                <w:sz w:val="20"/>
                <w:szCs w:val="20"/>
              </w:rPr>
              <w:t xml:space="preserve">IMPUESTOS </w:t>
            </w:r>
            <w:proofErr w:type="gramStart"/>
            <w:r>
              <w:rPr>
                <w:rFonts w:ascii="Calibri" w:hAnsi="Calibri" w:cs="Calibri"/>
                <w:b/>
                <w:bCs/>
                <w:color w:val="FFFFFF"/>
                <w:sz w:val="20"/>
                <w:szCs w:val="20"/>
              </w:rPr>
              <w:t>AÉREOS  USD</w:t>
            </w:r>
            <w:proofErr w:type="gramEnd"/>
          </w:p>
        </w:tc>
        <w:tc>
          <w:tcPr>
            <w:tcW w:w="928" w:type="dxa"/>
            <w:tcBorders>
              <w:top w:val="nil"/>
              <w:left w:val="nil"/>
              <w:bottom w:val="single" w:sz="4" w:space="0" w:color="auto"/>
              <w:right w:val="nil"/>
            </w:tcBorders>
            <w:shd w:val="clear" w:color="000000" w:fill="ED7D31"/>
            <w:noWrap/>
            <w:vAlign w:val="center"/>
            <w:hideMark/>
          </w:tcPr>
          <w:p w14:paraId="057CC6EC"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970</w:t>
            </w:r>
          </w:p>
        </w:tc>
        <w:tc>
          <w:tcPr>
            <w:tcW w:w="925" w:type="dxa"/>
            <w:tcBorders>
              <w:top w:val="nil"/>
              <w:left w:val="nil"/>
              <w:bottom w:val="single" w:sz="4" w:space="0" w:color="auto"/>
              <w:right w:val="nil"/>
            </w:tcBorders>
            <w:shd w:val="clear" w:color="000000" w:fill="ED7D31"/>
            <w:noWrap/>
            <w:vAlign w:val="center"/>
            <w:hideMark/>
          </w:tcPr>
          <w:p w14:paraId="1EE7FACB"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 </w:t>
            </w:r>
          </w:p>
        </w:tc>
        <w:tc>
          <w:tcPr>
            <w:tcW w:w="1286" w:type="dxa"/>
            <w:tcBorders>
              <w:top w:val="nil"/>
              <w:left w:val="nil"/>
              <w:bottom w:val="single" w:sz="4" w:space="0" w:color="auto"/>
              <w:right w:val="single" w:sz="4" w:space="0" w:color="auto"/>
            </w:tcBorders>
            <w:shd w:val="clear" w:color="000000" w:fill="ED7D31"/>
            <w:noWrap/>
            <w:vAlign w:val="center"/>
            <w:hideMark/>
          </w:tcPr>
          <w:p w14:paraId="448CF3EB"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 </w:t>
            </w:r>
          </w:p>
        </w:tc>
      </w:tr>
      <w:tr w:rsidR="00867C28" w14:paraId="3E18C117" w14:textId="77777777" w:rsidTr="00867C28">
        <w:trPr>
          <w:trHeight w:val="285"/>
          <w:jc w:val="center"/>
        </w:trPr>
        <w:tc>
          <w:tcPr>
            <w:tcW w:w="7700" w:type="dxa"/>
            <w:gridSpan w:val="4"/>
            <w:tcBorders>
              <w:top w:val="nil"/>
              <w:left w:val="single" w:sz="4" w:space="0" w:color="auto"/>
              <w:bottom w:val="single" w:sz="4" w:space="0" w:color="auto"/>
              <w:right w:val="single" w:sz="4" w:space="0" w:color="000000"/>
            </w:tcBorders>
            <w:shd w:val="clear" w:color="000000" w:fill="FFFFFF"/>
            <w:noWrap/>
            <w:vAlign w:val="center"/>
            <w:hideMark/>
          </w:tcPr>
          <w:p w14:paraId="4F02EBB1" w14:textId="4BE91A27" w:rsidR="00867C28" w:rsidRDefault="00867C28">
            <w:pPr>
              <w:jc w:val="center"/>
              <w:rPr>
                <w:rFonts w:ascii="Calibri" w:hAnsi="Calibri" w:cs="Calibri"/>
                <w:color w:val="000000"/>
                <w:sz w:val="22"/>
                <w:szCs w:val="22"/>
              </w:rPr>
            </w:pPr>
            <w:r>
              <w:rPr>
                <w:rFonts w:ascii="Calibri" w:hAnsi="Calibri" w:cs="Calibri"/>
                <w:color w:val="000000"/>
                <w:sz w:val="22"/>
                <w:szCs w:val="22"/>
              </w:rPr>
              <w:t>RUTA AÉREA MEX/DXB/CAI/DXB/MEX</w:t>
            </w:r>
          </w:p>
        </w:tc>
      </w:tr>
    </w:tbl>
    <w:p w14:paraId="5D386CD7" w14:textId="4ABBD680" w:rsidR="00867C28" w:rsidRPr="00867C28" w:rsidRDefault="00867C28" w:rsidP="009960C4">
      <w:pPr>
        <w:pStyle w:val="Sinespaciado"/>
        <w:jc w:val="both"/>
        <w:rPr>
          <w:rFonts w:ascii="Arial" w:hAnsi="Arial" w:cs="Arial"/>
          <w:bCs/>
          <w:sz w:val="20"/>
          <w:szCs w:val="20"/>
          <w:lang w:val="es-ES"/>
        </w:rPr>
      </w:pPr>
    </w:p>
    <w:p w14:paraId="394A4F54" w14:textId="38A7709D" w:rsidR="009960C4" w:rsidRDefault="00867C28" w:rsidP="009960C4">
      <w:pPr>
        <w:pStyle w:val="Sinespaciado"/>
        <w:jc w:val="both"/>
        <w:rPr>
          <w:rFonts w:ascii="Arial" w:hAnsi="Arial" w:cs="Arial"/>
          <w:bCs/>
          <w:sz w:val="20"/>
          <w:szCs w:val="20"/>
          <w:lang w:val="es-MX"/>
        </w:rPr>
      </w:pPr>
      <w:r>
        <w:rPr>
          <w:rFonts w:ascii="Arial" w:hAnsi="Arial" w:cs="Arial"/>
          <w:bCs/>
          <w:noProof/>
          <w:sz w:val="20"/>
          <w:szCs w:val="20"/>
          <w:lang w:val="es-MX"/>
        </w:rPr>
        <w:drawing>
          <wp:anchor distT="0" distB="0" distL="114300" distR="114300" simplePos="0" relativeHeight="251659264" behindDoc="0" locked="0" layoutInCell="1" allowOverlap="1" wp14:anchorId="46F0DE4F" wp14:editId="7E6F7897">
            <wp:simplePos x="0" y="0"/>
            <wp:positionH relativeFrom="column">
              <wp:posOffset>2611755</wp:posOffset>
            </wp:positionH>
            <wp:positionV relativeFrom="paragraph">
              <wp:posOffset>12065</wp:posOffset>
            </wp:positionV>
            <wp:extent cx="1638300" cy="424180"/>
            <wp:effectExtent l="0" t="0" r="0" b="0"/>
            <wp:wrapSquare wrapText="bothSides"/>
            <wp:docPr id="1504072754"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72754" name="Imagen 2"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300" cy="424180"/>
                    </a:xfrm>
                    <a:prstGeom prst="rect">
                      <a:avLst/>
                    </a:prstGeom>
                  </pic:spPr>
                </pic:pic>
              </a:graphicData>
            </a:graphic>
            <wp14:sizeRelH relativeFrom="page">
              <wp14:pctWidth>0</wp14:pctWidth>
            </wp14:sizeRelH>
            <wp14:sizeRelV relativeFrom="page">
              <wp14:pctHeight>0</wp14:pctHeight>
            </wp14:sizeRelV>
          </wp:anchor>
        </w:drawing>
      </w:r>
    </w:p>
    <w:p w14:paraId="177BD376" w14:textId="046C0DC5" w:rsidR="009960C4" w:rsidRDefault="009960C4" w:rsidP="009960C4">
      <w:pPr>
        <w:pStyle w:val="Sinespaciado"/>
        <w:jc w:val="both"/>
        <w:rPr>
          <w:rFonts w:ascii="Arial" w:hAnsi="Arial" w:cs="Arial"/>
          <w:bCs/>
          <w:sz w:val="20"/>
          <w:szCs w:val="20"/>
          <w:lang w:val="es-MX"/>
        </w:rPr>
      </w:pPr>
    </w:p>
    <w:p w14:paraId="69B4A648" w14:textId="525BFA50" w:rsidR="009960C4" w:rsidRDefault="009960C4" w:rsidP="009960C4">
      <w:pPr>
        <w:pStyle w:val="Sinespaciado"/>
        <w:jc w:val="both"/>
        <w:rPr>
          <w:rFonts w:ascii="Arial" w:hAnsi="Arial" w:cs="Arial"/>
          <w:bCs/>
          <w:sz w:val="20"/>
          <w:szCs w:val="20"/>
          <w:lang w:val="es-MX"/>
        </w:rPr>
      </w:pPr>
    </w:p>
    <w:tbl>
      <w:tblPr>
        <w:tblW w:w="8179" w:type="dxa"/>
        <w:jc w:val="center"/>
        <w:tblCellMar>
          <w:left w:w="70" w:type="dxa"/>
          <w:right w:w="70" w:type="dxa"/>
        </w:tblCellMar>
        <w:tblLook w:val="04A0" w:firstRow="1" w:lastRow="0" w:firstColumn="1" w:lastColumn="0" w:noHBand="0" w:noVBand="1"/>
      </w:tblPr>
      <w:tblGrid>
        <w:gridCol w:w="7513"/>
        <w:gridCol w:w="666"/>
      </w:tblGrid>
      <w:tr w:rsidR="000B3EEF" w14:paraId="0DEAB297" w14:textId="77777777" w:rsidTr="006615CC">
        <w:trPr>
          <w:trHeight w:val="285"/>
          <w:jc w:val="center"/>
        </w:trPr>
        <w:tc>
          <w:tcPr>
            <w:tcW w:w="8179" w:type="dxa"/>
            <w:gridSpan w:val="2"/>
            <w:tcBorders>
              <w:top w:val="single" w:sz="4" w:space="0" w:color="auto"/>
              <w:left w:val="single" w:sz="4" w:space="0" w:color="auto"/>
              <w:bottom w:val="single" w:sz="4" w:space="0" w:color="000000"/>
              <w:right w:val="single" w:sz="4" w:space="0" w:color="auto"/>
            </w:tcBorders>
            <w:shd w:val="clear" w:color="0C0C0C" w:fill="0D0D0D"/>
            <w:noWrap/>
            <w:vAlign w:val="bottom"/>
            <w:hideMark/>
          </w:tcPr>
          <w:p w14:paraId="596B8C1A"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TRAVEL SHOP PACK</w:t>
            </w:r>
          </w:p>
        </w:tc>
      </w:tr>
      <w:tr w:rsidR="000B3EEF" w14:paraId="37AF0230" w14:textId="77777777" w:rsidTr="006615CC">
        <w:trPr>
          <w:trHeight w:val="285"/>
          <w:jc w:val="center"/>
        </w:trPr>
        <w:tc>
          <w:tcPr>
            <w:tcW w:w="8179" w:type="dxa"/>
            <w:gridSpan w:val="2"/>
            <w:tcBorders>
              <w:top w:val="single" w:sz="4" w:space="0" w:color="000000"/>
              <w:left w:val="single" w:sz="4" w:space="0" w:color="auto"/>
              <w:bottom w:val="nil"/>
              <w:right w:val="single" w:sz="4" w:space="0" w:color="auto"/>
            </w:tcBorders>
            <w:shd w:val="clear" w:color="000000" w:fill="0D0D0D"/>
            <w:noWrap/>
            <w:vAlign w:val="bottom"/>
            <w:hideMark/>
          </w:tcPr>
          <w:p w14:paraId="7FD208F8"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PRECIO POR PERSONA EN USD</w:t>
            </w:r>
          </w:p>
        </w:tc>
      </w:tr>
      <w:tr w:rsidR="000B3EEF" w14:paraId="12709B7E"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F3BB16" w14:textId="6BC61EBA" w:rsidR="000B3EEF" w:rsidRDefault="000B3EEF">
            <w:pPr>
              <w:rPr>
                <w:rFonts w:ascii="Calibri" w:hAnsi="Calibri" w:cs="Calibri"/>
                <w:color w:val="000000"/>
                <w:sz w:val="20"/>
                <w:szCs w:val="20"/>
              </w:rPr>
            </w:pPr>
            <w:r>
              <w:rPr>
                <w:rFonts w:ascii="Calibri" w:hAnsi="Calibri" w:cs="Calibri"/>
                <w:color w:val="000000"/>
                <w:sz w:val="20"/>
                <w:szCs w:val="20"/>
              </w:rPr>
              <w:t xml:space="preserve">TREN: EL CAIRO – LUXOR o ASUÁN – EL CAIRO (COCHE – CAMA) MINIMO 2 PERSONAS, POR PERSONA POR TRAMO </w:t>
            </w:r>
          </w:p>
        </w:tc>
        <w:tc>
          <w:tcPr>
            <w:tcW w:w="666" w:type="dxa"/>
            <w:tcBorders>
              <w:top w:val="single" w:sz="4" w:space="0" w:color="auto"/>
              <w:left w:val="nil"/>
              <w:bottom w:val="single" w:sz="4" w:space="0" w:color="auto"/>
              <w:right w:val="single" w:sz="4" w:space="0" w:color="auto"/>
            </w:tcBorders>
            <w:shd w:val="clear" w:color="FFFFFF" w:fill="FFFFFF"/>
            <w:noWrap/>
            <w:vAlign w:val="center"/>
            <w:hideMark/>
          </w:tcPr>
          <w:p w14:paraId="545D180D"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150</w:t>
            </w:r>
          </w:p>
        </w:tc>
      </w:tr>
      <w:tr w:rsidR="000B3EEF" w14:paraId="0DD83076"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09F26A" w14:textId="34363A13" w:rsidR="000B3EEF" w:rsidRDefault="000B3EEF">
            <w:pPr>
              <w:rPr>
                <w:rFonts w:ascii="Calibri" w:hAnsi="Calibri" w:cs="Calibri"/>
                <w:color w:val="000000"/>
                <w:sz w:val="20"/>
                <w:szCs w:val="20"/>
              </w:rPr>
            </w:pPr>
            <w:r>
              <w:rPr>
                <w:rFonts w:ascii="Calibri" w:hAnsi="Calibri" w:cs="Calibri"/>
                <w:color w:val="000000"/>
                <w:sz w:val="20"/>
                <w:szCs w:val="20"/>
              </w:rPr>
              <w:t xml:space="preserve">TREN: CAIRO – LUXOR o ASUÁN – EL CAIRO (COCHE – CAMA) PARA 1 PAX, POR TRAMO </w:t>
            </w:r>
          </w:p>
        </w:tc>
        <w:tc>
          <w:tcPr>
            <w:tcW w:w="666" w:type="dxa"/>
            <w:tcBorders>
              <w:top w:val="nil"/>
              <w:left w:val="nil"/>
              <w:bottom w:val="single" w:sz="4" w:space="0" w:color="auto"/>
              <w:right w:val="single" w:sz="4" w:space="0" w:color="auto"/>
            </w:tcBorders>
            <w:shd w:val="clear" w:color="FFFFFF" w:fill="FFFFFF"/>
            <w:noWrap/>
            <w:vAlign w:val="center"/>
            <w:hideMark/>
          </w:tcPr>
          <w:p w14:paraId="69A5847A"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195</w:t>
            </w:r>
          </w:p>
        </w:tc>
      </w:tr>
      <w:tr w:rsidR="000B3EEF" w14:paraId="2222A993"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C7E72C" w14:textId="61109832" w:rsidR="000B3EEF" w:rsidRDefault="000B3EEF">
            <w:pPr>
              <w:rPr>
                <w:rFonts w:ascii="Calibri" w:hAnsi="Calibri" w:cs="Calibri"/>
                <w:color w:val="000000"/>
                <w:sz w:val="20"/>
                <w:szCs w:val="20"/>
              </w:rPr>
            </w:pPr>
            <w:r>
              <w:rPr>
                <w:rFonts w:ascii="Calibri" w:hAnsi="Calibri" w:cs="Calibri"/>
                <w:color w:val="000000"/>
                <w:sz w:val="20"/>
                <w:szCs w:val="20"/>
              </w:rPr>
              <w:t xml:space="preserve">EXCURSIÓN A ABU SIMBEL CON DESAYUNO PICNIC </w:t>
            </w:r>
          </w:p>
        </w:tc>
        <w:tc>
          <w:tcPr>
            <w:tcW w:w="666" w:type="dxa"/>
            <w:tcBorders>
              <w:top w:val="nil"/>
              <w:left w:val="nil"/>
              <w:bottom w:val="single" w:sz="4" w:space="0" w:color="auto"/>
              <w:right w:val="single" w:sz="4" w:space="0" w:color="auto"/>
            </w:tcBorders>
            <w:shd w:val="clear" w:color="FFFFFF" w:fill="FFFFFF"/>
            <w:noWrap/>
            <w:vAlign w:val="center"/>
            <w:hideMark/>
          </w:tcPr>
          <w:p w14:paraId="44FC67B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140</w:t>
            </w:r>
          </w:p>
        </w:tc>
      </w:tr>
      <w:tr w:rsidR="000B3EEF" w14:paraId="08AEF878" w14:textId="77777777" w:rsidTr="006615CC">
        <w:trPr>
          <w:trHeight w:val="285"/>
          <w:jc w:val="center"/>
        </w:trPr>
        <w:tc>
          <w:tcPr>
            <w:tcW w:w="7513" w:type="dxa"/>
            <w:tcBorders>
              <w:top w:val="single" w:sz="4" w:space="0" w:color="auto"/>
              <w:left w:val="single" w:sz="4" w:space="0" w:color="auto"/>
              <w:bottom w:val="single" w:sz="4" w:space="0" w:color="auto"/>
              <w:right w:val="nil"/>
            </w:tcBorders>
            <w:shd w:val="clear" w:color="auto" w:fill="auto"/>
            <w:noWrap/>
            <w:vAlign w:val="bottom"/>
            <w:hideMark/>
          </w:tcPr>
          <w:p w14:paraId="26D02FB1" w14:textId="54AB91CD" w:rsidR="000B3EEF" w:rsidRDefault="000B3EEF">
            <w:pPr>
              <w:rPr>
                <w:rFonts w:ascii="Calibri" w:hAnsi="Calibri" w:cs="Calibri"/>
                <w:color w:val="000000"/>
                <w:sz w:val="20"/>
                <w:szCs w:val="20"/>
              </w:rPr>
            </w:pPr>
            <w:r>
              <w:rPr>
                <w:rFonts w:ascii="Calibri" w:hAnsi="Calibri" w:cs="Calibri"/>
                <w:color w:val="000000"/>
                <w:sz w:val="20"/>
                <w:szCs w:val="20"/>
              </w:rPr>
              <w:t xml:space="preserve">VISITA AL VALLE DE LOS REYES (3 ZONAS) MIN 2 PAX </w:t>
            </w:r>
          </w:p>
        </w:tc>
        <w:tc>
          <w:tcPr>
            <w:tcW w:w="6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BC2512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90</w:t>
            </w:r>
          </w:p>
        </w:tc>
      </w:tr>
      <w:tr w:rsidR="000B3EEF" w14:paraId="1BA9D991"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EBDC7" w14:textId="72AE647B" w:rsidR="000B3EEF" w:rsidRDefault="000B3EEF">
            <w:pPr>
              <w:rPr>
                <w:rFonts w:ascii="Calibri" w:hAnsi="Calibri" w:cs="Calibri"/>
                <w:color w:val="000000"/>
                <w:sz w:val="20"/>
                <w:szCs w:val="20"/>
              </w:rPr>
            </w:pPr>
            <w:r>
              <w:rPr>
                <w:rFonts w:ascii="Calibri" w:hAnsi="Calibri" w:cs="Calibri"/>
                <w:color w:val="000000"/>
                <w:sz w:val="20"/>
                <w:szCs w:val="20"/>
              </w:rPr>
              <w:t>CENA BUFFET CRUCERO DHOW M</w:t>
            </w:r>
            <w:r w:rsidR="006615CC">
              <w:rPr>
                <w:rFonts w:ascii="Calibri" w:hAnsi="Calibri" w:cs="Calibri"/>
                <w:color w:val="000000"/>
                <w:sz w:val="20"/>
                <w:szCs w:val="20"/>
              </w:rPr>
              <w:t>ARINA</w:t>
            </w:r>
            <w:r>
              <w:rPr>
                <w:rFonts w:ascii="Calibri" w:hAnsi="Calibri" w:cs="Calibri"/>
                <w:color w:val="000000"/>
                <w:sz w:val="20"/>
                <w:szCs w:val="20"/>
              </w:rPr>
              <w:t xml:space="preserve"> (con asistencia de habla hispana).</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08435F4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115</w:t>
            </w:r>
          </w:p>
        </w:tc>
      </w:tr>
      <w:tr w:rsidR="000B3EEF" w14:paraId="5A9F1045"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55CF" w14:textId="77777777" w:rsidR="000B3EEF" w:rsidRDefault="000B3EEF">
            <w:pPr>
              <w:rPr>
                <w:rFonts w:ascii="Calibri" w:hAnsi="Calibri" w:cs="Calibri"/>
                <w:color w:val="000000"/>
                <w:sz w:val="20"/>
                <w:szCs w:val="20"/>
              </w:rPr>
            </w:pPr>
            <w:r>
              <w:rPr>
                <w:rFonts w:ascii="Calibri" w:hAnsi="Calibri" w:cs="Calibri"/>
                <w:color w:val="000000"/>
                <w:sz w:val="20"/>
                <w:szCs w:val="20"/>
              </w:rPr>
              <w:t xml:space="preserve">DUBAI MODERNO </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A44C0A4"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35</w:t>
            </w:r>
          </w:p>
        </w:tc>
      </w:tr>
    </w:tbl>
    <w:p w14:paraId="2D9EA6F4" w14:textId="77777777" w:rsidR="009960C4" w:rsidRDefault="009960C4" w:rsidP="009960C4">
      <w:pPr>
        <w:pStyle w:val="Sinespaciado"/>
        <w:jc w:val="both"/>
        <w:rPr>
          <w:rFonts w:ascii="Arial" w:hAnsi="Arial" w:cs="Arial"/>
          <w:bCs/>
          <w:sz w:val="20"/>
          <w:szCs w:val="20"/>
          <w:lang w:val="es-MX"/>
        </w:rPr>
      </w:pPr>
    </w:p>
    <w:sectPr w:rsidR="009960C4" w:rsidSect="00FA47BC">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83DE" w14:textId="77777777" w:rsidR="00A16AAF" w:rsidRDefault="00A16AAF" w:rsidP="000D4B74">
      <w:r>
        <w:separator/>
      </w:r>
    </w:p>
  </w:endnote>
  <w:endnote w:type="continuationSeparator" w:id="0">
    <w:p w14:paraId="39AFF710" w14:textId="77777777" w:rsidR="00A16AAF" w:rsidRDefault="00A16AAF"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DCCC"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0AE8F9E7" wp14:editId="26C7C84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928F58"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A24C" w14:textId="77777777" w:rsidR="00A16AAF" w:rsidRDefault="00A16AAF" w:rsidP="000D4B74">
      <w:r>
        <w:separator/>
      </w:r>
    </w:p>
  </w:footnote>
  <w:footnote w:type="continuationSeparator" w:id="0">
    <w:p w14:paraId="47A2E8DA" w14:textId="77777777" w:rsidR="00A16AAF" w:rsidRDefault="00A16AAF"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2717"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4A333BE1" wp14:editId="4F5F1694">
              <wp:simplePos x="0" y="0"/>
              <wp:positionH relativeFrom="column">
                <wp:posOffset>-495300</wp:posOffset>
              </wp:positionH>
              <wp:positionV relativeFrom="paragraph">
                <wp:posOffset>-152400</wp:posOffset>
              </wp:positionV>
              <wp:extent cx="52387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807720"/>
                      </a:xfrm>
                      <a:prstGeom prst="rect">
                        <a:avLst/>
                      </a:prstGeom>
                      <a:noFill/>
                      <a:ln>
                        <a:noFill/>
                      </a:ln>
                    </wps:spPr>
                    <wps:txbx>
                      <w:txbxContent>
                        <w:p w14:paraId="595ABF21" w14:textId="142905A9" w:rsidR="00AA28FE" w:rsidRPr="00CA11F7" w:rsidRDefault="001669B7" w:rsidP="00020E3A">
                          <w:pPr>
                            <w:pStyle w:val="Encabezado"/>
                            <w:rPr>
                              <w:rFonts w:ascii="Calibri" w:hAnsi="Calibri"/>
                              <w:b/>
                              <w:noProof/>
                              <w:color w:val="FEFEFE"/>
                              <w:spacing w:val="10"/>
                              <w:sz w:val="52"/>
                              <w:szCs w:val="96"/>
                              <w:lang w:val="es-MX"/>
                            </w:rPr>
                          </w:pPr>
                          <w:r>
                            <w:rPr>
                              <w:rFonts w:ascii="Calibri" w:hAnsi="Calibri"/>
                              <w:b/>
                              <w:noProof/>
                              <w:color w:val="FEFEFE"/>
                              <w:spacing w:val="10"/>
                              <w:sz w:val="52"/>
                              <w:szCs w:val="96"/>
                              <w:lang w:val="es-MX"/>
                            </w:rPr>
                            <w:t xml:space="preserve">DUBÁI Y </w:t>
                          </w:r>
                          <w:r w:rsidR="00E84F1C">
                            <w:rPr>
                              <w:rFonts w:ascii="Calibri" w:hAnsi="Calibri"/>
                              <w:b/>
                              <w:noProof/>
                              <w:color w:val="FEFEFE"/>
                              <w:spacing w:val="10"/>
                              <w:sz w:val="52"/>
                              <w:szCs w:val="96"/>
                              <w:lang w:val="es-MX"/>
                            </w:rPr>
                            <w:t>EGIPTO</w:t>
                          </w:r>
                          <w:r w:rsidR="009A5F31">
                            <w:rPr>
                              <w:rFonts w:ascii="Calibri" w:hAnsi="Calibri"/>
                              <w:b/>
                              <w:noProof/>
                              <w:color w:val="FEFEFE"/>
                              <w:spacing w:val="10"/>
                              <w:sz w:val="52"/>
                              <w:szCs w:val="96"/>
                              <w:lang w:val="es-MX"/>
                            </w:rPr>
                            <w:t xml:space="preserve"> A TU ALCANCE </w:t>
                          </w:r>
                        </w:p>
                        <w:p w14:paraId="3EC5D8A4" w14:textId="7A692804" w:rsidR="00750723" w:rsidRPr="000518DF" w:rsidRDefault="00A16955" w:rsidP="00020E3A">
                          <w:pPr>
                            <w:pStyle w:val="Encabezado"/>
                            <w:rPr>
                              <w:rFonts w:asciiTheme="minorHAnsi" w:hAnsiTheme="minorHAnsi" w:cstheme="minorHAnsi"/>
                              <w:b/>
                              <w:noProof/>
                              <w:color w:val="FEFEFE"/>
                              <w:spacing w:val="10"/>
                              <w:sz w:val="24"/>
                              <w:szCs w:val="36"/>
                              <w:lang w:val="es-MX"/>
                            </w:rPr>
                          </w:pPr>
                          <w:r w:rsidRPr="000518DF">
                            <w:rPr>
                              <w:rFonts w:asciiTheme="minorHAnsi" w:hAnsiTheme="minorHAnsi" w:cstheme="minorHAnsi"/>
                              <w:b/>
                              <w:noProof/>
                              <w:color w:val="FEFEFE"/>
                              <w:spacing w:val="10"/>
                              <w:sz w:val="24"/>
                              <w:szCs w:val="36"/>
                              <w:lang w:val="es-MX"/>
                            </w:rPr>
                            <w:tab/>
                          </w:r>
                        </w:p>
                        <w:p w14:paraId="4714F261"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33BE1" id="_x0000_t202" coordsize="21600,21600" o:spt="202" path="m,l,21600r21600,l21600,xe">
              <v:stroke joinstyle="miter"/>
              <v:path gradientshapeok="t" o:connecttype="rect"/>
            </v:shapetype>
            <v:shape id="Cuadro de texto 6" o:spid="_x0000_s1026" type="#_x0000_t202" style="position:absolute;left:0;text-align:left;margin-left:-39pt;margin-top:-12pt;width:412.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" filled="f" stroked="f">
              <v:textbox>
                <w:txbxContent>
                  <w:p w14:paraId="595ABF21" w14:textId="142905A9" w:rsidR="00AA28FE" w:rsidRPr="00CA11F7" w:rsidRDefault="001669B7" w:rsidP="00020E3A">
                    <w:pPr>
                      <w:pStyle w:val="Encabezado"/>
                      <w:rPr>
                        <w:rFonts w:ascii="Calibri" w:hAnsi="Calibri"/>
                        <w:b/>
                        <w:noProof/>
                        <w:color w:val="FEFEFE"/>
                        <w:spacing w:val="10"/>
                        <w:sz w:val="52"/>
                        <w:szCs w:val="96"/>
                        <w:lang w:val="es-MX"/>
                      </w:rPr>
                    </w:pPr>
                    <w:r>
                      <w:rPr>
                        <w:rFonts w:ascii="Calibri" w:hAnsi="Calibri"/>
                        <w:b/>
                        <w:noProof/>
                        <w:color w:val="FEFEFE"/>
                        <w:spacing w:val="10"/>
                        <w:sz w:val="52"/>
                        <w:szCs w:val="96"/>
                        <w:lang w:val="es-MX"/>
                      </w:rPr>
                      <w:t xml:space="preserve">DUBÁI Y </w:t>
                    </w:r>
                    <w:r w:rsidR="00E84F1C">
                      <w:rPr>
                        <w:rFonts w:ascii="Calibri" w:hAnsi="Calibri"/>
                        <w:b/>
                        <w:noProof/>
                        <w:color w:val="FEFEFE"/>
                        <w:spacing w:val="10"/>
                        <w:sz w:val="52"/>
                        <w:szCs w:val="96"/>
                        <w:lang w:val="es-MX"/>
                      </w:rPr>
                      <w:t>EGIPTO</w:t>
                    </w:r>
                    <w:r w:rsidR="009A5F31">
                      <w:rPr>
                        <w:rFonts w:ascii="Calibri" w:hAnsi="Calibri"/>
                        <w:b/>
                        <w:noProof/>
                        <w:color w:val="FEFEFE"/>
                        <w:spacing w:val="10"/>
                        <w:sz w:val="52"/>
                        <w:szCs w:val="96"/>
                        <w:lang w:val="es-MX"/>
                      </w:rPr>
                      <w:t xml:space="preserve"> A TU ALCANCE </w:t>
                    </w:r>
                  </w:p>
                  <w:p w14:paraId="3EC5D8A4" w14:textId="7A692804" w:rsidR="00750723" w:rsidRPr="000518DF" w:rsidRDefault="00A16955" w:rsidP="00020E3A">
                    <w:pPr>
                      <w:pStyle w:val="Encabezado"/>
                      <w:rPr>
                        <w:rFonts w:asciiTheme="minorHAnsi" w:hAnsiTheme="minorHAnsi" w:cstheme="minorHAnsi"/>
                        <w:b/>
                        <w:noProof/>
                        <w:color w:val="FEFEFE"/>
                        <w:spacing w:val="10"/>
                        <w:sz w:val="24"/>
                        <w:szCs w:val="36"/>
                        <w:lang w:val="es-MX"/>
                      </w:rPr>
                    </w:pPr>
                    <w:r w:rsidRPr="000518DF">
                      <w:rPr>
                        <w:rFonts w:asciiTheme="minorHAnsi" w:hAnsiTheme="minorHAnsi" w:cstheme="minorHAnsi"/>
                        <w:b/>
                        <w:noProof/>
                        <w:color w:val="FEFEFE"/>
                        <w:spacing w:val="10"/>
                        <w:sz w:val="24"/>
                        <w:szCs w:val="36"/>
                        <w:lang w:val="es-MX"/>
                      </w:rPr>
                      <w:tab/>
                    </w:r>
                  </w:p>
                  <w:p w14:paraId="4714F261"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00D1831F" wp14:editId="009FDB23">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0FA67AE7" wp14:editId="00C59CD7">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381E8FAD" wp14:editId="077ABE73">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363727"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4.25pt;height:14.25pt" o:bullet="t">
        <v:imagedata r:id="rId1" o:title="mso88"/>
      </v:shape>
    </w:pict>
  </w:numPicBullet>
  <w:numPicBullet w:numPicBulletId="1">
    <w:pict>
      <v:shape id="_x0000_i1060"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0D5C2417"/>
    <w:multiLevelType w:val="hybridMultilevel"/>
    <w:tmpl w:val="4086C4AC"/>
    <w:lvl w:ilvl="0" w:tplc="0CB26A2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5613EF"/>
    <w:multiLevelType w:val="hybridMultilevel"/>
    <w:tmpl w:val="B6EC115E"/>
    <w:lvl w:ilvl="0" w:tplc="9A6EED5E">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D009E6"/>
    <w:multiLevelType w:val="hybridMultilevel"/>
    <w:tmpl w:val="9BE2A6B2"/>
    <w:lvl w:ilvl="0" w:tplc="0CB26A2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CF659C"/>
    <w:multiLevelType w:val="hybridMultilevel"/>
    <w:tmpl w:val="2354AA94"/>
    <w:lvl w:ilvl="0" w:tplc="040E07C4">
      <w:start w:val="286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E2661A"/>
    <w:multiLevelType w:val="hybridMultilevel"/>
    <w:tmpl w:val="5FF0E8F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7454E8"/>
    <w:multiLevelType w:val="multilevel"/>
    <w:tmpl w:val="3F5C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8C36BB"/>
    <w:multiLevelType w:val="hybridMultilevel"/>
    <w:tmpl w:val="A8B84AE4"/>
    <w:lvl w:ilvl="0" w:tplc="0CB26A2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9968EC"/>
    <w:multiLevelType w:val="multilevel"/>
    <w:tmpl w:val="C9A4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197096">
    <w:abstractNumId w:val="11"/>
  </w:num>
  <w:num w:numId="2" w16cid:durableId="1607928412">
    <w:abstractNumId w:val="1"/>
  </w:num>
  <w:num w:numId="3" w16cid:durableId="17244057">
    <w:abstractNumId w:val="21"/>
  </w:num>
  <w:num w:numId="4" w16cid:durableId="540554996">
    <w:abstractNumId w:val="16"/>
  </w:num>
  <w:num w:numId="5" w16cid:durableId="1702507352">
    <w:abstractNumId w:val="5"/>
  </w:num>
  <w:num w:numId="6" w16cid:durableId="1855609516">
    <w:abstractNumId w:val="28"/>
  </w:num>
  <w:num w:numId="7" w16cid:durableId="778570847">
    <w:abstractNumId w:val="0"/>
  </w:num>
  <w:num w:numId="8" w16cid:durableId="1277908986">
    <w:abstractNumId w:val="23"/>
  </w:num>
  <w:num w:numId="9" w16cid:durableId="199518832">
    <w:abstractNumId w:val="24"/>
  </w:num>
  <w:num w:numId="10" w16cid:durableId="394283780">
    <w:abstractNumId w:val="2"/>
  </w:num>
  <w:num w:numId="11" w16cid:durableId="264580754">
    <w:abstractNumId w:val="12"/>
  </w:num>
  <w:num w:numId="12" w16cid:durableId="870343548">
    <w:abstractNumId w:val="10"/>
  </w:num>
  <w:num w:numId="13" w16cid:durableId="1632319976">
    <w:abstractNumId w:val="4"/>
  </w:num>
  <w:num w:numId="14" w16cid:durableId="1909267234">
    <w:abstractNumId w:val="26"/>
  </w:num>
  <w:num w:numId="15" w16cid:durableId="1385762323">
    <w:abstractNumId w:val="13"/>
  </w:num>
  <w:num w:numId="16" w16cid:durableId="1474062177">
    <w:abstractNumId w:val="15"/>
  </w:num>
  <w:num w:numId="17" w16cid:durableId="1060253868">
    <w:abstractNumId w:val="18"/>
  </w:num>
  <w:num w:numId="18" w16cid:durableId="1702895640">
    <w:abstractNumId w:val="29"/>
  </w:num>
  <w:num w:numId="19" w16cid:durableId="735324291">
    <w:abstractNumId w:val="3"/>
  </w:num>
  <w:num w:numId="20" w16cid:durableId="1817455202">
    <w:abstractNumId w:val="17"/>
  </w:num>
  <w:num w:numId="21" w16cid:durableId="577517416">
    <w:abstractNumId w:val="22"/>
  </w:num>
  <w:num w:numId="22" w16cid:durableId="461310351">
    <w:abstractNumId w:val="7"/>
  </w:num>
  <w:num w:numId="23" w16cid:durableId="1608924655">
    <w:abstractNumId w:val="19"/>
  </w:num>
  <w:num w:numId="24" w16cid:durableId="1557812892">
    <w:abstractNumId w:val="8"/>
  </w:num>
  <w:num w:numId="25" w16cid:durableId="1757439979">
    <w:abstractNumId w:val="14"/>
  </w:num>
  <w:num w:numId="26" w16cid:durableId="1141726544">
    <w:abstractNumId w:val="6"/>
  </w:num>
  <w:num w:numId="27" w16cid:durableId="1745295129">
    <w:abstractNumId w:val="25"/>
  </w:num>
  <w:num w:numId="28" w16cid:durableId="1635403405">
    <w:abstractNumId w:val="9"/>
  </w:num>
  <w:num w:numId="29" w16cid:durableId="356127182">
    <w:abstractNumId w:val="20"/>
  </w:num>
  <w:num w:numId="30" w16cid:durableId="17271011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5093"/>
    <w:rsid w:val="000239FE"/>
    <w:rsid w:val="00027876"/>
    <w:rsid w:val="000409BF"/>
    <w:rsid w:val="0004158C"/>
    <w:rsid w:val="000518DF"/>
    <w:rsid w:val="00053B96"/>
    <w:rsid w:val="00054238"/>
    <w:rsid w:val="00056EC4"/>
    <w:rsid w:val="0006457C"/>
    <w:rsid w:val="0006588D"/>
    <w:rsid w:val="000A4B5C"/>
    <w:rsid w:val="000A713A"/>
    <w:rsid w:val="000A7EFD"/>
    <w:rsid w:val="000B21AB"/>
    <w:rsid w:val="000B2442"/>
    <w:rsid w:val="000B3EEF"/>
    <w:rsid w:val="000B732E"/>
    <w:rsid w:val="000B78A5"/>
    <w:rsid w:val="000C10AB"/>
    <w:rsid w:val="000C116B"/>
    <w:rsid w:val="000C7E8F"/>
    <w:rsid w:val="000D4B74"/>
    <w:rsid w:val="000E0E14"/>
    <w:rsid w:val="000E6252"/>
    <w:rsid w:val="000F32C2"/>
    <w:rsid w:val="00102409"/>
    <w:rsid w:val="00104688"/>
    <w:rsid w:val="0012004F"/>
    <w:rsid w:val="001202C0"/>
    <w:rsid w:val="001217C7"/>
    <w:rsid w:val="00151503"/>
    <w:rsid w:val="00153499"/>
    <w:rsid w:val="00160FE3"/>
    <w:rsid w:val="001630D1"/>
    <w:rsid w:val="001669B7"/>
    <w:rsid w:val="00182C6E"/>
    <w:rsid w:val="001B1821"/>
    <w:rsid w:val="001B4B19"/>
    <w:rsid w:val="001B4E12"/>
    <w:rsid w:val="001E299B"/>
    <w:rsid w:val="00206E9F"/>
    <w:rsid w:val="0020722E"/>
    <w:rsid w:val="00210321"/>
    <w:rsid w:val="00214026"/>
    <w:rsid w:val="00215FFD"/>
    <w:rsid w:val="0022746B"/>
    <w:rsid w:val="00227792"/>
    <w:rsid w:val="00243515"/>
    <w:rsid w:val="00245D2E"/>
    <w:rsid w:val="002527BD"/>
    <w:rsid w:val="00254BD3"/>
    <w:rsid w:val="00254FB4"/>
    <w:rsid w:val="00263EDF"/>
    <w:rsid w:val="00266C66"/>
    <w:rsid w:val="00292ADA"/>
    <w:rsid w:val="00292CC6"/>
    <w:rsid w:val="00294E63"/>
    <w:rsid w:val="00296927"/>
    <w:rsid w:val="002A2CCA"/>
    <w:rsid w:val="002E0C88"/>
    <w:rsid w:val="003000D1"/>
    <w:rsid w:val="00310787"/>
    <w:rsid w:val="00316608"/>
    <w:rsid w:val="003214B3"/>
    <w:rsid w:val="00324962"/>
    <w:rsid w:val="0032537C"/>
    <w:rsid w:val="00345075"/>
    <w:rsid w:val="003477B7"/>
    <w:rsid w:val="00350163"/>
    <w:rsid w:val="00362545"/>
    <w:rsid w:val="0036356E"/>
    <w:rsid w:val="00365535"/>
    <w:rsid w:val="0036663D"/>
    <w:rsid w:val="00370FB3"/>
    <w:rsid w:val="00377930"/>
    <w:rsid w:val="00384B44"/>
    <w:rsid w:val="00386E61"/>
    <w:rsid w:val="00391009"/>
    <w:rsid w:val="003958CC"/>
    <w:rsid w:val="003A2C93"/>
    <w:rsid w:val="003A652B"/>
    <w:rsid w:val="003A6C05"/>
    <w:rsid w:val="003B0250"/>
    <w:rsid w:val="003B425E"/>
    <w:rsid w:val="003B7B28"/>
    <w:rsid w:val="003D71AF"/>
    <w:rsid w:val="003E1BF0"/>
    <w:rsid w:val="003E2545"/>
    <w:rsid w:val="003E6F0A"/>
    <w:rsid w:val="003F5EFF"/>
    <w:rsid w:val="00421005"/>
    <w:rsid w:val="00424E33"/>
    <w:rsid w:val="00425F2C"/>
    <w:rsid w:val="004336DB"/>
    <w:rsid w:val="00436C31"/>
    <w:rsid w:val="004378F4"/>
    <w:rsid w:val="004471B4"/>
    <w:rsid w:val="00455BAC"/>
    <w:rsid w:val="00462062"/>
    <w:rsid w:val="004622F1"/>
    <w:rsid w:val="004747A3"/>
    <w:rsid w:val="00481E45"/>
    <w:rsid w:val="00490CE1"/>
    <w:rsid w:val="00491625"/>
    <w:rsid w:val="00495444"/>
    <w:rsid w:val="004A0148"/>
    <w:rsid w:val="004A69DC"/>
    <w:rsid w:val="004B0F54"/>
    <w:rsid w:val="004B1AFD"/>
    <w:rsid w:val="004B1D3E"/>
    <w:rsid w:val="004B69D4"/>
    <w:rsid w:val="004D18A5"/>
    <w:rsid w:val="004D453D"/>
    <w:rsid w:val="004D4EF1"/>
    <w:rsid w:val="004F021C"/>
    <w:rsid w:val="004F4D0C"/>
    <w:rsid w:val="00500F26"/>
    <w:rsid w:val="005079AD"/>
    <w:rsid w:val="00511704"/>
    <w:rsid w:val="00513305"/>
    <w:rsid w:val="005164A6"/>
    <w:rsid w:val="00521688"/>
    <w:rsid w:val="00527362"/>
    <w:rsid w:val="005352A8"/>
    <w:rsid w:val="005371E3"/>
    <w:rsid w:val="00545CA5"/>
    <w:rsid w:val="005502BF"/>
    <w:rsid w:val="00551A63"/>
    <w:rsid w:val="00552FE2"/>
    <w:rsid w:val="00554D45"/>
    <w:rsid w:val="00576949"/>
    <w:rsid w:val="00584E25"/>
    <w:rsid w:val="00593044"/>
    <w:rsid w:val="005A4824"/>
    <w:rsid w:val="005A56C8"/>
    <w:rsid w:val="005C6821"/>
    <w:rsid w:val="005D3724"/>
    <w:rsid w:val="005D5A0A"/>
    <w:rsid w:val="005F3843"/>
    <w:rsid w:val="0060374D"/>
    <w:rsid w:val="00610209"/>
    <w:rsid w:val="00611AA2"/>
    <w:rsid w:val="00623CE3"/>
    <w:rsid w:val="00625450"/>
    <w:rsid w:val="00625FE1"/>
    <w:rsid w:val="00626F1C"/>
    <w:rsid w:val="0063160D"/>
    <w:rsid w:val="00650400"/>
    <w:rsid w:val="0065253E"/>
    <w:rsid w:val="00653DC0"/>
    <w:rsid w:val="006615CC"/>
    <w:rsid w:val="00664877"/>
    <w:rsid w:val="006710DB"/>
    <w:rsid w:val="00671FF6"/>
    <w:rsid w:val="0067245C"/>
    <w:rsid w:val="00672E42"/>
    <w:rsid w:val="00673E42"/>
    <w:rsid w:val="0068281A"/>
    <w:rsid w:val="006853A8"/>
    <w:rsid w:val="0069127F"/>
    <w:rsid w:val="00691FD3"/>
    <w:rsid w:val="006A1312"/>
    <w:rsid w:val="006B64C9"/>
    <w:rsid w:val="006C7FE3"/>
    <w:rsid w:val="006F33D6"/>
    <w:rsid w:val="0070452A"/>
    <w:rsid w:val="0070475E"/>
    <w:rsid w:val="00717B3A"/>
    <w:rsid w:val="007213F1"/>
    <w:rsid w:val="0074476C"/>
    <w:rsid w:val="00750723"/>
    <w:rsid w:val="00761926"/>
    <w:rsid w:val="0076636D"/>
    <w:rsid w:val="00772E37"/>
    <w:rsid w:val="00787154"/>
    <w:rsid w:val="0079009E"/>
    <w:rsid w:val="00790AA9"/>
    <w:rsid w:val="007A33F2"/>
    <w:rsid w:val="007A4526"/>
    <w:rsid w:val="007D7815"/>
    <w:rsid w:val="007F267C"/>
    <w:rsid w:val="007F57C0"/>
    <w:rsid w:val="007F789C"/>
    <w:rsid w:val="008078F3"/>
    <w:rsid w:val="008343EF"/>
    <w:rsid w:val="0083663A"/>
    <w:rsid w:val="008459CB"/>
    <w:rsid w:val="00851DB8"/>
    <w:rsid w:val="00851FF4"/>
    <w:rsid w:val="00856BF2"/>
    <w:rsid w:val="0086415B"/>
    <w:rsid w:val="00867735"/>
    <w:rsid w:val="00867C28"/>
    <w:rsid w:val="008770E8"/>
    <w:rsid w:val="00882C02"/>
    <w:rsid w:val="00882EFE"/>
    <w:rsid w:val="008952CC"/>
    <w:rsid w:val="00897418"/>
    <w:rsid w:val="008B1270"/>
    <w:rsid w:val="008B5591"/>
    <w:rsid w:val="008D3571"/>
    <w:rsid w:val="008D5981"/>
    <w:rsid w:val="008E22F2"/>
    <w:rsid w:val="008E7DB0"/>
    <w:rsid w:val="008F6F65"/>
    <w:rsid w:val="009020FB"/>
    <w:rsid w:val="00914E7F"/>
    <w:rsid w:val="0092085C"/>
    <w:rsid w:val="009241A2"/>
    <w:rsid w:val="00932A7B"/>
    <w:rsid w:val="00942576"/>
    <w:rsid w:val="009474E5"/>
    <w:rsid w:val="00954200"/>
    <w:rsid w:val="00963155"/>
    <w:rsid w:val="009678BB"/>
    <w:rsid w:val="00972428"/>
    <w:rsid w:val="009918FD"/>
    <w:rsid w:val="009960C4"/>
    <w:rsid w:val="009A38C0"/>
    <w:rsid w:val="009A5F31"/>
    <w:rsid w:val="009B659A"/>
    <w:rsid w:val="009C2898"/>
    <w:rsid w:val="009D10F0"/>
    <w:rsid w:val="009D425C"/>
    <w:rsid w:val="009F364D"/>
    <w:rsid w:val="009F5717"/>
    <w:rsid w:val="009F5C08"/>
    <w:rsid w:val="00A076BD"/>
    <w:rsid w:val="00A16955"/>
    <w:rsid w:val="00A16AAF"/>
    <w:rsid w:val="00A40F39"/>
    <w:rsid w:val="00A4361C"/>
    <w:rsid w:val="00A45D38"/>
    <w:rsid w:val="00A47B66"/>
    <w:rsid w:val="00A5105C"/>
    <w:rsid w:val="00A57DA9"/>
    <w:rsid w:val="00A80B5F"/>
    <w:rsid w:val="00A879BF"/>
    <w:rsid w:val="00A95335"/>
    <w:rsid w:val="00AA28FE"/>
    <w:rsid w:val="00AB707F"/>
    <w:rsid w:val="00AC59A0"/>
    <w:rsid w:val="00AC6375"/>
    <w:rsid w:val="00AD4F71"/>
    <w:rsid w:val="00AD5F82"/>
    <w:rsid w:val="00AF4BDD"/>
    <w:rsid w:val="00B04024"/>
    <w:rsid w:val="00B040DA"/>
    <w:rsid w:val="00B1382C"/>
    <w:rsid w:val="00B1776F"/>
    <w:rsid w:val="00B27B16"/>
    <w:rsid w:val="00B30D1C"/>
    <w:rsid w:val="00B4371C"/>
    <w:rsid w:val="00B46270"/>
    <w:rsid w:val="00B466CF"/>
    <w:rsid w:val="00B468EC"/>
    <w:rsid w:val="00B47729"/>
    <w:rsid w:val="00B50628"/>
    <w:rsid w:val="00B56319"/>
    <w:rsid w:val="00B607B2"/>
    <w:rsid w:val="00B63F69"/>
    <w:rsid w:val="00B937CE"/>
    <w:rsid w:val="00B93F57"/>
    <w:rsid w:val="00BA2A4B"/>
    <w:rsid w:val="00BA769E"/>
    <w:rsid w:val="00BC1D67"/>
    <w:rsid w:val="00BC3BDD"/>
    <w:rsid w:val="00BC41B2"/>
    <w:rsid w:val="00BD16B0"/>
    <w:rsid w:val="00BD2102"/>
    <w:rsid w:val="00BE2332"/>
    <w:rsid w:val="00BF2851"/>
    <w:rsid w:val="00C104AC"/>
    <w:rsid w:val="00C17BCB"/>
    <w:rsid w:val="00C2430E"/>
    <w:rsid w:val="00C319E9"/>
    <w:rsid w:val="00C36E97"/>
    <w:rsid w:val="00C379BA"/>
    <w:rsid w:val="00C50ADE"/>
    <w:rsid w:val="00C65ECC"/>
    <w:rsid w:val="00C724B6"/>
    <w:rsid w:val="00C9178F"/>
    <w:rsid w:val="00C93667"/>
    <w:rsid w:val="00C9468F"/>
    <w:rsid w:val="00CA11F7"/>
    <w:rsid w:val="00CB5560"/>
    <w:rsid w:val="00CB5AAD"/>
    <w:rsid w:val="00CB7952"/>
    <w:rsid w:val="00CC393C"/>
    <w:rsid w:val="00CC5B4A"/>
    <w:rsid w:val="00CC7D49"/>
    <w:rsid w:val="00CE71C3"/>
    <w:rsid w:val="00CE7DD4"/>
    <w:rsid w:val="00D00993"/>
    <w:rsid w:val="00D21D57"/>
    <w:rsid w:val="00D2489F"/>
    <w:rsid w:val="00D37852"/>
    <w:rsid w:val="00D41CD9"/>
    <w:rsid w:val="00D52FD6"/>
    <w:rsid w:val="00D5494F"/>
    <w:rsid w:val="00D55FB0"/>
    <w:rsid w:val="00D76DEC"/>
    <w:rsid w:val="00D94B8F"/>
    <w:rsid w:val="00DA1F16"/>
    <w:rsid w:val="00DB2FC4"/>
    <w:rsid w:val="00DD2FA9"/>
    <w:rsid w:val="00DE04BE"/>
    <w:rsid w:val="00DE7776"/>
    <w:rsid w:val="00E10326"/>
    <w:rsid w:val="00E1311A"/>
    <w:rsid w:val="00E22EBB"/>
    <w:rsid w:val="00E3221F"/>
    <w:rsid w:val="00E4356B"/>
    <w:rsid w:val="00E45AF6"/>
    <w:rsid w:val="00E634F1"/>
    <w:rsid w:val="00E63A7A"/>
    <w:rsid w:val="00E722B7"/>
    <w:rsid w:val="00E82E1B"/>
    <w:rsid w:val="00E84F1C"/>
    <w:rsid w:val="00E90844"/>
    <w:rsid w:val="00E93AB0"/>
    <w:rsid w:val="00E95097"/>
    <w:rsid w:val="00EB2117"/>
    <w:rsid w:val="00EC3F09"/>
    <w:rsid w:val="00ED7C08"/>
    <w:rsid w:val="00EE7E38"/>
    <w:rsid w:val="00EF496C"/>
    <w:rsid w:val="00EF5B8A"/>
    <w:rsid w:val="00F0141E"/>
    <w:rsid w:val="00F10CAF"/>
    <w:rsid w:val="00F1356C"/>
    <w:rsid w:val="00F166EF"/>
    <w:rsid w:val="00F23A5C"/>
    <w:rsid w:val="00F252D8"/>
    <w:rsid w:val="00F26C98"/>
    <w:rsid w:val="00F3113A"/>
    <w:rsid w:val="00F436EF"/>
    <w:rsid w:val="00F507DA"/>
    <w:rsid w:val="00F56561"/>
    <w:rsid w:val="00F610FC"/>
    <w:rsid w:val="00F750D3"/>
    <w:rsid w:val="00F86B72"/>
    <w:rsid w:val="00F876C3"/>
    <w:rsid w:val="00F91081"/>
    <w:rsid w:val="00F97ADB"/>
    <w:rsid w:val="00FA015D"/>
    <w:rsid w:val="00FA47BC"/>
    <w:rsid w:val="00FA53DB"/>
    <w:rsid w:val="00FA6AE3"/>
    <w:rsid w:val="00FB10B3"/>
    <w:rsid w:val="00FB41EA"/>
    <w:rsid w:val="00FD2DBD"/>
    <w:rsid w:val="00FD2E31"/>
    <w:rsid w:val="00FD3695"/>
    <w:rsid w:val="00FE7B0F"/>
    <w:rsid w:val="00FF3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332E3"/>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96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779">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45571439">
      <w:bodyDiv w:val="1"/>
      <w:marLeft w:val="0"/>
      <w:marRight w:val="0"/>
      <w:marTop w:val="0"/>
      <w:marBottom w:val="0"/>
      <w:divBdr>
        <w:top w:val="none" w:sz="0" w:space="0" w:color="auto"/>
        <w:left w:val="none" w:sz="0" w:space="0" w:color="auto"/>
        <w:bottom w:val="none" w:sz="0" w:space="0" w:color="auto"/>
        <w:right w:val="none" w:sz="0" w:space="0" w:color="auto"/>
      </w:divBdr>
    </w:div>
    <w:div w:id="104421048">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19482465">
      <w:bodyDiv w:val="1"/>
      <w:marLeft w:val="0"/>
      <w:marRight w:val="0"/>
      <w:marTop w:val="0"/>
      <w:marBottom w:val="0"/>
      <w:divBdr>
        <w:top w:val="none" w:sz="0" w:space="0" w:color="auto"/>
        <w:left w:val="none" w:sz="0" w:space="0" w:color="auto"/>
        <w:bottom w:val="none" w:sz="0" w:space="0" w:color="auto"/>
        <w:right w:val="none" w:sz="0" w:space="0" w:color="auto"/>
      </w:divBdr>
    </w:div>
    <w:div w:id="219749728">
      <w:bodyDiv w:val="1"/>
      <w:marLeft w:val="0"/>
      <w:marRight w:val="0"/>
      <w:marTop w:val="0"/>
      <w:marBottom w:val="0"/>
      <w:divBdr>
        <w:top w:val="none" w:sz="0" w:space="0" w:color="auto"/>
        <w:left w:val="none" w:sz="0" w:space="0" w:color="auto"/>
        <w:bottom w:val="none" w:sz="0" w:space="0" w:color="auto"/>
        <w:right w:val="none" w:sz="0" w:space="0" w:color="auto"/>
      </w:divBdr>
    </w:div>
    <w:div w:id="240142106">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97876271">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700243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4935298">
      <w:bodyDiv w:val="1"/>
      <w:marLeft w:val="0"/>
      <w:marRight w:val="0"/>
      <w:marTop w:val="0"/>
      <w:marBottom w:val="0"/>
      <w:divBdr>
        <w:top w:val="none" w:sz="0" w:space="0" w:color="auto"/>
        <w:left w:val="none" w:sz="0" w:space="0" w:color="auto"/>
        <w:bottom w:val="none" w:sz="0" w:space="0" w:color="auto"/>
        <w:right w:val="none" w:sz="0" w:space="0" w:color="auto"/>
      </w:divBdr>
    </w:div>
    <w:div w:id="40240867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35444277">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7916289">
      <w:bodyDiv w:val="1"/>
      <w:marLeft w:val="0"/>
      <w:marRight w:val="0"/>
      <w:marTop w:val="0"/>
      <w:marBottom w:val="0"/>
      <w:divBdr>
        <w:top w:val="none" w:sz="0" w:space="0" w:color="auto"/>
        <w:left w:val="none" w:sz="0" w:space="0" w:color="auto"/>
        <w:bottom w:val="none" w:sz="0" w:space="0" w:color="auto"/>
        <w:right w:val="none" w:sz="0" w:space="0" w:color="auto"/>
      </w:divBdr>
    </w:div>
    <w:div w:id="484666797">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30186483">
      <w:bodyDiv w:val="1"/>
      <w:marLeft w:val="0"/>
      <w:marRight w:val="0"/>
      <w:marTop w:val="0"/>
      <w:marBottom w:val="0"/>
      <w:divBdr>
        <w:top w:val="none" w:sz="0" w:space="0" w:color="auto"/>
        <w:left w:val="none" w:sz="0" w:space="0" w:color="auto"/>
        <w:bottom w:val="none" w:sz="0" w:space="0" w:color="auto"/>
        <w:right w:val="none" w:sz="0" w:space="0" w:color="auto"/>
      </w:divBdr>
    </w:div>
    <w:div w:id="543449169">
      <w:bodyDiv w:val="1"/>
      <w:marLeft w:val="0"/>
      <w:marRight w:val="0"/>
      <w:marTop w:val="0"/>
      <w:marBottom w:val="0"/>
      <w:divBdr>
        <w:top w:val="none" w:sz="0" w:space="0" w:color="auto"/>
        <w:left w:val="none" w:sz="0" w:space="0" w:color="auto"/>
        <w:bottom w:val="none" w:sz="0" w:space="0" w:color="auto"/>
        <w:right w:val="none" w:sz="0" w:space="0" w:color="auto"/>
      </w:divBdr>
    </w:div>
    <w:div w:id="550073048">
      <w:bodyDiv w:val="1"/>
      <w:marLeft w:val="0"/>
      <w:marRight w:val="0"/>
      <w:marTop w:val="0"/>
      <w:marBottom w:val="0"/>
      <w:divBdr>
        <w:top w:val="none" w:sz="0" w:space="0" w:color="auto"/>
        <w:left w:val="none" w:sz="0" w:space="0" w:color="auto"/>
        <w:bottom w:val="none" w:sz="0" w:space="0" w:color="auto"/>
        <w:right w:val="none" w:sz="0" w:space="0" w:color="auto"/>
      </w:divBdr>
    </w:div>
    <w:div w:id="554048416">
      <w:bodyDiv w:val="1"/>
      <w:marLeft w:val="0"/>
      <w:marRight w:val="0"/>
      <w:marTop w:val="0"/>
      <w:marBottom w:val="0"/>
      <w:divBdr>
        <w:top w:val="none" w:sz="0" w:space="0" w:color="auto"/>
        <w:left w:val="none" w:sz="0" w:space="0" w:color="auto"/>
        <w:bottom w:val="none" w:sz="0" w:space="0" w:color="auto"/>
        <w:right w:val="none" w:sz="0" w:space="0" w:color="auto"/>
      </w:divBdr>
    </w:div>
    <w:div w:id="574171174">
      <w:bodyDiv w:val="1"/>
      <w:marLeft w:val="0"/>
      <w:marRight w:val="0"/>
      <w:marTop w:val="0"/>
      <w:marBottom w:val="0"/>
      <w:divBdr>
        <w:top w:val="none" w:sz="0" w:space="0" w:color="auto"/>
        <w:left w:val="none" w:sz="0" w:space="0" w:color="auto"/>
        <w:bottom w:val="none" w:sz="0" w:space="0" w:color="auto"/>
        <w:right w:val="none" w:sz="0" w:space="0" w:color="auto"/>
      </w:divBdr>
    </w:div>
    <w:div w:id="576865381">
      <w:bodyDiv w:val="1"/>
      <w:marLeft w:val="0"/>
      <w:marRight w:val="0"/>
      <w:marTop w:val="0"/>
      <w:marBottom w:val="0"/>
      <w:divBdr>
        <w:top w:val="none" w:sz="0" w:space="0" w:color="auto"/>
        <w:left w:val="none" w:sz="0" w:space="0" w:color="auto"/>
        <w:bottom w:val="none" w:sz="0" w:space="0" w:color="auto"/>
        <w:right w:val="none" w:sz="0" w:space="0" w:color="auto"/>
      </w:divBdr>
    </w:div>
    <w:div w:id="581568791">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56811720">
      <w:bodyDiv w:val="1"/>
      <w:marLeft w:val="0"/>
      <w:marRight w:val="0"/>
      <w:marTop w:val="0"/>
      <w:marBottom w:val="0"/>
      <w:divBdr>
        <w:top w:val="none" w:sz="0" w:space="0" w:color="auto"/>
        <w:left w:val="none" w:sz="0" w:space="0" w:color="auto"/>
        <w:bottom w:val="none" w:sz="0" w:space="0" w:color="auto"/>
        <w:right w:val="none" w:sz="0" w:space="0" w:color="auto"/>
      </w:divBdr>
    </w:div>
    <w:div w:id="677197606">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50545227">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34764295">
      <w:bodyDiv w:val="1"/>
      <w:marLeft w:val="0"/>
      <w:marRight w:val="0"/>
      <w:marTop w:val="0"/>
      <w:marBottom w:val="0"/>
      <w:divBdr>
        <w:top w:val="none" w:sz="0" w:space="0" w:color="auto"/>
        <w:left w:val="none" w:sz="0" w:space="0" w:color="auto"/>
        <w:bottom w:val="none" w:sz="0" w:space="0" w:color="auto"/>
        <w:right w:val="none" w:sz="0" w:space="0" w:color="auto"/>
      </w:divBdr>
    </w:div>
    <w:div w:id="922495397">
      <w:bodyDiv w:val="1"/>
      <w:marLeft w:val="0"/>
      <w:marRight w:val="0"/>
      <w:marTop w:val="0"/>
      <w:marBottom w:val="0"/>
      <w:divBdr>
        <w:top w:val="none" w:sz="0" w:space="0" w:color="auto"/>
        <w:left w:val="none" w:sz="0" w:space="0" w:color="auto"/>
        <w:bottom w:val="none" w:sz="0" w:space="0" w:color="auto"/>
        <w:right w:val="none" w:sz="0" w:space="0" w:color="auto"/>
      </w:divBdr>
    </w:div>
    <w:div w:id="928082578">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9841587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01294256">
      <w:bodyDiv w:val="1"/>
      <w:marLeft w:val="0"/>
      <w:marRight w:val="0"/>
      <w:marTop w:val="0"/>
      <w:marBottom w:val="0"/>
      <w:divBdr>
        <w:top w:val="none" w:sz="0" w:space="0" w:color="auto"/>
        <w:left w:val="none" w:sz="0" w:space="0" w:color="auto"/>
        <w:bottom w:val="none" w:sz="0" w:space="0" w:color="auto"/>
        <w:right w:val="none" w:sz="0" w:space="0" w:color="auto"/>
      </w:divBdr>
    </w:div>
    <w:div w:id="1119645300">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65315796">
      <w:bodyDiv w:val="1"/>
      <w:marLeft w:val="0"/>
      <w:marRight w:val="0"/>
      <w:marTop w:val="0"/>
      <w:marBottom w:val="0"/>
      <w:divBdr>
        <w:top w:val="none" w:sz="0" w:space="0" w:color="auto"/>
        <w:left w:val="none" w:sz="0" w:space="0" w:color="auto"/>
        <w:bottom w:val="none" w:sz="0" w:space="0" w:color="auto"/>
        <w:right w:val="none" w:sz="0" w:space="0" w:color="auto"/>
      </w:divBdr>
    </w:div>
    <w:div w:id="117048763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21373629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62031842">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292783925">
      <w:bodyDiv w:val="1"/>
      <w:marLeft w:val="0"/>
      <w:marRight w:val="0"/>
      <w:marTop w:val="0"/>
      <w:marBottom w:val="0"/>
      <w:divBdr>
        <w:top w:val="none" w:sz="0" w:space="0" w:color="auto"/>
        <w:left w:val="none" w:sz="0" w:space="0" w:color="auto"/>
        <w:bottom w:val="none" w:sz="0" w:space="0" w:color="auto"/>
        <w:right w:val="none" w:sz="0" w:space="0" w:color="auto"/>
      </w:divBdr>
    </w:div>
    <w:div w:id="1314063720">
      <w:bodyDiv w:val="1"/>
      <w:marLeft w:val="0"/>
      <w:marRight w:val="0"/>
      <w:marTop w:val="0"/>
      <w:marBottom w:val="0"/>
      <w:divBdr>
        <w:top w:val="none" w:sz="0" w:space="0" w:color="auto"/>
        <w:left w:val="none" w:sz="0" w:space="0" w:color="auto"/>
        <w:bottom w:val="none" w:sz="0" w:space="0" w:color="auto"/>
        <w:right w:val="none" w:sz="0" w:space="0" w:color="auto"/>
      </w:divBdr>
    </w:div>
    <w:div w:id="1330984617">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43304506">
      <w:bodyDiv w:val="1"/>
      <w:marLeft w:val="0"/>
      <w:marRight w:val="0"/>
      <w:marTop w:val="0"/>
      <w:marBottom w:val="0"/>
      <w:divBdr>
        <w:top w:val="none" w:sz="0" w:space="0" w:color="auto"/>
        <w:left w:val="none" w:sz="0" w:space="0" w:color="auto"/>
        <w:bottom w:val="none" w:sz="0" w:space="0" w:color="auto"/>
        <w:right w:val="none" w:sz="0" w:space="0" w:color="auto"/>
      </w:divBdr>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
    <w:div w:id="1474442860">
      <w:bodyDiv w:val="1"/>
      <w:marLeft w:val="0"/>
      <w:marRight w:val="0"/>
      <w:marTop w:val="0"/>
      <w:marBottom w:val="0"/>
      <w:divBdr>
        <w:top w:val="none" w:sz="0" w:space="0" w:color="auto"/>
        <w:left w:val="none" w:sz="0" w:space="0" w:color="auto"/>
        <w:bottom w:val="none" w:sz="0" w:space="0" w:color="auto"/>
        <w:right w:val="none" w:sz="0" w:space="0" w:color="auto"/>
      </w:divBdr>
    </w:div>
    <w:div w:id="1484159266">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56883349">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2143576">
      <w:bodyDiv w:val="1"/>
      <w:marLeft w:val="0"/>
      <w:marRight w:val="0"/>
      <w:marTop w:val="0"/>
      <w:marBottom w:val="0"/>
      <w:divBdr>
        <w:top w:val="none" w:sz="0" w:space="0" w:color="auto"/>
        <w:left w:val="none" w:sz="0" w:space="0" w:color="auto"/>
        <w:bottom w:val="none" w:sz="0" w:space="0" w:color="auto"/>
        <w:right w:val="none" w:sz="0" w:space="0" w:color="auto"/>
      </w:divBdr>
    </w:div>
    <w:div w:id="1839227427">
      <w:bodyDiv w:val="1"/>
      <w:marLeft w:val="0"/>
      <w:marRight w:val="0"/>
      <w:marTop w:val="0"/>
      <w:marBottom w:val="0"/>
      <w:divBdr>
        <w:top w:val="none" w:sz="0" w:space="0" w:color="auto"/>
        <w:left w:val="none" w:sz="0" w:space="0" w:color="auto"/>
        <w:bottom w:val="none" w:sz="0" w:space="0" w:color="auto"/>
        <w:right w:val="none" w:sz="0" w:space="0" w:color="auto"/>
      </w:divBdr>
    </w:div>
    <w:div w:id="1851916387">
      <w:bodyDiv w:val="1"/>
      <w:marLeft w:val="0"/>
      <w:marRight w:val="0"/>
      <w:marTop w:val="0"/>
      <w:marBottom w:val="0"/>
      <w:divBdr>
        <w:top w:val="none" w:sz="0" w:space="0" w:color="auto"/>
        <w:left w:val="none" w:sz="0" w:space="0" w:color="auto"/>
        <w:bottom w:val="none" w:sz="0" w:space="0" w:color="auto"/>
        <w:right w:val="none" w:sz="0" w:space="0" w:color="auto"/>
      </w:divBdr>
    </w:div>
    <w:div w:id="1920290480">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1983801706">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8368372">
      <w:bodyDiv w:val="1"/>
      <w:marLeft w:val="0"/>
      <w:marRight w:val="0"/>
      <w:marTop w:val="0"/>
      <w:marBottom w:val="0"/>
      <w:divBdr>
        <w:top w:val="none" w:sz="0" w:space="0" w:color="auto"/>
        <w:left w:val="none" w:sz="0" w:space="0" w:color="auto"/>
        <w:bottom w:val="none" w:sz="0" w:space="0" w:color="auto"/>
        <w:right w:val="none" w:sz="0" w:space="0" w:color="auto"/>
      </w:divBdr>
    </w:div>
    <w:div w:id="2093700648">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1816</Words>
  <Characters>9993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3</cp:revision>
  <dcterms:created xsi:type="dcterms:W3CDTF">2024-12-24T00:09:00Z</dcterms:created>
  <dcterms:modified xsi:type="dcterms:W3CDTF">2025-02-21T20:18:00Z</dcterms:modified>
</cp:coreProperties>
</file>