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72B" w14:textId="73C81A18" w:rsidR="00D04078" w:rsidRPr="00736FDE" w:rsidRDefault="00736FDE" w:rsidP="00150C21">
      <w:pPr>
        <w:spacing w:after="0"/>
        <w:jc w:val="center"/>
        <w:rPr>
          <w:rFonts w:ascii="Arial" w:hAnsi="Arial" w:cs="Arial"/>
          <w:b/>
          <w:bCs/>
          <w:sz w:val="24"/>
          <w:szCs w:val="24"/>
          <w:lang w:val="it-IT"/>
        </w:rPr>
      </w:pPr>
      <w:r w:rsidRPr="00736FDE">
        <w:rPr>
          <w:rFonts w:ascii="Arial" w:hAnsi="Arial" w:cs="Arial"/>
          <w:b/>
          <w:bCs/>
          <w:sz w:val="24"/>
          <w:szCs w:val="24"/>
          <w:lang w:val="it-IT"/>
        </w:rPr>
        <w:t xml:space="preserve">Bangkok, </w:t>
      </w:r>
      <w:r w:rsidR="008F76A3">
        <w:rPr>
          <w:rFonts w:ascii="Arial" w:hAnsi="Arial" w:cs="Arial"/>
          <w:b/>
          <w:bCs/>
          <w:sz w:val="24"/>
          <w:szCs w:val="24"/>
          <w:lang w:val="it-IT"/>
        </w:rPr>
        <w:t>Hanói, Halong, Danang, Hoi An, Hue, Ho Chi Minh, Siem Reap</w:t>
      </w:r>
    </w:p>
    <w:p w14:paraId="62F74141" w14:textId="1171280C" w:rsidR="00ED01A7" w:rsidRPr="00736FDE" w:rsidRDefault="00ED01A7" w:rsidP="00ED01A7">
      <w:pPr>
        <w:spacing w:after="0"/>
        <w:jc w:val="both"/>
        <w:rPr>
          <w:rFonts w:ascii="Arial" w:hAnsi="Arial" w:cs="Arial"/>
          <w:b/>
          <w:bCs/>
          <w:sz w:val="20"/>
          <w:szCs w:val="20"/>
          <w:lang w:val="it-IT"/>
        </w:rPr>
      </w:pPr>
    </w:p>
    <w:p w14:paraId="428F3E7E" w14:textId="652B679C" w:rsidR="00BB4E2F" w:rsidRPr="00150C21" w:rsidRDefault="00150C21" w:rsidP="00ED01A7">
      <w:pPr>
        <w:spacing w:after="0"/>
        <w:jc w:val="both"/>
        <w:rPr>
          <w:rFonts w:ascii="Arial" w:hAnsi="Arial" w:cs="Arial"/>
          <w:sz w:val="20"/>
          <w:szCs w:val="20"/>
          <w:lang w:val="es-MX"/>
        </w:rPr>
      </w:pPr>
      <w:r w:rsidRPr="00150C21">
        <w:rPr>
          <w:noProof/>
          <w:sz w:val="20"/>
          <w:szCs w:val="20"/>
        </w:rPr>
        <w:drawing>
          <wp:anchor distT="0" distB="0" distL="114300" distR="114300" simplePos="0" relativeHeight="251659264" behindDoc="0" locked="0" layoutInCell="1" allowOverlap="1" wp14:anchorId="2CBBFBDE" wp14:editId="25FF8BFF">
            <wp:simplePos x="0" y="0"/>
            <wp:positionH relativeFrom="column">
              <wp:posOffset>4718685</wp:posOffset>
            </wp:positionH>
            <wp:positionV relativeFrom="paragraph">
              <wp:posOffset>6985</wp:posOffset>
            </wp:positionV>
            <wp:extent cx="1609725" cy="428625"/>
            <wp:effectExtent l="0" t="0" r="9525" b="9525"/>
            <wp:wrapThrough wrapText="bothSides">
              <wp:wrapPolygon edited="0">
                <wp:start x="1278" y="0"/>
                <wp:lineTo x="0" y="960"/>
                <wp:lineTo x="0" y="20160"/>
                <wp:lineTo x="1278" y="21120"/>
                <wp:lineTo x="3067" y="21120"/>
                <wp:lineTo x="21472" y="18240"/>
                <wp:lineTo x="21472" y="5760"/>
                <wp:lineTo x="3067" y="0"/>
                <wp:lineTo x="1278"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150C21">
        <w:rPr>
          <w:rFonts w:ascii="Arial" w:hAnsi="Arial" w:cs="Arial"/>
          <w:b/>
          <w:bCs/>
          <w:sz w:val="20"/>
          <w:szCs w:val="20"/>
          <w:lang w:val="es-MX"/>
        </w:rPr>
        <w:t>Dura</w:t>
      </w:r>
      <w:r w:rsidR="00ED01A7" w:rsidRPr="00150C21">
        <w:rPr>
          <w:rFonts w:ascii="Arial" w:hAnsi="Arial" w:cs="Arial"/>
          <w:b/>
          <w:bCs/>
          <w:sz w:val="20"/>
          <w:szCs w:val="20"/>
          <w:lang w:val="es-MX"/>
        </w:rPr>
        <w:t xml:space="preserve">ción: </w:t>
      </w:r>
      <w:r w:rsidR="00736FDE">
        <w:rPr>
          <w:rFonts w:ascii="Arial" w:hAnsi="Arial" w:cs="Arial"/>
          <w:b/>
          <w:bCs/>
          <w:sz w:val="20"/>
          <w:szCs w:val="20"/>
          <w:lang w:val="es-MX"/>
        </w:rPr>
        <w:t>1</w:t>
      </w:r>
      <w:r w:rsidR="008F76A3">
        <w:rPr>
          <w:rFonts w:ascii="Arial" w:hAnsi="Arial" w:cs="Arial"/>
          <w:b/>
          <w:bCs/>
          <w:sz w:val="20"/>
          <w:szCs w:val="20"/>
          <w:lang w:val="es-MX"/>
        </w:rPr>
        <w:t>6</w:t>
      </w:r>
      <w:r w:rsidR="00736FDE">
        <w:rPr>
          <w:rFonts w:ascii="Arial" w:hAnsi="Arial" w:cs="Arial"/>
          <w:b/>
          <w:bCs/>
          <w:sz w:val="20"/>
          <w:szCs w:val="20"/>
          <w:lang w:val="es-MX"/>
        </w:rPr>
        <w:t xml:space="preserve"> </w:t>
      </w:r>
      <w:r w:rsidR="00ED01A7" w:rsidRPr="00150C21">
        <w:rPr>
          <w:rFonts w:ascii="Arial" w:hAnsi="Arial" w:cs="Arial"/>
          <w:sz w:val="20"/>
          <w:szCs w:val="20"/>
          <w:lang w:val="es-MX"/>
        </w:rPr>
        <w:t>días</w:t>
      </w:r>
      <w:r w:rsidR="00DD3F6F" w:rsidRPr="00150C21">
        <w:rPr>
          <w:rFonts w:ascii="Arial" w:hAnsi="Arial" w:cs="Arial"/>
          <w:sz w:val="20"/>
          <w:szCs w:val="20"/>
          <w:lang w:val="es-MX"/>
        </w:rPr>
        <w:t xml:space="preserve"> </w:t>
      </w:r>
    </w:p>
    <w:p w14:paraId="0C5D467C" w14:textId="1DBF3E16" w:rsidR="00ED01A7" w:rsidRDefault="00ED01A7" w:rsidP="00ED01A7">
      <w:pPr>
        <w:spacing w:after="0"/>
        <w:jc w:val="both"/>
        <w:rPr>
          <w:rFonts w:ascii="Arial" w:hAnsi="Arial" w:cs="Arial"/>
          <w:sz w:val="20"/>
          <w:szCs w:val="20"/>
          <w:lang w:val="es-MX"/>
        </w:rPr>
      </w:pPr>
      <w:r w:rsidRPr="00150C21">
        <w:rPr>
          <w:rFonts w:ascii="Arial" w:hAnsi="Arial" w:cs="Arial"/>
          <w:b/>
          <w:bCs/>
          <w:sz w:val="20"/>
          <w:szCs w:val="20"/>
          <w:lang w:val="es-MX"/>
        </w:rPr>
        <w:t xml:space="preserve">Llegadas: </w:t>
      </w:r>
      <w:r w:rsidR="008F76A3">
        <w:rPr>
          <w:rFonts w:ascii="Arial" w:hAnsi="Arial" w:cs="Arial"/>
          <w:b/>
          <w:bCs/>
          <w:sz w:val="20"/>
          <w:szCs w:val="20"/>
          <w:lang w:val="es-MX"/>
        </w:rPr>
        <w:t>sábados</w:t>
      </w:r>
      <w:r w:rsidR="008B25DF">
        <w:rPr>
          <w:rFonts w:ascii="Arial" w:hAnsi="Arial" w:cs="Arial"/>
          <w:sz w:val="20"/>
          <w:szCs w:val="20"/>
          <w:lang w:val="es-MX"/>
        </w:rPr>
        <w:t>,</w:t>
      </w:r>
      <w:r w:rsidR="00736FDE">
        <w:rPr>
          <w:rFonts w:ascii="Arial" w:hAnsi="Arial" w:cs="Arial"/>
          <w:sz w:val="20"/>
          <w:szCs w:val="20"/>
          <w:lang w:val="es-MX"/>
        </w:rPr>
        <w:t xml:space="preserve"> del </w:t>
      </w:r>
      <w:r w:rsidR="008F76A3">
        <w:rPr>
          <w:rFonts w:ascii="Arial" w:hAnsi="Arial" w:cs="Arial"/>
          <w:sz w:val="20"/>
          <w:szCs w:val="20"/>
          <w:lang w:val="es-MX"/>
        </w:rPr>
        <w:t>7</w:t>
      </w:r>
      <w:r w:rsidR="00736FDE">
        <w:rPr>
          <w:rFonts w:ascii="Arial" w:hAnsi="Arial" w:cs="Arial"/>
          <w:sz w:val="20"/>
          <w:szCs w:val="20"/>
          <w:lang w:val="es-MX"/>
        </w:rPr>
        <w:t xml:space="preserve"> de </w:t>
      </w:r>
      <w:r w:rsidR="008870FF">
        <w:rPr>
          <w:rFonts w:ascii="Arial" w:hAnsi="Arial" w:cs="Arial"/>
          <w:sz w:val="20"/>
          <w:szCs w:val="20"/>
          <w:lang w:val="es-MX"/>
        </w:rPr>
        <w:t>abril</w:t>
      </w:r>
      <w:r w:rsidR="00EB0D61" w:rsidRPr="00150C21">
        <w:rPr>
          <w:rFonts w:ascii="Arial" w:hAnsi="Arial" w:cs="Arial"/>
          <w:sz w:val="20"/>
          <w:szCs w:val="20"/>
          <w:lang w:val="es-MX"/>
        </w:rPr>
        <w:t xml:space="preserve"> 202</w:t>
      </w:r>
      <w:r w:rsidR="00812F3C">
        <w:rPr>
          <w:rFonts w:ascii="Arial" w:hAnsi="Arial" w:cs="Arial"/>
          <w:sz w:val="20"/>
          <w:szCs w:val="20"/>
          <w:lang w:val="es-MX"/>
        </w:rPr>
        <w:t>4</w:t>
      </w:r>
      <w:r w:rsidR="00EB0D61" w:rsidRPr="00150C21">
        <w:rPr>
          <w:rFonts w:ascii="Arial" w:hAnsi="Arial" w:cs="Arial"/>
          <w:sz w:val="20"/>
          <w:szCs w:val="20"/>
          <w:lang w:val="es-MX"/>
        </w:rPr>
        <w:t xml:space="preserve"> </w:t>
      </w:r>
      <w:r w:rsidR="00F139E4" w:rsidRPr="00150C21">
        <w:rPr>
          <w:rFonts w:ascii="Arial" w:hAnsi="Arial" w:cs="Arial"/>
          <w:sz w:val="20"/>
          <w:szCs w:val="20"/>
          <w:lang w:val="es-MX"/>
        </w:rPr>
        <w:t>a</w:t>
      </w:r>
      <w:r w:rsidR="00736FDE">
        <w:rPr>
          <w:rFonts w:ascii="Arial" w:hAnsi="Arial" w:cs="Arial"/>
          <w:sz w:val="20"/>
          <w:szCs w:val="20"/>
          <w:lang w:val="es-MX"/>
        </w:rPr>
        <w:t xml:space="preserve">l </w:t>
      </w:r>
      <w:r w:rsidR="008F76A3">
        <w:rPr>
          <w:rFonts w:ascii="Arial" w:hAnsi="Arial" w:cs="Arial"/>
          <w:sz w:val="20"/>
          <w:szCs w:val="20"/>
          <w:lang w:val="es-MX"/>
        </w:rPr>
        <w:t>19</w:t>
      </w:r>
      <w:r w:rsidR="00736FDE">
        <w:rPr>
          <w:rFonts w:ascii="Arial" w:hAnsi="Arial" w:cs="Arial"/>
          <w:sz w:val="20"/>
          <w:szCs w:val="20"/>
          <w:lang w:val="es-MX"/>
        </w:rPr>
        <w:t xml:space="preserve"> de</w:t>
      </w:r>
      <w:r w:rsidR="00F139E4" w:rsidRPr="00150C21">
        <w:rPr>
          <w:rFonts w:ascii="Arial" w:hAnsi="Arial" w:cs="Arial"/>
          <w:sz w:val="20"/>
          <w:szCs w:val="20"/>
          <w:lang w:val="es-MX"/>
        </w:rPr>
        <w:t xml:space="preserve"> </w:t>
      </w:r>
      <w:r w:rsidR="008870FF">
        <w:rPr>
          <w:rFonts w:ascii="Arial" w:hAnsi="Arial" w:cs="Arial"/>
          <w:sz w:val="20"/>
          <w:szCs w:val="20"/>
          <w:lang w:val="es-MX"/>
        </w:rPr>
        <w:t>marzo</w:t>
      </w:r>
      <w:r w:rsidR="00F139E4" w:rsidRPr="00150C21">
        <w:rPr>
          <w:rFonts w:ascii="Arial" w:hAnsi="Arial" w:cs="Arial"/>
          <w:sz w:val="20"/>
          <w:szCs w:val="20"/>
          <w:lang w:val="es-MX"/>
        </w:rPr>
        <w:t xml:space="preserve"> 202</w:t>
      </w:r>
      <w:r w:rsidR="00812F3C">
        <w:rPr>
          <w:rFonts w:ascii="Arial" w:hAnsi="Arial" w:cs="Arial"/>
          <w:sz w:val="20"/>
          <w:szCs w:val="20"/>
          <w:lang w:val="es-MX"/>
        </w:rPr>
        <w:t>5</w:t>
      </w:r>
      <w:r w:rsidR="008F76A3">
        <w:rPr>
          <w:rFonts w:ascii="Arial" w:hAnsi="Arial" w:cs="Arial"/>
          <w:sz w:val="20"/>
          <w:szCs w:val="20"/>
          <w:lang w:val="es-MX"/>
        </w:rPr>
        <w:t>.</w:t>
      </w:r>
    </w:p>
    <w:p w14:paraId="1F4E4BE7" w14:textId="752DD11E" w:rsidR="008F76A3" w:rsidRDefault="008F76A3" w:rsidP="00ED01A7">
      <w:pPr>
        <w:spacing w:after="0"/>
        <w:jc w:val="both"/>
        <w:rPr>
          <w:rFonts w:ascii="Arial" w:hAnsi="Arial" w:cs="Arial"/>
          <w:sz w:val="20"/>
          <w:szCs w:val="20"/>
          <w:lang w:val="es-MX"/>
        </w:rPr>
      </w:pPr>
      <w:r w:rsidRPr="008F76A3">
        <w:rPr>
          <w:rFonts w:ascii="Arial" w:hAnsi="Arial" w:cs="Arial"/>
          <w:b/>
          <w:bCs/>
          <w:sz w:val="20"/>
          <w:szCs w:val="20"/>
          <w:lang w:val="es-MX"/>
        </w:rPr>
        <w:t>Miércoles</w:t>
      </w:r>
      <w:r>
        <w:rPr>
          <w:rFonts w:ascii="Arial" w:hAnsi="Arial" w:cs="Arial"/>
          <w:sz w:val="20"/>
          <w:szCs w:val="20"/>
          <w:lang w:val="es-MX"/>
        </w:rPr>
        <w:t>, del 3 de julio al 25 de septiembre 2024</w:t>
      </w:r>
    </w:p>
    <w:p w14:paraId="0B56D880" w14:textId="77777777" w:rsidR="00992676" w:rsidRDefault="00992676" w:rsidP="00992676">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1DBC4CB7" w14:textId="77777777" w:rsidR="00992676" w:rsidRPr="00A350F1" w:rsidRDefault="00992676" w:rsidP="00992676">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4A2BBF4D" w14:textId="77777777" w:rsidR="00992676" w:rsidRDefault="00992676" w:rsidP="00ED01A7">
      <w:pPr>
        <w:spacing w:after="0"/>
        <w:jc w:val="both"/>
        <w:rPr>
          <w:rFonts w:ascii="Arial" w:hAnsi="Arial" w:cs="Arial"/>
          <w:sz w:val="20"/>
          <w:szCs w:val="20"/>
          <w:lang w:val="es-MX"/>
        </w:rPr>
      </w:pPr>
    </w:p>
    <w:p w14:paraId="48F41C93" w14:textId="77777777" w:rsidR="008F76A3" w:rsidRDefault="008F76A3" w:rsidP="00ED01A7">
      <w:pPr>
        <w:spacing w:after="0"/>
        <w:jc w:val="both"/>
        <w:rPr>
          <w:rFonts w:ascii="Arial" w:hAnsi="Arial" w:cs="Arial"/>
          <w:sz w:val="20"/>
          <w:szCs w:val="20"/>
          <w:lang w:val="es-MX"/>
        </w:rPr>
      </w:pPr>
    </w:p>
    <w:p w14:paraId="49BEC74F" w14:textId="324E910F"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1</w:t>
      </w:r>
      <w:r w:rsidRPr="008F76A3">
        <w:rPr>
          <w:rFonts w:ascii="Arial" w:hAnsi="Arial" w:cs="Arial"/>
          <w:b/>
          <w:bCs/>
          <w:caps/>
          <w:sz w:val="20"/>
          <w:szCs w:val="20"/>
          <w:lang w:val="es-MX"/>
        </w:rPr>
        <w:t xml:space="preserve">. </w:t>
      </w:r>
      <w:r w:rsidRPr="008F76A3">
        <w:rPr>
          <w:rFonts w:ascii="Arial" w:hAnsi="Arial" w:cs="Arial"/>
          <w:b/>
          <w:bCs/>
          <w:caps/>
          <w:sz w:val="20"/>
          <w:szCs w:val="20"/>
          <w:lang w:val="es-MX"/>
        </w:rPr>
        <w:t xml:space="preserve">Bangkok  </w:t>
      </w:r>
    </w:p>
    <w:p w14:paraId="36F104AE" w14:textId="77777777" w:rsidR="008F76A3" w:rsidRPr="008F76A3" w:rsidRDefault="008F76A3" w:rsidP="008F76A3">
      <w:pPr>
        <w:spacing w:after="0"/>
        <w:jc w:val="both"/>
        <w:rPr>
          <w:rFonts w:ascii="Arial" w:hAnsi="Arial" w:cs="Arial"/>
          <w:b/>
          <w:bCs/>
          <w:sz w:val="20"/>
          <w:szCs w:val="20"/>
          <w:lang w:val="es-MX"/>
        </w:rPr>
      </w:pPr>
      <w:r w:rsidRPr="008F76A3">
        <w:rPr>
          <w:rFonts w:ascii="Arial" w:hAnsi="Arial" w:cs="Arial"/>
          <w:sz w:val="20"/>
          <w:szCs w:val="20"/>
          <w:lang w:val="es-MX"/>
        </w:rPr>
        <w:t xml:space="preserve">Llegada al aeropuerto de Bangkok y traslado al hotel. Resto del día libre. </w:t>
      </w:r>
      <w:r w:rsidRPr="008F76A3">
        <w:rPr>
          <w:rFonts w:ascii="Arial" w:hAnsi="Arial" w:cs="Arial"/>
          <w:b/>
          <w:bCs/>
          <w:sz w:val="20"/>
          <w:szCs w:val="20"/>
          <w:lang w:val="es-MX"/>
        </w:rPr>
        <w:t>Alojamiento.</w:t>
      </w:r>
    </w:p>
    <w:p w14:paraId="574D5F07" w14:textId="77777777" w:rsidR="008F76A3" w:rsidRPr="008F76A3" w:rsidRDefault="008F76A3" w:rsidP="008F76A3">
      <w:pPr>
        <w:spacing w:after="0"/>
        <w:jc w:val="both"/>
        <w:rPr>
          <w:rFonts w:ascii="Arial" w:hAnsi="Arial" w:cs="Arial"/>
          <w:sz w:val="20"/>
          <w:szCs w:val="20"/>
          <w:lang w:val="es-MX"/>
        </w:rPr>
      </w:pPr>
    </w:p>
    <w:p w14:paraId="4E4364E3" w14:textId="5F1A9CE2"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Días 2 y 3</w:t>
      </w:r>
      <w:r w:rsidRPr="008F76A3">
        <w:rPr>
          <w:rFonts w:ascii="Arial" w:hAnsi="Arial" w:cs="Arial"/>
          <w:b/>
          <w:bCs/>
          <w:caps/>
          <w:sz w:val="20"/>
          <w:szCs w:val="20"/>
          <w:lang w:val="es-MX"/>
        </w:rPr>
        <w:t>.</w:t>
      </w:r>
      <w:r w:rsidRPr="008F76A3">
        <w:rPr>
          <w:rFonts w:ascii="Arial" w:hAnsi="Arial" w:cs="Arial"/>
          <w:b/>
          <w:bCs/>
          <w:caps/>
          <w:sz w:val="20"/>
          <w:szCs w:val="20"/>
          <w:lang w:val="es-MX"/>
        </w:rPr>
        <w:t xml:space="preserve"> Bangkok</w:t>
      </w:r>
    </w:p>
    <w:p w14:paraId="0A822E09" w14:textId="77777777" w:rsidR="008F76A3" w:rsidRPr="00F61710" w:rsidRDefault="008F76A3" w:rsidP="008F76A3">
      <w:pPr>
        <w:spacing w:after="0"/>
        <w:jc w:val="both"/>
        <w:rPr>
          <w:rFonts w:ascii="Arial" w:hAnsi="Arial" w:cs="Arial"/>
          <w:sz w:val="20"/>
          <w:szCs w:val="20"/>
          <w:u w:val="single"/>
          <w:lang w:val="es-MX"/>
        </w:rPr>
      </w:pPr>
      <w:r w:rsidRPr="008F76A3">
        <w:rPr>
          <w:rFonts w:ascii="Arial" w:hAnsi="Arial" w:cs="Arial"/>
          <w:b/>
          <w:bCs/>
          <w:sz w:val="20"/>
          <w:szCs w:val="20"/>
          <w:lang w:val="es-MX"/>
        </w:rPr>
        <w:t>Desayunos diarios</w:t>
      </w:r>
      <w:r w:rsidRPr="008F76A3">
        <w:rPr>
          <w:rFonts w:ascii="Arial" w:hAnsi="Arial" w:cs="Arial"/>
          <w:sz w:val="20"/>
          <w:szCs w:val="20"/>
          <w:lang w:val="es-MX"/>
        </w:rPr>
        <w:t xml:space="preserve">. Días libres en la ciudad. </w:t>
      </w:r>
      <w:r w:rsidRPr="008F76A3">
        <w:rPr>
          <w:rFonts w:ascii="Arial" w:hAnsi="Arial" w:cs="Arial"/>
          <w:b/>
          <w:bCs/>
          <w:sz w:val="20"/>
          <w:szCs w:val="20"/>
          <w:lang w:val="es-MX"/>
        </w:rPr>
        <w:t>Alojamiento</w:t>
      </w:r>
      <w:r w:rsidRPr="008F76A3">
        <w:rPr>
          <w:rFonts w:ascii="Arial" w:hAnsi="Arial" w:cs="Arial"/>
          <w:sz w:val="20"/>
          <w:szCs w:val="20"/>
          <w:lang w:val="es-MX"/>
        </w:rPr>
        <w:t xml:space="preserve">. En destino se le informará del día exacto de la </w:t>
      </w:r>
      <w:r w:rsidRPr="00F61710">
        <w:rPr>
          <w:rFonts w:ascii="Arial" w:hAnsi="Arial" w:cs="Arial"/>
          <w:b/>
          <w:bCs/>
          <w:sz w:val="20"/>
          <w:szCs w:val="20"/>
          <w:lang w:val="es-MX"/>
        </w:rPr>
        <w:t>“Visita de la ciudad y sus templos con Gran Palacio”:</w:t>
      </w:r>
      <w:r w:rsidRPr="008F76A3">
        <w:rPr>
          <w:rFonts w:ascii="Arial" w:hAnsi="Arial" w:cs="Arial"/>
          <w:sz w:val="20"/>
          <w:szCs w:val="20"/>
          <w:lang w:val="es-MX"/>
        </w:rPr>
        <w:t xml:space="preserve"> A la hora indicada, después del desayuno, salida del hotel para realizar un recorrido por las principales avenidas de Bangkok, cruzando el bullicioso barrio de Chinatown y siguiendo el curso del río Chao </w:t>
      </w:r>
      <w:proofErr w:type="spellStart"/>
      <w:r w:rsidRPr="008F76A3">
        <w:rPr>
          <w:rFonts w:ascii="Arial" w:hAnsi="Arial" w:cs="Arial"/>
          <w:sz w:val="20"/>
          <w:szCs w:val="20"/>
          <w:lang w:val="es-MX"/>
        </w:rPr>
        <w:t>Praya</w:t>
      </w:r>
      <w:proofErr w:type="spellEnd"/>
      <w:r w:rsidRPr="008F76A3">
        <w:rPr>
          <w:rFonts w:ascii="Arial" w:hAnsi="Arial" w:cs="Arial"/>
          <w:sz w:val="20"/>
          <w:szCs w:val="20"/>
          <w:lang w:val="es-MX"/>
        </w:rPr>
        <w:t xml:space="preserve"> hasta llegar al centro histórico da la ciudad. Visita al Templo de </w:t>
      </w:r>
      <w:proofErr w:type="spellStart"/>
      <w:r w:rsidRPr="008F76A3">
        <w:rPr>
          <w:rFonts w:ascii="Arial" w:hAnsi="Arial" w:cs="Arial"/>
          <w:sz w:val="20"/>
          <w:szCs w:val="20"/>
          <w:lang w:val="es-MX"/>
        </w:rPr>
        <w:t>Wat</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Pho</w:t>
      </w:r>
      <w:proofErr w:type="spellEnd"/>
      <w:r w:rsidRPr="008F76A3">
        <w:rPr>
          <w:rFonts w:ascii="Arial" w:hAnsi="Arial" w:cs="Arial"/>
          <w:sz w:val="20"/>
          <w:szCs w:val="20"/>
          <w:lang w:val="es-MX"/>
        </w:rPr>
        <w:t xml:space="preserve"> que alberga uno de los budas reclinados más grandes del mundo, el </w:t>
      </w:r>
      <w:proofErr w:type="spellStart"/>
      <w:r w:rsidRPr="008F76A3">
        <w:rPr>
          <w:rFonts w:ascii="Arial" w:hAnsi="Arial" w:cs="Arial"/>
          <w:sz w:val="20"/>
          <w:szCs w:val="20"/>
          <w:lang w:val="es-MX"/>
        </w:rPr>
        <w:t>Wat</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Benjamabophit</w:t>
      </w:r>
      <w:proofErr w:type="spellEnd"/>
      <w:r w:rsidRPr="008F76A3">
        <w:rPr>
          <w:rFonts w:ascii="Arial" w:hAnsi="Arial" w:cs="Arial"/>
          <w:sz w:val="20"/>
          <w:szCs w:val="20"/>
          <w:lang w:val="es-MX"/>
        </w:rPr>
        <w:t xml:space="preserve"> conocido como “Templo de Mármol” y el impresionante complejo del Gran Palacio símbolo de la ciudad y antigua residencia oficial del rey de Tailandia entre los siglos XVIII y mediados del siglo XX, considerado uno de los más bellos del mundo por su exquisita decoración mezclando el estilo tradicional tailandés con influencias renacentistas. Durante la visita al Gran Palacio se incluye la visita del </w:t>
      </w:r>
      <w:proofErr w:type="spellStart"/>
      <w:r w:rsidRPr="008F76A3">
        <w:rPr>
          <w:rFonts w:ascii="Arial" w:hAnsi="Arial" w:cs="Arial"/>
          <w:sz w:val="20"/>
          <w:szCs w:val="20"/>
          <w:lang w:val="es-MX"/>
        </w:rPr>
        <w:t>Wat</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Phra</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Kaew</w:t>
      </w:r>
      <w:proofErr w:type="spellEnd"/>
      <w:r w:rsidRPr="008F76A3">
        <w:rPr>
          <w:rFonts w:ascii="Arial" w:hAnsi="Arial" w:cs="Arial"/>
          <w:sz w:val="20"/>
          <w:szCs w:val="20"/>
          <w:lang w:val="es-MX"/>
        </w:rPr>
        <w:t xml:space="preserve"> o Templo del Buda de Esmeralda, el más importante de toda Tailandia. De regreso al hotel visita a la fábrica de piedras preciosas estatal. </w:t>
      </w:r>
      <w:r w:rsidRPr="00F61710">
        <w:rPr>
          <w:rFonts w:ascii="Arial" w:hAnsi="Arial" w:cs="Arial"/>
          <w:b/>
          <w:bCs/>
          <w:sz w:val="20"/>
          <w:szCs w:val="20"/>
          <w:u w:val="single"/>
          <w:lang w:val="es-MX"/>
        </w:rPr>
        <w:t>Nota:</w:t>
      </w:r>
      <w:r w:rsidRPr="00F61710">
        <w:rPr>
          <w:rFonts w:ascii="Arial" w:hAnsi="Arial" w:cs="Arial"/>
          <w:sz w:val="20"/>
          <w:szCs w:val="20"/>
          <w:u w:val="single"/>
          <w:lang w:val="es-MX"/>
        </w:rPr>
        <w:t xml:space="preserve"> Para la visita al Gran Palacio deberán llevar pantalón largo hasta los tobillos, camisa/camiseta de manga larga o hasta el codo.</w:t>
      </w:r>
    </w:p>
    <w:p w14:paraId="3F2CD361" w14:textId="77777777" w:rsidR="008F76A3" w:rsidRPr="00F61710" w:rsidRDefault="008F76A3" w:rsidP="008F76A3">
      <w:pPr>
        <w:spacing w:after="0"/>
        <w:jc w:val="both"/>
        <w:rPr>
          <w:rFonts w:ascii="Arial" w:hAnsi="Arial" w:cs="Arial"/>
          <w:sz w:val="20"/>
          <w:szCs w:val="20"/>
          <w:u w:val="single"/>
          <w:lang w:val="es-MX"/>
        </w:rPr>
      </w:pPr>
    </w:p>
    <w:p w14:paraId="35B60E59" w14:textId="75209BD2"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4</w:t>
      </w:r>
      <w:r w:rsidRPr="008F76A3">
        <w:rPr>
          <w:rFonts w:ascii="Arial" w:hAnsi="Arial" w:cs="Arial"/>
          <w:b/>
          <w:bCs/>
          <w:caps/>
          <w:sz w:val="20"/>
          <w:szCs w:val="20"/>
          <w:lang w:val="es-MX"/>
        </w:rPr>
        <w:t>.</w:t>
      </w:r>
      <w:r w:rsidRPr="008F76A3">
        <w:rPr>
          <w:rFonts w:ascii="Arial" w:hAnsi="Arial" w:cs="Arial"/>
          <w:b/>
          <w:bCs/>
          <w:caps/>
          <w:sz w:val="20"/>
          <w:szCs w:val="20"/>
          <w:lang w:val="es-MX"/>
        </w:rPr>
        <w:t xml:space="preserve"> Bangkok – Hanói </w:t>
      </w:r>
    </w:p>
    <w:p w14:paraId="24514B91" w14:textId="77777777" w:rsidR="008F76A3" w:rsidRPr="00F61710" w:rsidRDefault="008F76A3" w:rsidP="008F76A3">
      <w:pPr>
        <w:spacing w:after="0"/>
        <w:jc w:val="both"/>
        <w:rPr>
          <w:rFonts w:ascii="Arial" w:hAnsi="Arial" w:cs="Arial"/>
          <w:b/>
          <w:bCs/>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Traslado al aeropuerto para tomar el </w:t>
      </w:r>
      <w:r w:rsidRPr="00F61710">
        <w:rPr>
          <w:rFonts w:ascii="Arial" w:hAnsi="Arial" w:cs="Arial"/>
          <w:b/>
          <w:bCs/>
          <w:sz w:val="20"/>
          <w:szCs w:val="20"/>
          <w:lang w:val="es-MX"/>
        </w:rPr>
        <w:t>vuelo (incluido</w:t>
      </w:r>
      <w:r w:rsidRPr="008F76A3">
        <w:rPr>
          <w:rFonts w:ascii="Arial" w:hAnsi="Arial" w:cs="Arial"/>
          <w:sz w:val="20"/>
          <w:szCs w:val="20"/>
          <w:lang w:val="es-MX"/>
        </w:rPr>
        <w:t xml:space="preserve">) destino Hanoi. Llegada y traslado al hotel.  </w:t>
      </w:r>
      <w:r w:rsidRPr="00F61710">
        <w:rPr>
          <w:rFonts w:ascii="Arial" w:hAnsi="Arial" w:cs="Arial"/>
          <w:b/>
          <w:bCs/>
          <w:sz w:val="20"/>
          <w:szCs w:val="20"/>
          <w:lang w:val="es-MX"/>
        </w:rPr>
        <w:t>Alojamiento.</w:t>
      </w:r>
    </w:p>
    <w:p w14:paraId="5DCCCE58" w14:textId="77777777" w:rsidR="008F76A3" w:rsidRPr="008F76A3" w:rsidRDefault="008F76A3" w:rsidP="008F76A3">
      <w:pPr>
        <w:spacing w:after="0"/>
        <w:jc w:val="both"/>
        <w:rPr>
          <w:rFonts w:ascii="Arial" w:hAnsi="Arial" w:cs="Arial"/>
          <w:sz w:val="20"/>
          <w:szCs w:val="20"/>
          <w:lang w:val="es-MX"/>
        </w:rPr>
      </w:pPr>
    </w:p>
    <w:p w14:paraId="1514E98D" w14:textId="5DD065E9"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Días 5</w:t>
      </w:r>
      <w:r w:rsidRPr="008F76A3">
        <w:rPr>
          <w:rFonts w:ascii="Arial" w:hAnsi="Arial" w:cs="Arial"/>
          <w:b/>
          <w:bCs/>
          <w:caps/>
          <w:sz w:val="20"/>
          <w:szCs w:val="20"/>
          <w:lang w:val="es-MX"/>
        </w:rPr>
        <w:t>.</w:t>
      </w:r>
      <w:r w:rsidRPr="008F76A3">
        <w:rPr>
          <w:rFonts w:ascii="Arial" w:hAnsi="Arial" w:cs="Arial"/>
          <w:b/>
          <w:bCs/>
          <w:caps/>
          <w:sz w:val="20"/>
          <w:szCs w:val="20"/>
          <w:lang w:val="es-MX"/>
        </w:rPr>
        <w:t xml:space="preserve"> Hanói</w:t>
      </w:r>
    </w:p>
    <w:p w14:paraId="5E50890F" w14:textId="77777777" w:rsidR="008F76A3" w:rsidRPr="00F61710" w:rsidRDefault="008F76A3" w:rsidP="008F76A3">
      <w:pPr>
        <w:spacing w:after="0"/>
        <w:jc w:val="both"/>
        <w:rPr>
          <w:rFonts w:ascii="Arial" w:hAnsi="Arial" w:cs="Arial"/>
          <w:b/>
          <w:bCs/>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Salida por la mañana. Tras 2 horas y media por carretera, llegamos a la provincia de Ninh </w:t>
      </w:r>
      <w:proofErr w:type="spellStart"/>
      <w:r w:rsidRPr="008F76A3">
        <w:rPr>
          <w:rFonts w:ascii="Arial" w:hAnsi="Arial" w:cs="Arial"/>
          <w:sz w:val="20"/>
          <w:szCs w:val="20"/>
          <w:lang w:val="es-MX"/>
        </w:rPr>
        <w:t>Binh</w:t>
      </w:r>
      <w:proofErr w:type="spellEnd"/>
      <w:r w:rsidRPr="008F76A3">
        <w:rPr>
          <w:rFonts w:ascii="Arial" w:hAnsi="Arial" w:cs="Arial"/>
          <w:sz w:val="20"/>
          <w:szCs w:val="20"/>
          <w:lang w:val="es-MX"/>
        </w:rPr>
        <w:t xml:space="preserve">. Una vez allí, en </w:t>
      </w:r>
      <w:proofErr w:type="spellStart"/>
      <w:r w:rsidRPr="008F76A3">
        <w:rPr>
          <w:rFonts w:ascii="Arial" w:hAnsi="Arial" w:cs="Arial"/>
          <w:sz w:val="20"/>
          <w:szCs w:val="20"/>
          <w:lang w:val="es-MX"/>
        </w:rPr>
        <w:t>Tam</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Coc</w:t>
      </w:r>
      <w:proofErr w:type="spellEnd"/>
      <w:r w:rsidRPr="008F76A3">
        <w:rPr>
          <w:rFonts w:ascii="Arial" w:hAnsi="Arial" w:cs="Arial"/>
          <w:sz w:val="20"/>
          <w:szCs w:val="20"/>
          <w:lang w:val="es-MX"/>
        </w:rPr>
        <w:t xml:space="preserve">, embarcaremos en un pequeño bote de remos para recorrer un inolvidable paisaje donde descubriremos las aldeas locales, espectaculares cuevas e interminables paisajes. A continuación, visitaremos la pagoda de </w:t>
      </w:r>
      <w:proofErr w:type="spellStart"/>
      <w:r w:rsidRPr="008F76A3">
        <w:rPr>
          <w:rFonts w:ascii="Arial" w:hAnsi="Arial" w:cs="Arial"/>
          <w:sz w:val="20"/>
          <w:szCs w:val="20"/>
          <w:lang w:val="es-MX"/>
        </w:rPr>
        <w:t>Bich</w:t>
      </w:r>
      <w:proofErr w:type="spellEnd"/>
      <w:r w:rsidRPr="008F76A3">
        <w:rPr>
          <w:rFonts w:ascii="Arial" w:hAnsi="Arial" w:cs="Arial"/>
          <w:sz w:val="20"/>
          <w:szCs w:val="20"/>
          <w:lang w:val="es-MX"/>
        </w:rPr>
        <w:t xml:space="preserve"> Dong, lugar que recibió el apelativo de “La segunda cueva más hermosa de Vietnam” por un antiguo rey. </w:t>
      </w:r>
      <w:r w:rsidRPr="00F61710">
        <w:rPr>
          <w:rFonts w:ascii="Arial" w:hAnsi="Arial" w:cs="Arial"/>
          <w:b/>
          <w:bCs/>
          <w:sz w:val="20"/>
          <w:szCs w:val="20"/>
          <w:lang w:val="es-MX"/>
        </w:rPr>
        <w:t>Almuerzo</w:t>
      </w:r>
      <w:r w:rsidRPr="008F76A3">
        <w:rPr>
          <w:rFonts w:ascii="Arial" w:hAnsi="Arial" w:cs="Arial"/>
          <w:sz w:val="20"/>
          <w:szCs w:val="20"/>
          <w:lang w:val="es-MX"/>
        </w:rPr>
        <w:t xml:space="preserve">. Después nos trasladaremos por carretera a </w:t>
      </w:r>
      <w:proofErr w:type="spellStart"/>
      <w:r w:rsidRPr="008F76A3">
        <w:rPr>
          <w:rFonts w:ascii="Arial" w:hAnsi="Arial" w:cs="Arial"/>
          <w:sz w:val="20"/>
          <w:szCs w:val="20"/>
          <w:lang w:val="es-MX"/>
        </w:rPr>
        <w:t>Hoa</w:t>
      </w:r>
      <w:proofErr w:type="spellEnd"/>
      <w:r w:rsidRPr="008F76A3">
        <w:rPr>
          <w:rFonts w:ascii="Arial" w:hAnsi="Arial" w:cs="Arial"/>
          <w:sz w:val="20"/>
          <w:szCs w:val="20"/>
          <w:lang w:val="es-MX"/>
        </w:rPr>
        <w:t xml:space="preserve"> Lu, la antigua capital de Vietnam hasta el año 1010, dejando como recuerdo los templos a los reyes </w:t>
      </w:r>
      <w:proofErr w:type="spellStart"/>
      <w:r w:rsidRPr="008F76A3">
        <w:rPr>
          <w:rFonts w:ascii="Arial" w:hAnsi="Arial" w:cs="Arial"/>
          <w:sz w:val="20"/>
          <w:szCs w:val="20"/>
          <w:lang w:val="es-MX"/>
        </w:rPr>
        <w:t>Dinh</w:t>
      </w:r>
      <w:proofErr w:type="spellEnd"/>
      <w:r w:rsidRPr="008F76A3">
        <w:rPr>
          <w:rFonts w:ascii="Arial" w:hAnsi="Arial" w:cs="Arial"/>
          <w:sz w:val="20"/>
          <w:szCs w:val="20"/>
          <w:lang w:val="es-MX"/>
        </w:rPr>
        <w:t xml:space="preserve"> &amp; Le. Al terminar, regreso a Hanoi llegando alrededor de las 5 de la tarde. </w:t>
      </w:r>
      <w:r w:rsidRPr="00F61710">
        <w:rPr>
          <w:rFonts w:ascii="Arial" w:hAnsi="Arial" w:cs="Arial"/>
          <w:b/>
          <w:bCs/>
          <w:sz w:val="20"/>
          <w:szCs w:val="20"/>
          <w:lang w:val="es-MX"/>
        </w:rPr>
        <w:t>Alojamiento.</w:t>
      </w:r>
    </w:p>
    <w:p w14:paraId="52A6DF30" w14:textId="77777777" w:rsidR="008F76A3" w:rsidRPr="008F76A3" w:rsidRDefault="008F76A3" w:rsidP="008F76A3">
      <w:pPr>
        <w:spacing w:after="0"/>
        <w:jc w:val="both"/>
        <w:rPr>
          <w:rFonts w:ascii="Arial" w:hAnsi="Arial" w:cs="Arial"/>
          <w:sz w:val="20"/>
          <w:szCs w:val="20"/>
          <w:lang w:val="es-MX"/>
        </w:rPr>
      </w:pPr>
    </w:p>
    <w:p w14:paraId="66CD0D00" w14:textId="27BE810E"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6</w:t>
      </w:r>
      <w:r w:rsidRPr="008F76A3">
        <w:rPr>
          <w:rFonts w:ascii="Arial" w:hAnsi="Arial" w:cs="Arial"/>
          <w:b/>
          <w:bCs/>
          <w:caps/>
          <w:sz w:val="20"/>
          <w:szCs w:val="20"/>
          <w:lang w:val="es-MX"/>
        </w:rPr>
        <w:t>.</w:t>
      </w:r>
      <w:r w:rsidRPr="008F76A3">
        <w:rPr>
          <w:rFonts w:ascii="Arial" w:hAnsi="Arial" w:cs="Arial"/>
          <w:b/>
          <w:bCs/>
          <w:caps/>
          <w:sz w:val="20"/>
          <w:szCs w:val="20"/>
          <w:lang w:val="es-MX"/>
        </w:rPr>
        <w:t xml:space="preserve"> Hanói </w:t>
      </w:r>
    </w:p>
    <w:p w14:paraId="6378ADA9" w14:textId="77777777" w:rsidR="008F76A3" w:rsidRPr="00F61710" w:rsidRDefault="008F76A3" w:rsidP="008F76A3">
      <w:pPr>
        <w:spacing w:after="0"/>
        <w:jc w:val="both"/>
        <w:rPr>
          <w:rFonts w:ascii="Arial" w:hAnsi="Arial" w:cs="Arial"/>
          <w:b/>
          <w:bCs/>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Visita de la ciudad que incluye el mausoleo de Ho Chi Minh (visita exterior), la casa de Ho Chi Minh sobre pilotes, el Palacio del Gobernador (visita exterior), la pagoda del pilar único y la pagoda de Tran </w:t>
      </w:r>
      <w:proofErr w:type="spellStart"/>
      <w:r w:rsidRPr="008F76A3">
        <w:rPr>
          <w:rFonts w:ascii="Arial" w:hAnsi="Arial" w:cs="Arial"/>
          <w:sz w:val="20"/>
          <w:szCs w:val="20"/>
          <w:lang w:val="es-MX"/>
        </w:rPr>
        <w:t>Quoc</w:t>
      </w:r>
      <w:proofErr w:type="spellEnd"/>
      <w:r w:rsidRPr="008F76A3">
        <w:rPr>
          <w:rFonts w:ascii="Arial" w:hAnsi="Arial" w:cs="Arial"/>
          <w:sz w:val="20"/>
          <w:szCs w:val="20"/>
          <w:lang w:val="es-MX"/>
        </w:rPr>
        <w:t xml:space="preserve">. </w:t>
      </w:r>
      <w:r w:rsidRPr="00F61710">
        <w:rPr>
          <w:rFonts w:ascii="Arial" w:hAnsi="Arial" w:cs="Arial"/>
          <w:b/>
          <w:bCs/>
          <w:sz w:val="20"/>
          <w:szCs w:val="20"/>
          <w:lang w:val="es-MX"/>
        </w:rPr>
        <w:t>Almuerzo.</w:t>
      </w:r>
      <w:r w:rsidRPr="008F76A3">
        <w:rPr>
          <w:rFonts w:ascii="Arial" w:hAnsi="Arial" w:cs="Arial"/>
          <w:sz w:val="20"/>
          <w:szCs w:val="20"/>
          <w:lang w:val="es-MX"/>
        </w:rPr>
        <w:t xml:space="preserve"> Después nos trasladamos a la prisión-museo </w:t>
      </w:r>
      <w:proofErr w:type="spellStart"/>
      <w:r w:rsidRPr="008F76A3">
        <w:rPr>
          <w:rFonts w:ascii="Arial" w:hAnsi="Arial" w:cs="Arial"/>
          <w:sz w:val="20"/>
          <w:szCs w:val="20"/>
          <w:lang w:val="es-MX"/>
        </w:rPr>
        <w:t>Hoa</w:t>
      </w:r>
      <w:proofErr w:type="spellEnd"/>
      <w:r w:rsidRPr="008F76A3">
        <w:rPr>
          <w:rFonts w:ascii="Arial" w:hAnsi="Arial" w:cs="Arial"/>
          <w:sz w:val="20"/>
          <w:szCs w:val="20"/>
          <w:lang w:val="es-MX"/>
        </w:rPr>
        <w:t xml:space="preserve"> Lo, más conocida como “el Hilton” por los cientos de presidiarios americanos que estuvieron encarcelados del 54 al 73. Continuamos con el Templo de la Literatura, la primera universidad del país fundada en 1070, y visitando el lago </w:t>
      </w:r>
      <w:proofErr w:type="spellStart"/>
      <w:r w:rsidRPr="008F76A3">
        <w:rPr>
          <w:rFonts w:ascii="Arial" w:hAnsi="Arial" w:cs="Arial"/>
          <w:sz w:val="20"/>
          <w:szCs w:val="20"/>
          <w:lang w:val="es-MX"/>
        </w:rPr>
        <w:t>Hoan</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Kiem</w:t>
      </w:r>
      <w:proofErr w:type="spellEnd"/>
      <w:r w:rsidRPr="008F76A3">
        <w:rPr>
          <w:rFonts w:ascii="Arial" w:hAnsi="Arial" w:cs="Arial"/>
          <w:sz w:val="20"/>
          <w:szCs w:val="20"/>
          <w:lang w:val="es-MX"/>
        </w:rPr>
        <w:t xml:space="preserve"> o lago de la Espada Restituida. Realizamos un paseo en </w:t>
      </w:r>
      <w:proofErr w:type="spellStart"/>
      <w:r w:rsidRPr="008F76A3">
        <w:rPr>
          <w:rFonts w:ascii="Arial" w:hAnsi="Arial" w:cs="Arial"/>
          <w:sz w:val="20"/>
          <w:szCs w:val="20"/>
          <w:lang w:val="es-MX"/>
        </w:rPr>
        <w:t>xiclo</w:t>
      </w:r>
      <w:proofErr w:type="spellEnd"/>
      <w:r w:rsidRPr="008F76A3">
        <w:rPr>
          <w:rFonts w:ascii="Arial" w:hAnsi="Arial" w:cs="Arial"/>
          <w:sz w:val="20"/>
          <w:szCs w:val="20"/>
          <w:lang w:val="es-MX"/>
        </w:rPr>
        <w:t xml:space="preserve"> por el Barrio Antiguo de Hanoi también conocido como el barrio de las 36 calles que en su tiempo cada una era conocida por artesanos y talleres de una profesión particular. Al termino, regreso al hotel. </w:t>
      </w:r>
      <w:r w:rsidRPr="00F61710">
        <w:rPr>
          <w:rFonts w:ascii="Arial" w:hAnsi="Arial" w:cs="Arial"/>
          <w:b/>
          <w:bCs/>
          <w:sz w:val="20"/>
          <w:szCs w:val="20"/>
          <w:lang w:val="es-MX"/>
        </w:rPr>
        <w:t>Alojamiento.</w:t>
      </w:r>
    </w:p>
    <w:p w14:paraId="27AB257B" w14:textId="77777777" w:rsidR="008F76A3" w:rsidRPr="008F76A3" w:rsidRDefault="008F76A3" w:rsidP="008F76A3">
      <w:pPr>
        <w:spacing w:after="0"/>
        <w:jc w:val="both"/>
        <w:rPr>
          <w:rFonts w:ascii="Arial" w:hAnsi="Arial" w:cs="Arial"/>
          <w:sz w:val="20"/>
          <w:szCs w:val="20"/>
          <w:lang w:val="es-MX"/>
        </w:rPr>
      </w:pPr>
    </w:p>
    <w:p w14:paraId="6BC9A78A" w14:textId="7088B24E"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7</w:t>
      </w:r>
      <w:r w:rsidRPr="008F76A3">
        <w:rPr>
          <w:rFonts w:ascii="Arial" w:hAnsi="Arial" w:cs="Arial"/>
          <w:b/>
          <w:bCs/>
          <w:caps/>
          <w:sz w:val="20"/>
          <w:szCs w:val="20"/>
          <w:lang w:val="es-MX"/>
        </w:rPr>
        <w:t>.</w:t>
      </w:r>
      <w:r w:rsidRPr="008F76A3">
        <w:rPr>
          <w:rFonts w:ascii="Arial" w:hAnsi="Arial" w:cs="Arial"/>
          <w:b/>
          <w:bCs/>
          <w:caps/>
          <w:sz w:val="20"/>
          <w:szCs w:val="20"/>
          <w:lang w:val="es-MX"/>
        </w:rPr>
        <w:t xml:space="preserve"> Hanói – Halong/Lan Ha</w:t>
      </w:r>
    </w:p>
    <w:p w14:paraId="322D3A64" w14:textId="77777777" w:rsidR="008F76A3" w:rsidRPr="008F76A3" w:rsidRDefault="008F76A3" w:rsidP="008F76A3">
      <w:pPr>
        <w:spacing w:after="0"/>
        <w:jc w:val="both"/>
        <w:rPr>
          <w:rFonts w:ascii="Arial" w:hAnsi="Arial" w:cs="Arial"/>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Salida hacia la </w:t>
      </w:r>
      <w:r w:rsidRPr="00F61710">
        <w:rPr>
          <w:rFonts w:ascii="Arial" w:hAnsi="Arial" w:cs="Arial"/>
          <w:b/>
          <w:bCs/>
          <w:sz w:val="20"/>
          <w:szCs w:val="20"/>
          <w:lang w:val="es-MX"/>
        </w:rPr>
        <w:t xml:space="preserve">Bahía de </w:t>
      </w:r>
      <w:proofErr w:type="spellStart"/>
      <w:r w:rsidRPr="00F61710">
        <w:rPr>
          <w:rFonts w:ascii="Arial" w:hAnsi="Arial" w:cs="Arial"/>
          <w:b/>
          <w:bCs/>
          <w:sz w:val="20"/>
          <w:szCs w:val="20"/>
          <w:lang w:val="es-MX"/>
        </w:rPr>
        <w:t>Halong</w:t>
      </w:r>
      <w:proofErr w:type="spellEnd"/>
      <w:r w:rsidRPr="00F61710">
        <w:rPr>
          <w:rFonts w:ascii="Arial" w:hAnsi="Arial" w:cs="Arial"/>
          <w:b/>
          <w:bCs/>
          <w:sz w:val="20"/>
          <w:szCs w:val="20"/>
          <w:lang w:val="es-MX"/>
        </w:rPr>
        <w:t xml:space="preserve"> </w:t>
      </w:r>
      <w:r w:rsidRPr="008F76A3">
        <w:rPr>
          <w:rFonts w:ascii="Arial" w:hAnsi="Arial" w:cs="Arial"/>
          <w:sz w:val="20"/>
          <w:szCs w:val="20"/>
          <w:lang w:val="es-MX"/>
        </w:rPr>
        <w:t xml:space="preserve">(o bahía de </w:t>
      </w:r>
      <w:proofErr w:type="spellStart"/>
      <w:r w:rsidRPr="008F76A3">
        <w:rPr>
          <w:rFonts w:ascii="Arial" w:hAnsi="Arial" w:cs="Arial"/>
          <w:sz w:val="20"/>
          <w:szCs w:val="20"/>
          <w:lang w:val="es-MX"/>
        </w:rPr>
        <w:t>Lan</w:t>
      </w:r>
      <w:proofErr w:type="spellEnd"/>
      <w:r w:rsidRPr="008F76A3">
        <w:rPr>
          <w:rFonts w:ascii="Arial" w:hAnsi="Arial" w:cs="Arial"/>
          <w:sz w:val="20"/>
          <w:szCs w:val="20"/>
          <w:lang w:val="es-MX"/>
        </w:rPr>
        <w:t xml:space="preserve"> Ha, una parte de </w:t>
      </w:r>
      <w:proofErr w:type="spellStart"/>
      <w:r w:rsidRPr="008F76A3">
        <w:rPr>
          <w:rFonts w:ascii="Arial" w:hAnsi="Arial" w:cs="Arial"/>
          <w:sz w:val="20"/>
          <w:szCs w:val="20"/>
          <w:lang w:val="es-MX"/>
        </w:rPr>
        <w:t>Halong</w:t>
      </w:r>
      <w:proofErr w:type="spellEnd"/>
      <w:r w:rsidRPr="008F76A3">
        <w:rPr>
          <w:rFonts w:ascii="Arial" w:hAnsi="Arial" w:cs="Arial"/>
          <w:sz w:val="20"/>
          <w:szCs w:val="20"/>
          <w:lang w:val="es-MX"/>
        </w:rPr>
        <w:t xml:space="preserve">), declarada Patrimonio de la Humanidad por la UNESCO, en un trayecto a través de tierras agrícolas del delta del río Rojo y el paisaje de campos de arroz, búfalos de agua, ejemplo de la vida rural y tradicional de Vietnam. Llegada a </w:t>
      </w:r>
      <w:proofErr w:type="spellStart"/>
      <w:r w:rsidRPr="008F76A3">
        <w:rPr>
          <w:rFonts w:ascii="Arial" w:hAnsi="Arial" w:cs="Arial"/>
          <w:sz w:val="20"/>
          <w:szCs w:val="20"/>
          <w:lang w:val="es-MX"/>
        </w:rPr>
        <w:t>Halong</w:t>
      </w:r>
      <w:proofErr w:type="spellEnd"/>
      <w:r w:rsidRPr="008F76A3">
        <w:rPr>
          <w:rFonts w:ascii="Arial" w:hAnsi="Arial" w:cs="Arial"/>
          <w:sz w:val="20"/>
          <w:szCs w:val="20"/>
          <w:lang w:val="es-MX"/>
        </w:rPr>
        <w:t xml:space="preserve"> y embarque </w:t>
      </w:r>
      <w:r w:rsidRPr="008F76A3">
        <w:rPr>
          <w:rFonts w:ascii="Arial" w:hAnsi="Arial" w:cs="Arial"/>
          <w:sz w:val="20"/>
          <w:szCs w:val="20"/>
          <w:lang w:val="es-MX"/>
        </w:rPr>
        <w:lastRenderedPageBreak/>
        <w:t xml:space="preserve">a bordo de una embarcación. </w:t>
      </w:r>
      <w:r w:rsidRPr="00F61710">
        <w:rPr>
          <w:rFonts w:ascii="Arial" w:hAnsi="Arial" w:cs="Arial"/>
          <w:b/>
          <w:bCs/>
          <w:sz w:val="20"/>
          <w:szCs w:val="20"/>
          <w:lang w:val="es-MX"/>
        </w:rPr>
        <w:t>Almuerzo a bordo</w:t>
      </w:r>
      <w:r w:rsidRPr="008F76A3">
        <w:rPr>
          <w:rFonts w:ascii="Arial" w:hAnsi="Arial" w:cs="Arial"/>
          <w:sz w:val="20"/>
          <w:szCs w:val="20"/>
          <w:lang w:val="es-MX"/>
        </w:rPr>
        <w:t xml:space="preserve">. Tras el almuerzo, continuaremos navegando y descubriendo las numerosas islas de la Bahía. </w:t>
      </w:r>
      <w:r w:rsidRPr="00F61710">
        <w:rPr>
          <w:rFonts w:ascii="Arial" w:hAnsi="Arial" w:cs="Arial"/>
          <w:b/>
          <w:bCs/>
          <w:sz w:val="20"/>
          <w:szCs w:val="20"/>
          <w:lang w:val="es-MX"/>
        </w:rPr>
        <w:t>Cena y alojamiento a bordo</w:t>
      </w:r>
      <w:r w:rsidRPr="008F76A3">
        <w:rPr>
          <w:rFonts w:ascii="Arial" w:hAnsi="Arial" w:cs="Arial"/>
          <w:sz w:val="20"/>
          <w:szCs w:val="20"/>
          <w:lang w:val="es-MX"/>
        </w:rPr>
        <w:t>.</w:t>
      </w:r>
    </w:p>
    <w:p w14:paraId="0C25DF7B" w14:textId="77777777" w:rsidR="008F76A3" w:rsidRPr="008F76A3" w:rsidRDefault="008F76A3" w:rsidP="008F76A3">
      <w:pPr>
        <w:spacing w:after="0"/>
        <w:jc w:val="both"/>
        <w:rPr>
          <w:rFonts w:ascii="Arial" w:hAnsi="Arial" w:cs="Arial"/>
          <w:sz w:val="20"/>
          <w:szCs w:val="20"/>
          <w:lang w:val="es-MX"/>
        </w:rPr>
      </w:pPr>
      <w:r w:rsidRPr="008F76A3">
        <w:rPr>
          <w:rFonts w:ascii="Arial" w:hAnsi="Arial" w:cs="Arial"/>
          <w:sz w:val="20"/>
          <w:szCs w:val="20"/>
          <w:lang w:val="es-MX"/>
        </w:rPr>
        <w:t xml:space="preserve"> </w:t>
      </w:r>
    </w:p>
    <w:p w14:paraId="23FB1A4C" w14:textId="7649E77E"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8</w:t>
      </w:r>
      <w:r w:rsidRPr="008F76A3">
        <w:rPr>
          <w:rFonts w:ascii="Arial" w:hAnsi="Arial" w:cs="Arial"/>
          <w:b/>
          <w:bCs/>
          <w:caps/>
          <w:sz w:val="20"/>
          <w:szCs w:val="20"/>
          <w:lang w:val="es-MX"/>
        </w:rPr>
        <w:t>.</w:t>
      </w:r>
      <w:r w:rsidRPr="008F76A3">
        <w:rPr>
          <w:rFonts w:ascii="Arial" w:hAnsi="Arial" w:cs="Arial"/>
          <w:b/>
          <w:bCs/>
          <w:caps/>
          <w:sz w:val="20"/>
          <w:szCs w:val="20"/>
          <w:lang w:val="es-MX"/>
        </w:rPr>
        <w:t xml:space="preserve"> Halong/Lan Ha - Hanoi – Danang – Hoi An</w:t>
      </w:r>
    </w:p>
    <w:p w14:paraId="732C9A51" w14:textId="77777777" w:rsidR="008F76A3" w:rsidRPr="00F61710" w:rsidRDefault="008F76A3" w:rsidP="008F76A3">
      <w:pPr>
        <w:spacing w:after="0"/>
        <w:jc w:val="both"/>
        <w:rPr>
          <w:rFonts w:ascii="Arial" w:hAnsi="Arial" w:cs="Arial"/>
          <w:b/>
          <w:bCs/>
          <w:sz w:val="20"/>
          <w:szCs w:val="20"/>
          <w:lang w:val="es-MX"/>
        </w:rPr>
      </w:pPr>
      <w:r w:rsidRPr="008F76A3">
        <w:rPr>
          <w:rFonts w:ascii="Arial" w:hAnsi="Arial" w:cs="Arial"/>
          <w:sz w:val="20"/>
          <w:szCs w:val="20"/>
          <w:lang w:val="es-MX"/>
        </w:rPr>
        <w:t xml:space="preserve">Los madrugadores podrán participar en la demostración de Taichi en el puente superior. Se servirá después el </w:t>
      </w:r>
      <w:r w:rsidRPr="00F61710">
        <w:rPr>
          <w:rFonts w:ascii="Arial" w:hAnsi="Arial" w:cs="Arial"/>
          <w:b/>
          <w:bCs/>
          <w:sz w:val="20"/>
          <w:szCs w:val="20"/>
          <w:lang w:val="es-MX"/>
        </w:rPr>
        <w:t>desayuno ligero</w:t>
      </w:r>
      <w:r w:rsidRPr="008F76A3">
        <w:rPr>
          <w:rFonts w:ascii="Arial" w:hAnsi="Arial" w:cs="Arial"/>
          <w:sz w:val="20"/>
          <w:szCs w:val="20"/>
          <w:lang w:val="es-MX"/>
        </w:rPr>
        <w:t xml:space="preserve"> y más tarde, un espléndido </w:t>
      </w:r>
      <w:proofErr w:type="spellStart"/>
      <w:r w:rsidRPr="008F76A3">
        <w:rPr>
          <w:rFonts w:ascii="Arial" w:hAnsi="Arial" w:cs="Arial"/>
          <w:sz w:val="20"/>
          <w:szCs w:val="20"/>
          <w:lang w:val="es-MX"/>
        </w:rPr>
        <w:t>brunch</w:t>
      </w:r>
      <w:proofErr w:type="spellEnd"/>
      <w:r w:rsidRPr="008F76A3">
        <w:rPr>
          <w:rFonts w:ascii="Arial" w:hAnsi="Arial" w:cs="Arial"/>
          <w:sz w:val="20"/>
          <w:szCs w:val="20"/>
          <w:lang w:val="es-MX"/>
        </w:rPr>
        <w:t xml:space="preserve"> y todo ello continuando con la navegación a través de la miríada de islas e islotes. Sobre las 10h30-11h00 desembarcaremos e iniciaremos el camino de regreso al aeropuerto de Hanói para tomar el </w:t>
      </w:r>
      <w:r w:rsidRPr="00F61710">
        <w:rPr>
          <w:rFonts w:ascii="Arial" w:hAnsi="Arial" w:cs="Arial"/>
          <w:b/>
          <w:bCs/>
          <w:sz w:val="20"/>
          <w:szCs w:val="20"/>
          <w:lang w:val="es-MX"/>
        </w:rPr>
        <w:t xml:space="preserve">vuelo a </w:t>
      </w:r>
      <w:proofErr w:type="spellStart"/>
      <w:r w:rsidRPr="00F61710">
        <w:rPr>
          <w:rFonts w:ascii="Arial" w:hAnsi="Arial" w:cs="Arial"/>
          <w:b/>
          <w:bCs/>
          <w:sz w:val="20"/>
          <w:szCs w:val="20"/>
          <w:lang w:val="es-MX"/>
        </w:rPr>
        <w:t>Danang</w:t>
      </w:r>
      <w:proofErr w:type="spellEnd"/>
      <w:r w:rsidRPr="008F76A3">
        <w:rPr>
          <w:rFonts w:ascii="Arial" w:hAnsi="Arial" w:cs="Arial"/>
          <w:sz w:val="20"/>
          <w:szCs w:val="20"/>
          <w:lang w:val="es-MX"/>
        </w:rPr>
        <w:t xml:space="preserve"> (Vuelo incluido). Llegada y traslado directo hasta </w:t>
      </w:r>
      <w:proofErr w:type="spellStart"/>
      <w:r w:rsidRPr="008F76A3">
        <w:rPr>
          <w:rFonts w:ascii="Arial" w:hAnsi="Arial" w:cs="Arial"/>
          <w:sz w:val="20"/>
          <w:szCs w:val="20"/>
          <w:lang w:val="es-MX"/>
        </w:rPr>
        <w:t>Hoi</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An</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aprox</w:t>
      </w:r>
      <w:proofErr w:type="spellEnd"/>
      <w:r w:rsidRPr="008F76A3">
        <w:rPr>
          <w:rFonts w:ascii="Arial" w:hAnsi="Arial" w:cs="Arial"/>
          <w:sz w:val="20"/>
          <w:szCs w:val="20"/>
          <w:lang w:val="es-MX"/>
        </w:rPr>
        <w:t xml:space="preserve"> 30 min.). </w:t>
      </w:r>
      <w:r w:rsidRPr="00F61710">
        <w:rPr>
          <w:rFonts w:ascii="Arial" w:hAnsi="Arial" w:cs="Arial"/>
          <w:b/>
          <w:bCs/>
          <w:sz w:val="20"/>
          <w:szCs w:val="20"/>
          <w:lang w:val="es-MX"/>
        </w:rPr>
        <w:t xml:space="preserve">Alojamiento. </w:t>
      </w:r>
    </w:p>
    <w:p w14:paraId="112904EC" w14:textId="77777777" w:rsidR="008F76A3" w:rsidRPr="008F76A3" w:rsidRDefault="008F76A3" w:rsidP="008F76A3">
      <w:pPr>
        <w:spacing w:after="0"/>
        <w:jc w:val="both"/>
        <w:rPr>
          <w:rFonts w:ascii="Arial" w:hAnsi="Arial" w:cs="Arial"/>
          <w:sz w:val="20"/>
          <w:szCs w:val="20"/>
          <w:lang w:val="es-MX"/>
        </w:rPr>
      </w:pPr>
    </w:p>
    <w:p w14:paraId="6DAE8FFF" w14:textId="18EBE60A"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9</w:t>
      </w:r>
      <w:r w:rsidRPr="008F76A3">
        <w:rPr>
          <w:rFonts w:ascii="Arial" w:hAnsi="Arial" w:cs="Arial"/>
          <w:b/>
          <w:bCs/>
          <w:caps/>
          <w:sz w:val="20"/>
          <w:szCs w:val="20"/>
          <w:lang w:val="es-MX"/>
        </w:rPr>
        <w:t>.</w:t>
      </w:r>
      <w:r w:rsidRPr="008F76A3">
        <w:rPr>
          <w:rFonts w:ascii="Arial" w:hAnsi="Arial" w:cs="Arial"/>
          <w:b/>
          <w:bCs/>
          <w:caps/>
          <w:sz w:val="20"/>
          <w:szCs w:val="20"/>
          <w:lang w:val="es-MX"/>
        </w:rPr>
        <w:t xml:space="preserve"> Hoi An</w:t>
      </w:r>
    </w:p>
    <w:p w14:paraId="5CD727AA" w14:textId="77777777" w:rsidR="008F76A3" w:rsidRPr="00F61710" w:rsidRDefault="008F76A3" w:rsidP="008F76A3">
      <w:pPr>
        <w:spacing w:after="0"/>
        <w:jc w:val="both"/>
        <w:rPr>
          <w:rFonts w:ascii="Arial" w:hAnsi="Arial" w:cs="Arial"/>
          <w:b/>
          <w:bCs/>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Visita de la ciudad. Paseo por el centro de la ciudad antigua para visitar los tradicionales hogares de los comerciantes, el Puente japonés, de más de 400 años de antigüedad, el templo chino </w:t>
      </w:r>
      <w:proofErr w:type="spellStart"/>
      <w:r w:rsidRPr="008F76A3">
        <w:rPr>
          <w:rFonts w:ascii="Arial" w:hAnsi="Arial" w:cs="Arial"/>
          <w:sz w:val="20"/>
          <w:szCs w:val="20"/>
          <w:lang w:val="es-MX"/>
        </w:rPr>
        <w:t>Phuc</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Kien</w:t>
      </w:r>
      <w:proofErr w:type="spellEnd"/>
      <w:r w:rsidRPr="008F76A3">
        <w:rPr>
          <w:rFonts w:ascii="Arial" w:hAnsi="Arial" w:cs="Arial"/>
          <w:sz w:val="20"/>
          <w:szCs w:val="20"/>
          <w:lang w:val="es-MX"/>
        </w:rPr>
        <w:t xml:space="preserve">, una casa antigua de arquitectura tradicional y el Museo de historia de la ciudad “Sa </w:t>
      </w:r>
      <w:proofErr w:type="spellStart"/>
      <w:r w:rsidRPr="008F76A3">
        <w:rPr>
          <w:rFonts w:ascii="Arial" w:hAnsi="Arial" w:cs="Arial"/>
          <w:sz w:val="20"/>
          <w:szCs w:val="20"/>
          <w:lang w:val="es-MX"/>
        </w:rPr>
        <w:t>Huynh</w:t>
      </w:r>
      <w:proofErr w:type="spellEnd"/>
      <w:r w:rsidRPr="00F61710">
        <w:rPr>
          <w:rFonts w:ascii="Arial" w:hAnsi="Arial" w:cs="Arial"/>
          <w:b/>
          <w:bCs/>
          <w:sz w:val="20"/>
          <w:szCs w:val="20"/>
          <w:lang w:val="es-MX"/>
        </w:rPr>
        <w:t>”. Almuerzo</w:t>
      </w:r>
      <w:r w:rsidRPr="008F76A3">
        <w:rPr>
          <w:rFonts w:ascii="Arial" w:hAnsi="Arial" w:cs="Arial"/>
          <w:sz w:val="20"/>
          <w:szCs w:val="20"/>
          <w:lang w:val="es-MX"/>
        </w:rPr>
        <w:t xml:space="preserve">. Tarde libre para disfrutar de la playa, pasear por el colorido mercado del centro o realizar compras. </w:t>
      </w:r>
      <w:r w:rsidRPr="00F61710">
        <w:rPr>
          <w:rFonts w:ascii="Arial" w:hAnsi="Arial" w:cs="Arial"/>
          <w:b/>
          <w:bCs/>
          <w:sz w:val="20"/>
          <w:szCs w:val="20"/>
          <w:lang w:val="es-MX"/>
        </w:rPr>
        <w:t>Alojamiento.</w:t>
      </w:r>
    </w:p>
    <w:p w14:paraId="451992AD" w14:textId="77777777" w:rsidR="008F76A3" w:rsidRPr="008F76A3" w:rsidRDefault="008F76A3" w:rsidP="008F76A3">
      <w:pPr>
        <w:spacing w:after="0"/>
        <w:jc w:val="both"/>
        <w:rPr>
          <w:rFonts w:ascii="Arial" w:hAnsi="Arial" w:cs="Arial"/>
          <w:sz w:val="20"/>
          <w:szCs w:val="20"/>
          <w:lang w:val="es-MX"/>
        </w:rPr>
      </w:pPr>
    </w:p>
    <w:p w14:paraId="011CE299" w14:textId="3B4B2608"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10</w:t>
      </w:r>
      <w:r w:rsidRPr="008F76A3">
        <w:rPr>
          <w:rFonts w:ascii="Arial" w:hAnsi="Arial" w:cs="Arial"/>
          <w:b/>
          <w:bCs/>
          <w:caps/>
          <w:sz w:val="20"/>
          <w:szCs w:val="20"/>
          <w:lang w:val="es-MX"/>
        </w:rPr>
        <w:t xml:space="preserve">. </w:t>
      </w:r>
      <w:r w:rsidRPr="008F76A3">
        <w:rPr>
          <w:rFonts w:ascii="Arial" w:hAnsi="Arial" w:cs="Arial"/>
          <w:b/>
          <w:bCs/>
          <w:caps/>
          <w:sz w:val="20"/>
          <w:szCs w:val="20"/>
          <w:lang w:val="es-MX"/>
        </w:rPr>
        <w:t>Hoi An - Hue</w:t>
      </w:r>
    </w:p>
    <w:p w14:paraId="4C2DC2B3" w14:textId="77777777" w:rsidR="008F76A3" w:rsidRPr="00F61710" w:rsidRDefault="008F76A3" w:rsidP="008F76A3">
      <w:pPr>
        <w:spacing w:after="0"/>
        <w:jc w:val="both"/>
        <w:rPr>
          <w:rFonts w:ascii="Arial" w:hAnsi="Arial" w:cs="Arial"/>
          <w:b/>
          <w:bCs/>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Salida por carretera hacia </w:t>
      </w:r>
      <w:proofErr w:type="spellStart"/>
      <w:r w:rsidRPr="008F76A3">
        <w:rPr>
          <w:rFonts w:ascii="Arial" w:hAnsi="Arial" w:cs="Arial"/>
          <w:sz w:val="20"/>
          <w:szCs w:val="20"/>
          <w:lang w:val="es-MX"/>
        </w:rPr>
        <w:t>Hue</w:t>
      </w:r>
      <w:proofErr w:type="spellEnd"/>
      <w:r w:rsidRPr="008F76A3">
        <w:rPr>
          <w:rFonts w:ascii="Arial" w:hAnsi="Arial" w:cs="Arial"/>
          <w:sz w:val="20"/>
          <w:szCs w:val="20"/>
          <w:lang w:val="es-MX"/>
        </w:rPr>
        <w:t xml:space="preserve">, la antigua capital imperial vietnamita, a través del paso de Hai Van (océano de nubes) y la pintoresca playa de Lang Co donde realizaremos una parada para tomar fotos. En el camino, visitamos el museo de Cham. </w:t>
      </w:r>
      <w:r w:rsidRPr="00F61710">
        <w:rPr>
          <w:rFonts w:ascii="Arial" w:hAnsi="Arial" w:cs="Arial"/>
          <w:b/>
          <w:bCs/>
          <w:sz w:val="20"/>
          <w:szCs w:val="20"/>
          <w:lang w:val="es-MX"/>
        </w:rPr>
        <w:t>Almuerzo</w:t>
      </w:r>
      <w:r w:rsidRPr="008F76A3">
        <w:rPr>
          <w:rFonts w:ascii="Arial" w:hAnsi="Arial" w:cs="Arial"/>
          <w:sz w:val="20"/>
          <w:szCs w:val="20"/>
          <w:lang w:val="es-MX"/>
        </w:rPr>
        <w:t xml:space="preserve">. Por la tarde, vistamos el mausoleo del emperador Minh </w:t>
      </w:r>
      <w:proofErr w:type="spellStart"/>
      <w:r w:rsidRPr="008F76A3">
        <w:rPr>
          <w:rFonts w:ascii="Arial" w:hAnsi="Arial" w:cs="Arial"/>
          <w:sz w:val="20"/>
          <w:szCs w:val="20"/>
          <w:lang w:val="es-MX"/>
        </w:rPr>
        <w:t>Mang</w:t>
      </w:r>
      <w:proofErr w:type="spellEnd"/>
      <w:r w:rsidRPr="008F76A3">
        <w:rPr>
          <w:rFonts w:ascii="Arial" w:hAnsi="Arial" w:cs="Arial"/>
          <w:sz w:val="20"/>
          <w:szCs w:val="20"/>
          <w:lang w:val="es-MX"/>
        </w:rPr>
        <w:t xml:space="preserve"> y del emperador </w:t>
      </w:r>
      <w:proofErr w:type="spellStart"/>
      <w:r w:rsidRPr="008F76A3">
        <w:rPr>
          <w:rFonts w:ascii="Arial" w:hAnsi="Arial" w:cs="Arial"/>
          <w:sz w:val="20"/>
          <w:szCs w:val="20"/>
          <w:lang w:val="es-MX"/>
        </w:rPr>
        <w:t>Khai</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Dinh</w:t>
      </w:r>
      <w:proofErr w:type="spellEnd"/>
      <w:r w:rsidRPr="008F76A3">
        <w:rPr>
          <w:rFonts w:ascii="Arial" w:hAnsi="Arial" w:cs="Arial"/>
          <w:sz w:val="20"/>
          <w:szCs w:val="20"/>
          <w:lang w:val="es-MX"/>
        </w:rPr>
        <w:t xml:space="preserve">. Llegada al hotel y </w:t>
      </w:r>
      <w:r w:rsidRPr="00F61710">
        <w:rPr>
          <w:rFonts w:ascii="Arial" w:hAnsi="Arial" w:cs="Arial"/>
          <w:b/>
          <w:bCs/>
          <w:sz w:val="20"/>
          <w:szCs w:val="20"/>
          <w:lang w:val="es-MX"/>
        </w:rPr>
        <w:t>Alojamiento.</w:t>
      </w:r>
    </w:p>
    <w:p w14:paraId="129332EF" w14:textId="77777777" w:rsidR="008F76A3" w:rsidRPr="008F76A3" w:rsidRDefault="008F76A3" w:rsidP="008F76A3">
      <w:pPr>
        <w:spacing w:after="0"/>
        <w:jc w:val="both"/>
        <w:rPr>
          <w:rFonts w:ascii="Arial" w:hAnsi="Arial" w:cs="Arial"/>
          <w:sz w:val="20"/>
          <w:szCs w:val="20"/>
          <w:lang w:val="es-MX"/>
        </w:rPr>
      </w:pPr>
    </w:p>
    <w:p w14:paraId="3415BAF7" w14:textId="023C5DC9" w:rsidR="008F76A3" w:rsidRPr="008F76A3" w:rsidRDefault="008F76A3" w:rsidP="008F76A3">
      <w:pPr>
        <w:spacing w:after="0"/>
        <w:jc w:val="both"/>
        <w:rPr>
          <w:rFonts w:ascii="Arial" w:hAnsi="Arial" w:cs="Arial"/>
          <w:b/>
          <w:bCs/>
          <w:caps/>
          <w:sz w:val="20"/>
          <w:szCs w:val="20"/>
          <w:lang w:val="it-IT"/>
        </w:rPr>
      </w:pPr>
      <w:r w:rsidRPr="008F76A3">
        <w:rPr>
          <w:rFonts w:ascii="Arial" w:hAnsi="Arial" w:cs="Arial"/>
          <w:b/>
          <w:bCs/>
          <w:caps/>
          <w:sz w:val="20"/>
          <w:szCs w:val="20"/>
          <w:lang w:val="it-IT"/>
        </w:rPr>
        <w:t>Día 11</w:t>
      </w:r>
      <w:r w:rsidRPr="008F76A3">
        <w:rPr>
          <w:rFonts w:ascii="Arial" w:hAnsi="Arial" w:cs="Arial"/>
          <w:b/>
          <w:bCs/>
          <w:caps/>
          <w:sz w:val="20"/>
          <w:szCs w:val="20"/>
          <w:lang w:val="it-IT"/>
        </w:rPr>
        <w:t>.</w:t>
      </w:r>
      <w:r w:rsidRPr="008F76A3">
        <w:rPr>
          <w:rFonts w:ascii="Arial" w:hAnsi="Arial" w:cs="Arial"/>
          <w:b/>
          <w:bCs/>
          <w:caps/>
          <w:sz w:val="20"/>
          <w:szCs w:val="20"/>
          <w:lang w:val="it-IT"/>
        </w:rPr>
        <w:t xml:space="preserve"> Hue - Ho Chi Minh </w:t>
      </w:r>
    </w:p>
    <w:p w14:paraId="40B25BCA" w14:textId="77777777" w:rsidR="008F76A3" w:rsidRPr="00F61710" w:rsidRDefault="008F76A3" w:rsidP="008F76A3">
      <w:pPr>
        <w:spacing w:after="0"/>
        <w:jc w:val="both"/>
        <w:rPr>
          <w:rFonts w:ascii="Arial" w:hAnsi="Arial" w:cs="Arial"/>
          <w:b/>
          <w:bCs/>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Después, paseo </w:t>
      </w:r>
      <w:r w:rsidRPr="00F61710">
        <w:rPr>
          <w:rFonts w:ascii="Arial" w:hAnsi="Arial" w:cs="Arial"/>
          <w:b/>
          <w:bCs/>
          <w:sz w:val="20"/>
          <w:szCs w:val="20"/>
          <w:lang w:val="es-MX"/>
        </w:rPr>
        <w:t>en barco por el romántico</w:t>
      </w:r>
      <w:r w:rsidRPr="008F76A3">
        <w:rPr>
          <w:rFonts w:ascii="Arial" w:hAnsi="Arial" w:cs="Arial"/>
          <w:sz w:val="20"/>
          <w:szCs w:val="20"/>
          <w:lang w:val="es-MX"/>
        </w:rPr>
        <w:t xml:space="preserve"> Río de los Perfumes, y visita de la pagoda </w:t>
      </w:r>
      <w:proofErr w:type="spellStart"/>
      <w:r w:rsidRPr="008F76A3">
        <w:rPr>
          <w:rFonts w:ascii="Arial" w:hAnsi="Arial" w:cs="Arial"/>
          <w:sz w:val="20"/>
          <w:szCs w:val="20"/>
          <w:lang w:val="es-MX"/>
        </w:rPr>
        <w:t>Thien</w:t>
      </w:r>
      <w:proofErr w:type="spellEnd"/>
      <w:r w:rsidRPr="008F76A3">
        <w:rPr>
          <w:rFonts w:ascii="Arial" w:hAnsi="Arial" w:cs="Arial"/>
          <w:sz w:val="20"/>
          <w:szCs w:val="20"/>
          <w:lang w:val="es-MX"/>
        </w:rPr>
        <w:t xml:space="preserve"> Mu. Visitaremos la Ciudadela Imperial, desde donde la Dinastía Nguyen gobernó entre 1802 y 1945 y su Museo Real. </w:t>
      </w:r>
      <w:r w:rsidRPr="00F61710">
        <w:rPr>
          <w:rFonts w:ascii="Arial" w:hAnsi="Arial" w:cs="Arial"/>
          <w:b/>
          <w:bCs/>
          <w:sz w:val="20"/>
          <w:szCs w:val="20"/>
          <w:lang w:val="es-MX"/>
        </w:rPr>
        <w:t>Almuerzo en restaurante local.</w:t>
      </w:r>
      <w:r w:rsidRPr="008F76A3">
        <w:rPr>
          <w:rFonts w:ascii="Arial" w:hAnsi="Arial" w:cs="Arial"/>
          <w:sz w:val="20"/>
          <w:szCs w:val="20"/>
          <w:lang w:val="es-MX"/>
        </w:rPr>
        <w:t xml:space="preserve"> A la hora indicada, traslado al aeropuerto para tomar el vuelo hacia Ho Chi Minh (Vuelo incluido). Llegada y traslado al hotel. </w:t>
      </w:r>
      <w:r w:rsidRPr="00F61710">
        <w:rPr>
          <w:rFonts w:ascii="Arial" w:hAnsi="Arial" w:cs="Arial"/>
          <w:b/>
          <w:bCs/>
          <w:sz w:val="20"/>
          <w:szCs w:val="20"/>
          <w:lang w:val="es-MX"/>
        </w:rPr>
        <w:t>Alojamiento.</w:t>
      </w:r>
    </w:p>
    <w:p w14:paraId="157827DB" w14:textId="77777777" w:rsidR="008F76A3" w:rsidRPr="008F76A3" w:rsidRDefault="008F76A3" w:rsidP="008F76A3">
      <w:pPr>
        <w:spacing w:after="0"/>
        <w:jc w:val="both"/>
        <w:rPr>
          <w:rFonts w:ascii="Arial" w:hAnsi="Arial" w:cs="Arial"/>
          <w:sz w:val="20"/>
          <w:szCs w:val="20"/>
          <w:lang w:val="es-MX"/>
        </w:rPr>
      </w:pPr>
    </w:p>
    <w:p w14:paraId="3D9DBD5F" w14:textId="7F82DE39"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12</w:t>
      </w:r>
      <w:r w:rsidRPr="008F76A3">
        <w:rPr>
          <w:rFonts w:ascii="Arial" w:hAnsi="Arial" w:cs="Arial"/>
          <w:b/>
          <w:bCs/>
          <w:caps/>
          <w:sz w:val="20"/>
          <w:szCs w:val="20"/>
          <w:lang w:val="es-MX"/>
        </w:rPr>
        <w:t>.</w:t>
      </w:r>
      <w:r w:rsidRPr="008F76A3">
        <w:rPr>
          <w:rFonts w:ascii="Arial" w:hAnsi="Arial" w:cs="Arial"/>
          <w:b/>
          <w:bCs/>
          <w:caps/>
          <w:sz w:val="20"/>
          <w:szCs w:val="20"/>
          <w:lang w:val="es-MX"/>
        </w:rPr>
        <w:t xml:space="preserve"> Ho Chi Minh</w:t>
      </w:r>
    </w:p>
    <w:p w14:paraId="6776C3EB" w14:textId="77777777" w:rsidR="008F76A3" w:rsidRPr="00F61710" w:rsidRDefault="008F76A3" w:rsidP="008F76A3">
      <w:pPr>
        <w:spacing w:after="0"/>
        <w:jc w:val="both"/>
        <w:rPr>
          <w:rFonts w:ascii="Arial" w:hAnsi="Arial" w:cs="Arial"/>
          <w:b/>
          <w:bCs/>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Salida hacia el espectacular </w:t>
      </w:r>
      <w:r w:rsidRPr="00F61710">
        <w:rPr>
          <w:rFonts w:ascii="Arial" w:hAnsi="Arial" w:cs="Arial"/>
          <w:b/>
          <w:bCs/>
          <w:sz w:val="20"/>
          <w:szCs w:val="20"/>
          <w:lang w:val="es-MX"/>
        </w:rPr>
        <w:t>Delta del Mekong</w:t>
      </w:r>
      <w:r w:rsidRPr="008F76A3">
        <w:rPr>
          <w:rFonts w:ascii="Arial" w:hAnsi="Arial" w:cs="Arial"/>
          <w:sz w:val="20"/>
          <w:szCs w:val="20"/>
          <w:lang w:val="es-MX"/>
        </w:rPr>
        <w:t xml:space="preserve">. A la llegada, tomaremos un barco que nos llevará a través de los estrechos canales, rodeados de una densa vegetación hasta el corazón del Delta. Es un mundo completamente diferente donde la vida se desarrolla alrededor del río. A lo largo del día, podrán degustar muchos de estos productos locales, como frutas exóticas y autóctonas cultivadas en los huertos del Delta, los caramelos de coco, elaborado en fábricas familiares. Volveremos a la orilla realizando un paseo con un tipo de vehículo típico en la zona y posteriormente tomando una embarcación a remo, a través de los canales densos en vegetación. </w:t>
      </w:r>
      <w:r w:rsidRPr="00F61710">
        <w:rPr>
          <w:rFonts w:ascii="Arial" w:hAnsi="Arial" w:cs="Arial"/>
          <w:b/>
          <w:bCs/>
          <w:sz w:val="20"/>
          <w:szCs w:val="20"/>
          <w:lang w:val="es-MX"/>
        </w:rPr>
        <w:t>Almuerzo</w:t>
      </w:r>
      <w:r w:rsidRPr="008F76A3">
        <w:rPr>
          <w:rFonts w:ascii="Arial" w:hAnsi="Arial" w:cs="Arial"/>
          <w:sz w:val="20"/>
          <w:szCs w:val="20"/>
          <w:lang w:val="es-MX"/>
        </w:rPr>
        <w:t xml:space="preserve">. Al finalizar regresaremos a Ho Chi Minh para continuar con la visita panorámica de la ciudad con parada para ver el Palacio de la Reunificación (visita exterior), la Catedral de </w:t>
      </w:r>
      <w:proofErr w:type="spellStart"/>
      <w:r w:rsidRPr="008F76A3">
        <w:rPr>
          <w:rFonts w:ascii="Arial" w:hAnsi="Arial" w:cs="Arial"/>
          <w:sz w:val="20"/>
          <w:szCs w:val="20"/>
          <w:lang w:val="es-MX"/>
        </w:rPr>
        <w:t>Notre</w:t>
      </w:r>
      <w:proofErr w:type="spellEnd"/>
      <w:r w:rsidRPr="008F76A3">
        <w:rPr>
          <w:rFonts w:ascii="Arial" w:hAnsi="Arial" w:cs="Arial"/>
          <w:sz w:val="20"/>
          <w:szCs w:val="20"/>
          <w:lang w:val="es-MX"/>
        </w:rPr>
        <w:t xml:space="preserve"> Dame y la antigua Oficina Central de Correos. </w:t>
      </w:r>
      <w:r w:rsidRPr="00F61710">
        <w:rPr>
          <w:rFonts w:ascii="Arial" w:hAnsi="Arial" w:cs="Arial"/>
          <w:b/>
          <w:bCs/>
          <w:sz w:val="20"/>
          <w:szCs w:val="20"/>
          <w:lang w:val="es-MX"/>
        </w:rPr>
        <w:t xml:space="preserve">Alojamiento. </w:t>
      </w:r>
    </w:p>
    <w:p w14:paraId="5247097A" w14:textId="77777777" w:rsidR="008F76A3" w:rsidRPr="00F61710" w:rsidRDefault="008F76A3" w:rsidP="008F76A3">
      <w:pPr>
        <w:spacing w:after="0"/>
        <w:jc w:val="both"/>
        <w:rPr>
          <w:rFonts w:ascii="Arial" w:hAnsi="Arial" w:cs="Arial"/>
          <w:b/>
          <w:bCs/>
          <w:sz w:val="20"/>
          <w:szCs w:val="20"/>
          <w:lang w:val="es-MX"/>
        </w:rPr>
      </w:pPr>
    </w:p>
    <w:p w14:paraId="0A4377DF" w14:textId="46314232" w:rsidR="008F76A3" w:rsidRPr="008F76A3" w:rsidRDefault="008F76A3" w:rsidP="008F76A3">
      <w:pPr>
        <w:spacing w:after="0"/>
        <w:jc w:val="both"/>
        <w:rPr>
          <w:rFonts w:ascii="Arial" w:hAnsi="Arial" w:cs="Arial"/>
          <w:b/>
          <w:bCs/>
          <w:caps/>
          <w:sz w:val="20"/>
          <w:szCs w:val="20"/>
          <w:lang w:val="it-IT"/>
        </w:rPr>
      </w:pPr>
      <w:r w:rsidRPr="008F76A3">
        <w:rPr>
          <w:rFonts w:ascii="Arial" w:hAnsi="Arial" w:cs="Arial"/>
          <w:b/>
          <w:bCs/>
          <w:caps/>
          <w:sz w:val="20"/>
          <w:szCs w:val="20"/>
          <w:lang w:val="it-IT"/>
        </w:rPr>
        <w:t>Día 13</w:t>
      </w:r>
      <w:r w:rsidRPr="008F76A3">
        <w:rPr>
          <w:rFonts w:ascii="Arial" w:hAnsi="Arial" w:cs="Arial"/>
          <w:b/>
          <w:bCs/>
          <w:caps/>
          <w:sz w:val="20"/>
          <w:szCs w:val="20"/>
          <w:lang w:val="it-IT"/>
        </w:rPr>
        <w:t>.</w:t>
      </w:r>
      <w:r w:rsidRPr="008F76A3">
        <w:rPr>
          <w:rFonts w:ascii="Arial" w:hAnsi="Arial" w:cs="Arial"/>
          <w:b/>
          <w:bCs/>
          <w:caps/>
          <w:sz w:val="20"/>
          <w:szCs w:val="20"/>
          <w:lang w:val="it-IT"/>
        </w:rPr>
        <w:t xml:space="preserve"> Ho Chi Minh – Siem Reap</w:t>
      </w:r>
    </w:p>
    <w:p w14:paraId="7BD70EAE" w14:textId="4E3AD20E" w:rsidR="008F76A3" w:rsidRPr="008F76A3" w:rsidRDefault="008F76A3" w:rsidP="008F76A3">
      <w:pPr>
        <w:spacing w:after="0"/>
        <w:jc w:val="both"/>
        <w:rPr>
          <w:rFonts w:ascii="Arial" w:hAnsi="Arial" w:cs="Arial"/>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y traslado al aeropuerto. </w:t>
      </w:r>
      <w:r w:rsidR="00F61710">
        <w:rPr>
          <w:rFonts w:ascii="Arial" w:hAnsi="Arial" w:cs="Arial"/>
          <w:sz w:val="20"/>
          <w:szCs w:val="20"/>
          <w:lang w:val="es-MX"/>
        </w:rPr>
        <w:t xml:space="preserve"> </w:t>
      </w:r>
      <w:r w:rsidRPr="00F61710">
        <w:rPr>
          <w:rFonts w:ascii="Arial" w:hAnsi="Arial" w:cs="Arial"/>
          <w:sz w:val="20"/>
          <w:szCs w:val="20"/>
          <w:u w:val="single"/>
          <w:lang w:val="es-MX"/>
        </w:rPr>
        <w:t>Fin del programa de 13 días con el traslado de salida. No se incluye el vuelo</w:t>
      </w:r>
      <w:r w:rsidRPr="008F76A3">
        <w:rPr>
          <w:rFonts w:ascii="Arial" w:hAnsi="Arial" w:cs="Arial"/>
          <w:sz w:val="20"/>
          <w:szCs w:val="20"/>
          <w:lang w:val="es-MX"/>
        </w:rPr>
        <w:t>.</w:t>
      </w:r>
    </w:p>
    <w:p w14:paraId="045B249F" w14:textId="77777777" w:rsidR="008F76A3" w:rsidRPr="008F76A3" w:rsidRDefault="008F76A3" w:rsidP="008F76A3">
      <w:pPr>
        <w:spacing w:after="0"/>
        <w:jc w:val="both"/>
        <w:rPr>
          <w:rFonts w:ascii="Arial" w:hAnsi="Arial" w:cs="Arial"/>
          <w:sz w:val="20"/>
          <w:szCs w:val="20"/>
          <w:lang w:val="es-MX"/>
        </w:rPr>
      </w:pPr>
      <w:r w:rsidRPr="008F76A3">
        <w:rPr>
          <w:rFonts w:ascii="Arial" w:hAnsi="Arial" w:cs="Arial"/>
          <w:sz w:val="20"/>
          <w:szCs w:val="20"/>
          <w:lang w:val="es-MX"/>
        </w:rPr>
        <w:t xml:space="preserve">Tomaremos vuelo para salir con destino </w:t>
      </w:r>
      <w:proofErr w:type="spellStart"/>
      <w:r w:rsidRPr="008F76A3">
        <w:rPr>
          <w:rFonts w:ascii="Arial" w:hAnsi="Arial" w:cs="Arial"/>
          <w:sz w:val="20"/>
          <w:szCs w:val="20"/>
          <w:lang w:val="es-MX"/>
        </w:rPr>
        <w:t>Siem</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Reap</w:t>
      </w:r>
      <w:proofErr w:type="spellEnd"/>
      <w:r w:rsidRPr="008F76A3">
        <w:rPr>
          <w:rFonts w:ascii="Arial" w:hAnsi="Arial" w:cs="Arial"/>
          <w:sz w:val="20"/>
          <w:szCs w:val="20"/>
          <w:lang w:val="es-MX"/>
        </w:rPr>
        <w:t xml:space="preserve"> (incluido). Llegada y traslado al hotel (sin guía). </w:t>
      </w:r>
      <w:r w:rsidRPr="00F61710">
        <w:rPr>
          <w:rFonts w:ascii="Arial" w:hAnsi="Arial" w:cs="Arial"/>
          <w:b/>
          <w:bCs/>
          <w:sz w:val="20"/>
          <w:szCs w:val="20"/>
          <w:lang w:val="es-MX"/>
        </w:rPr>
        <w:t>Alojamiento</w:t>
      </w:r>
      <w:r w:rsidRPr="008F76A3">
        <w:rPr>
          <w:rFonts w:ascii="Arial" w:hAnsi="Arial" w:cs="Arial"/>
          <w:sz w:val="20"/>
          <w:szCs w:val="20"/>
          <w:lang w:val="es-MX"/>
        </w:rPr>
        <w:t>.</w:t>
      </w:r>
    </w:p>
    <w:p w14:paraId="3798A188" w14:textId="77777777" w:rsidR="008F76A3" w:rsidRPr="008F76A3" w:rsidRDefault="008F76A3" w:rsidP="008F76A3">
      <w:pPr>
        <w:spacing w:after="0"/>
        <w:jc w:val="both"/>
        <w:rPr>
          <w:rFonts w:ascii="Arial" w:hAnsi="Arial" w:cs="Arial"/>
          <w:sz w:val="20"/>
          <w:szCs w:val="20"/>
          <w:lang w:val="es-MX"/>
        </w:rPr>
      </w:pPr>
    </w:p>
    <w:p w14:paraId="7579B9F7" w14:textId="0B7112D2"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14</w:t>
      </w:r>
      <w:r w:rsidRPr="008F76A3">
        <w:rPr>
          <w:rFonts w:ascii="Arial" w:hAnsi="Arial" w:cs="Arial"/>
          <w:b/>
          <w:bCs/>
          <w:caps/>
          <w:sz w:val="20"/>
          <w:szCs w:val="20"/>
          <w:lang w:val="es-MX"/>
        </w:rPr>
        <w:t xml:space="preserve">. </w:t>
      </w:r>
      <w:r w:rsidRPr="008F76A3">
        <w:rPr>
          <w:rFonts w:ascii="Arial" w:hAnsi="Arial" w:cs="Arial"/>
          <w:b/>
          <w:bCs/>
          <w:caps/>
          <w:sz w:val="20"/>
          <w:szCs w:val="20"/>
          <w:lang w:val="es-MX"/>
        </w:rPr>
        <w:t>Siem Reap</w:t>
      </w:r>
    </w:p>
    <w:p w14:paraId="59E03795" w14:textId="77777777" w:rsidR="008F76A3" w:rsidRPr="00F61710" w:rsidRDefault="008F76A3" w:rsidP="008F76A3">
      <w:pPr>
        <w:spacing w:after="0"/>
        <w:jc w:val="both"/>
        <w:rPr>
          <w:rFonts w:ascii="Arial" w:hAnsi="Arial" w:cs="Arial"/>
          <w:b/>
          <w:bCs/>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Empezamos con la visita de </w:t>
      </w:r>
      <w:proofErr w:type="spellStart"/>
      <w:r w:rsidRPr="008F76A3">
        <w:rPr>
          <w:rFonts w:ascii="Arial" w:hAnsi="Arial" w:cs="Arial"/>
          <w:sz w:val="20"/>
          <w:szCs w:val="20"/>
          <w:lang w:val="es-MX"/>
        </w:rPr>
        <w:t>Angkor</w:t>
      </w:r>
      <w:proofErr w:type="spellEnd"/>
      <w:r w:rsidRPr="008F76A3">
        <w:rPr>
          <w:rFonts w:ascii="Arial" w:hAnsi="Arial" w:cs="Arial"/>
          <w:sz w:val="20"/>
          <w:szCs w:val="20"/>
          <w:lang w:val="es-MX"/>
        </w:rPr>
        <w:t xml:space="preserve"> Thom. Salida en </w:t>
      </w:r>
      <w:proofErr w:type="spellStart"/>
      <w:r w:rsidRPr="008F76A3">
        <w:rPr>
          <w:rFonts w:ascii="Arial" w:hAnsi="Arial" w:cs="Arial"/>
          <w:sz w:val="20"/>
          <w:szCs w:val="20"/>
          <w:lang w:val="es-MX"/>
        </w:rPr>
        <w:t>Tuk</w:t>
      </w:r>
      <w:proofErr w:type="spellEnd"/>
      <w:r w:rsidRPr="008F76A3">
        <w:rPr>
          <w:rFonts w:ascii="Arial" w:hAnsi="Arial" w:cs="Arial"/>
          <w:sz w:val="20"/>
          <w:szCs w:val="20"/>
          <w:lang w:val="es-MX"/>
        </w:rPr>
        <w:t xml:space="preserve"> – </w:t>
      </w:r>
      <w:proofErr w:type="spellStart"/>
      <w:r w:rsidRPr="008F76A3">
        <w:rPr>
          <w:rFonts w:ascii="Arial" w:hAnsi="Arial" w:cs="Arial"/>
          <w:sz w:val="20"/>
          <w:szCs w:val="20"/>
          <w:lang w:val="es-MX"/>
        </w:rPr>
        <w:t>Tuk</w:t>
      </w:r>
      <w:proofErr w:type="spellEnd"/>
      <w:r w:rsidRPr="008F76A3">
        <w:rPr>
          <w:rFonts w:ascii="Arial" w:hAnsi="Arial" w:cs="Arial"/>
          <w:sz w:val="20"/>
          <w:szCs w:val="20"/>
          <w:lang w:val="es-MX"/>
        </w:rPr>
        <w:t xml:space="preserve"> hacia la puerta sur del complejo. Visita de la Antigua capital de </w:t>
      </w:r>
      <w:proofErr w:type="spellStart"/>
      <w:r w:rsidRPr="008F76A3">
        <w:rPr>
          <w:rFonts w:ascii="Arial" w:hAnsi="Arial" w:cs="Arial"/>
          <w:sz w:val="20"/>
          <w:szCs w:val="20"/>
          <w:lang w:val="es-MX"/>
        </w:rPr>
        <w:t>Angkor</w:t>
      </w:r>
      <w:proofErr w:type="spellEnd"/>
      <w:r w:rsidRPr="008F76A3">
        <w:rPr>
          <w:rFonts w:ascii="Arial" w:hAnsi="Arial" w:cs="Arial"/>
          <w:sz w:val="20"/>
          <w:szCs w:val="20"/>
          <w:lang w:val="es-MX"/>
        </w:rPr>
        <w:t xml:space="preserve"> Thom (Siglo XII), el templo </w:t>
      </w:r>
      <w:proofErr w:type="spellStart"/>
      <w:r w:rsidRPr="008F76A3">
        <w:rPr>
          <w:rFonts w:ascii="Arial" w:hAnsi="Arial" w:cs="Arial"/>
          <w:sz w:val="20"/>
          <w:szCs w:val="20"/>
          <w:lang w:val="es-MX"/>
        </w:rPr>
        <w:t>Bayon</w:t>
      </w:r>
      <w:proofErr w:type="spellEnd"/>
      <w:r w:rsidRPr="008F76A3">
        <w:rPr>
          <w:rFonts w:ascii="Arial" w:hAnsi="Arial" w:cs="Arial"/>
          <w:sz w:val="20"/>
          <w:szCs w:val="20"/>
          <w:lang w:val="es-MX"/>
        </w:rPr>
        <w:t xml:space="preserve">, único por sus 54 torres decoradas con 200 caras sonrientes de </w:t>
      </w:r>
      <w:proofErr w:type="spellStart"/>
      <w:r w:rsidRPr="008F76A3">
        <w:rPr>
          <w:rFonts w:ascii="Arial" w:hAnsi="Arial" w:cs="Arial"/>
          <w:sz w:val="20"/>
          <w:szCs w:val="20"/>
          <w:lang w:val="es-MX"/>
        </w:rPr>
        <w:t>Avolokitesvara</w:t>
      </w:r>
      <w:proofErr w:type="spellEnd"/>
      <w:r w:rsidRPr="008F76A3">
        <w:rPr>
          <w:rFonts w:ascii="Arial" w:hAnsi="Arial" w:cs="Arial"/>
          <w:sz w:val="20"/>
          <w:szCs w:val="20"/>
          <w:lang w:val="es-MX"/>
        </w:rPr>
        <w:t xml:space="preserve">, el templo </w:t>
      </w:r>
      <w:proofErr w:type="spellStart"/>
      <w:r w:rsidRPr="008F76A3">
        <w:rPr>
          <w:rFonts w:ascii="Arial" w:hAnsi="Arial" w:cs="Arial"/>
          <w:sz w:val="20"/>
          <w:szCs w:val="20"/>
          <w:lang w:val="es-MX"/>
        </w:rPr>
        <w:t>Baphuon</w:t>
      </w:r>
      <w:proofErr w:type="spellEnd"/>
      <w:r w:rsidRPr="008F76A3">
        <w:rPr>
          <w:rFonts w:ascii="Arial" w:hAnsi="Arial" w:cs="Arial"/>
          <w:sz w:val="20"/>
          <w:szCs w:val="20"/>
          <w:lang w:val="es-MX"/>
        </w:rPr>
        <w:t xml:space="preserve">, construido bajo el mandato de </w:t>
      </w:r>
      <w:proofErr w:type="spellStart"/>
      <w:r w:rsidRPr="008F76A3">
        <w:rPr>
          <w:rFonts w:ascii="Arial" w:hAnsi="Arial" w:cs="Arial"/>
          <w:sz w:val="20"/>
          <w:szCs w:val="20"/>
          <w:lang w:val="es-MX"/>
        </w:rPr>
        <w:t>Jayavarman</w:t>
      </w:r>
      <w:proofErr w:type="spellEnd"/>
      <w:r w:rsidRPr="008F76A3">
        <w:rPr>
          <w:rFonts w:ascii="Arial" w:hAnsi="Arial" w:cs="Arial"/>
          <w:sz w:val="20"/>
          <w:szCs w:val="20"/>
          <w:lang w:val="es-MX"/>
        </w:rPr>
        <w:t xml:space="preserve"> I, el </w:t>
      </w:r>
      <w:proofErr w:type="spellStart"/>
      <w:r w:rsidRPr="008F76A3">
        <w:rPr>
          <w:rFonts w:ascii="Arial" w:hAnsi="Arial" w:cs="Arial"/>
          <w:sz w:val="20"/>
          <w:szCs w:val="20"/>
          <w:lang w:val="es-MX"/>
        </w:rPr>
        <w:t>Phimeanakas</w:t>
      </w:r>
      <w:proofErr w:type="spellEnd"/>
      <w:r w:rsidRPr="008F76A3">
        <w:rPr>
          <w:rFonts w:ascii="Arial" w:hAnsi="Arial" w:cs="Arial"/>
          <w:sz w:val="20"/>
          <w:szCs w:val="20"/>
          <w:lang w:val="es-MX"/>
        </w:rPr>
        <w:t xml:space="preserve"> y las terrazas del rey leproso y de los elefantes, así como las cámaras reales. Continuaremos con el Ta </w:t>
      </w:r>
      <w:proofErr w:type="spellStart"/>
      <w:r w:rsidRPr="008F76A3">
        <w:rPr>
          <w:rFonts w:ascii="Arial" w:hAnsi="Arial" w:cs="Arial"/>
          <w:sz w:val="20"/>
          <w:szCs w:val="20"/>
          <w:lang w:val="es-MX"/>
        </w:rPr>
        <w:t>Prohm</w:t>
      </w:r>
      <w:proofErr w:type="spellEnd"/>
      <w:r w:rsidRPr="008F76A3">
        <w:rPr>
          <w:rFonts w:ascii="Arial" w:hAnsi="Arial" w:cs="Arial"/>
          <w:sz w:val="20"/>
          <w:szCs w:val="20"/>
          <w:lang w:val="es-MX"/>
        </w:rPr>
        <w:t xml:space="preserve"> uno de los más espectaculares templos del área, el cual se ha mantenido relativamente igual que cuando fuera descubierto. </w:t>
      </w:r>
      <w:r w:rsidRPr="00F61710">
        <w:rPr>
          <w:rFonts w:ascii="Arial" w:hAnsi="Arial" w:cs="Arial"/>
          <w:b/>
          <w:bCs/>
          <w:sz w:val="20"/>
          <w:szCs w:val="20"/>
          <w:lang w:val="es-MX"/>
        </w:rPr>
        <w:t>Almuerzo</w:t>
      </w:r>
      <w:r w:rsidRPr="008F76A3">
        <w:rPr>
          <w:rFonts w:ascii="Arial" w:hAnsi="Arial" w:cs="Arial"/>
          <w:sz w:val="20"/>
          <w:szCs w:val="20"/>
          <w:lang w:val="es-MX"/>
        </w:rPr>
        <w:t xml:space="preserve">, y por la tarde, visita del más famoso de los templos: </w:t>
      </w:r>
      <w:proofErr w:type="spellStart"/>
      <w:r w:rsidRPr="008F76A3">
        <w:rPr>
          <w:rFonts w:ascii="Arial" w:hAnsi="Arial" w:cs="Arial"/>
          <w:sz w:val="20"/>
          <w:szCs w:val="20"/>
          <w:lang w:val="es-MX"/>
        </w:rPr>
        <w:t>Angkor</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Wat</w:t>
      </w:r>
      <w:proofErr w:type="spellEnd"/>
      <w:r w:rsidRPr="008F76A3">
        <w:rPr>
          <w:rFonts w:ascii="Arial" w:hAnsi="Arial" w:cs="Arial"/>
          <w:sz w:val="20"/>
          <w:szCs w:val="20"/>
          <w:lang w:val="es-MX"/>
        </w:rPr>
        <w:t xml:space="preserve">, Patrimonio Mundial por la UNESCO. Las conocidas cinco torres forman parte de la bandera camboyana. Esta obra de arte del siglo XII está considerada entre los historiadores de arte, como el primer ejemplo de arquitectura y arte clásicos Khmer. Al final, contemplamos el atardecer sobre </w:t>
      </w:r>
      <w:proofErr w:type="spellStart"/>
      <w:r w:rsidRPr="008F76A3">
        <w:rPr>
          <w:rFonts w:ascii="Arial" w:hAnsi="Arial" w:cs="Arial"/>
          <w:sz w:val="20"/>
          <w:szCs w:val="20"/>
          <w:lang w:val="es-MX"/>
        </w:rPr>
        <w:t>Angkor</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Wat</w:t>
      </w:r>
      <w:proofErr w:type="spellEnd"/>
      <w:r w:rsidRPr="008F76A3">
        <w:rPr>
          <w:rFonts w:ascii="Arial" w:hAnsi="Arial" w:cs="Arial"/>
          <w:sz w:val="20"/>
          <w:szCs w:val="20"/>
          <w:lang w:val="es-MX"/>
        </w:rPr>
        <w:t xml:space="preserve">. Regreso al hotel. </w:t>
      </w:r>
      <w:r w:rsidRPr="00F61710">
        <w:rPr>
          <w:rFonts w:ascii="Arial" w:hAnsi="Arial" w:cs="Arial"/>
          <w:b/>
          <w:bCs/>
          <w:sz w:val="20"/>
          <w:szCs w:val="20"/>
          <w:lang w:val="es-MX"/>
        </w:rPr>
        <w:t>Alojamiento.</w:t>
      </w:r>
    </w:p>
    <w:p w14:paraId="09C13CE7" w14:textId="77777777" w:rsidR="008F76A3" w:rsidRPr="008F76A3" w:rsidRDefault="008F76A3" w:rsidP="008F76A3">
      <w:pPr>
        <w:spacing w:after="0"/>
        <w:jc w:val="both"/>
        <w:rPr>
          <w:rFonts w:ascii="Arial" w:hAnsi="Arial" w:cs="Arial"/>
          <w:sz w:val="20"/>
          <w:szCs w:val="20"/>
          <w:lang w:val="es-MX"/>
        </w:rPr>
      </w:pPr>
    </w:p>
    <w:p w14:paraId="554A215D" w14:textId="768B703F"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15</w:t>
      </w:r>
      <w:r w:rsidRPr="008F76A3">
        <w:rPr>
          <w:rFonts w:ascii="Arial" w:hAnsi="Arial" w:cs="Arial"/>
          <w:b/>
          <w:bCs/>
          <w:caps/>
          <w:sz w:val="20"/>
          <w:szCs w:val="20"/>
          <w:lang w:val="es-MX"/>
        </w:rPr>
        <w:t xml:space="preserve">. </w:t>
      </w:r>
      <w:r w:rsidRPr="008F76A3">
        <w:rPr>
          <w:rFonts w:ascii="Arial" w:hAnsi="Arial" w:cs="Arial"/>
          <w:b/>
          <w:bCs/>
          <w:caps/>
          <w:sz w:val="20"/>
          <w:szCs w:val="20"/>
          <w:lang w:val="es-MX"/>
        </w:rPr>
        <w:t>Siem Reap</w:t>
      </w:r>
    </w:p>
    <w:p w14:paraId="17EED683" w14:textId="77777777" w:rsidR="008F76A3" w:rsidRPr="00F61710" w:rsidRDefault="008F76A3" w:rsidP="008F76A3">
      <w:pPr>
        <w:spacing w:after="0"/>
        <w:jc w:val="both"/>
        <w:rPr>
          <w:rFonts w:ascii="Arial" w:hAnsi="Arial" w:cs="Arial"/>
          <w:b/>
          <w:bCs/>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Hoy realizaremos un paseo en barco por el lago </w:t>
      </w:r>
      <w:proofErr w:type="spellStart"/>
      <w:r w:rsidRPr="008F76A3">
        <w:rPr>
          <w:rFonts w:ascii="Arial" w:hAnsi="Arial" w:cs="Arial"/>
          <w:sz w:val="20"/>
          <w:szCs w:val="20"/>
          <w:lang w:val="es-MX"/>
        </w:rPr>
        <w:t>Tonle</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Sap</w:t>
      </w:r>
      <w:proofErr w:type="spellEnd"/>
      <w:r w:rsidRPr="008F76A3">
        <w:rPr>
          <w:rFonts w:ascii="Arial" w:hAnsi="Arial" w:cs="Arial"/>
          <w:sz w:val="20"/>
          <w:szCs w:val="20"/>
          <w:lang w:val="es-MX"/>
        </w:rPr>
        <w:t xml:space="preserve">, el más grande de agua dulce del sureste asiático. Navegaremos por el lago hasta llegar a la aldea flotante de Chong </w:t>
      </w:r>
      <w:proofErr w:type="spellStart"/>
      <w:r w:rsidRPr="008F76A3">
        <w:rPr>
          <w:rFonts w:ascii="Arial" w:hAnsi="Arial" w:cs="Arial"/>
          <w:sz w:val="20"/>
          <w:szCs w:val="20"/>
          <w:lang w:val="es-MX"/>
        </w:rPr>
        <w:t>Kneas</w:t>
      </w:r>
      <w:proofErr w:type="spellEnd"/>
      <w:r w:rsidRPr="008F76A3">
        <w:rPr>
          <w:rFonts w:ascii="Arial" w:hAnsi="Arial" w:cs="Arial"/>
          <w:sz w:val="20"/>
          <w:szCs w:val="20"/>
          <w:lang w:val="es-MX"/>
        </w:rPr>
        <w:t xml:space="preserve">, con sus casas elevadas a 8 metros construidas sobre andamios de madera para que no se inunden cuando llega la temporada de lluvias. De regreso paramos en el </w:t>
      </w:r>
      <w:proofErr w:type="spellStart"/>
      <w:r w:rsidRPr="008F76A3">
        <w:rPr>
          <w:rFonts w:ascii="Arial" w:hAnsi="Arial" w:cs="Arial"/>
          <w:sz w:val="20"/>
          <w:szCs w:val="20"/>
          <w:lang w:val="es-MX"/>
        </w:rPr>
        <w:t>Artisans</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D’Angkor</w:t>
      </w:r>
      <w:proofErr w:type="spellEnd"/>
      <w:r w:rsidRPr="008F76A3">
        <w:rPr>
          <w:rFonts w:ascii="Arial" w:hAnsi="Arial" w:cs="Arial"/>
          <w:sz w:val="20"/>
          <w:szCs w:val="20"/>
          <w:lang w:val="es-MX"/>
        </w:rPr>
        <w:t xml:space="preserve">, un proyecto de artesanías tradicionales, que colabora con el desarrollo social y económico de la comunidad rural local. </w:t>
      </w:r>
      <w:r w:rsidRPr="00F61710">
        <w:rPr>
          <w:rFonts w:ascii="Arial" w:hAnsi="Arial" w:cs="Arial"/>
          <w:b/>
          <w:bCs/>
          <w:sz w:val="20"/>
          <w:szCs w:val="20"/>
          <w:lang w:val="es-MX"/>
        </w:rPr>
        <w:t>Almuerzo</w:t>
      </w:r>
      <w:r w:rsidRPr="008F76A3">
        <w:rPr>
          <w:rFonts w:ascii="Arial" w:hAnsi="Arial" w:cs="Arial"/>
          <w:sz w:val="20"/>
          <w:szCs w:val="20"/>
          <w:lang w:val="es-MX"/>
        </w:rPr>
        <w:t xml:space="preserve"> y tiempo libre. Regreso al hotel. </w:t>
      </w:r>
      <w:r w:rsidRPr="00F61710">
        <w:rPr>
          <w:rFonts w:ascii="Arial" w:hAnsi="Arial" w:cs="Arial"/>
          <w:b/>
          <w:bCs/>
          <w:sz w:val="20"/>
          <w:szCs w:val="20"/>
          <w:lang w:val="es-MX"/>
        </w:rPr>
        <w:t>Alojamiento.</w:t>
      </w:r>
    </w:p>
    <w:p w14:paraId="40A81E61" w14:textId="77777777" w:rsidR="008F76A3" w:rsidRPr="008F76A3" w:rsidRDefault="008F76A3" w:rsidP="008F76A3">
      <w:pPr>
        <w:spacing w:after="0"/>
        <w:jc w:val="both"/>
        <w:rPr>
          <w:rFonts w:ascii="Arial" w:hAnsi="Arial" w:cs="Arial"/>
          <w:sz w:val="20"/>
          <w:szCs w:val="20"/>
          <w:lang w:val="es-MX"/>
        </w:rPr>
      </w:pPr>
    </w:p>
    <w:p w14:paraId="0CA25153" w14:textId="7B1BEE65" w:rsidR="008F76A3" w:rsidRPr="008F76A3" w:rsidRDefault="008F76A3" w:rsidP="008F76A3">
      <w:pPr>
        <w:spacing w:after="0"/>
        <w:jc w:val="both"/>
        <w:rPr>
          <w:rFonts w:ascii="Arial" w:hAnsi="Arial" w:cs="Arial"/>
          <w:b/>
          <w:bCs/>
          <w:caps/>
          <w:sz w:val="20"/>
          <w:szCs w:val="20"/>
          <w:lang w:val="es-MX"/>
        </w:rPr>
      </w:pPr>
      <w:r w:rsidRPr="008F76A3">
        <w:rPr>
          <w:rFonts w:ascii="Arial" w:hAnsi="Arial" w:cs="Arial"/>
          <w:b/>
          <w:bCs/>
          <w:caps/>
          <w:sz w:val="20"/>
          <w:szCs w:val="20"/>
          <w:lang w:val="es-MX"/>
        </w:rPr>
        <w:t>Día 16</w:t>
      </w:r>
      <w:r w:rsidRPr="008F76A3">
        <w:rPr>
          <w:rFonts w:ascii="Arial" w:hAnsi="Arial" w:cs="Arial"/>
          <w:b/>
          <w:bCs/>
          <w:caps/>
          <w:sz w:val="20"/>
          <w:szCs w:val="20"/>
          <w:lang w:val="es-MX"/>
        </w:rPr>
        <w:t xml:space="preserve">. </w:t>
      </w:r>
      <w:r w:rsidRPr="008F76A3">
        <w:rPr>
          <w:rFonts w:ascii="Arial" w:hAnsi="Arial" w:cs="Arial"/>
          <w:b/>
          <w:bCs/>
          <w:caps/>
          <w:sz w:val="20"/>
          <w:szCs w:val="20"/>
          <w:lang w:val="es-MX"/>
        </w:rPr>
        <w:t>Siem Reap – Ciudad de origen</w:t>
      </w:r>
    </w:p>
    <w:p w14:paraId="4A1687B6" w14:textId="77777777" w:rsidR="008F76A3" w:rsidRPr="008F76A3" w:rsidRDefault="008F76A3" w:rsidP="008F76A3">
      <w:pPr>
        <w:spacing w:after="0"/>
        <w:jc w:val="both"/>
        <w:rPr>
          <w:rFonts w:ascii="Arial" w:hAnsi="Arial" w:cs="Arial"/>
          <w:sz w:val="20"/>
          <w:szCs w:val="20"/>
          <w:lang w:val="es-MX"/>
        </w:rPr>
      </w:pPr>
      <w:r w:rsidRPr="00F61710">
        <w:rPr>
          <w:rFonts w:ascii="Arial" w:hAnsi="Arial" w:cs="Arial"/>
          <w:b/>
          <w:bCs/>
          <w:sz w:val="20"/>
          <w:szCs w:val="20"/>
          <w:lang w:val="es-MX"/>
        </w:rPr>
        <w:t>Desayuno.</w:t>
      </w:r>
      <w:r w:rsidRPr="008F76A3">
        <w:rPr>
          <w:rFonts w:ascii="Arial" w:hAnsi="Arial" w:cs="Arial"/>
          <w:sz w:val="20"/>
          <w:szCs w:val="20"/>
          <w:lang w:val="es-MX"/>
        </w:rPr>
        <w:t xml:space="preserve"> Por la mañana visitaremos los templos </w:t>
      </w:r>
      <w:proofErr w:type="spellStart"/>
      <w:r w:rsidRPr="008F76A3">
        <w:rPr>
          <w:rFonts w:ascii="Arial" w:hAnsi="Arial" w:cs="Arial"/>
          <w:sz w:val="20"/>
          <w:szCs w:val="20"/>
          <w:lang w:val="es-MX"/>
        </w:rPr>
        <w:t>Bantey</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Srei</w:t>
      </w:r>
      <w:proofErr w:type="spellEnd"/>
      <w:r w:rsidRPr="008F76A3">
        <w:rPr>
          <w:rFonts w:ascii="Arial" w:hAnsi="Arial" w:cs="Arial"/>
          <w:sz w:val="20"/>
          <w:szCs w:val="20"/>
          <w:lang w:val="es-MX"/>
        </w:rPr>
        <w:t xml:space="preserve"> y </w:t>
      </w:r>
      <w:proofErr w:type="spellStart"/>
      <w:r w:rsidRPr="008F76A3">
        <w:rPr>
          <w:rFonts w:ascii="Arial" w:hAnsi="Arial" w:cs="Arial"/>
          <w:sz w:val="20"/>
          <w:szCs w:val="20"/>
          <w:lang w:val="es-MX"/>
        </w:rPr>
        <w:t>Bantey</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Samre</w:t>
      </w:r>
      <w:proofErr w:type="spellEnd"/>
      <w:r w:rsidRPr="008F76A3">
        <w:rPr>
          <w:rFonts w:ascii="Arial" w:hAnsi="Arial" w:cs="Arial"/>
          <w:sz w:val="20"/>
          <w:szCs w:val="20"/>
          <w:lang w:val="es-MX"/>
        </w:rPr>
        <w:t xml:space="preserve">, dedicados a Shiva. Después visitamos el conjunto de templos </w:t>
      </w:r>
      <w:proofErr w:type="spellStart"/>
      <w:r w:rsidRPr="008F76A3">
        <w:rPr>
          <w:rFonts w:ascii="Arial" w:hAnsi="Arial" w:cs="Arial"/>
          <w:sz w:val="20"/>
          <w:szCs w:val="20"/>
          <w:lang w:val="es-MX"/>
        </w:rPr>
        <w:t>Roulos</w:t>
      </w:r>
      <w:proofErr w:type="spellEnd"/>
      <w:r w:rsidRPr="008F76A3">
        <w:rPr>
          <w:rFonts w:ascii="Arial" w:hAnsi="Arial" w:cs="Arial"/>
          <w:sz w:val="20"/>
          <w:szCs w:val="20"/>
          <w:lang w:val="es-MX"/>
        </w:rPr>
        <w:t xml:space="preserve">: el </w:t>
      </w:r>
      <w:proofErr w:type="spellStart"/>
      <w:r w:rsidRPr="008F76A3">
        <w:rPr>
          <w:rFonts w:ascii="Arial" w:hAnsi="Arial" w:cs="Arial"/>
          <w:sz w:val="20"/>
          <w:szCs w:val="20"/>
          <w:lang w:val="es-MX"/>
        </w:rPr>
        <w:t>Preah</w:t>
      </w:r>
      <w:proofErr w:type="spellEnd"/>
      <w:r w:rsidRPr="008F76A3">
        <w:rPr>
          <w:rFonts w:ascii="Arial" w:hAnsi="Arial" w:cs="Arial"/>
          <w:sz w:val="20"/>
          <w:szCs w:val="20"/>
          <w:lang w:val="es-MX"/>
        </w:rPr>
        <w:t xml:space="preserve"> </w:t>
      </w:r>
      <w:proofErr w:type="spellStart"/>
      <w:r w:rsidRPr="008F76A3">
        <w:rPr>
          <w:rFonts w:ascii="Arial" w:hAnsi="Arial" w:cs="Arial"/>
          <w:sz w:val="20"/>
          <w:szCs w:val="20"/>
          <w:lang w:val="es-MX"/>
        </w:rPr>
        <w:t>Ko</w:t>
      </w:r>
      <w:proofErr w:type="spellEnd"/>
      <w:r w:rsidRPr="008F76A3">
        <w:rPr>
          <w:rFonts w:ascii="Arial" w:hAnsi="Arial" w:cs="Arial"/>
          <w:sz w:val="20"/>
          <w:szCs w:val="20"/>
          <w:lang w:val="es-MX"/>
        </w:rPr>
        <w:t xml:space="preserve">, el templo montaña de </w:t>
      </w:r>
      <w:proofErr w:type="spellStart"/>
      <w:r w:rsidRPr="008F76A3">
        <w:rPr>
          <w:rFonts w:ascii="Arial" w:hAnsi="Arial" w:cs="Arial"/>
          <w:sz w:val="20"/>
          <w:szCs w:val="20"/>
          <w:lang w:val="es-MX"/>
        </w:rPr>
        <w:t>Bakong</w:t>
      </w:r>
      <w:proofErr w:type="spellEnd"/>
      <w:r w:rsidRPr="008F76A3">
        <w:rPr>
          <w:rFonts w:ascii="Arial" w:hAnsi="Arial" w:cs="Arial"/>
          <w:sz w:val="20"/>
          <w:szCs w:val="20"/>
          <w:lang w:val="es-MX"/>
        </w:rPr>
        <w:t xml:space="preserve"> y el templo </w:t>
      </w:r>
      <w:proofErr w:type="spellStart"/>
      <w:r w:rsidRPr="008F76A3">
        <w:rPr>
          <w:rFonts w:ascii="Arial" w:hAnsi="Arial" w:cs="Arial"/>
          <w:sz w:val="20"/>
          <w:szCs w:val="20"/>
          <w:lang w:val="es-MX"/>
        </w:rPr>
        <w:t>Lolei</w:t>
      </w:r>
      <w:proofErr w:type="spellEnd"/>
      <w:r w:rsidRPr="008F76A3">
        <w:rPr>
          <w:rFonts w:ascii="Arial" w:hAnsi="Arial" w:cs="Arial"/>
          <w:sz w:val="20"/>
          <w:szCs w:val="20"/>
          <w:lang w:val="es-MX"/>
        </w:rPr>
        <w:t xml:space="preserve">, situado en medio de una antigua reserva de agua o </w:t>
      </w:r>
      <w:proofErr w:type="spellStart"/>
      <w:r w:rsidRPr="008F76A3">
        <w:rPr>
          <w:rFonts w:ascii="Arial" w:hAnsi="Arial" w:cs="Arial"/>
          <w:sz w:val="20"/>
          <w:szCs w:val="20"/>
          <w:lang w:val="es-MX"/>
        </w:rPr>
        <w:t>Baray</w:t>
      </w:r>
      <w:proofErr w:type="spellEnd"/>
      <w:r w:rsidRPr="008F76A3">
        <w:rPr>
          <w:rFonts w:ascii="Arial" w:hAnsi="Arial" w:cs="Arial"/>
          <w:sz w:val="20"/>
          <w:szCs w:val="20"/>
          <w:lang w:val="es-MX"/>
        </w:rPr>
        <w:t xml:space="preserve">. </w:t>
      </w:r>
    </w:p>
    <w:p w14:paraId="2FF24B7D" w14:textId="41992F70" w:rsidR="008F76A3" w:rsidRPr="00F61710" w:rsidRDefault="008F76A3" w:rsidP="008F76A3">
      <w:pPr>
        <w:spacing w:after="0"/>
        <w:jc w:val="both"/>
        <w:rPr>
          <w:rFonts w:ascii="Arial" w:hAnsi="Arial" w:cs="Arial"/>
          <w:b/>
          <w:bCs/>
          <w:sz w:val="20"/>
          <w:szCs w:val="20"/>
          <w:lang w:val="es-MX"/>
        </w:rPr>
      </w:pPr>
      <w:r w:rsidRPr="00F61710">
        <w:rPr>
          <w:rFonts w:ascii="Arial" w:hAnsi="Arial" w:cs="Arial"/>
          <w:sz w:val="20"/>
          <w:szCs w:val="20"/>
          <w:u w:val="single"/>
          <w:lang w:val="es-MX"/>
        </w:rPr>
        <w:t>(Esta visita solamente es posible realizarla si el vuelo sale a partir de las 16.00h, en caso de que el vuelo salga antes, no hay reembolso).</w:t>
      </w:r>
      <w:r w:rsidRPr="008F76A3">
        <w:rPr>
          <w:rFonts w:ascii="Arial" w:hAnsi="Arial" w:cs="Arial"/>
          <w:sz w:val="20"/>
          <w:szCs w:val="20"/>
          <w:lang w:val="es-MX"/>
        </w:rPr>
        <w:t xml:space="preserve"> A la hora acordada, traslado al aeropuerto y </w:t>
      </w:r>
      <w:r w:rsidRPr="00F61710">
        <w:rPr>
          <w:rFonts w:ascii="Arial" w:hAnsi="Arial" w:cs="Arial"/>
          <w:b/>
          <w:bCs/>
          <w:sz w:val="20"/>
          <w:szCs w:val="20"/>
          <w:lang w:val="es-MX"/>
        </w:rPr>
        <w:t>fin de los servicios.</w:t>
      </w:r>
    </w:p>
    <w:p w14:paraId="1BB9CD08" w14:textId="77777777" w:rsidR="00736FDE" w:rsidRPr="00F61710" w:rsidRDefault="00736FDE" w:rsidP="00FF558B">
      <w:pPr>
        <w:spacing w:after="0"/>
        <w:jc w:val="both"/>
        <w:rPr>
          <w:rFonts w:ascii="Arial" w:hAnsi="Arial" w:cs="Arial"/>
          <w:b/>
          <w:bCs/>
          <w:caps/>
          <w:sz w:val="20"/>
          <w:szCs w:val="20"/>
          <w:lang w:val="es-MX"/>
        </w:rPr>
      </w:pPr>
    </w:p>
    <w:p w14:paraId="668C5784" w14:textId="77777777" w:rsidR="00F73BB5" w:rsidRDefault="00F73BB5" w:rsidP="00FF558B">
      <w:pPr>
        <w:spacing w:after="0"/>
        <w:jc w:val="both"/>
        <w:rPr>
          <w:rFonts w:ascii="Arial" w:hAnsi="Arial" w:cs="Arial"/>
          <w:b/>
          <w:bCs/>
          <w:caps/>
          <w:sz w:val="20"/>
          <w:szCs w:val="20"/>
          <w:lang w:val="es-MX"/>
        </w:rPr>
      </w:pPr>
    </w:p>
    <w:p w14:paraId="4FBE7DFC" w14:textId="4A28B80B" w:rsidR="00367154" w:rsidRDefault="00F73BB5" w:rsidP="00337C4B">
      <w:pPr>
        <w:tabs>
          <w:tab w:val="left" w:pos="1305"/>
        </w:tabs>
        <w:autoSpaceDE w:val="0"/>
        <w:spacing w:after="0" w:line="100" w:lineRule="atLeast"/>
        <w:jc w:val="both"/>
        <w:rPr>
          <w:rFonts w:ascii="Arial" w:hAnsi="Arial" w:cs="Arial"/>
          <w:b/>
          <w:bCs/>
          <w:color w:val="FF0000"/>
          <w:sz w:val="20"/>
          <w:szCs w:val="20"/>
          <w:lang w:val="es-MX" w:bidi="ar-SA"/>
        </w:rPr>
      </w:pPr>
      <w:r>
        <w:rPr>
          <w:rFonts w:ascii="Arial" w:hAnsi="Arial" w:cs="Arial"/>
          <w:color w:val="000000"/>
          <w:sz w:val="20"/>
          <w:szCs w:val="20"/>
          <w:lang w:val="es-MX"/>
        </w:rPr>
        <w:tab/>
      </w:r>
      <w:r w:rsidR="00367154" w:rsidRPr="00367154">
        <w:rPr>
          <w:rFonts w:ascii="Arial" w:hAnsi="Arial" w:cs="Arial"/>
          <w:b/>
          <w:bCs/>
          <w:color w:val="FF0000"/>
          <w:sz w:val="18"/>
          <w:szCs w:val="18"/>
          <w:lang w:val="es-MX"/>
        </w:rPr>
        <w:t xml:space="preserve">PASAJEROS DE NACIONALIDAD MEXICANA REQUIEREN VISA PARA VISITAR </w:t>
      </w:r>
      <w:r w:rsidR="00ED441B">
        <w:rPr>
          <w:rFonts w:ascii="Arial" w:hAnsi="Arial" w:cs="Arial"/>
          <w:b/>
          <w:bCs/>
          <w:color w:val="FF0000"/>
          <w:sz w:val="18"/>
          <w:szCs w:val="18"/>
          <w:lang w:val="es-MX"/>
        </w:rPr>
        <w:t>TAILANDIA</w:t>
      </w:r>
      <w:r w:rsidR="00F61710">
        <w:rPr>
          <w:rFonts w:ascii="Arial" w:hAnsi="Arial" w:cs="Arial"/>
          <w:b/>
          <w:bCs/>
          <w:color w:val="FF0000"/>
          <w:sz w:val="18"/>
          <w:szCs w:val="18"/>
          <w:lang w:val="es-MX"/>
        </w:rPr>
        <w:t xml:space="preserve">, </w:t>
      </w:r>
      <w:r w:rsidR="00793193">
        <w:rPr>
          <w:rFonts w:ascii="Arial" w:hAnsi="Arial" w:cs="Arial"/>
          <w:b/>
          <w:bCs/>
          <w:color w:val="FF0000"/>
          <w:sz w:val="18"/>
          <w:szCs w:val="18"/>
          <w:lang w:val="es-MX"/>
        </w:rPr>
        <w:t>VIETNAM</w:t>
      </w:r>
      <w:r w:rsidR="00793193" w:rsidRPr="00367154">
        <w:rPr>
          <w:rFonts w:ascii="Arial" w:hAnsi="Arial" w:cs="Arial"/>
          <w:b/>
          <w:bCs/>
          <w:color w:val="FF0000"/>
          <w:sz w:val="18"/>
          <w:szCs w:val="18"/>
          <w:lang w:val="es-MX"/>
        </w:rPr>
        <w:t xml:space="preserve"> </w:t>
      </w:r>
      <w:r w:rsidR="00793193">
        <w:rPr>
          <w:rFonts w:ascii="Arial" w:hAnsi="Arial" w:cs="Arial"/>
          <w:b/>
          <w:bCs/>
          <w:color w:val="FF0000"/>
          <w:sz w:val="18"/>
          <w:szCs w:val="18"/>
          <w:lang w:val="es-MX"/>
        </w:rPr>
        <w:t>Y</w:t>
      </w:r>
      <w:r w:rsidR="00F61710">
        <w:rPr>
          <w:rFonts w:ascii="Arial" w:hAnsi="Arial" w:cs="Arial"/>
          <w:b/>
          <w:bCs/>
          <w:color w:val="FF0000"/>
          <w:sz w:val="18"/>
          <w:szCs w:val="18"/>
          <w:lang w:val="es-MX"/>
        </w:rPr>
        <w:t xml:space="preserve"> </w:t>
      </w:r>
      <w:r w:rsidR="00793193">
        <w:rPr>
          <w:rFonts w:ascii="Arial" w:hAnsi="Arial" w:cs="Arial"/>
          <w:b/>
          <w:bCs/>
          <w:color w:val="FF0000"/>
          <w:sz w:val="18"/>
          <w:szCs w:val="18"/>
          <w:lang w:val="es-MX"/>
        </w:rPr>
        <w:t>CAMBOYA,</w:t>
      </w:r>
      <w:r w:rsidR="00793193" w:rsidRPr="00736FDE">
        <w:rPr>
          <w:rFonts w:ascii="Arial" w:hAnsi="Arial" w:cs="Arial"/>
          <w:b/>
          <w:bCs/>
          <w:color w:val="FF0000"/>
          <w:sz w:val="18"/>
          <w:szCs w:val="18"/>
          <w:lang w:val="es-MX"/>
        </w:rPr>
        <w:t xml:space="preserve"> OTRAS</w:t>
      </w:r>
      <w:r w:rsidR="00367154" w:rsidRPr="00736FDE">
        <w:rPr>
          <w:rFonts w:ascii="Arial" w:hAnsi="Arial" w:cs="Arial"/>
          <w:b/>
          <w:bCs/>
          <w:color w:val="FF0000"/>
          <w:sz w:val="18"/>
          <w:szCs w:val="18"/>
          <w:lang w:val="es-MX"/>
        </w:rPr>
        <w:t xml:space="preserve"> NACIONALIDADES FAVOR DE CONSULTAR CON EL CONSULADO CORRESPONDIENTE</w:t>
      </w:r>
    </w:p>
    <w:p w14:paraId="637044D9" w14:textId="77777777" w:rsidR="006F546E" w:rsidRDefault="006F546E" w:rsidP="008870FF">
      <w:pPr>
        <w:autoSpaceDE w:val="0"/>
        <w:spacing w:after="0" w:line="100" w:lineRule="atLeast"/>
        <w:jc w:val="center"/>
        <w:rPr>
          <w:rFonts w:ascii="Arial" w:hAnsi="Arial" w:cs="Arial"/>
          <w:b/>
          <w:color w:val="000000"/>
          <w:sz w:val="20"/>
          <w:szCs w:val="20"/>
          <w:lang w:val="es-MX"/>
        </w:rPr>
      </w:pPr>
    </w:p>
    <w:p w14:paraId="2498E0C0" w14:textId="0BA8A91F" w:rsidR="008C7CB2" w:rsidRDefault="008C7CB2" w:rsidP="00F61710">
      <w:pPr>
        <w:tabs>
          <w:tab w:val="left" w:pos="2220"/>
        </w:tabs>
        <w:autoSpaceDE w:val="0"/>
        <w:spacing w:after="0" w:line="100" w:lineRule="atLeast"/>
        <w:rPr>
          <w:rFonts w:ascii="Arial" w:hAnsi="Arial" w:cs="Arial"/>
          <w:b/>
          <w:color w:val="000000"/>
          <w:sz w:val="20"/>
          <w:szCs w:val="20"/>
          <w:lang w:val="es-MX"/>
        </w:rPr>
      </w:pPr>
    </w:p>
    <w:p w14:paraId="0506ED3A" w14:textId="4225AF27" w:rsidR="006F546E" w:rsidRPr="00150C21" w:rsidRDefault="006F546E" w:rsidP="00ED01A7">
      <w:pPr>
        <w:spacing w:after="0"/>
        <w:jc w:val="both"/>
        <w:rPr>
          <w:rFonts w:ascii="Arial" w:hAnsi="Arial" w:cs="Arial"/>
          <w:b/>
          <w:sz w:val="20"/>
          <w:szCs w:val="20"/>
          <w:lang w:val="es-MX"/>
        </w:rPr>
      </w:pPr>
      <w:r w:rsidRPr="00150C21">
        <w:rPr>
          <w:rFonts w:ascii="Arial" w:hAnsi="Arial" w:cs="Arial"/>
          <w:b/>
          <w:sz w:val="20"/>
          <w:szCs w:val="20"/>
          <w:lang w:val="es-MX"/>
        </w:rPr>
        <w:t>INCLUYE:</w:t>
      </w:r>
    </w:p>
    <w:p w14:paraId="3EF2A90F" w14:textId="77777777" w:rsidR="00F61710" w:rsidRPr="00F61710" w:rsidRDefault="00F61710" w:rsidP="00F61710">
      <w:pPr>
        <w:pStyle w:val="Prrafodelista"/>
        <w:numPr>
          <w:ilvl w:val="0"/>
          <w:numId w:val="50"/>
        </w:numPr>
        <w:spacing w:after="0"/>
        <w:jc w:val="both"/>
        <w:rPr>
          <w:rFonts w:ascii="Arial" w:hAnsi="Arial" w:cs="Arial"/>
          <w:sz w:val="20"/>
          <w:szCs w:val="20"/>
          <w:lang w:val="es-MX"/>
        </w:rPr>
      </w:pPr>
      <w:r w:rsidRPr="00F61710">
        <w:rPr>
          <w:rFonts w:ascii="Arial" w:hAnsi="Arial" w:cs="Arial"/>
          <w:sz w:val="20"/>
          <w:szCs w:val="20"/>
          <w:lang w:val="es-MX"/>
        </w:rPr>
        <w:t>Todos los traslados indicados en el itinerario.</w:t>
      </w:r>
    </w:p>
    <w:p w14:paraId="7E4C6928" w14:textId="2C569406" w:rsidR="00F61710" w:rsidRPr="00F61710" w:rsidRDefault="00F61710" w:rsidP="00F61710">
      <w:pPr>
        <w:pStyle w:val="Prrafodelista"/>
        <w:numPr>
          <w:ilvl w:val="0"/>
          <w:numId w:val="50"/>
        </w:numPr>
        <w:spacing w:after="0"/>
        <w:jc w:val="both"/>
        <w:rPr>
          <w:rFonts w:ascii="Arial" w:hAnsi="Arial" w:cs="Arial"/>
          <w:sz w:val="20"/>
          <w:szCs w:val="20"/>
          <w:lang w:val="es-MX"/>
        </w:rPr>
      </w:pPr>
      <w:r w:rsidRPr="00F61710">
        <w:rPr>
          <w:rFonts w:ascii="Arial" w:hAnsi="Arial" w:cs="Arial"/>
          <w:sz w:val="20"/>
          <w:szCs w:val="20"/>
          <w:lang w:val="es-MX"/>
        </w:rPr>
        <w:t>Guías en español.</w:t>
      </w:r>
    </w:p>
    <w:p w14:paraId="546B1306" w14:textId="20B66665" w:rsidR="00F61710" w:rsidRPr="00F61710" w:rsidRDefault="00F61710" w:rsidP="00F61710">
      <w:pPr>
        <w:pStyle w:val="Prrafodelista"/>
        <w:numPr>
          <w:ilvl w:val="0"/>
          <w:numId w:val="50"/>
        </w:numPr>
        <w:spacing w:after="0"/>
        <w:jc w:val="both"/>
        <w:rPr>
          <w:rFonts w:ascii="Arial" w:hAnsi="Arial" w:cs="Arial"/>
          <w:sz w:val="20"/>
          <w:szCs w:val="20"/>
          <w:lang w:val="es-MX"/>
        </w:rPr>
      </w:pPr>
      <w:r w:rsidRPr="00F61710">
        <w:rPr>
          <w:rFonts w:ascii="Arial" w:hAnsi="Arial" w:cs="Arial"/>
          <w:sz w:val="20"/>
          <w:szCs w:val="20"/>
          <w:lang w:val="es-MX"/>
        </w:rPr>
        <w:t xml:space="preserve">Alojamiento y desayuno en los hoteles. </w:t>
      </w:r>
    </w:p>
    <w:p w14:paraId="2AC5B1CF" w14:textId="0CB98648" w:rsidR="00F61710" w:rsidRPr="00F61710" w:rsidRDefault="00F61710" w:rsidP="00F61710">
      <w:pPr>
        <w:pStyle w:val="Prrafodelista"/>
        <w:numPr>
          <w:ilvl w:val="0"/>
          <w:numId w:val="50"/>
        </w:numPr>
        <w:spacing w:after="0"/>
        <w:jc w:val="both"/>
        <w:rPr>
          <w:rFonts w:ascii="Arial" w:hAnsi="Arial" w:cs="Arial"/>
          <w:sz w:val="20"/>
          <w:szCs w:val="20"/>
          <w:lang w:val="es-MX"/>
        </w:rPr>
      </w:pPr>
      <w:r w:rsidRPr="00F61710">
        <w:rPr>
          <w:rFonts w:ascii="Arial" w:hAnsi="Arial" w:cs="Arial"/>
          <w:sz w:val="20"/>
          <w:szCs w:val="20"/>
          <w:lang w:val="es-MX"/>
        </w:rPr>
        <w:t>Comidas indicadas en el itinerario.</w:t>
      </w:r>
    </w:p>
    <w:p w14:paraId="7D4329DD" w14:textId="60690549" w:rsidR="00F61710" w:rsidRPr="00F61710" w:rsidRDefault="00F61710" w:rsidP="00F61710">
      <w:pPr>
        <w:pStyle w:val="Prrafodelista"/>
        <w:numPr>
          <w:ilvl w:val="0"/>
          <w:numId w:val="50"/>
        </w:numPr>
        <w:spacing w:after="0"/>
        <w:jc w:val="both"/>
        <w:rPr>
          <w:rFonts w:ascii="Arial" w:hAnsi="Arial" w:cs="Arial"/>
          <w:sz w:val="20"/>
          <w:szCs w:val="20"/>
          <w:lang w:val="es-MX"/>
        </w:rPr>
      </w:pPr>
      <w:r w:rsidRPr="00F61710">
        <w:rPr>
          <w:rFonts w:ascii="Arial" w:hAnsi="Arial" w:cs="Arial"/>
          <w:sz w:val="20"/>
          <w:szCs w:val="20"/>
          <w:lang w:val="es-MX"/>
        </w:rPr>
        <w:t>Transporte según programa.</w:t>
      </w:r>
    </w:p>
    <w:p w14:paraId="14A9F10F" w14:textId="75B7D25A" w:rsidR="00F61710" w:rsidRPr="00F61710" w:rsidRDefault="00F61710" w:rsidP="00F61710">
      <w:pPr>
        <w:pStyle w:val="Prrafodelista"/>
        <w:numPr>
          <w:ilvl w:val="0"/>
          <w:numId w:val="50"/>
        </w:numPr>
        <w:spacing w:after="0"/>
        <w:jc w:val="both"/>
        <w:rPr>
          <w:rFonts w:ascii="Arial" w:hAnsi="Arial" w:cs="Arial"/>
          <w:sz w:val="20"/>
          <w:szCs w:val="20"/>
          <w:lang w:val="es-MX"/>
        </w:rPr>
      </w:pPr>
      <w:r w:rsidRPr="00F61710">
        <w:rPr>
          <w:rFonts w:ascii="Arial" w:hAnsi="Arial" w:cs="Arial"/>
          <w:sz w:val="20"/>
          <w:szCs w:val="20"/>
          <w:lang w:val="es-MX"/>
        </w:rPr>
        <w:t>Visitas y entradas a los lugares detallados en el itinerario.</w:t>
      </w:r>
    </w:p>
    <w:p w14:paraId="569183F8" w14:textId="31CB2BCA" w:rsidR="00F61710" w:rsidRPr="00337C4B" w:rsidRDefault="00F61710" w:rsidP="00F61710">
      <w:pPr>
        <w:pStyle w:val="Prrafodelista"/>
        <w:numPr>
          <w:ilvl w:val="0"/>
          <w:numId w:val="50"/>
        </w:numPr>
        <w:spacing w:after="0"/>
        <w:jc w:val="both"/>
        <w:rPr>
          <w:rFonts w:ascii="Arial" w:hAnsi="Arial" w:cs="Arial"/>
          <w:b/>
          <w:bCs/>
          <w:sz w:val="20"/>
          <w:szCs w:val="20"/>
          <w:lang w:val="es-MX"/>
        </w:rPr>
      </w:pPr>
      <w:r w:rsidRPr="00337C4B">
        <w:rPr>
          <w:rFonts w:ascii="Arial" w:hAnsi="Arial" w:cs="Arial"/>
          <w:b/>
          <w:bCs/>
          <w:sz w:val="20"/>
          <w:szCs w:val="20"/>
          <w:lang w:val="es-MX"/>
        </w:rPr>
        <w:t>Vuelos internos: Bangkok/Hanoi/</w:t>
      </w:r>
      <w:proofErr w:type="spellStart"/>
      <w:r w:rsidRPr="00337C4B">
        <w:rPr>
          <w:rFonts w:ascii="Arial" w:hAnsi="Arial" w:cs="Arial"/>
          <w:b/>
          <w:bCs/>
          <w:sz w:val="20"/>
          <w:szCs w:val="20"/>
          <w:lang w:val="es-MX"/>
        </w:rPr>
        <w:t>Danang</w:t>
      </w:r>
      <w:proofErr w:type="spellEnd"/>
      <w:r w:rsidRPr="00337C4B">
        <w:rPr>
          <w:rFonts w:ascii="Arial" w:hAnsi="Arial" w:cs="Arial"/>
          <w:b/>
          <w:bCs/>
          <w:sz w:val="20"/>
          <w:szCs w:val="20"/>
          <w:lang w:val="es-MX"/>
        </w:rPr>
        <w:t xml:space="preserve"> + </w:t>
      </w:r>
      <w:proofErr w:type="spellStart"/>
      <w:r w:rsidRPr="00337C4B">
        <w:rPr>
          <w:rFonts w:ascii="Arial" w:hAnsi="Arial" w:cs="Arial"/>
          <w:b/>
          <w:bCs/>
          <w:sz w:val="20"/>
          <w:szCs w:val="20"/>
          <w:lang w:val="es-MX"/>
        </w:rPr>
        <w:t>Hue</w:t>
      </w:r>
      <w:proofErr w:type="spellEnd"/>
      <w:r w:rsidRPr="00337C4B">
        <w:rPr>
          <w:rFonts w:ascii="Arial" w:hAnsi="Arial" w:cs="Arial"/>
          <w:b/>
          <w:bCs/>
          <w:sz w:val="20"/>
          <w:szCs w:val="20"/>
          <w:lang w:val="es-MX"/>
        </w:rPr>
        <w:t>/Ho Chi Minh/</w:t>
      </w:r>
      <w:proofErr w:type="spellStart"/>
      <w:r w:rsidRPr="00337C4B">
        <w:rPr>
          <w:rFonts w:ascii="Arial" w:hAnsi="Arial" w:cs="Arial"/>
          <w:b/>
          <w:bCs/>
          <w:sz w:val="20"/>
          <w:szCs w:val="20"/>
          <w:lang w:val="es-MX"/>
        </w:rPr>
        <w:t>Siem</w:t>
      </w:r>
      <w:proofErr w:type="spellEnd"/>
      <w:r w:rsidRPr="00337C4B">
        <w:rPr>
          <w:rFonts w:ascii="Arial" w:hAnsi="Arial" w:cs="Arial"/>
          <w:b/>
          <w:bCs/>
          <w:sz w:val="20"/>
          <w:szCs w:val="20"/>
          <w:lang w:val="es-MX"/>
        </w:rPr>
        <w:t xml:space="preserve"> </w:t>
      </w:r>
      <w:proofErr w:type="spellStart"/>
      <w:r w:rsidRPr="00337C4B">
        <w:rPr>
          <w:rFonts w:ascii="Arial" w:hAnsi="Arial" w:cs="Arial"/>
          <w:b/>
          <w:bCs/>
          <w:sz w:val="20"/>
          <w:szCs w:val="20"/>
          <w:lang w:val="es-MX"/>
        </w:rPr>
        <w:t>Reap</w:t>
      </w:r>
      <w:proofErr w:type="spellEnd"/>
      <w:r w:rsidRPr="00337C4B">
        <w:rPr>
          <w:rFonts w:ascii="Arial" w:hAnsi="Arial" w:cs="Arial"/>
          <w:b/>
          <w:bCs/>
          <w:sz w:val="20"/>
          <w:szCs w:val="20"/>
          <w:lang w:val="es-MX"/>
        </w:rPr>
        <w:t xml:space="preserve">. </w:t>
      </w:r>
    </w:p>
    <w:p w14:paraId="2780B1CA" w14:textId="0D01FDDB" w:rsidR="00F61710" w:rsidRPr="00F61710" w:rsidRDefault="00F61710" w:rsidP="00F61710">
      <w:pPr>
        <w:pStyle w:val="Prrafodelista"/>
        <w:numPr>
          <w:ilvl w:val="0"/>
          <w:numId w:val="50"/>
        </w:numPr>
        <w:spacing w:after="0"/>
        <w:jc w:val="both"/>
        <w:rPr>
          <w:rFonts w:ascii="Arial" w:hAnsi="Arial" w:cs="Arial"/>
          <w:sz w:val="20"/>
          <w:szCs w:val="20"/>
          <w:lang w:val="es-MX"/>
        </w:rPr>
      </w:pPr>
      <w:r w:rsidRPr="00F61710">
        <w:rPr>
          <w:rFonts w:ascii="Arial" w:hAnsi="Arial" w:cs="Arial"/>
          <w:sz w:val="20"/>
          <w:szCs w:val="20"/>
          <w:lang w:val="es-MX"/>
        </w:rPr>
        <w:t>Transporte en vehículo privado con aire acondicionado en Vietnam y Camboya (con toallas frías y 1 botella de agua por día).</w:t>
      </w:r>
    </w:p>
    <w:p w14:paraId="0F314D0E" w14:textId="2EFE71D0" w:rsidR="00F61710" w:rsidRPr="00F61710" w:rsidRDefault="00F61710" w:rsidP="00F61710">
      <w:pPr>
        <w:pStyle w:val="Prrafodelista"/>
        <w:numPr>
          <w:ilvl w:val="0"/>
          <w:numId w:val="50"/>
        </w:numPr>
        <w:spacing w:after="0"/>
        <w:jc w:val="both"/>
        <w:rPr>
          <w:rFonts w:ascii="Arial" w:hAnsi="Arial" w:cs="Arial"/>
          <w:sz w:val="20"/>
          <w:szCs w:val="20"/>
          <w:lang w:val="es-MX"/>
        </w:rPr>
      </w:pPr>
      <w:r w:rsidRPr="00F61710">
        <w:rPr>
          <w:rFonts w:ascii="Arial" w:hAnsi="Arial" w:cs="Arial"/>
          <w:sz w:val="20"/>
          <w:szCs w:val="20"/>
          <w:lang w:val="es-MX"/>
        </w:rPr>
        <w:t>Seguro de viaje.</w:t>
      </w:r>
    </w:p>
    <w:p w14:paraId="337FB9A7" w14:textId="77777777" w:rsidR="00411CC2" w:rsidRPr="00150C21" w:rsidRDefault="00411CC2" w:rsidP="00411CC2">
      <w:pPr>
        <w:spacing w:after="0"/>
        <w:jc w:val="both"/>
        <w:rPr>
          <w:rFonts w:ascii="Arial" w:hAnsi="Arial" w:cs="Arial"/>
          <w:b/>
          <w:bCs/>
          <w:sz w:val="20"/>
          <w:szCs w:val="20"/>
          <w:lang w:val="es-MX"/>
        </w:rPr>
      </w:pPr>
      <w:r w:rsidRPr="00150C21">
        <w:rPr>
          <w:rFonts w:ascii="Arial" w:hAnsi="Arial" w:cs="Arial"/>
          <w:b/>
          <w:bCs/>
          <w:sz w:val="20"/>
          <w:szCs w:val="20"/>
          <w:lang w:val="es-MX"/>
        </w:rPr>
        <w:t>NO INCLUYE:</w:t>
      </w:r>
    </w:p>
    <w:p w14:paraId="46021834" w14:textId="1D765F4A" w:rsidR="00411CC2" w:rsidRPr="00150C21" w:rsidRDefault="00411CC2" w:rsidP="00411CC2">
      <w:pPr>
        <w:pStyle w:val="Prrafodelista"/>
        <w:numPr>
          <w:ilvl w:val="0"/>
          <w:numId w:val="43"/>
        </w:numPr>
        <w:spacing w:after="0"/>
        <w:jc w:val="both"/>
        <w:rPr>
          <w:rFonts w:ascii="Arial" w:hAnsi="Arial" w:cs="Arial"/>
          <w:b/>
          <w:bCs/>
          <w:sz w:val="20"/>
          <w:szCs w:val="20"/>
          <w:lang w:val="es-MX"/>
        </w:rPr>
      </w:pPr>
      <w:r w:rsidRPr="00150C21">
        <w:rPr>
          <w:rFonts w:ascii="Arial" w:hAnsi="Arial" w:cs="Arial"/>
          <w:b/>
          <w:bCs/>
          <w:sz w:val="20"/>
          <w:szCs w:val="20"/>
          <w:lang w:val="es-MX"/>
        </w:rPr>
        <w:t xml:space="preserve">Vuelos internacionales. </w:t>
      </w:r>
    </w:p>
    <w:p w14:paraId="63BFDDB8" w14:textId="0D42E2D1" w:rsidR="002543E2" w:rsidRPr="008C7CB2" w:rsidRDefault="002543E2" w:rsidP="00411CC2">
      <w:pPr>
        <w:pStyle w:val="Prrafodelista"/>
        <w:numPr>
          <w:ilvl w:val="0"/>
          <w:numId w:val="43"/>
        </w:numPr>
        <w:spacing w:after="0"/>
        <w:jc w:val="both"/>
        <w:rPr>
          <w:rFonts w:ascii="Arial" w:hAnsi="Arial" w:cs="Arial"/>
          <w:b/>
          <w:bCs/>
          <w:sz w:val="20"/>
          <w:szCs w:val="20"/>
          <w:lang w:val="es-MX"/>
        </w:rPr>
      </w:pPr>
      <w:r>
        <w:rPr>
          <w:rFonts w:ascii="Arial" w:hAnsi="Arial" w:cs="Arial"/>
          <w:sz w:val="20"/>
          <w:szCs w:val="20"/>
          <w:lang w:val="es-MX"/>
        </w:rPr>
        <w:t>Visa</w:t>
      </w:r>
      <w:r w:rsidR="00337C4B">
        <w:rPr>
          <w:rFonts w:ascii="Arial" w:hAnsi="Arial" w:cs="Arial"/>
          <w:sz w:val="20"/>
          <w:szCs w:val="20"/>
          <w:lang w:val="es-MX"/>
        </w:rPr>
        <w:t>s</w:t>
      </w:r>
    </w:p>
    <w:p w14:paraId="5A624549" w14:textId="04CA2777"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Gastos personales.</w:t>
      </w:r>
    </w:p>
    <w:p w14:paraId="0708F9A2" w14:textId="1A123FFC"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Bebidas en hoteles y restaurantes, incluso en las comidas incluidas.</w:t>
      </w:r>
    </w:p>
    <w:p w14:paraId="7E5D75D8" w14:textId="6FD45C75"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Propinas para conductores y guías.</w:t>
      </w:r>
    </w:p>
    <w:p w14:paraId="627ECFEF" w14:textId="32F8A4E4"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Maleteros.</w:t>
      </w:r>
    </w:p>
    <w:p w14:paraId="35FBF664" w14:textId="64BE70B8"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Billetes de cámara/video en monumentos.</w:t>
      </w:r>
    </w:p>
    <w:p w14:paraId="1E2829C1" w14:textId="3CEE81E8"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Cualquier servicio no especificado en "El precio incluye".</w:t>
      </w:r>
    </w:p>
    <w:p w14:paraId="60D8D3B1" w14:textId="6E5976C8" w:rsidR="008C7CB2" w:rsidRPr="008C7CB2" w:rsidRDefault="008C7CB2" w:rsidP="008C7CB2">
      <w:pPr>
        <w:pStyle w:val="Prrafodelista"/>
        <w:numPr>
          <w:ilvl w:val="0"/>
          <w:numId w:val="43"/>
        </w:numPr>
        <w:spacing w:after="0"/>
        <w:jc w:val="both"/>
        <w:rPr>
          <w:rFonts w:ascii="Arial" w:hAnsi="Arial" w:cs="Arial"/>
          <w:sz w:val="20"/>
          <w:szCs w:val="20"/>
          <w:lang w:val="es-MX"/>
        </w:rPr>
      </w:pPr>
      <w:r w:rsidRPr="008C7CB2">
        <w:rPr>
          <w:rFonts w:ascii="Arial" w:hAnsi="Arial" w:cs="Arial"/>
          <w:sz w:val="20"/>
          <w:szCs w:val="20"/>
          <w:lang w:val="es-MX"/>
        </w:rPr>
        <w:t>Suplemento durante periodos festivos</w:t>
      </w:r>
    </w:p>
    <w:p w14:paraId="03D2BEFE" w14:textId="42F0E4CD" w:rsidR="00411CC2" w:rsidRPr="00150C21" w:rsidRDefault="00411CC2" w:rsidP="00411CC2">
      <w:pPr>
        <w:spacing w:after="0"/>
        <w:jc w:val="both"/>
        <w:rPr>
          <w:rFonts w:ascii="Arial" w:hAnsi="Arial" w:cs="Arial"/>
          <w:b/>
          <w:bCs/>
          <w:color w:val="FF0000"/>
          <w:sz w:val="20"/>
          <w:szCs w:val="20"/>
          <w:lang w:val="es-MX"/>
        </w:rPr>
      </w:pPr>
      <w:r w:rsidRPr="00150C21">
        <w:rPr>
          <w:rFonts w:ascii="Arial" w:hAnsi="Arial" w:cs="Arial"/>
          <w:b/>
          <w:bCs/>
          <w:color w:val="FF0000"/>
          <w:sz w:val="20"/>
          <w:szCs w:val="20"/>
          <w:lang w:val="es-MX"/>
        </w:rPr>
        <w:t>NOTA</w:t>
      </w:r>
      <w:r w:rsidR="00CD4128" w:rsidRPr="00150C21">
        <w:rPr>
          <w:rFonts w:ascii="Arial" w:hAnsi="Arial" w:cs="Arial"/>
          <w:b/>
          <w:bCs/>
          <w:color w:val="FF0000"/>
          <w:sz w:val="20"/>
          <w:szCs w:val="20"/>
          <w:lang w:val="es-MX"/>
        </w:rPr>
        <w:t>:</w:t>
      </w:r>
    </w:p>
    <w:p w14:paraId="46F5C780" w14:textId="6E664860"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 xml:space="preserve">Tarifas por persona en </w:t>
      </w:r>
      <w:r w:rsidR="002543E2">
        <w:rPr>
          <w:rFonts w:ascii="Arial" w:hAnsi="Arial" w:cs="Arial"/>
          <w:sz w:val="20"/>
          <w:szCs w:val="20"/>
          <w:lang w:val="es-MX" w:eastAsia="es-MX" w:bidi="ar-SA"/>
        </w:rPr>
        <w:t>USD</w:t>
      </w:r>
      <w:r w:rsidRPr="00150C21">
        <w:rPr>
          <w:rFonts w:ascii="Arial" w:hAnsi="Arial" w:cs="Arial"/>
          <w:sz w:val="20"/>
          <w:szCs w:val="20"/>
          <w:lang w:val="es-MX" w:eastAsia="es-MX" w:bidi="ar-SA"/>
        </w:rPr>
        <w:t>, sujetas a disponibilidad al momento de reservar y cotizadas en categoría estándar.</w:t>
      </w:r>
    </w:p>
    <w:p w14:paraId="5DF3604D"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Es responsabilidad del pasajero contar con la documentación necesaria para su viaje (el pasaporte debe tener una vigencia de + de 6 meses).</w:t>
      </w:r>
    </w:p>
    <w:p w14:paraId="5CC24BE7" w14:textId="77777777" w:rsidR="00411CC2" w:rsidRPr="00150C21"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24E6C645" w14:textId="17D7093E" w:rsidR="00411CC2" w:rsidRPr="00337C4B" w:rsidRDefault="00411CC2" w:rsidP="00296BA6">
      <w:pPr>
        <w:pStyle w:val="Prrafodelista"/>
        <w:numPr>
          <w:ilvl w:val="0"/>
          <w:numId w:val="47"/>
        </w:numPr>
        <w:spacing w:after="0"/>
        <w:jc w:val="both"/>
        <w:rPr>
          <w:rFonts w:ascii="Arial" w:hAnsi="Arial" w:cs="Arial"/>
          <w:b/>
          <w:bCs/>
          <w:sz w:val="20"/>
          <w:szCs w:val="20"/>
          <w:lang w:val="es-MX"/>
        </w:rPr>
      </w:pPr>
      <w:r w:rsidRPr="00150C21">
        <w:rPr>
          <w:rFonts w:ascii="Arial" w:hAnsi="Arial" w:cs="Arial"/>
          <w:sz w:val="20"/>
          <w:szCs w:val="20"/>
          <w:lang w:val="es-MX" w:eastAsia="es-MX" w:bidi="ar-SA"/>
        </w:rPr>
        <w:t>Consultar condiciones de cancelación y más con un asesor de Operadora Travel Shop.</w:t>
      </w:r>
    </w:p>
    <w:p w14:paraId="7F845E8E" w14:textId="77777777" w:rsidR="00337C4B" w:rsidRPr="00337C4B" w:rsidRDefault="00337C4B" w:rsidP="00337C4B">
      <w:pPr>
        <w:pStyle w:val="Prrafodelista"/>
        <w:numPr>
          <w:ilvl w:val="0"/>
          <w:numId w:val="47"/>
        </w:numPr>
        <w:spacing w:after="0"/>
        <w:jc w:val="both"/>
        <w:rPr>
          <w:rFonts w:ascii="Arial" w:hAnsi="Arial" w:cs="Arial"/>
          <w:sz w:val="20"/>
          <w:szCs w:val="20"/>
          <w:lang w:val="es-MX"/>
        </w:rPr>
      </w:pPr>
      <w:r w:rsidRPr="00337C4B">
        <w:rPr>
          <w:rFonts w:ascii="Arial" w:hAnsi="Arial" w:cs="Arial"/>
          <w:sz w:val="20"/>
          <w:szCs w:val="20"/>
          <w:lang w:val="es-MX"/>
        </w:rPr>
        <w:t>El precio del vuelo interno puede sufrir aumentos sin previo aviso. Se informaría precio final en la confirmación de reserva.</w:t>
      </w:r>
    </w:p>
    <w:p w14:paraId="142C5AAF" w14:textId="3ED5B244" w:rsidR="00337C4B" w:rsidRPr="00337C4B" w:rsidRDefault="00337C4B" w:rsidP="00337C4B">
      <w:pPr>
        <w:pStyle w:val="Prrafodelista"/>
        <w:numPr>
          <w:ilvl w:val="0"/>
          <w:numId w:val="47"/>
        </w:numPr>
        <w:spacing w:after="0"/>
        <w:jc w:val="both"/>
        <w:rPr>
          <w:rFonts w:ascii="Arial" w:hAnsi="Arial" w:cs="Arial"/>
          <w:sz w:val="20"/>
          <w:szCs w:val="20"/>
          <w:lang w:val="es-MX"/>
        </w:rPr>
      </w:pPr>
      <w:r w:rsidRPr="00337C4B">
        <w:rPr>
          <w:rFonts w:ascii="Arial" w:hAnsi="Arial" w:cs="Arial"/>
          <w:sz w:val="20"/>
          <w:szCs w:val="20"/>
          <w:lang w:val="es-MX"/>
        </w:rPr>
        <w:lastRenderedPageBreak/>
        <w:t xml:space="preserve">Durante el crucero en la </w:t>
      </w:r>
      <w:r w:rsidRPr="00337C4B">
        <w:rPr>
          <w:rFonts w:ascii="Arial" w:hAnsi="Arial" w:cs="Arial"/>
          <w:b/>
          <w:bCs/>
          <w:sz w:val="20"/>
          <w:szCs w:val="20"/>
          <w:lang w:val="es-MX"/>
        </w:rPr>
        <w:t xml:space="preserve">Bahía de </w:t>
      </w:r>
      <w:proofErr w:type="spellStart"/>
      <w:r w:rsidRPr="00337C4B">
        <w:rPr>
          <w:rFonts w:ascii="Arial" w:hAnsi="Arial" w:cs="Arial"/>
          <w:b/>
          <w:bCs/>
          <w:sz w:val="20"/>
          <w:szCs w:val="20"/>
          <w:lang w:val="es-MX"/>
        </w:rPr>
        <w:t>Halong</w:t>
      </w:r>
      <w:proofErr w:type="spellEnd"/>
      <w:r w:rsidRPr="00337C4B">
        <w:rPr>
          <w:rFonts w:ascii="Arial" w:hAnsi="Arial" w:cs="Arial"/>
          <w:b/>
          <w:bCs/>
          <w:sz w:val="20"/>
          <w:szCs w:val="20"/>
          <w:lang w:val="es-MX"/>
        </w:rPr>
        <w:t xml:space="preserve"> no habrá guía de habla española</w:t>
      </w:r>
      <w:r w:rsidRPr="00337C4B">
        <w:rPr>
          <w:rFonts w:ascii="Arial" w:hAnsi="Arial" w:cs="Arial"/>
          <w:sz w:val="20"/>
          <w:szCs w:val="20"/>
          <w:lang w:val="es-MX"/>
        </w:rPr>
        <w:t>, solo asistencia de habla inglesa.</w:t>
      </w:r>
    </w:p>
    <w:p w14:paraId="7D57685A" w14:textId="6FC410D5" w:rsidR="00337C4B" w:rsidRPr="00337C4B" w:rsidRDefault="00337C4B" w:rsidP="004456F2">
      <w:pPr>
        <w:pStyle w:val="Prrafodelista"/>
        <w:numPr>
          <w:ilvl w:val="0"/>
          <w:numId w:val="47"/>
        </w:numPr>
        <w:spacing w:after="0"/>
        <w:jc w:val="both"/>
        <w:rPr>
          <w:rFonts w:ascii="Arial" w:hAnsi="Arial" w:cs="Arial"/>
          <w:sz w:val="20"/>
          <w:szCs w:val="20"/>
          <w:lang w:val="es-MX"/>
        </w:rPr>
      </w:pPr>
      <w:r w:rsidRPr="00337C4B">
        <w:rPr>
          <w:rFonts w:ascii="Arial" w:hAnsi="Arial" w:cs="Arial"/>
          <w:sz w:val="20"/>
          <w:szCs w:val="20"/>
          <w:lang w:val="es-MX"/>
        </w:rPr>
        <w:t xml:space="preserve">En el </w:t>
      </w:r>
      <w:r w:rsidRPr="00337C4B">
        <w:rPr>
          <w:rFonts w:ascii="Arial" w:hAnsi="Arial" w:cs="Arial"/>
          <w:b/>
          <w:bCs/>
          <w:sz w:val="20"/>
          <w:szCs w:val="20"/>
          <w:lang w:val="es-MX"/>
        </w:rPr>
        <w:t xml:space="preserve">crucero de </w:t>
      </w:r>
      <w:proofErr w:type="spellStart"/>
      <w:r w:rsidRPr="00337C4B">
        <w:rPr>
          <w:rFonts w:ascii="Arial" w:hAnsi="Arial" w:cs="Arial"/>
          <w:b/>
          <w:bCs/>
          <w:sz w:val="20"/>
          <w:szCs w:val="20"/>
          <w:lang w:val="es-MX"/>
        </w:rPr>
        <w:t>Halong</w:t>
      </w:r>
      <w:proofErr w:type="spellEnd"/>
      <w:r w:rsidRPr="00337C4B">
        <w:rPr>
          <w:rFonts w:ascii="Arial" w:hAnsi="Arial" w:cs="Arial"/>
          <w:sz w:val="20"/>
          <w:szCs w:val="20"/>
          <w:lang w:val="es-MX"/>
        </w:rPr>
        <w:t xml:space="preserve"> no es posible alojar a 3 pasajeros (adultos o niños) en la misma habitación. Tienen que alojarse en   doble + </w:t>
      </w:r>
      <w:r w:rsidRPr="00337C4B">
        <w:rPr>
          <w:rFonts w:ascii="Arial" w:hAnsi="Arial" w:cs="Arial"/>
          <w:sz w:val="20"/>
          <w:szCs w:val="20"/>
          <w:lang w:val="es-MX"/>
        </w:rPr>
        <w:t>sencillo</w:t>
      </w:r>
      <w:r w:rsidRPr="00337C4B">
        <w:rPr>
          <w:rFonts w:ascii="Arial" w:hAnsi="Arial" w:cs="Arial"/>
          <w:sz w:val="20"/>
          <w:szCs w:val="20"/>
          <w:lang w:val="es-MX"/>
        </w:rPr>
        <w:t>.</w:t>
      </w:r>
    </w:p>
    <w:p w14:paraId="7EB68F63" w14:textId="2C30ED70" w:rsidR="00337C4B" w:rsidRPr="00337C4B" w:rsidRDefault="00337C4B" w:rsidP="007D7ECA">
      <w:pPr>
        <w:pStyle w:val="Prrafodelista"/>
        <w:numPr>
          <w:ilvl w:val="0"/>
          <w:numId w:val="47"/>
        </w:numPr>
        <w:spacing w:after="0"/>
        <w:jc w:val="both"/>
        <w:rPr>
          <w:rFonts w:ascii="Arial" w:hAnsi="Arial" w:cs="Arial"/>
          <w:sz w:val="20"/>
          <w:szCs w:val="20"/>
          <w:lang w:val="es-MX"/>
        </w:rPr>
      </w:pPr>
      <w:r w:rsidRPr="00337C4B">
        <w:rPr>
          <w:rFonts w:ascii="Arial" w:hAnsi="Arial" w:cs="Arial"/>
          <w:sz w:val="20"/>
          <w:szCs w:val="20"/>
          <w:lang w:val="es-MX"/>
        </w:rPr>
        <w:t xml:space="preserve">Para tramitar el visado de Vietnam nos tienen que enviar: Copia del pasaporte, Foto de carnet y copia de los </w:t>
      </w:r>
      <w:proofErr w:type="spellStart"/>
      <w:r w:rsidRPr="00337C4B">
        <w:rPr>
          <w:rFonts w:ascii="Arial" w:hAnsi="Arial" w:cs="Arial"/>
          <w:sz w:val="20"/>
          <w:szCs w:val="20"/>
          <w:lang w:val="es-MX"/>
        </w:rPr>
        <w:t>tkts</w:t>
      </w:r>
      <w:proofErr w:type="spellEnd"/>
      <w:r w:rsidRPr="00337C4B">
        <w:rPr>
          <w:rFonts w:ascii="Arial" w:hAnsi="Arial" w:cs="Arial"/>
          <w:sz w:val="20"/>
          <w:szCs w:val="20"/>
          <w:lang w:val="es-MX"/>
        </w:rPr>
        <w:t xml:space="preserve"> de avión de entrada y salida (o solo de entrada o salida si alguno de ellos lo emitimos nosotros)</w:t>
      </w:r>
    </w:p>
    <w:p w14:paraId="1119E8D9" w14:textId="77777777" w:rsidR="002543E2" w:rsidRDefault="002543E2" w:rsidP="00014636">
      <w:pPr>
        <w:spacing w:after="0"/>
        <w:jc w:val="both"/>
        <w:rPr>
          <w:rFonts w:ascii="Arial" w:hAnsi="Arial" w:cs="Arial"/>
          <w:b/>
          <w:bCs/>
          <w:sz w:val="20"/>
          <w:szCs w:val="20"/>
          <w:lang w:val="es-MX"/>
        </w:rPr>
      </w:pPr>
    </w:p>
    <w:tbl>
      <w:tblPr>
        <w:tblW w:w="7548" w:type="dxa"/>
        <w:jc w:val="center"/>
        <w:tblCellMar>
          <w:left w:w="70" w:type="dxa"/>
          <w:right w:w="70" w:type="dxa"/>
        </w:tblCellMar>
        <w:tblLook w:val="04A0" w:firstRow="1" w:lastRow="0" w:firstColumn="1" w:lastColumn="0" w:noHBand="0" w:noVBand="1"/>
      </w:tblPr>
      <w:tblGrid>
        <w:gridCol w:w="2018"/>
        <w:gridCol w:w="2568"/>
        <w:gridCol w:w="2962"/>
      </w:tblGrid>
      <w:tr w:rsidR="00337C4B" w:rsidRPr="00337C4B" w14:paraId="3A0B801F" w14:textId="77777777" w:rsidTr="00793193">
        <w:trPr>
          <w:trHeight w:val="242"/>
          <w:jc w:val="center"/>
        </w:trPr>
        <w:tc>
          <w:tcPr>
            <w:tcW w:w="7548" w:type="dxa"/>
            <w:gridSpan w:val="3"/>
            <w:tcBorders>
              <w:top w:val="nil"/>
              <w:left w:val="nil"/>
              <w:bottom w:val="single" w:sz="8" w:space="0" w:color="auto"/>
              <w:right w:val="nil"/>
            </w:tcBorders>
            <w:shd w:val="clear" w:color="000000" w:fill="203764"/>
            <w:noWrap/>
            <w:vAlign w:val="center"/>
            <w:hideMark/>
          </w:tcPr>
          <w:p w14:paraId="0D596885" w14:textId="77777777" w:rsidR="00337C4B" w:rsidRPr="00337C4B" w:rsidRDefault="00337C4B" w:rsidP="00337C4B">
            <w:pPr>
              <w:spacing w:after="0" w:line="240" w:lineRule="auto"/>
              <w:jc w:val="center"/>
              <w:rPr>
                <w:rFonts w:ascii="Calibri" w:hAnsi="Calibri" w:cs="Calibri"/>
                <w:b/>
                <w:bCs/>
                <w:color w:val="FFFFFF"/>
                <w:sz w:val="20"/>
                <w:szCs w:val="20"/>
                <w:lang w:val="es-MX" w:eastAsia="es-MX" w:bidi="ar-SA"/>
              </w:rPr>
            </w:pPr>
            <w:bookmarkStart w:id="0" w:name="RANGE!O4"/>
            <w:r w:rsidRPr="00337C4B">
              <w:rPr>
                <w:rFonts w:ascii="Calibri" w:hAnsi="Calibri" w:cs="Calibri"/>
                <w:b/>
                <w:bCs/>
                <w:color w:val="FFFFFF"/>
                <w:sz w:val="20"/>
                <w:szCs w:val="20"/>
                <w:lang w:val="es-MX" w:eastAsia="es-MX" w:bidi="ar-SA"/>
              </w:rPr>
              <w:t>Hoteles previstos (o similares):</w:t>
            </w:r>
            <w:bookmarkEnd w:id="0"/>
          </w:p>
        </w:tc>
      </w:tr>
      <w:tr w:rsidR="00337C4B" w:rsidRPr="00337C4B" w14:paraId="79510E63" w14:textId="77777777" w:rsidTr="00793193">
        <w:trPr>
          <w:trHeight w:val="252"/>
          <w:jc w:val="center"/>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663EFBE0" w14:textId="7777777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r w:rsidRPr="00337C4B">
              <w:rPr>
                <w:rFonts w:ascii="Calibri" w:hAnsi="Calibri" w:cs="Calibri"/>
                <w:b/>
                <w:bCs/>
                <w:color w:val="000000"/>
                <w:sz w:val="20"/>
                <w:szCs w:val="20"/>
                <w:lang w:val="es-MX" w:eastAsia="es-MX" w:bidi="ar-SA"/>
              </w:rPr>
              <w:t>Ciudad</w:t>
            </w:r>
          </w:p>
        </w:tc>
        <w:tc>
          <w:tcPr>
            <w:tcW w:w="2568" w:type="dxa"/>
            <w:tcBorders>
              <w:top w:val="nil"/>
              <w:left w:val="nil"/>
              <w:bottom w:val="single" w:sz="8" w:space="0" w:color="auto"/>
              <w:right w:val="single" w:sz="8" w:space="0" w:color="auto"/>
            </w:tcBorders>
            <w:shd w:val="clear" w:color="auto" w:fill="auto"/>
            <w:vAlign w:val="center"/>
            <w:hideMark/>
          </w:tcPr>
          <w:p w14:paraId="1951BFAE" w14:textId="7777777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r w:rsidRPr="00337C4B">
              <w:rPr>
                <w:rFonts w:ascii="Calibri" w:hAnsi="Calibri" w:cs="Calibri"/>
                <w:b/>
                <w:bCs/>
                <w:color w:val="000000"/>
                <w:sz w:val="20"/>
                <w:szCs w:val="20"/>
                <w:lang w:val="es-MX" w:eastAsia="es-MX" w:bidi="ar-SA"/>
              </w:rPr>
              <w:t>Cat. Primera</w:t>
            </w:r>
          </w:p>
        </w:tc>
        <w:tc>
          <w:tcPr>
            <w:tcW w:w="2962" w:type="dxa"/>
            <w:tcBorders>
              <w:top w:val="nil"/>
              <w:left w:val="nil"/>
              <w:bottom w:val="single" w:sz="8" w:space="0" w:color="auto"/>
              <w:right w:val="single" w:sz="8" w:space="0" w:color="auto"/>
            </w:tcBorders>
            <w:shd w:val="clear" w:color="auto" w:fill="auto"/>
            <w:vAlign w:val="center"/>
            <w:hideMark/>
          </w:tcPr>
          <w:p w14:paraId="703340FD" w14:textId="7A89986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r w:rsidRPr="00337C4B">
              <w:rPr>
                <w:rFonts w:ascii="Calibri" w:hAnsi="Calibri" w:cs="Calibri"/>
                <w:b/>
                <w:bCs/>
                <w:color w:val="000000"/>
                <w:sz w:val="20"/>
                <w:szCs w:val="20"/>
                <w:lang w:val="es-MX" w:eastAsia="es-MX" w:bidi="ar-SA"/>
              </w:rPr>
              <w:t>Cat. Primera Sup</w:t>
            </w:r>
            <w:r w:rsidR="00793193">
              <w:rPr>
                <w:rFonts w:ascii="Calibri" w:hAnsi="Calibri" w:cs="Calibri"/>
                <w:b/>
                <w:bCs/>
                <w:color w:val="000000"/>
                <w:sz w:val="20"/>
                <w:szCs w:val="20"/>
                <w:lang w:val="es-MX" w:eastAsia="es-MX" w:bidi="ar-SA"/>
              </w:rPr>
              <w:t>erior</w:t>
            </w:r>
          </w:p>
        </w:tc>
      </w:tr>
      <w:tr w:rsidR="00337C4B" w:rsidRPr="00337C4B" w14:paraId="3AC4CEF0" w14:textId="77777777" w:rsidTr="00793193">
        <w:trPr>
          <w:trHeight w:val="308"/>
          <w:jc w:val="center"/>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35A1DC22" w14:textId="7777777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r w:rsidRPr="00337C4B">
              <w:rPr>
                <w:rFonts w:ascii="Calibri" w:hAnsi="Calibri" w:cs="Calibri"/>
                <w:b/>
                <w:bCs/>
                <w:color w:val="000000"/>
                <w:sz w:val="20"/>
                <w:szCs w:val="20"/>
                <w:lang w:val="es-MX" w:eastAsia="es-MX" w:bidi="ar-SA"/>
              </w:rPr>
              <w:t>Bangkok</w:t>
            </w:r>
          </w:p>
        </w:tc>
        <w:tc>
          <w:tcPr>
            <w:tcW w:w="2568" w:type="dxa"/>
            <w:tcBorders>
              <w:top w:val="nil"/>
              <w:left w:val="nil"/>
              <w:bottom w:val="single" w:sz="8" w:space="0" w:color="auto"/>
              <w:right w:val="single" w:sz="8" w:space="0" w:color="auto"/>
            </w:tcBorders>
            <w:shd w:val="clear" w:color="auto" w:fill="auto"/>
            <w:vAlign w:val="center"/>
            <w:hideMark/>
          </w:tcPr>
          <w:p w14:paraId="1D86DB0C"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sz w:val="20"/>
                <w:szCs w:val="20"/>
                <w:lang w:val="es-MX" w:eastAsia="es-MX" w:bidi="ar-SA"/>
              </w:rPr>
              <w:t xml:space="preserve">Holiday </w:t>
            </w:r>
            <w:proofErr w:type="spellStart"/>
            <w:r w:rsidRPr="00337C4B">
              <w:rPr>
                <w:rFonts w:ascii="Calibri" w:hAnsi="Calibri" w:cs="Calibri"/>
                <w:color w:val="000000"/>
                <w:sz w:val="20"/>
                <w:szCs w:val="20"/>
                <w:lang w:val="es-MX" w:eastAsia="es-MX" w:bidi="ar-SA"/>
              </w:rPr>
              <w:t>Inn</w:t>
            </w:r>
            <w:proofErr w:type="spellEnd"/>
            <w:r w:rsidRPr="00337C4B">
              <w:rPr>
                <w:rFonts w:ascii="Calibri" w:hAnsi="Calibri" w:cs="Calibri"/>
                <w:color w:val="000000"/>
                <w:sz w:val="20"/>
                <w:szCs w:val="20"/>
                <w:lang w:val="es-MX" w:eastAsia="es-MX" w:bidi="ar-SA"/>
              </w:rPr>
              <w:t xml:space="preserve"> Bangkok </w:t>
            </w:r>
            <w:proofErr w:type="spellStart"/>
            <w:r w:rsidRPr="00337C4B">
              <w:rPr>
                <w:rFonts w:ascii="Calibri" w:hAnsi="Calibri" w:cs="Calibri"/>
                <w:color w:val="000000"/>
                <w:sz w:val="20"/>
                <w:szCs w:val="20"/>
                <w:lang w:val="es-MX" w:eastAsia="es-MX" w:bidi="ar-SA"/>
              </w:rPr>
              <w:t>Silom</w:t>
            </w:r>
            <w:proofErr w:type="spellEnd"/>
            <w:r w:rsidRPr="00337C4B">
              <w:rPr>
                <w:rFonts w:ascii="Calibri" w:hAnsi="Calibri" w:cs="Calibri"/>
                <w:color w:val="000000"/>
                <w:sz w:val="20"/>
                <w:szCs w:val="20"/>
                <w:lang w:val="es-MX" w:eastAsia="es-MX" w:bidi="ar-SA"/>
              </w:rPr>
              <w:t xml:space="preserve"> 4*</w:t>
            </w:r>
          </w:p>
        </w:tc>
        <w:tc>
          <w:tcPr>
            <w:tcW w:w="2962" w:type="dxa"/>
            <w:tcBorders>
              <w:top w:val="nil"/>
              <w:left w:val="nil"/>
              <w:bottom w:val="single" w:sz="8" w:space="0" w:color="auto"/>
              <w:right w:val="single" w:sz="8" w:space="0" w:color="auto"/>
            </w:tcBorders>
            <w:shd w:val="clear" w:color="auto" w:fill="auto"/>
            <w:vAlign w:val="center"/>
            <w:hideMark/>
          </w:tcPr>
          <w:p w14:paraId="598E14E7"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sz w:val="20"/>
                <w:szCs w:val="20"/>
                <w:lang w:val="es-MX" w:eastAsia="es-MX" w:bidi="ar-SA"/>
              </w:rPr>
              <w:t>Pullman G 5*</w:t>
            </w:r>
          </w:p>
        </w:tc>
      </w:tr>
      <w:tr w:rsidR="00337C4B" w:rsidRPr="00337C4B" w14:paraId="6C94048B" w14:textId="77777777" w:rsidTr="00793193">
        <w:trPr>
          <w:trHeight w:val="232"/>
          <w:jc w:val="center"/>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2B43B20B" w14:textId="7777777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r w:rsidRPr="00337C4B">
              <w:rPr>
                <w:rFonts w:ascii="Calibri" w:hAnsi="Calibri" w:cs="Calibri"/>
                <w:b/>
                <w:bCs/>
                <w:color w:val="000000"/>
                <w:sz w:val="20"/>
                <w:szCs w:val="20"/>
                <w:lang w:val="es-MX" w:eastAsia="es-MX" w:bidi="ar-SA"/>
              </w:rPr>
              <w:t>Hanoi</w:t>
            </w:r>
          </w:p>
        </w:tc>
        <w:tc>
          <w:tcPr>
            <w:tcW w:w="2568" w:type="dxa"/>
            <w:tcBorders>
              <w:top w:val="nil"/>
              <w:left w:val="nil"/>
              <w:bottom w:val="single" w:sz="8" w:space="0" w:color="auto"/>
              <w:right w:val="single" w:sz="8" w:space="0" w:color="auto"/>
            </w:tcBorders>
            <w:shd w:val="clear" w:color="auto" w:fill="auto"/>
            <w:vAlign w:val="center"/>
            <w:hideMark/>
          </w:tcPr>
          <w:p w14:paraId="5F121634"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themeColor="text1"/>
                <w:sz w:val="20"/>
                <w:szCs w:val="20"/>
                <w:lang w:val="es-MX" w:eastAsia="es-MX" w:bidi="ar-SA"/>
              </w:rPr>
              <w:t>Mercure 4*</w:t>
            </w:r>
            <w:proofErr w:type="spellStart"/>
            <w:r w:rsidRPr="00337C4B">
              <w:rPr>
                <w:rFonts w:ascii="Calibri" w:hAnsi="Calibri" w:cs="Calibri"/>
                <w:color w:val="000000" w:themeColor="text1"/>
                <w:sz w:val="20"/>
                <w:szCs w:val="20"/>
                <w:lang w:val="es-MX" w:eastAsia="es-MX" w:bidi="ar-SA"/>
              </w:rPr>
              <w:t>sup</w:t>
            </w:r>
            <w:proofErr w:type="spellEnd"/>
          </w:p>
        </w:tc>
        <w:tc>
          <w:tcPr>
            <w:tcW w:w="2962" w:type="dxa"/>
            <w:tcBorders>
              <w:top w:val="nil"/>
              <w:left w:val="nil"/>
              <w:bottom w:val="single" w:sz="8" w:space="0" w:color="auto"/>
              <w:right w:val="single" w:sz="8" w:space="0" w:color="auto"/>
            </w:tcBorders>
            <w:shd w:val="clear" w:color="auto" w:fill="auto"/>
            <w:vAlign w:val="center"/>
            <w:hideMark/>
          </w:tcPr>
          <w:p w14:paraId="53EAAA4C"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sz w:val="20"/>
                <w:szCs w:val="20"/>
                <w:lang w:val="es-MX" w:eastAsia="es-MX" w:bidi="ar-SA"/>
              </w:rPr>
              <w:t xml:space="preserve">Pan </w:t>
            </w:r>
            <w:proofErr w:type="spellStart"/>
            <w:r w:rsidRPr="00337C4B">
              <w:rPr>
                <w:rFonts w:ascii="Calibri" w:hAnsi="Calibri" w:cs="Calibri"/>
                <w:color w:val="000000"/>
                <w:sz w:val="20"/>
                <w:szCs w:val="20"/>
                <w:lang w:val="es-MX" w:eastAsia="es-MX" w:bidi="ar-SA"/>
              </w:rPr>
              <w:t>Pacific</w:t>
            </w:r>
            <w:proofErr w:type="spellEnd"/>
            <w:r w:rsidRPr="00337C4B">
              <w:rPr>
                <w:rFonts w:ascii="Calibri" w:hAnsi="Calibri" w:cs="Calibri"/>
                <w:color w:val="000000"/>
                <w:sz w:val="20"/>
                <w:szCs w:val="20"/>
                <w:lang w:val="es-MX" w:eastAsia="es-MX" w:bidi="ar-SA"/>
              </w:rPr>
              <w:t xml:space="preserve"> 5*</w:t>
            </w:r>
          </w:p>
        </w:tc>
      </w:tr>
      <w:tr w:rsidR="00337C4B" w:rsidRPr="00337C4B" w14:paraId="6015299B" w14:textId="77777777" w:rsidTr="00793193">
        <w:trPr>
          <w:trHeight w:val="252"/>
          <w:jc w:val="center"/>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057F27A9" w14:textId="7777777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r w:rsidRPr="00337C4B">
              <w:rPr>
                <w:rFonts w:ascii="Calibri" w:hAnsi="Calibri" w:cs="Calibri"/>
                <w:b/>
                <w:bCs/>
                <w:color w:val="000000"/>
                <w:sz w:val="20"/>
                <w:szCs w:val="20"/>
                <w:lang w:val="es-MX" w:eastAsia="es-MX" w:bidi="ar-SA"/>
              </w:rPr>
              <w:t xml:space="preserve"> Junco </w:t>
            </w:r>
            <w:proofErr w:type="spellStart"/>
            <w:r w:rsidRPr="00337C4B">
              <w:rPr>
                <w:rFonts w:ascii="Calibri" w:hAnsi="Calibri" w:cs="Calibri"/>
                <w:b/>
                <w:bCs/>
                <w:color w:val="000000"/>
                <w:sz w:val="20"/>
                <w:szCs w:val="20"/>
                <w:lang w:val="es-MX" w:eastAsia="es-MX" w:bidi="ar-SA"/>
              </w:rPr>
              <w:t>Halong</w:t>
            </w:r>
            <w:proofErr w:type="spellEnd"/>
          </w:p>
        </w:tc>
        <w:tc>
          <w:tcPr>
            <w:tcW w:w="2568" w:type="dxa"/>
            <w:tcBorders>
              <w:top w:val="nil"/>
              <w:left w:val="nil"/>
              <w:bottom w:val="single" w:sz="8" w:space="0" w:color="auto"/>
              <w:right w:val="single" w:sz="8" w:space="0" w:color="auto"/>
            </w:tcBorders>
            <w:shd w:val="clear" w:color="auto" w:fill="auto"/>
            <w:vAlign w:val="center"/>
            <w:hideMark/>
          </w:tcPr>
          <w:p w14:paraId="7A2125E1"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themeColor="text1"/>
                <w:sz w:val="20"/>
                <w:szCs w:val="20"/>
                <w:lang w:val="es-MX" w:eastAsia="es-MX" w:bidi="ar-SA"/>
              </w:rPr>
              <w:t xml:space="preserve">Indochina </w:t>
            </w:r>
            <w:proofErr w:type="spellStart"/>
            <w:r w:rsidRPr="00337C4B">
              <w:rPr>
                <w:rFonts w:ascii="Calibri" w:hAnsi="Calibri" w:cs="Calibri"/>
                <w:color w:val="000000" w:themeColor="text1"/>
                <w:sz w:val="20"/>
                <w:szCs w:val="20"/>
                <w:lang w:val="es-MX" w:eastAsia="es-MX" w:bidi="ar-SA"/>
              </w:rPr>
              <w:t>Sails</w:t>
            </w:r>
            <w:proofErr w:type="spellEnd"/>
            <w:r w:rsidRPr="00337C4B">
              <w:rPr>
                <w:rFonts w:ascii="Calibri" w:hAnsi="Calibri" w:cs="Calibri"/>
                <w:color w:val="000000" w:themeColor="text1"/>
                <w:sz w:val="20"/>
                <w:szCs w:val="20"/>
                <w:lang w:val="es-MX" w:eastAsia="es-MX" w:bidi="ar-SA"/>
              </w:rPr>
              <w:t xml:space="preserve"> 4*</w:t>
            </w:r>
          </w:p>
        </w:tc>
        <w:tc>
          <w:tcPr>
            <w:tcW w:w="2962" w:type="dxa"/>
            <w:tcBorders>
              <w:top w:val="nil"/>
              <w:left w:val="nil"/>
              <w:bottom w:val="single" w:sz="8" w:space="0" w:color="auto"/>
              <w:right w:val="single" w:sz="8" w:space="0" w:color="auto"/>
            </w:tcBorders>
            <w:shd w:val="clear" w:color="auto" w:fill="auto"/>
            <w:vAlign w:val="center"/>
            <w:hideMark/>
          </w:tcPr>
          <w:p w14:paraId="64B71E60"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sz w:val="20"/>
                <w:szCs w:val="20"/>
                <w:lang w:val="es-MX" w:eastAsia="es-MX" w:bidi="ar-SA"/>
              </w:rPr>
              <w:t xml:space="preserve">Indochina </w:t>
            </w:r>
            <w:proofErr w:type="spellStart"/>
            <w:r w:rsidRPr="00337C4B">
              <w:rPr>
                <w:rFonts w:ascii="Calibri" w:hAnsi="Calibri" w:cs="Calibri"/>
                <w:color w:val="000000"/>
                <w:sz w:val="20"/>
                <w:szCs w:val="20"/>
                <w:lang w:val="es-MX" w:eastAsia="es-MX" w:bidi="ar-SA"/>
              </w:rPr>
              <w:t>Sails</w:t>
            </w:r>
            <w:proofErr w:type="spellEnd"/>
            <w:r w:rsidRPr="00337C4B">
              <w:rPr>
                <w:rFonts w:ascii="Calibri" w:hAnsi="Calibri" w:cs="Calibri"/>
                <w:color w:val="000000"/>
                <w:sz w:val="20"/>
                <w:szCs w:val="20"/>
                <w:lang w:val="es-MX" w:eastAsia="es-MX" w:bidi="ar-SA"/>
              </w:rPr>
              <w:t xml:space="preserve"> 4*</w:t>
            </w:r>
          </w:p>
        </w:tc>
      </w:tr>
      <w:tr w:rsidR="00337C4B" w:rsidRPr="00337C4B" w14:paraId="4EBAAD0C" w14:textId="77777777" w:rsidTr="00793193">
        <w:trPr>
          <w:trHeight w:val="317"/>
          <w:jc w:val="center"/>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26EA0C42" w14:textId="7777777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proofErr w:type="spellStart"/>
            <w:r w:rsidRPr="00337C4B">
              <w:rPr>
                <w:rFonts w:ascii="Calibri" w:hAnsi="Calibri" w:cs="Calibri"/>
                <w:b/>
                <w:bCs/>
                <w:color w:val="000000"/>
                <w:sz w:val="20"/>
                <w:szCs w:val="20"/>
                <w:lang w:val="es-MX" w:eastAsia="es-MX" w:bidi="ar-SA"/>
              </w:rPr>
              <w:t>Hoi</w:t>
            </w:r>
            <w:proofErr w:type="spellEnd"/>
            <w:r w:rsidRPr="00337C4B">
              <w:rPr>
                <w:rFonts w:ascii="Calibri" w:hAnsi="Calibri" w:cs="Calibri"/>
                <w:b/>
                <w:bCs/>
                <w:color w:val="000000"/>
                <w:sz w:val="20"/>
                <w:szCs w:val="20"/>
                <w:lang w:val="es-MX" w:eastAsia="es-MX" w:bidi="ar-SA"/>
              </w:rPr>
              <w:t xml:space="preserve"> </w:t>
            </w:r>
            <w:proofErr w:type="spellStart"/>
            <w:r w:rsidRPr="00337C4B">
              <w:rPr>
                <w:rFonts w:ascii="Calibri" w:hAnsi="Calibri" w:cs="Calibri"/>
                <w:b/>
                <w:bCs/>
                <w:color w:val="000000"/>
                <w:sz w:val="20"/>
                <w:szCs w:val="20"/>
                <w:lang w:val="es-MX" w:eastAsia="es-MX" w:bidi="ar-SA"/>
              </w:rPr>
              <w:t>An</w:t>
            </w:r>
            <w:proofErr w:type="spellEnd"/>
          </w:p>
        </w:tc>
        <w:tc>
          <w:tcPr>
            <w:tcW w:w="2568" w:type="dxa"/>
            <w:tcBorders>
              <w:top w:val="nil"/>
              <w:left w:val="nil"/>
              <w:bottom w:val="single" w:sz="8" w:space="0" w:color="auto"/>
              <w:right w:val="single" w:sz="8" w:space="0" w:color="auto"/>
            </w:tcBorders>
            <w:shd w:val="clear" w:color="auto" w:fill="auto"/>
            <w:vAlign w:val="center"/>
            <w:hideMark/>
          </w:tcPr>
          <w:p w14:paraId="7BE4F77F"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proofErr w:type="spellStart"/>
            <w:r w:rsidRPr="00337C4B">
              <w:rPr>
                <w:rFonts w:ascii="Calibri" w:hAnsi="Calibri" w:cs="Calibri"/>
                <w:color w:val="000000" w:themeColor="text1"/>
                <w:sz w:val="20"/>
                <w:szCs w:val="20"/>
                <w:lang w:val="es-MX" w:eastAsia="es-MX" w:bidi="ar-SA"/>
              </w:rPr>
              <w:t>Hadana</w:t>
            </w:r>
            <w:proofErr w:type="spellEnd"/>
            <w:r w:rsidRPr="00337C4B">
              <w:rPr>
                <w:rFonts w:ascii="Calibri" w:hAnsi="Calibri" w:cs="Calibri"/>
                <w:color w:val="000000" w:themeColor="text1"/>
                <w:sz w:val="20"/>
                <w:szCs w:val="20"/>
                <w:lang w:val="es-MX" w:eastAsia="es-MX" w:bidi="ar-SA"/>
              </w:rPr>
              <w:t xml:space="preserve"> Boutique 4*</w:t>
            </w:r>
          </w:p>
        </w:tc>
        <w:tc>
          <w:tcPr>
            <w:tcW w:w="2962" w:type="dxa"/>
            <w:tcBorders>
              <w:top w:val="nil"/>
              <w:left w:val="nil"/>
              <w:bottom w:val="single" w:sz="8" w:space="0" w:color="auto"/>
              <w:right w:val="single" w:sz="8" w:space="0" w:color="auto"/>
            </w:tcBorders>
            <w:shd w:val="clear" w:color="auto" w:fill="auto"/>
            <w:vAlign w:val="center"/>
            <w:hideMark/>
          </w:tcPr>
          <w:p w14:paraId="19F7B3D5"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sz w:val="20"/>
                <w:szCs w:val="20"/>
                <w:lang w:val="es-MX" w:eastAsia="es-MX" w:bidi="ar-SA"/>
              </w:rPr>
              <w:t xml:space="preserve">Allegro </w:t>
            </w:r>
            <w:proofErr w:type="spellStart"/>
            <w:r w:rsidRPr="00337C4B">
              <w:rPr>
                <w:rFonts w:ascii="Calibri" w:hAnsi="Calibri" w:cs="Calibri"/>
                <w:color w:val="000000"/>
                <w:sz w:val="20"/>
                <w:szCs w:val="20"/>
                <w:lang w:val="es-MX" w:eastAsia="es-MX" w:bidi="ar-SA"/>
              </w:rPr>
              <w:t>Hoi</w:t>
            </w:r>
            <w:proofErr w:type="spellEnd"/>
            <w:r w:rsidRPr="00337C4B">
              <w:rPr>
                <w:rFonts w:ascii="Calibri" w:hAnsi="Calibri" w:cs="Calibri"/>
                <w:color w:val="000000"/>
                <w:sz w:val="20"/>
                <w:szCs w:val="20"/>
                <w:lang w:val="es-MX" w:eastAsia="es-MX" w:bidi="ar-SA"/>
              </w:rPr>
              <w:t xml:space="preserve"> </w:t>
            </w:r>
            <w:proofErr w:type="spellStart"/>
            <w:r w:rsidRPr="00337C4B">
              <w:rPr>
                <w:rFonts w:ascii="Calibri" w:hAnsi="Calibri" w:cs="Calibri"/>
                <w:color w:val="000000"/>
                <w:sz w:val="20"/>
                <w:szCs w:val="20"/>
                <w:lang w:val="es-MX" w:eastAsia="es-MX" w:bidi="ar-SA"/>
              </w:rPr>
              <w:t>An</w:t>
            </w:r>
            <w:proofErr w:type="spellEnd"/>
            <w:r w:rsidRPr="00337C4B">
              <w:rPr>
                <w:rFonts w:ascii="Calibri" w:hAnsi="Calibri" w:cs="Calibri"/>
                <w:color w:val="000000"/>
                <w:sz w:val="20"/>
                <w:szCs w:val="20"/>
                <w:lang w:val="es-MX" w:eastAsia="es-MX" w:bidi="ar-SA"/>
              </w:rPr>
              <w:t xml:space="preserve"> 4*</w:t>
            </w:r>
            <w:proofErr w:type="spellStart"/>
            <w:r w:rsidRPr="00337C4B">
              <w:rPr>
                <w:rFonts w:ascii="Calibri" w:hAnsi="Calibri" w:cs="Calibri"/>
                <w:color w:val="000000"/>
                <w:sz w:val="20"/>
                <w:szCs w:val="20"/>
                <w:lang w:val="es-MX" w:eastAsia="es-MX" w:bidi="ar-SA"/>
              </w:rPr>
              <w:t>sup</w:t>
            </w:r>
            <w:proofErr w:type="spellEnd"/>
          </w:p>
        </w:tc>
      </w:tr>
      <w:tr w:rsidR="00337C4B" w:rsidRPr="00337C4B" w14:paraId="2CA196EA" w14:textId="77777777" w:rsidTr="00793193">
        <w:trPr>
          <w:trHeight w:val="289"/>
          <w:jc w:val="center"/>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6A8D87D0" w14:textId="7777777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proofErr w:type="spellStart"/>
            <w:r w:rsidRPr="00337C4B">
              <w:rPr>
                <w:rFonts w:ascii="Calibri" w:hAnsi="Calibri" w:cs="Calibri"/>
                <w:b/>
                <w:bCs/>
                <w:color w:val="000000"/>
                <w:sz w:val="20"/>
                <w:szCs w:val="20"/>
                <w:lang w:val="es-MX" w:eastAsia="es-MX" w:bidi="ar-SA"/>
              </w:rPr>
              <w:t>Hue</w:t>
            </w:r>
            <w:proofErr w:type="spellEnd"/>
          </w:p>
        </w:tc>
        <w:tc>
          <w:tcPr>
            <w:tcW w:w="2568" w:type="dxa"/>
            <w:tcBorders>
              <w:top w:val="nil"/>
              <w:left w:val="nil"/>
              <w:bottom w:val="single" w:sz="8" w:space="0" w:color="auto"/>
              <w:right w:val="single" w:sz="8" w:space="0" w:color="auto"/>
            </w:tcBorders>
            <w:shd w:val="clear" w:color="auto" w:fill="auto"/>
            <w:vAlign w:val="center"/>
            <w:hideMark/>
          </w:tcPr>
          <w:p w14:paraId="52A02A53"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proofErr w:type="spellStart"/>
            <w:r w:rsidRPr="00337C4B">
              <w:rPr>
                <w:rFonts w:ascii="Calibri" w:hAnsi="Calibri" w:cs="Calibri"/>
                <w:color w:val="000000" w:themeColor="text1"/>
                <w:sz w:val="20"/>
                <w:szCs w:val="20"/>
                <w:lang w:val="es-MX" w:eastAsia="es-MX" w:bidi="ar-SA"/>
              </w:rPr>
              <w:t>Thanh</w:t>
            </w:r>
            <w:proofErr w:type="spellEnd"/>
            <w:r w:rsidRPr="00337C4B">
              <w:rPr>
                <w:rFonts w:ascii="Calibri" w:hAnsi="Calibri" w:cs="Calibri"/>
                <w:color w:val="000000" w:themeColor="text1"/>
                <w:sz w:val="20"/>
                <w:szCs w:val="20"/>
                <w:lang w:val="es-MX" w:eastAsia="es-MX" w:bidi="ar-SA"/>
              </w:rPr>
              <w:t xml:space="preserve"> </w:t>
            </w:r>
            <w:proofErr w:type="spellStart"/>
            <w:r w:rsidRPr="00337C4B">
              <w:rPr>
                <w:rFonts w:ascii="Calibri" w:hAnsi="Calibri" w:cs="Calibri"/>
                <w:color w:val="000000" w:themeColor="text1"/>
                <w:sz w:val="20"/>
                <w:szCs w:val="20"/>
                <w:lang w:val="es-MX" w:eastAsia="es-MX" w:bidi="ar-SA"/>
              </w:rPr>
              <w:t>Lich</w:t>
            </w:r>
            <w:proofErr w:type="spellEnd"/>
            <w:r w:rsidRPr="00337C4B">
              <w:rPr>
                <w:rFonts w:ascii="Calibri" w:hAnsi="Calibri" w:cs="Calibri"/>
                <w:color w:val="000000" w:themeColor="text1"/>
                <w:sz w:val="20"/>
                <w:szCs w:val="20"/>
                <w:lang w:val="es-MX" w:eastAsia="es-MX" w:bidi="ar-SA"/>
              </w:rPr>
              <w:t xml:space="preserve"> Boutique 4*</w:t>
            </w:r>
          </w:p>
        </w:tc>
        <w:tc>
          <w:tcPr>
            <w:tcW w:w="2962" w:type="dxa"/>
            <w:tcBorders>
              <w:top w:val="nil"/>
              <w:left w:val="nil"/>
              <w:bottom w:val="single" w:sz="8" w:space="0" w:color="auto"/>
              <w:right w:val="single" w:sz="8" w:space="0" w:color="000000"/>
            </w:tcBorders>
            <w:shd w:val="clear" w:color="auto" w:fill="auto"/>
            <w:vAlign w:val="center"/>
            <w:hideMark/>
          </w:tcPr>
          <w:p w14:paraId="6584A457"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sz w:val="20"/>
                <w:szCs w:val="20"/>
                <w:lang w:val="es-MX" w:eastAsia="es-MX" w:bidi="ar-SA"/>
              </w:rPr>
              <w:t xml:space="preserve">Senna </w:t>
            </w:r>
            <w:proofErr w:type="spellStart"/>
            <w:r w:rsidRPr="00337C4B">
              <w:rPr>
                <w:rFonts w:ascii="Calibri" w:hAnsi="Calibri" w:cs="Calibri"/>
                <w:color w:val="000000"/>
                <w:sz w:val="20"/>
                <w:szCs w:val="20"/>
                <w:lang w:val="es-MX" w:eastAsia="es-MX" w:bidi="ar-SA"/>
              </w:rPr>
              <w:t>Hue</w:t>
            </w:r>
            <w:proofErr w:type="spellEnd"/>
            <w:r w:rsidRPr="00337C4B">
              <w:rPr>
                <w:rFonts w:ascii="Calibri" w:hAnsi="Calibri" w:cs="Calibri"/>
                <w:color w:val="000000"/>
                <w:sz w:val="20"/>
                <w:szCs w:val="20"/>
                <w:lang w:val="es-MX" w:eastAsia="es-MX" w:bidi="ar-SA"/>
              </w:rPr>
              <w:t xml:space="preserve"> 5*</w:t>
            </w:r>
          </w:p>
        </w:tc>
      </w:tr>
      <w:tr w:rsidR="00337C4B" w:rsidRPr="00337C4B" w14:paraId="3E5707BF" w14:textId="77777777" w:rsidTr="00793193">
        <w:trPr>
          <w:trHeight w:val="261"/>
          <w:jc w:val="center"/>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4E276BC5" w14:textId="7777777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r w:rsidRPr="00337C4B">
              <w:rPr>
                <w:rFonts w:ascii="Calibri" w:hAnsi="Calibri" w:cs="Calibri"/>
                <w:b/>
                <w:bCs/>
                <w:color w:val="000000"/>
                <w:sz w:val="20"/>
                <w:szCs w:val="20"/>
                <w:lang w:val="es-MX" w:eastAsia="es-MX" w:bidi="ar-SA"/>
              </w:rPr>
              <w:t>Ho Chi Minh</w:t>
            </w:r>
          </w:p>
        </w:tc>
        <w:tc>
          <w:tcPr>
            <w:tcW w:w="2568" w:type="dxa"/>
            <w:tcBorders>
              <w:top w:val="nil"/>
              <w:left w:val="nil"/>
              <w:bottom w:val="single" w:sz="8" w:space="0" w:color="auto"/>
              <w:right w:val="single" w:sz="8" w:space="0" w:color="auto"/>
            </w:tcBorders>
            <w:shd w:val="clear" w:color="auto" w:fill="auto"/>
            <w:vAlign w:val="center"/>
            <w:hideMark/>
          </w:tcPr>
          <w:p w14:paraId="595E3975"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proofErr w:type="spellStart"/>
            <w:r w:rsidRPr="00337C4B">
              <w:rPr>
                <w:rFonts w:ascii="Calibri" w:hAnsi="Calibri" w:cs="Calibri"/>
                <w:color w:val="000000" w:themeColor="text1"/>
                <w:sz w:val="20"/>
                <w:szCs w:val="20"/>
                <w:lang w:val="es-MX" w:eastAsia="es-MX" w:bidi="ar-SA"/>
              </w:rPr>
              <w:t>Eden</w:t>
            </w:r>
            <w:proofErr w:type="spellEnd"/>
            <w:r w:rsidRPr="00337C4B">
              <w:rPr>
                <w:rFonts w:ascii="Calibri" w:hAnsi="Calibri" w:cs="Calibri"/>
                <w:color w:val="000000" w:themeColor="text1"/>
                <w:sz w:val="20"/>
                <w:szCs w:val="20"/>
                <w:lang w:val="es-MX" w:eastAsia="es-MX" w:bidi="ar-SA"/>
              </w:rPr>
              <w:t xml:space="preserve"> </w:t>
            </w:r>
            <w:proofErr w:type="spellStart"/>
            <w:r w:rsidRPr="00337C4B">
              <w:rPr>
                <w:rFonts w:ascii="Calibri" w:hAnsi="Calibri" w:cs="Calibri"/>
                <w:color w:val="000000" w:themeColor="text1"/>
                <w:sz w:val="20"/>
                <w:szCs w:val="20"/>
                <w:lang w:val="es-MX" w:eastAsia="es-MX" w:bidi="ar-SA"/>
              </w:rPr>
              <w:t>Star</w:t>
            </w:r>
            <w:proofErr w:type="spellEnd"/>
            <w:r w:rsidRPr="00337C4B">
              <w:rPr>
                <w:rFonts w:ascii="Calibri" w:hAnsi="Calibri" w:cs="Calibri"/>
                <w:color w:val="000000" w:themeColor="text1"/>
                <w:sz w:val="20"/>
                <w:szCs w:val="20"/>
                <w:lang w:val="es-MX" w:eastAsia="es-MX" w:bidi="ar-SA"/>
              </w:rPr>
              <w:t xml:space="preserve"> Saigón 4*</w:t>
            </w:r>
          </w:p>
        </w:tc>
        <w:tc>
          <w:tcPr>
            <w:tcW w:w="2962" w:type="dxa"/>
            <w:tcBorders>
              <w:top w:val="nil"/>
              <w:left w:val="nil"/>
              <w:bottom w:val="single" w:sz="8" w:space="0" w:color="auto"/>
              <w:right w:val="single" w:sz="8" w:space="0" w:color="auto"/>
            </w:tcBorders>
            <w:shd w:val="clear" w:color="auto" w:fill="auto"/>
            <w:vAlign w:val="center"/>
            <w:hideMark/>
          </w:tcPr>
          <w:p w14:paraId="0ECF35FE"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sz w:val="20"/>
                <w:szCs w:val="20"/>
                <w:lang w:val="es-MX" w:eastAsia="es-MX" w:bidi="ar-SA"/>
              </w:rPr>
              <w:t>Pullman Saigón 5*</w:t>
            </w:r>
          </w:p>
        </w:tc>
      </w:tr>
      <w:tr w:rsidR="00337C4B" w:rsidRPr="00337C4B" w14:paraId="096A1636" w14:textId="77777777" w:rsidTr="00793193">
        <w:trPr>
          <w:trHeight w:val="252"/>
          <w:jc w:val="center"/>
        </w:trPr>
        <w:tc>
          <w:tcPr>
            <w:tcW w:w="2018" w:type="dxa"/>
            <w:tcBorders>
              <w:top w:val="nil"/>
              <w:left w:val="single" w:sz="8" w:space="0" w:color="auto"/>
              <w:bottom w:val="single" w:sz="8" w:space="0" w:color="auto"/>
              <w:right w:val="single" w:sz="8" w:space="0" w:color="auto"/>
            </w:tcBorders>
            <w:shd w:val="clear" w:color="auto" w:fill="auto"/>
            <w:vAlign w:val="center"/>
            <w:hideMark/>
          </w:tcPr>
          <w:p w14:paraId="2BD10640" w14:textId="77777777" w:rsidR="00337C4B" w:rsidRPr="00337C4B" w:rsidRDefault="00337C4B" w:rsidP="00337C4B">
            <w:pPr>
              <w:spacing w:after="0" w:line="240" w:lineRule="auto"/>
              <w:jc w:val="center"/>
              <w:rPr>
                <w:rFonts w:ascii="Calibri" w:hAnsi="Calibri" w:cs="Calibri"/>
                <w:b/>
                <w:bCs/>
                <w:color w:val="000000"/>
                <w:sz w:val="20"/>
                <w:szCs w:val="20"/>
                <w:lang w:val="es-MX" w:eastAsia="es-MX" w:bidi="ar-SA"/>
              </w:rPr>
            </w:pPr>
            <w:proofErr w:type="spellStart"/>
            <w:r w:rsidRPr="00337C4B">
              <w:rPr>
                <w:rFonts w:ascii="Calibri" w:hAnsi="Calibri" w:cs="Calibri"/>
                <w:b/>
                <w:bCs/>
                <w:color w:val="000000"/>
                <w:sz w:val="20"/>
                <w:szCs w:val="20"/>
                <w:lang w:val="es-MX" w:eastAsia="es-MX" w:bidi="ar-SA"/>
              </w:rPr>
              <w:t>Siem</w:t>
            </w:r>
            <w:proofErr w:type="spellEnd"/>
            <w:r w:rsidRPr="00337C4B">
              <w:rPr>
                <w:rFonts w:ascii="Calibri" w:hAnsi="Calibri" w:cs="Calibri"/>
                <w:b/>
                <w:bCs/>
                <w:color w:val="000000"/>
                <w:sz w:val="20"/>
                <w:szCs w:val="20"/>
                <w:lang w:val="es-MX" w:eastAsia="es-MX" w:bidi="ar-SA"/>
              </w:rPr>
              <w:t xml:space="preserve"> </w:t>
            </w:r>
            <w:proofErr w:type="spellStart"/>
            <w:r w:rsidRPr="00337C4B">
              <w:rPr>
                <w:rFonts w:ascii="Calibri" w:hAnsi="Calibri" w:cs="Calibri"/>
                <w:b/>
                <w:bCs/>
                <w:color w:val="000000"/>
                <w:sz w:val="20"/>
                <w:szCs w:val="20"/>
                <w:lang w:val="es-MX" w:eastAsia="es-MX" w:bidi="ar-SA"/>
              </w:rPr>
              <w:t>Reap</w:t>
            </w:r>
            <w:proofErr w:type="spellEnd"/>
          </w:p>
        </w:tc>
        <w:tc>
          <w:tcPr>
            <w:tcW w:w="2568" w:type="dxa"/>
            <w:tcBorders>
              <w:top w:val="nil"/>
              <w:left w:val="nil"/>
              <w:bottom w:val="single" w:sz="8" w:space="0" w:color="auto"/>
              <w:right w:val="single" w:sz="8" w:space="0" w:color="auto"/>
            </w:tcBorders>
            <w:shd w:val="clear" w:color="auto" w:fill="auto"/>
            <w:vAlign w:val="center"/>
            <w:hideMark/>
          </w:tcPr>
          <w:p w14:paraId="0CE99341"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r w:rsidRPr="00337C4B">
              <w:rPr>
                <w:rFonts w:ascii="Calibri" w:hAnsi="Calibri" w:cs="Calibri"/>
                <w:color w:val="000000"/>
                <w:sz w:val="20"/>
                <w:szCs w:val="20"/>
                <w:lang w:val="es-MX" w:eastAsia="es-MX" w:bidi="ar-SA"/>
              </w:rPr>
              <w:t xml:space="preserve">Tara </w:t>
            </w:r>
            <w:proofErr w:type="spellStart"/>
            <w:r w:rsidRPr="00337C4B">
              <w:rPr>
                <w:rFonts w:ascii="Calibri" w:hAnsi="Calibri" w:cs="Calibri"/>
                <w:color w:val="000000"/>
                <w:sz w:val="20"/>
                <w:szCs w:val="20"/>
                <w:lang w:val="es-MX" w:eastAsia="es-MX" w:bidi="ar-SA"/>
              </w:rPr>
              <w:t>Angkor</w:t>
            </w:r>
            <w:proofErr w:type="spellEnd"/>
            <w:r w:rsidRPr="00337C4B">
              <w:rPr>
                <w:rFonts w:ascii="Calibri" w:hAnsi="Calibri" w:cs="Calibri"/>
                <w:color w:val="000000"/>
                <w:sz w:val="20"/>
                <w:szCs w:val="20"/>
                <w:lang w:val="es-MX" w:eastAsia="es-MX" w:bidi="ar-SA"/>
              </w:rPr>
              <w:t xml:space="preserve"> 4*</w:t>
            </w:r>
          </w:p>
        </w:tc>
        <w:tc>
          <w:tcPr>
            <w:tcW w:w="2962" w:type="dxa"/>
            <w:tcBorders>
              <w:top w:val="nil"/>
              <w:left w:val="nil"/>
              <w:bottom w:val="single" w:sz="8" w:space="0" w:color="auto"/>
              <w:right w:val="single" w:sz="8" w:space="0" w:color="auto"/>
            </w:tcBorders>
            <w:shd w:val="clear" w:color="auto" w:fill="auto"/>
            <w:vAlign w:val="center"/>
            <w:hideMark/>
          </w:tcPr>
          <w:p w14:paraId="77C2DB75" w14:textId="77777777" w:rsidR="00337C4B" w:rsidRPr="00337C4B" w:rsidRDefault="00337C4B" w:rsidP="00337C4B">
            <w:pPr>
              <w:spacing w:after="0" w:line="240" w:lineRule="auto"/>
              <w:jc w:val="center"/>
              <w:rPr>
                <w:rFonts w:ascii="Calibri" w:hAnsi="Calibri" w:cs="Calibri"/>
                <w:color w:val="000000"/>
                <w:sz w:val="20"/>
                <w:szCs w:val="20"/>
                <w:lang w:val="es-MX" w:eastAsia="es-MX" w:bidi="ar-SA"/>
              </w:rPr>
            </w:pPr>
            <w:proofErr w:type="spellStart"/>
            <w:r w:rsidRPr="00337C4B">
              <w:rPr>
                <w:rFonts w:ascii="Calibri" w:hAnsi="Calibri" w:cs="Calibri"/>
                <w:color w:val="000000" w:themeColor="text1"/>
                <w:sz w:val="20"/>
                <w:szCs w:val="20"/>
                <w:lang w:val="es-MX" w:eastAsia="es-MX" w:bidi="ar-SA"/>
              </w:rPr>
              <w:t>Sokha</w:t>
            </w:r>
            <w:proofErr w:type="spellEnd"/>
            <w:r w:rsidRPr="00337C4B">
              <w:rPr>
                <w:rFonts w:ascii="Calibri" w:hAnsi="Calibri" w:cs="Calibri"/>
                <w:color w:val="000000" w:themeColor="text1"/>
                <w:sz w:val="20"/>
                <w:szCs w:val="20"/>
                <w:lang w:val="es-MX" w:eastAsia="es-MX" w:bidi="ar-SA"/>
              </w:rPr>
              <w:t xml:space="preserve"> </w:t>
            </w:r>
            <w:proofErr w:type="spellStart"/>
            <w:r w:rsidRPr="00337C4B">
              <w:rPr>
                <w:rFonts w:ascii="Calibri" w:hAnsi="Calibri" w:cs="Calibri"/>
                <w:color w:val="000000" w:themeColor="text1"/>
                <w:sz w:val="20"/>
                <w:szCs w:val="20"/>
                <w:lang w:val="es-MX" w:eastAsia="es-MX" w:bidi="ar-SA"/>
              </w:rPr>
              <w:t>Angkor</w:t>
            </w:r>
            <w:proofErr w:type="spellEnd"/>
            <w:r w:rsidRPr="00337C4B">
              <w:rPr>
                <w:rFonts w:ascii="Calibri" w:hAnsi="Calibri" w:cs="Calibri"/>
                <w:color w:val="000000" w:themeColor="text1"/>
                <w:sz w:val="20"/>
                <w:szCs w:val="20"/>
                <w:lang w:val="es-MX" w:eastAsia="es-MX" w:bidi="ar-SA"/>
              </w:rPr>
              <w:t>/</w:t>
            </w:r>
            <w:proofErr w:type="spellStart"/>
            <w:r w:rsidRPr="00337C4B">
              <w:rPr>
                <w:rFonts w:ascii="Calibri" w:hAnsi="Calibri" w:cs="Calibri"/>
                <w:color w:val="000000" w:themeColor="text1"/>
                <w:sz w:val="20"/>
                <w:szCs w:val="20"/>
                <w:lang w:val="es-MX" w:eastAsia="es-MX" w:bidi="ar-SA"/>
              </w:rPr>
              <w:t>Angkor</w:t>
            </w:r>
            <w:proofErr w:type="spellEnd"/>
            <w:r w:rsidRPr="00337C4B">
              <w:rPr>
                <w:rFonts w:ascii="Calibri" w:hAnsi="Calibri" w:cs="Calibri"/>
                <w:color w:val="000000" w:themeColor="text1"/>
                <w:sz w:val="20"/>
                <w:szCs w:val="20"/>
                <w:lang w:val="es-MX" w:eastAsia="es-MX" w:bidi="ar-SA"/>
              </w:rPr>
              <w:t xml:space="preserve"> Palace 5*</w:t>
            </w:r>
          </w:p>
        </w:tc>
      </w:tr>
    </w:tbl>
    <w:p w14:paraId="6FA94DFA" w14:textId="77777777" w:rsidR="00337C4B" w:rsidRDefault="00337C4B" w:rsidP="00014636">
      <w:pPr>
        <w:spacing w:after="0"/>
        <w:jc w:val="both"/>
        <w:rPr>
          <w:rFonts w:ascii="Arial" w:hAnsi="Arial" w:cs="Arial"/>
          <w:b/>
          <w:bCs/>
          <w:sz w:val="20"/>
          <w:szCs w:val="20"/>
          <w:lang w:val="es-MX"/>
        </w:rPr>
      </w:pPr>
    </w:p>
    <w:tbl>
      <w:tblPr>
        <w:tblW w:w="9501" w:type="dxa"/>
        <w:jc w:val="center"/>
        <w:tblCellMar>
          <w:left w:w="70" w:type="dxa"/>
          <w:right w:w="70" w:type="dxa"/>
        </w:tblCellMar>
        <w:tblLook w:val="04A0" w:firstRow="1" w:lastRow="0" w:firstColumn="1" w:lastColumn="0" w:noHBand="0" w:noVBand="1"/>
      </w:tblPr>
      <w:tblGrid>
        <w:gridCol w:w="5472"/>
        <w:gridCol w:w="1366"/>
        <w:gridCol w:w="1372"/>
        <w:gridCol w:w="1291"/>
      </w:tblGrid>
      <w:tr w:rsidR="00793193" w:rsidRPr="00793193" w14:paraId="79BE3720" w14:textId="77777777" w:rsidTr="00793193">
        <w:trPr>
          <w:trHeight w:val="284"/>
          <w:jc w:val="center"/>
        </w:trPr>
        <w:tc>
          <w:tcPr>
            <w:tcW w:w="9501" w:type="dxa"/>
            <w:gridSpan w:val="4"/>
            <w:tcBorders>
              <w:top w:val="nil"/>
              <w:left w:val="nil"/>
              <w:bottom w:val="single" w:sz="8" w:space="0" w:color="auto"/>
              <w:right w:val="nil"/>
            </w:tcBorders>
            <w:shd w:val="clear" w:color="000000" w:fill="203764"/>
            <w:noWrap/>
            <w:vAlign w:val="center"/>
            <w:hideMark/>
          </w:tcPr>
          <w:p w14:paraId="18C5DD0F" w14:textId="77777777" w:rsidR="00793193" w:rsidRPr="00793193" w:rsidRDefault="00793193" w:rsidP="00793193">
            <w:pPr>
              <w:spacing w:after="0" w:line="240" w:lineRule="auto"/>
              <w:jc w:val="center"/>
              <w:rPr>
                <w:rFonts w:ascii="Calibri" w:hAnsi="Calibri" w:cs="Calibri"/>
                <w:b/>
                <w:bCs/>
                <w:color w:val="FFFFFF"/>
                <w:sz w:val="24"/>
                <w:szCs w:val="24"/>
                <w:lang w:val="es-MX" w:eastAsia="es-MX" w:bidi="ar-SA"/>
              </w:rPr>
            </w:pPr>
            <w:r w:rsidRPr="00793193">
              <w:rPr>
                <w:rFonts w:ascii="Calibri" w:hAnsi="Calibri" w:cs="Calibri"/>
                <w:b/>
                <w:bCs/>
                <w:color w:val="FFFFFF"/>
                <w:sz w:val="24"/>
                <w:szCs w:val="24"/>
                <w:lang w:val="es-MX" w:eastAsia="es-MX" w:bidi="ar-SA"/>
              </w:rPr>
              <w:t>Precios por persona en USD</w:t>
            </w:r>
          </w:p>
        </w:tc>
      </w:tr>
      <w:tr w:rsidR="00793193" w:rsidRPr="00793193" w14:paraId="1B9961D0"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1155CD0D" w14:textId="77777777" w:rsidR="00793193" w:rsidRPr="00793193" w:rsidRDefault="00793193" w:rsidP="00793193">
            <w:pPr>
              <w:spacing w:after="0" w:line="240" w:lineRule="auto"/>
              <w:jc w:val="center"/>
              <w:rPr>
                <w:rFonts w:ascii="Calibri" w:hAnsi="Calibri" w:cs="Calibri"/>
                <w:b/>
                <w:bCs/>
                <w:color w:val="000000"/>
                <w:sz w:val="20"/>
                <w:szCs w:val="20"/>
                <w:lang w:val="es-MX" w:eastAsia="es-MX" w:bidi="ar-SA"/>
              </w:rPr>
            </w:pPr>
            <w:r w:rsidRPr="00793193">
              <w:rPr>
                <w:rFonts w:ascii="Calibri" w:hAnsi="Calibri" w:cs="Calibri"/>
                <w:b/>
                <w:bCs/>
                <w:color w:val="000000" w:themeColor="text1"/>
                <w:sz w:val="20"/>
                <w:szCs w:val="20"/>
                <w:lang w:val="es-MX" w:eastAsia="es-MX" w:bidi="ar-SA"/>
              </w:rPr>
              <w:t>Cat. Primera</w:t>
            </w:r>
          </w:p>
        </w:tc>
        <w:tc>
          <w:tcPr>
            <w:tcW w:w="1366" w:type="dxa"/>
            <w:vMerge w:val="restart"/>
            <w:tcBorders>
              <w:top w:val="nil"/>
              <w:left w:val="single" w:sz="8" w:space="0" w:color="auto"/>
              <w:bottom w:val="single" w:sz="8" w:space="0" w:color="000000"/>
              <w:right w:val="single" w:sz="8" w:space="0" w:color="auto"/>
            </w:tcBorders>
            <w:shd w:val="clear" w:color="auto" w:fill="auto"/>
            <w:vAlign w:val="center"/>
            <w:hideMark/>
          </w:tcPr>
          <w:p w14:paraId="23A81A1B" w14:textId="77777777" w:rsidR="00793193" w:rsidRPr="00793193" w:rsidRDefault="00793193" w:rsidP="00793193">
            <w:pPr>
              <w:spacing w:after="0" w:line="240" w:lineRule="auto"/>
              <w:jc w:val="center"/>
              <w:rPr>
                <w:rFonts w:ascii="Calibri" w:hAnsi="Calibri" w:cs="Calibri"/>
                <w:b/>
                <w:bCs/>
                <w:color w:val="000000"/>
                <w:sz w:val="20"/>
                <w:szCs w:val="20"/>
                <w:lang w:val="es-MX" w:eastAsia="es-MX" w:bidi="ar-SA"/>
              </w:rPr>
            </w:pPr>
            <w:r w:rsidRPr="00793193">
              <w:rPr>
                <w:rFonts w:ascii="Calibri" w:hAnsi="Calibri" w:cs="Calibri"/>
                <w:b/>
                <w:bCs/>
                <w:color w:val="000000" w:themeColor="text1"/>
                <w:sz w:val="20"/>
                <w:szCs w:val="20"/>
                <w:lang w:val="es-MX" w:eastAsia="es-MX" w:bidi="ar-SA"/>
              </w:rPr>
              <w:t>01-30/Abr</w:t>
            </w:r>
          </w:p>
        </w:tc>
        <w:tc>
          <w:tcPr>
            <w:tcW w:w="1372" w:type="dxa"/>
            <w:vMerge w:val="restart"/>
            <w:tcBorders>
              <w:top w:val="nil"/>
              <w:left w:val="single" w:sz="8" w:space="0" w:color="auto"/>
              <w:bottom w:val="single" w:sz="8" w:space="0" w:color="000000"/>
              <w:right w:val="single" w:sz="8" w:space="0" w:color="auto"/>
            </w:tcBorders>
            <w:shd w:val="clear" w:color="auto" w:fill="auto"/>
            <w:vAlign w:val="center"/>
            <w:hideMark/>
          </w:tcPr>
          <w:p w14:paraId="02FE41FF" w14:textId="4672CF7B" w:rsidR="00793193" w:rsidRPr="00793193" w:rsidRDefault="00793193" w:rsidP="00793193">
            <w:pPr>
              <w:spacing w:after="0" w:line="240" w:lineRule="auto"/>
              <w:jc w:val="center"/>
              <w:rPr>
                <w:rFonts w:ascii="Calibri" w:hAnsi="Calibri" w:cs="Calibri"/>
                <w:b/>
                <w:bCs/>
                <w:color w:val="000000"/>
                <w:sz w:val="20"/>
                <w:szCs w:val="20"/>
                <w:lang w:val="es-MX" w:eastAsia="es-MX" w:bidi="ar-SA"/>
              </w:rPr>
            </w:pPr>
            <w:r w:rsidRPr="00793193">
              <w:rPr>
                <w:rFonts w:ascii="Calibri" w:hAnsi="Calibri" w:cs="Calibri"/>
                <w:b/>
                <w:bCs/>
                <w:color w:val="000000" w:themeColor="text1"/>
                <w:sz w:val="20"/>
                <w:szCs w:val="20"/>
                <w:lang w:val="es-MX" w:eastAsia="es-MX" w:bidi="ar-SA"/>
              </w:rPr>
              <w:t>01/May-30/</w:t>
            </w:r>
            <w:r w:rsidRPr="00793193">
              <w:rPr>
                <w:rFonts w:ascii="Calibri" w:hAnsi="Calibri" w:cs="Calibri"/>
                <w:b/>
                <w:bCs/>
                <w:color w:val="000000" w:themeColor="text1"/>
                <w:sz w:val="20"/>
                <w:szCs w:val="20"/>
                <w:lang w:val="es-MX" w:eastAsia="es-MX" w:bidi="ar-SA"/>
              </w:rPr>
              <w:t>Sep.</w:t>
            </w:r>
          </w:p>
        </w:tc>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14:paraId="6F369259" w14:textId="77777777" w:rsidR="00793193" w:rsidRPr="00793193" w:rsidRDefault="00793193" w:rsidP="00793193">
            <w:pPr>
              <w:spacing w:after="0" w:line="240" w:lineRule="auto"/>
              <w:jc w:val="center"/>
              <w:rPr>
                <w:rFonts w:ascii="Calibri" w:hAnsi="Calibri" w:cs="Calibri"/>
                <w:b/>
                <w:bCs/>
                <w:color w:val="000000"/>
                <w:sz w:val="20"/>
                <w:szCs w:val="20"/>
                <w:lang w:val="es-MX" w:eastAsia="es-MX" w:bidi="ar-SA"/>
              </w:rPr>
            </w:pPr>
            <w:r w:rsidRPr="00793193">
              <w:rPr>
                <w:rFonts w:ascii="Calibri" w:hAnsi="Calibri" w:cs="Calibri"/>
                <w:b/>
                <w:bCs/>
                <w:color w:val="000000"/>
                <w:sz w:val="20"/>
                <w:szCs w:val="20"/>
                <w:lang w:val="es-MX" w:eastAsia="es-MX" w:bidi="ar-SA"/>
              </w:rPr>
              <w:t xml:space="preserve">01/Oct-31/Mar </w:t>
            </w:r>
          </w:p>
        </w:tc>
      </w:tr>
      <w:tr w:rsidR="00793193" w:rsidRPr="00793193" w14:paraId="3BAA7EE6"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000000" w:fill="203764"/>
            <w:vAlign w:val="center"/>
            <w:hideMark/>
          </w:tcPr>
          <w:p w14:paraId="664A2E52" w14:textId="77777777" w:rsidR="00793193" w:rsidRPr="00793193" w:rsidRDefault="00793193" w:rsidP="00793193">
            <w:pPr>
              <w:spacing w:after="0" w:line="240" w:lineRule="auto"/>
              <w:rPr>
                <w:rFonts w:ascii="Calibri" w:hAnsi="Calibri" w:cs="Calibri"/>
                <w:b/>
                <w:bCs/>
                <w:color w:val="FFFFFF"/>
                <w:sz w:val="20"/>
                <w:szCs w:val="20"/>
                <w:lang w:val="es-MX" w:eastAsia="es-MX" w:bidi="ar-SA"/>
              </w:rPr>
            </w:pPr>
            <w:r w:rsidRPr="00793193">
              <w:rPr>
                <w:rFonts w:ascii="Calibri" w:hAnsi="Calibri" w:cs="Calibri"/>
                <w:b/>
                <w:bCs/>
                <w:color w:val="FFFFFF" w:themeColor="background1"/>
                <w:sz w:val="20"/>
                <w:szCs w:val="20"/>
                <w:lang w:val="es-MX" w:eastAsia="es-MX" w:bidi="ar-SA"/>
              </w:rPr>
              <w:t>Programa 16 días</w:t>
            </w:r>
          </w:p>
        </w:tc>
        <w:tc>
          <w:tcPr>
            <w:tcW w:w="1366" w:type="dxa"/>
            <w:vMerge/>
            <w:tcBorders>
              <w:top w:val="nil"/>
              <w:left w:val="single" w:sz="8" w:space="0" w:color="auto"/>
              <w:bottom w:val="single" w:sz="8" w:space="0" w:color="000000"/>
              <w:right w:val="single" w:sz="8" w:space="0" w:color="auto"/>
            </w:tcBorders>
            <w:vAlign w:val="center"/>
            <w:hideMark/>
          </w:tcPr>
          <w:p w14:paraId="46DFDDC0" w14:textId="77777777" w:rsidR="00793193" w:rsidRPr="00793193" w:rsidRDefault="00793193" w:rsidP="00793193">
            <w:pPr>
              <w:spacing w:after="0" w:line="240" w:lineRule="auto"/>
              <w:rPr>
                <w:rFonts w:ascii="Calibri" w:hAnsi="Calibri" w:cs="Calibri"/>
                <w:b/>
                <w:bCs/>
                <w:color w:val="000000"/>
                <w:sz w:val="20"/>
                <w:szCs w:val="20"/>
                <w:lang w:val="es-MX" w:eastAsia="es-MX" w:bidi="ar-SA"/>
              </w:rPr>
            </w:pPr>
          </w:p>
        </w:tc>
        <w:tc>
          <w:tcPr>
            <w:tcW w:w="1372" w:type="dxa"/>
            <w:vMerge/>
            <w:tcBorders>
              <w:top w:val="nil"/>
              <w:left w:val="single" w:sz="8" w:space="0" w:color="auto"/>
              <w:bottom w:val="single" w:sz="8" w:space="0" w:color="000000"/>
              <w:right w:val="single" w:sz="8" w:space="0" w:color="auto"/>
            </w:tcBorders>
            <w:vAlign w:val="center"/>
            <w:hideMark/>
          </w:tcPr>
          <w:p w14:paraId="154AE00D" w14:textId="77777777" w:rsidR="00793193" w:rsidRPr="00793193" w:rsidRDefault="00793193" w:rsidP="00793193">
            <w:pPr>
              <w:spacing w:after="0" w:line="240" w:lineRule="auto"/>
              <w:rPr>
                <w:rFonts w:ascii="Calibri" w:hAnsi="Calibri" w:cs="Calibri"/>
                <w:b/>
                <w:bCs/>
                <w:color w:val="000000"/>
                <w:sz w:val="20"/>
                <w:szCs w:val="20"/>
                <w:lang w:val="es-MX" w:eastAsia="es-MX" w:bidi="ar-SA"/>
              </w:rPr>
            </w:pPr>
          </w:p>
        </w:tc>
        <w:tc>
          <w:tcPr>
            <w:tcW w:w="1291" w:type="dxa"/>
            <w:vMerge/>
            <w:tcBorders>
              <w:top w:val="nil"/>
              <w:left w:val="single" w:sz="8" w:space="0" w:color="auto"/>
              <w:bottom w:val="single" w:sz="8" w:space="0" w:color="000000"/>
              <w:right w:val="single" w:sz="8" w:space="0" w:color="auto"/>
            </w:tcBorders>
            <w:vAlign w:val="center"/>
            <w:hideMark/>
          </w:tcPr>
          <w:p w14:paraId="74820944" w14:textId="77777777" w:rsidR="00793193" w:rsidRPr="00793193" w:rsidRDefault="00793193" w:rsidP="00793193">
            <w:pPr>
              <w:spacing w:after="0" w:line="240" w:lineRule="auto"/>
              <w:rPr>
                <w:rFonts w:ascii="Calibri" w:hAnsi="Calibri" w:cs="Calibri"/>
                <w:b/>
                <w:bCs/>
                <w:color w:val="000000"/>
                <w:sz w:val="20"/>
                <w:szCs w:val="20"/>
                <w:lang w:val="es-MX" w:eastAsia="es-MX" w:bidi="ar-SA"/>
              </w:rPr>
            </w:pPr>
          </w:p>
        </w:tc>
      </w:tr>
      <w:tr w:rsidR="00793193" w:rsidRPr="00793193" w14:paraId="4B01B0ED"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16D30783" w14:textId="77777777"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En doble</w:t>
            </w:r>
          </w:p>
        </w:tc>
        <w:tc>
          <w:tcPr>
            <w:tcW w:w="1366" w:type="dxa"/>
            <w:tcBorders>
              <w:top w:val="nil"/>
              <w:left w:val="nil"/>
              <w:bottom w:val="single" w:sz="8" w:space="0" w:color="auto"/>
              <w:right w:val="single" w:sz="8" w:space="0" w:color="auto"/>
            </w:tcBorders>
            <w:shd w:val="clear" w:color="auto" w:fill="auto"/>
            <w:vAlign w:val="center"/>
            <w:hideMark/>
          </w:tcPr>
          <w:p w14:paraId="38D3EAC8" w14:textId="5B56F4B1"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303</w:t>
            </w:r>
            <w:r w:rsidR="009F1374">
              <w:rPr>
                <w:rFonts w:ascii="Calibri" w:hAnsi="Calibri" w:cs="Calibri"/>
                <w:color w:val="000000" w:themeColor="text1"/>
                <w:sz w:val="20"/>
                <w:szCs w:val="20"/>
                <w:lang w:val="es-MX" w:eastAsia="es-MX" w:bidi="ar-SA"/>
              </w:rPr>
              <w:t>0</w:t>
            </w:r>
          </w:p>
        </w:tc>
        <w:tc>
          <w:tcPr>
            <w:tcW w:w="1372" w:type="dxa"/>
            <w:tcBorders>
              <w:top w:val="nil"/>
              <w:left w:val="nil"/>
              <w:bottom w:val="single" w:sz="8" w:space="0" w:color="auto"/>
              <w:right w:val="single" w:sz="8" w:space="0" w:color="auto"/>
            </w:tcBorders>
            <w:shd w:val="clear" w:color="auto" w:fill="auto"/>
            <w:vAlign w:val="center"/>
            <w:hideMark/>
          </w:tcPr>
          <w:p w14:paraId="34E2CB5B" w14:textId="31F60AE2"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2875</w:t>
            </w:r>
          </w:p>
        </w:tc>
        <w:tc>
          <w:tcPr>
            <w:tcW w:w="1291" w:type="dxa"/>
            <w:tcBorders>
              <w:top w:val="nil"/>
              <w:left w:val="nil"/>
              <w:bottom w:val="single" w:sz="8" w:space="0" w:color="auto"/>
              <w:right w:val="single" w:sz="8" w:space="0" w:color="auto"/>
            </w:tcBorders>
            <w:shd w:val="clear" w:color="auto" w:fill="auto"/>
            <w:vAlign w:val="center"/>
            <w:hideMark/>
          </w:tcPr>
          <w:p w14:paraId="7BA02D95" w14:textId="470C5F1C"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3175</w:t>
            </w:r>
          </w:p>
        </w:tc>
      </w:tr>
      <w:tr w:rsidR="00793193" w:rsidRPr="00793193" w14:paraId="07C73B95"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1AED616C" w14:textId="77777777" w:rsidR="00793193" w:rsidRPr="00793193" w:rsidRDefault="00793193" w:rsidP="00793193">
            <w:pPr>
              <w:spacing w:after="0" w:line="240" w:lineRule="auto"/>
              <w:rPr>
                <w:rFonts w:ascii="Calibri" w:hAnsi="Calibri" w:cs="Calibri"/>
                <w:color w:val="000000"/>
                <w:sz w:val="20"/>
                <w:szCs w:val="20"/>
                <w:lang w:val="es-MX" w:eastAsia="es-MX" w:bidi="ar-SA"/>
              </w:rPr>
            </w:pPr>
            <w:proofErr w:type="spellStart"/>
            <w:r w:rsidRPr="00793193">
              <w:rPr>
                <w:rFonts w:ascii="Calibri" w:hAnsi="Calibri" w:cs="Calibri"/>
                <w:color w:val="000000" w:themeColor="text1"/>
                <w:sz w:val="20"/>
                <w:szCs w:val="20"/>
                <w:lang w:val="es-MX" w:eastAsia="es-MX" w:bidi="ar-SA"/>
              </w:rPr>
              <w:t>Supl</w:t>
            </w:r>
            <w:proofErr w:type="spellEnd"/>
            <w:r w:rsidRPr="00793193">
              <w:rPr>
                <w:rFonts w:ascii="Calibri" w:hAnsi="Calibri" w:cs="Calibri"/>
                <w:color w:val="000000" w:themeColor="text1"/>
                <w:sz w:val="20"/>
                <w:szCs w:val="20"/>
                <w:lang w:val="es-MX" w:eastAsia="es-MX" w:bidi="ar-SA"/>
              </w:rPr>
              <w:t>. Single</w:t>
            </w:r>
          </w:p>
        </w:tc>
        <w:tc>
          <w:tcPr>
            <w:tcW w:w="1366" w:type="dxa"/>
            <w:tcBorders>
              <w:top w:val="nil"/>
              <w:left w:val="nil"/>
              <w:bottom w:val="single" w:sz="8" w:space="0" w:color="auto"/>
              <w:right w:val="single" w:sz="8" w:space="0" w:color="auto"/>
            </w:tcBorders>
            <w:shd w:val="clear" w:color="auto" w:fill="auto"/>
            <w:vAlign w:val="center"/>
            <w:hideMark/>
          </w:tcPr>
          <w:p w14:paraId="1FBF203D"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930</w:t>
            </w:r>
          </w:p>
        </w:tc>
        <w:tc>
          <w:tcPr>
            <w:tcW w:w="1372" w:type="dxa"/>
            <w:tcBorders>
              <w:top w:val="nil"/>
              <w:left w:val="nil"/>
              <w:bottom w:val="single" w:sz="8" w:space="0" w:color="auto"/>
              <w:right w:val="single" w:sz="8" w:space="0" w:color="auto"/>
            </w:tcBorders>
            <w:shd w:val="clear" w:color="auto" w:fill="auto"/>
            <w:vAlign w:val="center"/>
            <w:hideMark/>
          </w:tcPr>
          <w:p w14:paraId="024479E3"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920</w:t>
            </w:r>
          </w:p>
        </w:tc>
        <w:tc>
          <w:tcPr>
            <w:tcW w:w="1291" w:type="dxa"/>
            <w:tcBorders>
              <w:top w:val="nil"/>
              <w:left w:val="nil"/>
              <w:bottom w:val="single" w:sz="8" w:space="0" w:color="auto"/>
              <w:right w:val="single" w:sz="8" w:space="0" w:color="auto"/>
            </w:tcBorders>
            <w:shd w:val="clear" w:color="auto" w:fill="auto"/>
            <w:vAlign w:val="center"/>
            <w:hideMark/>
          </w:tcPr>
          <w:p w14:paraId="1804B602" w14:textId="45B7A28D"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116</w:t>
            </w:r>
            <w:r w:rsidR="009F1374">
              <w:rPr>
                <w:rFonts w:ascii="Calibri" w:hAnsi="Calibri" w:cs="Calibri"/>
                <w:color w:val="000000" w:themeColor="text1"/>
                <w:sz w:val="20"/>
                <w:szCs w:val="20"/>
                <w:lang w:val="es-MX" w:eastAsia="es-MX" w:bidi="ar-SA"/>
              </w:rPr>
              <w:t>0</w:t>
            </w:r>
          </w:p>
        </w:tc>
      </w:tr>
      <w:tr w:rsidR="00793193" w:rsidRPr="00793193" w14:paraId="5769A0F7"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014566E0" w14:textId="77777777" w:rsidR="00793193" w:rsidRPr="00793193" w:rsidRDefault="00793193" w:rsidP="00793193">
            <w:pPr>
              <w:spacing w:after="0" w:line="240" w:lineRule="auto"/>
              <w:rPr>
                <w:rFonts w:ascii="Calibri" w:hAnsi="Calibri" w:cs="Calibri"/>
                <w:color w:val="000000"/>
                <w:sz w:val="20"/>
                <w:szCs w:val="20"/>
                <w:lang w:val="es-MX" w:eastAsia="es-MX" w:bidi="ar-SA"/>
              </w:rPr>
            </w:pPr>
            <w:proofErr w:type="spellStart"/>
            <w:r w:rsidRPr="00793193">
              <w:rPr>
                <w:rFonts w:ascii="Calibri" w:hAnsi="Calibri" w:cs="Calibri"/>
                <w:color w:val="000000"/>
                <w:sz w:val="20"/>
                <w:szCs w:val="20"/>
                <w:lang w:val="es-MX" w:eastAsia="es-MX" w:bidi="ar-SA"/>
              </w:rPr>
              <w:t>Supl</w:t>
            </w:r>
            <w:proofErr w:type="spellEnd"/>
            <w:r w:rsidRPr="00793193">
              <w:rPr>
                <w:rFonts w:ascii="Calibri" w:hAnsi="Calibri" w:cs="Calibri"/>
                <w:color w:val="000000"/>
                <w:sz w:val="20"/>
                <w:szCs w:val="20"/>
                <w:lang w:val="es-MX" w:eastAsia="es-MX" w:bidi="ar-SA"/>
              </w:rPr>
              <w:t xml:space="preserve">. 3ª persona </w:t>
            </w:r>
            <w:r w:rsidRPr="00793193">
              <w:rPr>
                <w:rFonts w:ascii="Calibri" w:hAnsi="Calibri" w:cs="Calibri"/>
                <w:b/>
                <w:bCs/>
                <w:color w:val="000000"/>
                <w:sz w:val="20"/>
                <w:szCs w:val="20"/>
                <w:lang w:val="es-MX" w:eastAsia="es-MX" w:bidi="ar-SA"/>
              </w:rPr>
              <w:t>(1)</w:t>
            </w:r>
          </w:p>
        </w:tc>
        <w:tc>
          <w:tcPr>
            <w:tcW w:w="1366" w:type="dxa"/>
            <w:tcBorders>
              <w:top w:val="nil"/>
              <w:left w:val="nil"/>
              <w:bottom w:val="single" w:sz="8" w:space="0" w:color="auto"/>
              <w:right w:val="single" w:sz="8" w:space="0" w:color="auto"/>
            </w:tcBorders>
            <w:shd w:val="clear" w:color="auto" w:fill="auto"/>
            <w:vAlign w:val="center"/>
            <w:hideMark/>
          </w:tcPr>
          <w:p w14:paraId="5E884523" w14:textId="3193BFEA"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311</w:t>
            </w:r>
            <w:r w:rsidR="009F1374">
              <w:rPr>
                <w:rFonts w:ascii="Calibri" w:hAnsi="Calibri" w:cs="Calibri"/>
                <w:color w:val="000000" w:themeColor="text1"/>
                <w:sz w:val="20"/>
                <w:szCs w:val="20"/>
                <w:lang w:val="es-MX" w:eastAsia="es-MX" w:bidi="ar-SA"/>
              </w:rPr>
              <w:t>0</w:t>
            </w:r>
          </w:p>
        </w:tc>
        <w:tc>
          <w:tcPr>
            <w:tcW w:w="1372" w:type="dxa"/>
            <w:tcBorders>
              <w:top w:val="nil"/>
              <w:left w:val="nil"/>
              <w:bottom w:val="single" w:sz="8" w:space="0" w:color="auto"/>
              <w:right w:val="single" w:sz="8" w:space="0" w:color="auto"/>
            </w:tcBorders>
            <w:shd w:val="clear" w:color="auto" w:fill="auto"/>
            <w:vAlign w:val="center"/>
            <w:hideMark/>
          </w:tcPr>
          <w:p w14:paraId="2CD13E89" w14:textId="65FF0A3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2955</w:t>
            </w:r>
          </w:p>
        </w:tc>
        <w:tc>
          <w:tcPr>
            <w:tcW w:w="1291" w:type="dxa"/>
            <w:tcBorders>
              <w:top w:val="nil"/>
              <w:left w:val="nil"/>
              <w:bottom w:val="single" w:sz="8" w:space="0" w:color="auto"/>
              <w:right w:val="single" w:sz="8" w:space="0" w:color="auto"/>
            </w:tcBorders>
            <w:shd w:val="clear" w:color="auto" w:fill="auto"/>
            <w:vAlign w:val="center"/>
            <w:hideMark/>
          </w:tcPr>
          <w:p w14:paraId="7258E582" w14:textId="0437CEBA"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3255</w:t>
            </w:r>
          </w:p>
        </w:tc>
      </w:tr>
      <w:tr w:rsidR="00793193" w:rsidRPr="00793193" w14:paraId="448E6E82"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000000" w:fill="203764"/>
            <w:vAlign w:val="center"/>
            <w:hideMark/>
          </w:tcPr>
          <w:p w14:paraId="0A50FD93" w14:textId="77777777" w:rsidR="00793193" w:rsidRPr="00793193" w:rsidRDefault="00793193" w:rsidP="00793193">
            <w:pPr>
              <w:spacing w:after="0" w:line="240" w:lineRule="auto"/>
              <w:rPr>
                <w:rFonts w:ascii="Calibri" w:hAnsi="Calibri" w:cs="Calibri"/>
                <w:b/>
                <w:bCs/>
                <w:color w:val="FFFFFF"/>
                <w:sz w:val="20"/>
                <w:szCs w:val="20"/>
                <w:lang w:val="es-MX" w:eastAsia="es-MX" w:bidi="ar-SA"/>
              </w:rPr>
            </w:pPr>
            <w:r w:rsidRPr="00793193">
              <w:rPr>
                <w:rFonts w:ascii="Calibri" w:hAnsi="Calibri" w:cs="Calibri"/>
                <w:b/>
                <w:bCs/>
                <w:color w:val="EEECE1" w:themeColor="background2"/>
                <w:sz w:val="20"/>
                <w:szCs w:val="20"/>
                <w:lang w:val="es-MX" w:eastAsia="es-MX" w:bidi="ar-SA"/>
              </w:rPr>
              <w:t>Programa 13 días</w:t>
            </w:r>
          </w:p>
        </w:tc>
        <w:tc>
          <w:tcPr>
            <w:tcW w:w="4029" w:type="dxa"/>
            <w:gridSpan w:val="3"/>
            <w:tcBorders>
              <w:top w:val="single" w:sz="8" w:space="0" w:color="auto"/>
              <w:left w:val="nil"/>
              <w:bottom w:val="single" w:sz="8" w:space="0" w:color="auto"/>
              <w:right w:val="single" w:sz="8" w:space="0" w:color="000000"/>
            </w:tcBorders>
            <w:shd w:val="clear" w:color="auto" w:fill="auto"/>
            <w:vAlign w:val="center"/>
            <w:hideMark/>
          </w:tcPr>
          <w:p w14:paraId="601C9BB6"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 </w:t>
            </w:r>
          </w:p>
        </w:tc>
      </w:tr>
      <w:tr w:rsidR="00793193" w:rsidRPr="00793193" w14:paraId="5BD50862"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27323F74" w14:textId="77777777"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En doble</w:t>
            </w:r>
          </w:p>
        </w:tc>
        <w:tc>
          <w:tcPr>
            <w:tcW w:w="1366" w:type="dxa"/>
            <w:tcBorders>
              <w:top w:val="nil"/>
              <w:left w:val="nil"/>
              <w:bottom w:val="single" w:sz="8" w:space="0" w:color="auto"/>
              <w:right w:val="single" w:sz="8" w:space="0" w:color="auto"/>
            </w:tcBorders>
            <w:shd w:val="clear" w:color="auto" w:fill="auto"/>
            <w:vAlign w:val="center"/>
            <w:hideMark/>
          </w:tcPr>
          <w:p w14:paraId="4DB910E5" w14:textId="3630E441"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232</w:t>
            </w:r>
            <w:r w:rsidR="003D3D7B">
              <w:rPr>
                <w:rFonts w:ascii="Calibri" w:hAnsi="Calibri" w:cs="Calibri"/>
                <w:color w:val="000000" w:themeColor="text1"/>
                <w:sz w:val="20"/>
                <w:szCs w:val="20"/>
                <w:lang w:val="es-MX" w:eastAsia="es-MX" w:bidi="ar-SA"/>
              </w:rPr>
              <w:t>0</w:t>
            </w:r>
          </w:p>
        </w:tc>
        <w:tc>
          <w:tcPr>
            <w:tcW w:w="1372" w:type="dxa"/>
            <w:tcBorders>
              <w:top w:val="nil"/>
              <w:left w:val="nil"/>
              <w:bottom w:val="single" w:sz="8" w:space="0" w:color="auto"/>
              <w:right w:val="single" w:sz="8" w:space="0" w:color="auto"/>
            </w:tcBorders>
            <w:shd w:val="clear" w:color="auto" w:fill="auto"/>
            <w:vAlign w:val="center"/>
            <w:hideMark/>
          </w:tcPr>
          <w:p w14:paraId="4FC9ED2B" w14:textId="0A213919"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229</w:t>
            </w:r>
            <w:r w:rsidR="003D3D7B">
              <w:rPr>
                <w:rFonts w:ascii="Calibri" w:hAnsi="Calibri" w:cs="Calibri"/>
                <w:color w:val="000000" w:themeColor="text1"/>
                <w:sz w:val="20"/>
                <w:szCs w:val="20"/>
                <w:lang w:val="es-MX" w:eastAsia="es-MX" w:bidi="ar-SA"/>
              </w:rPr>
              <w:t>0</w:t>
            </w:r>
          </w:p>
        </w:tc>
        <w:tc>
          <w:tcPr>
            <w:tcW w:w="1291" w:type="dxa"/>
            <w:tcBorders>
              <w:top w:val="nil"/>
              <w:left w:val="nil"/>
              <w:bottom w:val="single" w:sz="8" w:space="0" w:color="auto"/>
              <w:right w:val="single" w:sz="8" w:space="0" w:color="auto"/>
            </w:tcBorders>
            <w:shd w:val="clear" w:color="auto" w:fill="auto"/>
            <w:vAlign w:val="center"/>
            <w:hideMark/>
          </w:tcPr>
          <w:p w14:paraId="109C6B82" w14:textId="37981F51"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2365</w:t>
            </w:r>
          </w:p>
        </w:tc>
      </w:tr>
      <w:tr w:rsidR="00793193" w:rsidRPr="00793193" w14:paraId="47A5464A"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16AF6D3F" w14:textId="77777777" w:rsidR="00793193" w:rsidRPr="00793193" w:rsidRDefault="00793193" w:rsidP="00793193">
            <w:pPr>
              <w:spacing w:after="0" w:line="240" w:lineRule="auto"/>
              <w:rPr>
                <w:rFonts w:ascii="Calibri" w:hAnsi="Calibri" w:cs="Calibri"/>
                <w:color w:val="000000"/>
                <w:sz w:val="20"/>
                <w:szCs w:val="20"/>
                <w:lang w:val="es-MX" w:eastAsia="es-MX" w:bidi="ar-SA"/>
              </w:rPr>
            </w:pPr>
            <w:proofErr w:type="spellStart"/>
            <w:r w:rsidRPr="00793193">
              <w:rPr>
                <w:rFonts w:ascii="Calibri" w:hAnsi="Calibri" w:cs="Calibri"/>
                <w:color w:val="000000" w:themeColor="text1"/>
                <w:sz w:val="20"/>
                <w:szCs w:val="20"/>
                <w:lang w:val="es-MX" w:eastAsia="es-MX" w:bidi="ar-SA"/>
              </w:rPr>
              <w:t>Supl</w:t>
            </w:r>
            <w:proofErr w:type="spellEnd"/>
            <w:r w:rsidRPr="00793193">
              <w:rPr>
                <w:rFonts w:ascii="Calibri" w:hAnsi="Calibri" w:cs="Calibri"/>
                <w:color w:val="000000" w:themeColor="text1"/>
                <w:sz w:val="20"/>
                <w:szCs w:val="20"/>
                <w:lang w:val="es-MX" w:eastAsia="es-MX" w:bidi="ar-SA"/>
              </w:rPr>
              <w:t>. Single</w:t>
            </w:r>
          </w:p>
        </w:tc>
        <w:tc>
          <w:tcPr>
            <w:tcW w:w="1366" w:type="dxa"/>
            <w:tcBorders>
              <w:top w:val="nil"/>
              <w:left w:val="nil"/>
              <w:bottom w:val="single" w:sz="8" w:space="0" w:color="auto"/>
              <w:right w:val="single" w:sz="8" w:space="0" w:color="auto"/>
            </w:tcBorders>
            <w:shd w:val="clear" w:color="auto" w:fill="auto"/>
            <w:vAlign w:val="center"/>
            <w:hideMark/>
          </w:tcPr>
          <w:p w14:paraId="62FED4F7"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800</w:t>
            </w:r>
          </w:p>
        </w:tc>
        <w:tc>
          <w:tcPr>
            <w:tcW w:w="1372" w:type="dxa"/>
            <w:tcBorders>
              <w:top w:val="nil"/>
              <w:left w:val="nil"/>
              <w:bottom w:val="single" w:sz="8" w:space="0" w:color="auto"/>
              <w:right w:val="single" w:sz="8" w:space="0" w:color="auto"/>
            </w:tcBorders>
            <w:shd w:val="clear" w:color="auto" w:fill="auto"/>
            <w:vAlign w:val="center"/>
            <w:hideMark/>
          </w:tcPr>
          <w:p w14:paraId="653CE1B8"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665</w:t>
            </w:r>
          </w:p>
        </w:tc>
        <w:tc>
          <w:tcPr>
            <w:tcW w:w="1291" w:type="dxa"/>
            <w:tcBorders>
              <w:top w:val="nil"/>
              <w:left w:val="nil"/>
              <w:bottom w:val="single" w:sz="8" w:space="0" w:color="auto"/>
              <w:right w:val="single" w:sz="8" w:space="0" w:color="auto"/>
            </w:tcBorders>
            <w:shd w:val="clear" w:color="auto" w:fill="auto"/>
            <w:vAlign w:val="center"/>
            <w:hideMark/>
          </w:tcPr>
          <w:p w14:paraId="6BAC2F73" w14:textId="61F638D8"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1005</w:t>
            </w:r>
          </w:p>
        </w:tc>
      </w:tr>
      <w:tr w:rsidR="00793193" w:rsidRPr="00793193" w14:paraId="394DCD78"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2A8653EF" w14:textId="77777777" w:rsidR="00793193" w:rsidRPr="00793193" w:rsidRDefault="00793193" w:rsidP="00793193">
            <w:pPr>
              <w:spacing w:after="0" w:line="240" w:lineRule="auto"/>
              <w:rPr>
                <w:rFonts w:ascii="Calibri" w:hAnsi="Calibri" w:cs="Calibri"/>
                <w:color w:val="000000"/>
                <w:sz w:val="20"/>
                <w:szCs w:val="20"/>
                <w:lang w:val="es-MX" w:eastAsia="es-MX" w:bidi="ar-SA"/>
              </w:rPr>
            </w:pPr>
            <w:proofErr w:type="spellStart"/>
            <w:r w:rsidRPr="00793193">
              <w:rPr>
                <w:rFonts w:ascii="Calibri" w:hAnsi="Calibri" w:cs="Calibri"/>
                <w:color w:val="000000"/>
                <w:sz w:val="20"/>
                <w:szCs w:val="20"/>
                <w:lang w:val="es-MX" w:eastAsia="es-MX" w:bidi="ar-SA"/>
              </w:rPr>
              <w:t>Supl</w:t>
            </w:r>
            <w:proofErr w:type="spellEnd"/>
            <w:r w:rsidRPr="00793193">
              <w:rPr>
                <w:rFonts w:ascii="Calibri" w:hAnsi="Calibri" w:cs="Calibri"/>
                <w:color w:val="000000"/>
                <w:sz w:val="20"/>
                <w:szCs w:val="20"/>
                <w:lang w:val="es-MX" w:eastAsia="es-MX" w:bidi="ar-SA"/>
              </w:rPr>
              <w:t>. 3ª persona</w:t>
            </w:r>
            <w:r w:rsidRPr="00793193">
              <w:rPr>
                <w:rFonts w:ascii="Calibri" w:hAnsi="Calibri" w:cs="Calibri"/>
                <w:b/>
                <w:bCs/>
                <w:color w:val="000000"/>
                <w:sz w:val="20"/>
                <w:szCs w:val="20"/>
                <w:lang w:val="es-MX" w:eastAsia="es-MX" w:bidi="ar-SA"/>
              </w:rPr>
              <w:t xml:space="preserve"> (1)</w:t>
            </w:r>
          </w:p>
        </w:tc>
        <w:tc>
          <w:tcPr>
            <w:tcW w:w="1366" w:type="dxa"/>
            <w:tcBorders>
              <w:top w:val="nil"/>
              <w:left w:val="nil"/>
              <w:bottom w:val="single" w:sz="8" w:space="0" w:color="auto"/>
              <w:right w:val="single" w:sz="8" w:space="0" w:color="auto"/>
            </w:tcBorders>
            <w:shd w:val="clear" w:color="auto" w:fill="auto"/>
            <w:vAlign w:val="center"/>
            <w:hideMark/>
          </w:tcPr>
          <w:p w14:paraId="7E4EC380" w14:textId="3DEFAF2E"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2395</w:t>
            </w:r>
          </w:p>
        </w:tc>
        <w:tc>
          <w:tcPr>
            <w:tcW w:w="1372" w:type="dxa"/>
            <w:tcBorders>
              <w:top w:val="nil"/>
              <w:left w:val="nil"/>
              <w:bottom w:val="single" w:sz="8" w:space="0" w:color="auto"/>
              <w:right w:val="single" w:sz="8" w:space="0" w:color="auto"/>
            </w:tcBorders>
            <w:shd w:val="clear" w:color="auto" w:fill="auto"/>
            <w:vAlign w:val="center"/>
            <w:hideMark/>
          </w:tcPr>
          <w:p w14:paraId="2EAEF0E0" w14:textId="03BA98DC"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23</w:t>
            </w:r>
            <w:r w:rsidR="003D3D7B">
              <w:rPr>
                <w:rFonts w:ascii="Calibri" w:hAnsi="Calibri" w:cs="Calibri"/>
                <w:color w:val="000000" w:themeColor="text1"/>
                <w:sz w:val="20"/>
                <w:szCs w:val="20"/>
                <w:lang w:val="es-MX" w:eastAsia="es-MX" w:bidi="ar-SA"/>
              </w:rPr>
              <w:t>0</w:t>
            </w:r>
            <w:r w:rsidRPr="00793193">
              <w:rPr>
                <w:rFonts w:ascii="Calibri" w:hAnsi="Calibri" w:cs="Calibri"/>
                <w:color w:val="000000" w:themeColor="text1"/>
                <w:sz w:val="20"/>
                <w:szCs w:val="20"/>
                <w:lang w:val="es-MX" w:eastAsia="es-MX" w:bidi="ar-SA"/>
              </w:rPr>
              <w:t>7</w:t>
            </w:r>
          </w:p>
        </w:tc>
        <w:tc>
          <w:tcPr>
            <w:tcW w:w="1291" w:type="dxa"/>
            <w:tcBorders>
              <w:top w:val="nil"/>
              <w:left w:val="nil"/>
              <w:bottom w:val="single" w:sz="8" w:space="0" w:color="auto"/>
              <w:right w:val="single" w:sz="8" w:space="0" w:color="auto"/>
            </w:tcBorders>
            <w:shd w:val="clear" w:color="auto" w:fill="auto"/>
            <w:vAlign w:val="center"/>
            <w:hideMark/>
          </w:tcPr>
          <w:p w14:paraId="085B8018" w14:textId="2886D8AF"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2445</w:t>
            </w:r>
          </w:p>
        </w:tc>
      </w:tr>
      <w:tr w:rsidR="00793193" w:rsidRPr="00793193" w14:paraId="33A9FC7C"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78D049A2" w14:textId="59007F22"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 xml:space="preserve">Noche </w:t>
            </w:r>
            <w:r w:rsidRPr="00793193">
              <w:rPr>
                <w:rFonts w:ascii="Calibri" w:hAnsi="Calibri" w:cs="Calibri"/>
                <w:color w:val="000000" w:themeColor="text1"/>
                <w:sz w:val="20"/>
                <w:szCs w:val="20"/>
                <w:lang w:val="es-MX" w:eastAsia="es-MX" w:bidi="ar-SA"/>
              </w:rPr>
              <w:t>extra-Bangkok</w:t>
            </w:r>
            <w:r w:rsidRPr="00793193">
              <w:rPr>
                <w:rFonts w:ascii="Calibri" w:hAnsi="Calibri" w:cs="Calibri"/>
                <w:color w:val="000000" w:themeColor="text1"/>
                <w:sz w:val="20"/>
                <w:szCs w:val="20"/>
                <w:lang w:val="es-MX" w:eastAsia="es-MX" w:bidi="ar-SA"/>
              </w:rPr>
              <w:t xml:space="preserve"> p/pax en </w:t>
            </w:r>
            <w:proofErr w:type="spellStart"/>
            <w:r w:rsidRPr="00793193">
              <w:rPr>
                <w:rFonts w:ascii="Calibri" w:hAnsi="Calibri" w:cs="Calibri"/>
                <w:color w:val="000000" w:themeColor="text1"/>
                <w:sz w:val="20"/>
                <w:szCs w:val="20"/>
                <w:lang w:val="es-MX" w:eastAsia="es-MX" w:bidi="ar-SA"/>
              </w:rPr>
              <w:t>Dbl</w:t>
            </w:r>
            <w:proofErr w:type="spellEnd"/>
            <w:r w:rsidRPr="00793193">
              <w:rPr>
                <w:rFonts w:ascii="Calibri" w:hAnsi="Calibri" w:cs="Calibri"/>
                <w:color w:val="000000" w:themeColor="text1"/>
                <w:sz w:val="20"/>
                <w:szCs w:val="20"/>
                <w:lang w:val="es-MX" w:eastAsia="es-MX" w:bidi="ar-SA"/>
              </w:rPr>
              <w:t>/</w:t>
            </w:r>
            <w:proofErr w:type="spellStart"/>
            <w:r w:rsidRPr="00793193">
              <w:rPr>
                <w:rFonts w:ascii="Calibri" w:hAnsi="Calibri" w:cs="Calibri"/>
                <w:color w:val="000000" w:themeColor="text1"/>
                <w:sz w:val="20"/>
                <w:szCs w:val="20"/>
                <w:lang w:val="es-MX" w:eastAsia="es-MX" w:bidi="ar-SA"/>
              </w:rPr>
              <w:t>Trpl</w:t>
            </w:r>
            <w:proofErr w:type="spellEnd"/>
          </w:p>
        </w:tc>
        <w:tc>
          <w:tcPr>
            <w:tcW w:w="1366" w:type="dxa"/>
            <w:tcBorders>
              <w:top w:val="nil"/>
              <w:left w:val="nil"/>
              <w:bottom w:val="single" w:sz="8" w:space="0" w:color="auto"/>
              <w:right w:val="single" w:sz="8" w:space="0" w:color="auto"/>
            </w:tcBorders>
            <w:shd w:val="clear" w:color="auto" w:fill="auto"/>
            <w:vAlign w:val="center"/>
            <w:hideMark/>
          </w:tcPr>
          <w:p w14:paraId="69A5D245"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100</w:t>
            </w:r>
          </w:p>
        </w:tc>
        <w:tc>
          <w:tcPr>
            <w:tcW w:w="1372" w:type="dxa"/>
            <w:tcBorders>
              <w:top w:val="nil"/>
              <w:left w:val="nil"/>
              <w:bottom w:val="single" w:sz="8" w:space="0" w:color="auto"/>
              <w:right w:val="single" w:sz="8" w:space="0" w:color="auto"/>
            </w:tcBorders>
            <w:shd w:val="clear" w:color="auto" w:fill="auto"/>
            <w:vAlign w:val="center"/>
            <w:hideMark/>
          </w:tcPr>
          <w:p w14:paraId="19809C2D"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100</w:t>
            </w:r>
          </w:p>
        </w:tc>
        <w:tc>
          <w:tcPr>
            <w:tcW w:w="1291" w:type="dxa"/>
            <w:tcBorders>
              <w:top w:val="nil"/>
              <w:left w:val="nil"/>
              <w:bottom w:val="single" w:sz="8" w:space="0" w:color="auto"/>
              <w:right w:val="single" w:sz="8" w:space="0" w:color="auto"/>
            </w:tcBorders>
            <w:shd w:val="clear" w:color="auto" w:fill="auto"/>
            <w:vAlign w:val="center"/>
            <w:hideMark/>
          </w:tcPr>
          <w:p w14:paraId="75F42E88"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110</w:t>
            </w:r>
          </w:p>
        </w:tc>
      </w:tr>
      <w:tr w:rsidR="00793193" w:rsidRPr="00793193" w14:paraId="69389BA9"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1B47FC3D" w14:textId="1BDF5CA3"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 xml:space="preserve">Noche </w:t>
            </w:r>
            <w:r w:rsidRPr="00793193">
              <w:rPr>
                <w:rFonts w:ascii="Calibri" w:hAnsi="Calibri" w:cs="Calibri"/>
                <w:color w:val="000000" w:themeColor="text1"/>
                <w:sz w:val="20"/>
                <w:szCs w:val="20"/>
                <w:lang w:val="es-MX" w:eastAsia="es-MX" w:bidi="ar-SA"/>
              </w:rPr>
              <w:t>extra-Bangkok</w:t>
            </w:r>
            <w:r w:rsidRPr="00793193">
              <w:rPr>
                <w:rFonts w:ascii="Calibri" w:hAnsi="Calibri" w:cs="Calibri"/>
                <w:color w:val="000000" w:themeColor="text1"/>
                <w:sz w:val="20"/>
                <w:szCs w:val="20"/>
                <w:lang w:val="es-MX" w:eastAsia="es-MX" w:bidi="ar-SA"/>
              </w:rPr>
              <w:t xml:space="preserve"> en single</w:t>
            </w:r>
          </w:p>
        </w:tc>
        <w:tc>
          <w:tcPr>
            <w:tcW w:w="1366" w:type="dxa"/>
            <w:tcBorders>
              <w:top w:val="nil"/>
              <w:left w:val="nil"/>
              <w:bottom w:val="single" w:sz="8" w:space="0" w:color="auto"/>
              <w:right w:val="single" w:sz="8" w:space="0" w:color="auto"/>
            </w:tcBorders>
            <w:shd w:val="clear" w:color="auto" w:fill="auto"/>
            <w:vAlign w:val="center"/>
            <w:hideMark/>
          </w:tcPr>
          <w:p w14:paraId="33A465CF"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200</w:t>
            </w:r>
          </w:p>
        </w:tc>
        <w:tc>
          <w:tcPr>
            <w:tcW w:w="1372" w:type="dxa"/>
            <w:tcBorders>
              <w:top w:val="nil"/>
              <w:left w:val="nil"/>
              <w:bottom w:val="single" w:sz="8" w:space="0" w:color="auto"/>
              <w:right w:val="single" w:sz="8" w:space="0" w:color="auto"/>
            </w:tcBorders>
            <w:shd w:val="clear" w:color="auto" w:fill="auto"/>
            <w:vAlign w:val="center"/>
            <w:hideMark/>
          </w:tcPr>
          <w:p w14:paraId="44E29223"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200</w:t>
            </w:r>
          </w:p>
        </w:tc>
        <w:tc>
          <w:tcPr>
            <w:tcW w:w="1291" w:type="dxa"/>
            <w:tcBorders>
              <w:top w:val="nil"/>
              <w:left w:val="nil"/>
              <w:bottom w:val="single" w:sz="8" w:space="0" w:color="auto"/>
              <w:right w:val="single" w:sz="8" w:space="0" w:color="auto"/>
            </w:tcBorders>
            <w:shd w:val="clear" w:color="auto" w:fill="auto"/>
            <w:vAlign w:val="center"/>
            <w:hideMark/>
          </w:tcPr>
          <w:p w14:paraId="430D1DAF"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220</w:t>
            </w:r>
          </w:p>
        </w:tc>
      </w:tr>
      <w:tr w:rsidR="00793193" w:rsidRPr="00793193" w14:paraId="60DDF7A4"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3BB8A179" w14:textId="77777777"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Emisión Visado Vietnam</w:t>
            </w:r>
          </w:p>
        </w:tc>
        <w:tc>
          <w:tcPr>
            <w:tcW w:w="4029" w:type="dxa"/>
            <w:gridSpan w:val="3"/>
            <w:tcBorders>
              <w:top w:val="single" w:sz="8" w:space="0" w:color="auto"/>
              <w:left w:val="nil"/>
              <w:bottom w:val="single" w:sz="8" w:space="0" w:color="auto"/>
              <w:right w:val="single" w:sz="8" w:space="0" w:color="000000"/>
            </w:tcBorders>
            <w:shd w:val="clear" w:color="auto" w:fill="auto"/>
            <w:vAlign w:val="center"/>
            <w:hideMark/>
          </w:tcPr>
          <w:p w14:paraId="35177B32"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sz w:val="20"/>
                <w:szCs w:val="20"/>
                <w:lang w:val="es-MX" w:eastAsia="es-MX" w:bidi="ar-SA"/>
              </w:rPr>
              <w:t>80</w:t>
            </w:r>
          </w:p>
        </w:tc>
      </w:tr>
      <w:tr w:rsidR="00793193" w:rsidRPr="00793193" w14:paraId="21D7991D" w14:textId="77777777" w:rsidTr="00793193">
        <w:trPr>
          <w:trHeight w:val="263"/>
          <w:jc w:val="center"/>
        </w:trPr>
        <w:tc>
          <w:tcPr>
            <w:tcW w:w="5472" w:type="dxa"/>
            <w:tcBorders>
              <w:top w:val="nil"/>
              <w:left w:val="nil"/>
              <w:bottom w:val="nil"/>
              <w:right w:val="nil"/>
            </w:tcBorders>
            <w:shd w:val="clear" w:color="auto" w:fill="auto"/>
            <w:noWrap/>
            <w:vAlign w:val="center"/>
            <w:hideMark/>
          </w:tcPr>
          <w:p w14:paraId="3E723D8C"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p>
        </w:tc>
        <w:tc>
          <w:tcPr>
            <w:tcW w:w="1366" w:type="dxa"/>
            <w:tcBorders>
              <w:top w:val="nil"/>
              <w:left w:val="nil"/>
              <w:bottom w:val="nil"/>
              <w:right w:val="nil"/>
            </w:tcBorders>
            <w:shd w:val="clear" w:color="auto" w:fill="auto"/>
            <w:noWrap/>
            <w:vAlign w:val="bottom"/>
            <w:hideMark/>
          </w:tcPr>
          <w:p w14:paraId="3FAFFE13" w14:textId="77777777" w:rsidR="00793193" w:rsidRPr="00793193" w:rsidRDefault="00793193" w:rsidP="00793193">
            <w:pPr>
              <w:spacing w:after="0" w:line="240" w:lineRule="auto"/>
              <w:jc w:val="both"/>
              <w:rPr>
                <w:rFonts w:ascii="Times New Roman" w:hAnsi="Times New Roman"/>
                <w:sz w:val="20"/>
                <w:szCs w:val="20"/>
                <w:lang w:val="es-MX" w:eastAsia="es-MX" w:bidi="ar-SA"/>
              </w:rPr>
            </w:pPr>
          </w:p>
        </w:tc>
        <w:tc>
          <w:tcPr>
            <w:tcW w:w="1372" w:type="dxa"/>
            <w:tcBorders>
              <w:top w:val="nil"/>
              <w:left w:val="nil"/>
              <w:bottom w:val="nil"/>
              <w:right w:val="nil"/>
            </w:tcBorders>
            <w:shd w:val="clear" w:color="auto" w:fill="auto"/>
            <w:noWrap/>
            <w:vAlign w:val="bottom"/>
            <w:hideMark/>
          </w:tcPr>
          <w:p w14:paraId="5DB2ED0D" w14:textId="77777777" w:rsidR="00793193" w:rsidRPr="00793193" w:rsidRDefault="00793193" w:rsidP="00793193">
            <w:pPr>
              <w:spacing w:after="0" w:line="240" w:lineRule="auto"/>
              <w:rPr>
                <w:rFonts w:ascii="Times New Roman" w:hAnsi="Times New Roman"/>
                <w:sz w:val="20"/>
                <w:szCs w:val="20"/>
                <w:lang w:val="es-MX" w:eastAsia="es-MX" w:bidi="ar-SA"/>
              </w:rPr>
            </w:pPr>
          </w:p>
        </w:tc>
        <w:tc>
          <w:tcPr>
            <w:tcW w:w="1291" w:type="dxa"/>
            <w:tcBorders>
              <w:top w:val="nil"/>
              <w:left w:val="nil"/>
              <w:bottom w:val="nil"/>
              <w:right w:val="nil"/>
            </w:tcBorders>
            <w:shd w:val="clear" w:color="auto" w:fill="auto"/>
            <w:noWrap/>
            <w:vAlign w:val="bottom"/>
            <w:hideMark/>
          </w:tcPr>
          <w:p w14:paraId="343CF6DF" w14:textId="77777777" w:rsidR="00793193" w:rsidRPr="00793193" w:rsidRDefault="00793193" w:rsidP="00793193">
            <w:pPr>
              <w:spacing w:after="0" w:line="240" w:lineRule="auto"/>
              <w:rPr>
                <w:rFonts w:ascii="Times New Roman" w:hAnsi="Times New Roman"/>
                <w:sz w:val="20"/>
                <w:szCs w:val="20"/>
                <w:lang w:val="es-MX" w:eastAsia="es-MX" w:bidi="ar-SA"/>
              </w:rPr>
            </w:pPr>
          </w:p>
        </w:tc>
      </w:tr>
      <w:tr w:rsidR="00793193" w:rsidRPr="00793193" w14:paraId="53D3D6FD" w14:textId="77777777" w:rsidTr="00793193">
        <w:trPr>
          <w:trHeight w:val="263"/>
          <w:jc w:val="center"/>
        </w:trPr>
        <w:tc>
          <w:tcPr>
            <w:tcW w:w="54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19A7AD" w14:textId="594BE17A" w:rsidR="00793193" w:rsidRPr="00793193" w:rsidRDefault="00793193" w:rsidP="00793193">
            <w:pPr>
              <w:spacing w:after="0" w:line="240" w:lineRule="auto"/>
              <w:jc w:val="center"/>
              <w:rPr>
                <w:rFonts w:ascii="Calibri" w:hAnsi="Calibri" w:cs="Calibri"/>
                <w:b/>
                <w:bCs/>
                <w:color w:val="000000"/>
                <w:sz w:val="20"/>
                <w:szCs w:val="20"/>
                <w:lang w:val="es-MX" w:eastAsia="es-MX" w:bidi="ar-SA"/>
              </w:rPr>
            </w:pPr>
            <w:r w:rsidRPr="00793193">
              <w:rPr>
                <w:rFonts w:ascii="Calibri" w:hAnsi="Calibri" w:cs="Calibri"/>
                <w:b/>
                <w:bCs/>
                <w:color w:val="000000" w:themeColor="text1"/>
                <w:sz w:val="20"/>
                <w:szCs w:val="20"/>
                <w:lang w:val="es-MX" w:eastAsia="es-MX" w:bidi="ar-SA"/>
              </w:rPr>
              <w:t>Cat. Primera Sup</w:t>
            </w:r>
            <w:r w:rsidRPr="00793193">
              <w:rPr>
                <w:rFonts w:ascii="Calibri" w:hAnsi="Calibri" w:cs="Calibri"/>
                <w:b/>
                <w:bCs/>
                <w:color w:val="000000" w:themeColor="text1"/>
                <w:sz w:val="20"/>
                <w:szCs w:val="20"/>
                <w:lang w:val="es-MX" w:eastAsia="es-MX" w:bidi="ar-SA"/>
              </w:rPr>
              <w:t>erior</w:t>
            </w:r>
          </w:p>
        </w:tc>
        <w:tc>
          <w:tcPr>
            <w:tcW w:w="13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429640" w14:textId="77777777" w:rsidR="00793193" w:rsidRPr="00793193" w:rsidRDefault="00793193" w:rsidP="00793193">
            <w:pPr>
              <w:spacing w:after="0" w:line="240" w:lineRule="auto"/>
              <w:jc w:val="center"/>
              <w:rPr>
                <w:rFonts w:ascii="Calibri" w:hAnsi="Calibri" w:cs="Calibri"/>
                <w:b/>
                <w:bCs/>
                <w:color w:val="000000"/>
                <w:sz w:val="20"/>
                <w:szCs w:val="20"/>
                <w:lang w:val="es-MX" w:eastAsia="es-MX" w:bidi="ar-SA"/>
              </w:rPr>
            </w:pPr>
            <w:r w:rsidRPr="00793193">
              <w:rPr>
                <w:rFonts w:ascii="Calibri" w:hAnsi="Calibri" w:cs="Calibri"/>
                <w:b/>
                <w:bCs/>
                <w:color w:val="000000" w:themeColor="text1"/>
                <w:sz w:val="20"/>
                <w:szCs w:val="20"/>
                <w:lang w:val="es-MX" w:eastAsia="es-MX" w:bidi="ar-SA"/>
              </w:rPr>
              <w:t>01-30/Abr</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8AFF80" w14:textId="6B8D967A" w:rsidR="00793193" w:rsidRPr="00793193" w:rsidRDefault="00793193" w:rsidP="00793193">
            <w:pPr>
              <w:spacing w:after="0" w:line="240" w:lineRule="auto"/>
              <w:jc w:val="center"/>
              <w:rPr>
                <w:rFonts w:ascii="Calibri" w:hAnsi="Calibri" w:cs="Calibri"/>
                <w:b/>
                <w:bCs/>
                <w:color w:val="000000"/>
                <w:sz w:val="20"/>
                <w:szCs w:val="20"/>
                <w:lang w:val="es-MX" w:eastAsia="es-MX" w:bidi="ar-SA"/>
              </w:rPr>
            </w:pPr>
            <w:r w:rsidRPr="00793193">
              <w:rPr>
                <w:rFonts w:ascii="Calibri" w:hAnsi="Calibri" w:cs="Calibri"/>
                <w:b/>
                <w:bCs/>
                <w:color w:val="000000" w:themeColor="text1"/>
                <w:sz w:val="20"/>
                <w:szCs w:val="20"/>
                <w:lang w:val="es-MX" w:eastAsia="es-MX" w:bidi="ar-SA"/>
              </w:rPr>
              <w:t>01/May-30/</w:t>
            </w:r>
            <w:r w:rsidRPr="00793193">
              <w:rPr>
                <w:rFonts w:ascii="Calibri" w:hAnsi="Calibri" w:cs="Calibri"/>
                <w:b/>
                <w:bCs/>
                <w:color w:val="000000" w:themeColor="text1"/>
                <w:sz w:val="20"/>
                <w:szCs w:val="20"/>
                <w:lang w:val="es-MX" w:eastAsia="es-MX" w:bidi="ar-SA"/>
              </w:rPr>
              <w:t>Sep.</w:t>
            </w:r>
          </w:p>
        </w:tc>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789AB4" w14:textId="77777777" w:rsidR="00793193" w:rsidRPr="00793193" w:rsidRDefault="00793193" w:rsidP="00793193">
            <w:pPr>
              <w:spacing w:after="0" w:line="240" w:lineRule="auto"/>
              <w:jc w:val="center"/>
              <w:rPr>
                <w:rFonts w:ascii="Calibri" w:hAnsi="Calibri" w:cs="Calibri"/>
                <w:b/>
                <w:bCs/>
                <w:color w:val="000000"/>
                <w:sz w:val="20"/>
                <w:szCs w:val="20"/>
                <w:lang w:val="es-MX" w:eastAsia="es-MX" w:bidi="ar-SA"/>
              </w:rPr>
            </w:pPr>
            <w:r w:rsidRPr="00793193">
              <w:rPr>
                <w:rFonts w:ascii="Calibri" w:hAnsi="Calibri" w:cs="Calibri"/>
                <w:b/>
                <w:bCs/>
                <w:color w:val="000000"/>
                <w:sz w:val="20"/>
                <w:szCs w:val="20"/>
                <w:lang w:val="es-MX" w:eastAsia="es-MX" w:bidi="ar-SA"/>
              </w:rPr>
              <w:t>01/Oct-31/Mar</w:t>
            </w:r>
          </w:p>
        </w:tc>
      </w:tr>
      <w:tr w:rsidR="00793193" w:rsidRPr="00793193" w14:paraId="0EBE9DAB"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000000" w:fill="203764"/>
            <w:vAlign w:val="center"/>
            <w:hideMark/>
          </w:tcPr>
          <w:p w14:paraId="00EB7B76" w14:textId="77777777" w:rsidR="00793193" w:rsidRPr="00793193" w:rsidRDefault="00793193" w:rsidP="00793193">
            <w:pPr>
              <w:spacing w:after="0" w:line="240" w:lineRule="auto"/>
              <w:rPr>
                <w:rFonts w:ascii="Calibri" w:hAnsi="Calibri" w:cs="Calibri"/>
                <w:b/>
                <w:bCs/>
                <w:color w:val="FFFFFF"/>
                <w:sz w:val="20"/>
                <w:szCs w:val="20"/>
                <w:lang w:val="es-MX" w:eastAsia="es-MX" w:bidi="ar-SA"/>
              </w:rPr>
            </w:pPr>
            <w:r w:rsidRPr="00793193">
              <w:rPr>
                <w:rFonts w:ascii="Calibri" w:hAnsi="Calibri" w:cs="Calibri"/>
                <w:b/>
                <w:bCs/>
                <w:color w:val="EEECE1" w:themeColor="background2"/>
                <w:sz w:val="20"/>
                <w:szCs w:val="20"/>
                <w:lang w:val="es-MX" w:eastAsia="es-MX" w:bidi="ar-SA"/>
              </w:rPr>
              <w:t>Programa 16 días</w:t>
            </w:r>
          </w:p>
        </w:tc>
        <w:tc>
          <w:tcPr>
            <w:tcW w:w="1366" w:type="dxa"/>
            <w:vMerge/>
            <w:tcBorders>
              <w:top w:val="single" w:sz="8" w:space="0" w:color="auto"/>
              <w:left w:val="single" w:sz="8" w:space="0" w:color="auto"/>
              <w:bottom w:val="single" w:sz="8" w:space="0" w:color="000000"/>
              <w:right w:val="single" w:sz="8" w:space="0" w:color="auto"/>
            </w:tcBorders>
            <w:vAlign w:val="center"/>
            <w:hideMark/>
          </w:tcPr>
          <w:p w14:paraId="64EBFF49" w14:textId="77777777" w:rsidR="00793193" w:rsidRPr="00793193" w:rsidRDefault="00793193" w:rsidP="00793193">
            <w:pPr>
              <w:spacing w:after="0" w:line="240" w:lineRule="auto"/>
              <w:rPr>
                <w:rFonts w:ascii="Calibri" w:hAnsi="Calibri" w:cs="Calibri"/>
                <w:b/>
                <w:bCs/>
                <w:color w:val="000000"/>
                <w:sz w:val="20"/>
                <w:szCs w:val="20"/>
                <w:lang w:val="es-MX" w:eastAsia="es-MX" w:bidi="ar-SA"/>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14:paraId="4CAD6DCF" w14:textId="77777777" w:rsidR="00793193" w:rsidRPr="00793193" w:rsidRDefault="00793193" w:rsidP="00793193">
            <w:pPr>
              <w:spacing w:after="0" w:line="240" w:lineRule="auto"/>
              <w:rPr>
                <w:rFonts w:ascii="Calibri" w:hAnsi="Calibri" w:cs="Calibri"/>
                <w:b/>
                <w:bCs/>
                <w:color w:val="000000"/>
                <w:sz w:val="20"/>
                <w:szCs w:val="20"/>
                <w:lang w:val="es-MX" w:eastAsia="es-MX" w:bidi="ar-SA"/>
              </w:rPr>
            </w:pPr>
          </w:p>
        </w:tc>
        <w:tc>
          <w:tcPr>
            <w:tcW w:w="1291" w:type="dxa"/>
            <w:vMerge/>
            <w:tcBorders>
              <w:top w:val="single" w:sz="8" w:space="0" w:color="auto"/>
              <w:left w:val="single" w:sz="8" w:space="0" w:color="auto"/>
              <w:bottom w:val="single" w:sz="8" w:space="0" w:color="000000"/>
              <w:right w:val="single" w:sz="8" w:space="0" w:color="auto"/>
            </w:tcBorders>
            <w:vAlign w:val="center"/>
            <w:hideMark/>
          </w:tcPr>
          <w:p w14:paraId="345A7EC8" w14:textId="77777777" w:rsidR="00793193" w:rsidRPr="00793193" w:rsidRDefault="00793193" w:rsidP="00793193">
            <w:pPr>
              <w:spacing w:after="0" w:line="240" w:lineRule="auto"/>
              <w:rPr>
                <w:rFonts w:ascii="Calibri" w:hAnsi="Calibri" w:cs="Calibri"/>
                <w:b/>
                <w:bCs/>
                <w:color w:val="000000"/>
                <w:sz w:val="20"/>
                <w:szCs w:val="20"/>
                <w:lang w:val="es-MX" w:eastAsia="es-MX" w:bidi="ar-SA"/>
              </w:rPr>
            </w:pPr>
          </w:p>
        </w:tc>
      </w:tr>
      <w:tr w:rsidR="00793193" w:rsidRPr="00793193" w14:paraId="64AE6F1F"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41B368E3" w14:textId="77777777"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En doble</w:t>
            </w:r>
          </w:p>
        </w:tc>
        <w:tc>
          <w:tcPr>
            <w:tcW w:w="1366" w:type="dxa"/>
            <w:tcBorders>
              <w:top w:val="nil"/>
              <w:left w:val="nil"/>
              <w:bottom w:val="single" w:sz="8" w:space="0" w:color="auto"/>
              <w:right w:val="single" w:sz="8" w:space="0" w:color="auto"/>
            </w:tcBorders>
            <w:shd w:val="clear" w:color="auto" w:fill="auto"/>
            <w:vAlign w:val="center"/>
            <w:hideMark/>
          </w:tcPr>
          <w:p w14:paraId="1ACB960C" w14:textId="4B643F98"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354</w:t>
            </w:r>
            <w:r w:rsidR="003D3D7B">
              <w:rPr>
                <w:rFonts w:ascii="Calibri" w:hAnsi="Calibri" w:cs="Calibri"/>
                <w:color w:val="000000" w:themeColor="text1"/>
                <w:sz w:val="20"/>
                <w:szCs w:val="20"/>
                <w:lang w:val="es-MX" w:eastAsia="es-MX" w:bidi="ar-SA"/>
              </w:rPr>
              <w:t>0</w:t>
            </w:r>
          </w:p>
        </w:tc>
        <w:tc>
          <w:tcPr>
            <w:tcW w:w="1372" w:type="dxa"/>
            <w:tcBorders>
              <w:top w:val="nil"/>
              <w:left w:val="nil"/>
              <w:bottom w:val="single" w:sz="8" w:space="0" w:color="auto"/>
              <w:right w:val="single" w:sz="8" w:space="0" w:color="auto"/>
            </w:tcBorders>
            <w:shd w:val="clear" w:color="auto" w:fill="auto"/>
            <w:vAlign w:val="center"/>
            <w:hideMark/>
          </w:tcPr>
          <w:p w14:paraId="0F480C13" w14:textId="5FE88F98"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3375</w:t>
            </w:r>
          </w:p>
        </w:tc>
        <w:tc>
          <w:tcPr>
            <w:tcW w:w="1291" w:type="dxa"/>
            <w:tcBorders>
              <w:top w:val="nil"/>
              <w:left w:val="nil"/>
              <w:bottom w:val="single" w:sz="8" w:space="0" w:color="auto"/>
              <w:right w:val="single" w:sz="8" w:space="0" w:color="auto"/>
            </w:tcBorders>
            <w:shd w:val="clear" w:color="auto" w:fill="auto"/>
            <w:vAlign w:val="center"/>
            <w:hideMark/>
          </w:tcPr>
          <w:p w14:paraId="5A03F3D7" w14:textId="757002CF"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374</w:t>
            </w:r>
            <w:r w:rsidR="003D3D7B">
              <w:rPr>
                <w:rFonts w:ascii="Calibri" w:hAnsi="Calibri" w:cs="Calibri"/>
                <w:color w:val="000000" w:themeColor="text1"/>
                <w:sz w:val="20"/>
                <w:szCs w:val="20"/>
                <w:lang w:val="es-MX" w:eastAsia="es-MX" w:bidi="ar-SA"/>
              </w:rPr>
              <w:t>0</w:t>
            </w:r>
          </w:p>
        </w:tc>
      </w:tr>
      <w:tr w:rsidR="00793193" w:rsidRPr="00793193" w14:paraId="38CF616D"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12E9E74F" w14:textId="77777777" w:rsidR="00793193" w:rsidRPr="00793193" w:rsidRDefault="00793193" w:rsidP="00793193">
            <w:pPr>
              <w:spacing w:after="0" w:line="240" w:lineRule="auto"/>
              <w:rPr>
                <w:rFonts w:ascii="Calibri" w:hAnsi="Calibri" w:cs="Calibri"/>
                <w:color w:val="000000"/>
                <w:sz w:val="20"/>
                <w:szCs w:val="20"/>
                <w:lang w:val="es-MX" w:eastAsia="es-MX" w:bidi="ar-SA"/>
              </w:rPr>
            </w:pPr>
            <w:proofErr w:type="spellStart"/>
            <w:r w:rsidRPr="00793193">
              <w:rPr>
                <w:rFonts w:ascii="Calibri" w:hAnsi="Calibri" w:cs="Calibri"/>
                <w:color w:val="000000" w:themeColor="text1"/>
                <w:sz w:val="20"/>
                <w:szCs w:val="20"/>
                <w:lang w:val="es-MX" w:eastAsia="es-MX" w:bidi="ar-SA"/>
              </w:rPr>
              <w:t>Supl</w:t>
            </w:r>
            <w:proofErr w:type="spellEnd"/>
            <w:r w:rsidRPr="00793193">
              <w:rPr>
                <w:rFonts w:ascii="Calibri" w:hAnsi="Calibri" w:cs="Calibri"/>
                <w:color w:val="000000" w:themeColor="text1"/>
                <w:sz w:val="20"/>
                <w:szCs w:val="20"/>
                <w:lang w:val="es-MX" w:eastAsia="es-MX" w:bidi="ar-SA"/>
              </w:rPr>
              <w:t>. Single</w:t>
            </w:r>
          </w:p>
        </w:tc>
        <w:tc>
          <w:tcPr>
            <w:tcW w:w="1366" w:type="dxa"/>
            <w:tcBorders>
              <w:top w:val="nil"/>
              <w:left w:val="nil"/>
              <w:bottom w:val="single" w:sz="8" w:space="0" w:color="auto"/>
              <w:right w:val="single" w:sz="8" w:space="0" w:color="auto"/>
            </w:tcBorders>
            <w:shd w:val="clear" w:color="auto" w:fill="auto"/>
            <w:vAlign w:val="center"/>
            <w:hideMark/>
          </w:tcPr>
          <w:p w14:paraId="325B7C85" w14:textId="6528C731"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1465</w:t>
            </w:r>
          </w:p>
        </w:tc>
        <w:tc>
          <w:tcPr>
            <w:tcW w:w="1372" w:type="dxa"/>
            <w:tcBorders>
              <w:top w:val="nil"/>
              <w:left w:val="nil"/>
              <w:bottom w:val="single" w:sz="8" w:space="0" w:color="auto"/>
              <w:right w:val="single" w:sz="8" w:space="0" w:color="auto"/>
            </w:tcBorders>
            <w:shd w:val="clear" w:color="auto" w:fill="auto"/>
            <w:vAlign w:val="center"/>
            <w:hideMark/>
          </w:tcPr>
          <w:p w14:paraId="7AC4C458" w14:textId="7598C43E"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138</w:t>
            </w:r>
            <w:r w:rsidR="003D3D7B">
              <w:rPr>
                <w:rFonts w:ascii="Calibri" w:hAnsi="Calibri" w:cs="Calibri"/>
                <w:color w:val="000000" w:themeColor="text1"/>
                <w:sz w:val="20"/>
                <w:szCs w:val="20"/>
                <w:lang w:val="es-MX" w:eastAsia="es-MX" w:bidi="ar-SA"/>
              </w:rPr>
              <w:t>0</w:t>
            </w:r>
          </w:p>
        </w:tc>
        <w:tc>
          <w:tcPr>
            <w:tcW w:w="1291" w:type="dxa"/>
            <w:tcBorders>
              <w:top w:val="nil"/>
              <w:left w:val="nil"/>
              <w:bottom w:val="single" w:sz="8" w:space="0" w:color="auto"/>
              <w:right w:val="single" w:sz="8" w:space="0" w:color="auto"/>
            </w:tcBorders>
            <w:shd w:val="clear" w:color="auto" w:fill="auto"/>
            <w:vAlign w:val="center"/>
            <w:hideMark/>
          </w:tcPr>
          <w:p w14:paraId="69AD4F7D" w14:textId="63EF31AA"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159</w:t>
            </w:r>
            <w:r w:rsidR="003D3D7B">
              <w:rPr>
                <w:rFonts w:ascii="Calibri" w:hAnsi="Calibri" w:cs="Calibri"/>
                <w:color w:val="000000" w:themeColor="text1"/>
                <w:sz w:val="20"/>
                <w:szCs w:val="20"/>
                <w:lang w:val="es-MX" w:eastAsia="es-MX" w:bidi="ar-SA"/>
              </w:rPr>
              <w:t>0</w:t>
            </w:r>
          </w:p>
        </w:tc>
      </w:tr>
      <w:tr w:rsidR="00793193" w:rsidRPr="00793193" w14:paraId="1008A8D2"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06D96579" w14:textId="77777777" w:rsidR="00793193" w:rsidRPr="00793193" w:rsidRDefault="00793193" w:rsidP="00793193">
            <w:pPr>
              <w:spacing w:after="0" w:line="240" w:lineRule="auto"/>
              <w:rPr>
                <w:rFonts w:ascii="Calibri" w:hAnsi="Calibri" w:cs="Calibri"/>
                <w:color w:val="000000"/>
                <w:sz w:val="20"/>
                <w:szCs w:val="20"/>
                <w:lang w:val="es-MX" w:eastAsia="es-MX" w:bidi="ar-SA"/>
              </w:rPr>
            </w:pPr>
            <w:proofErr w:type="spellStart"/>
            <w:r w:rsidRPr="00793193">
              <w:rPr>
                <w:rFonts w:ascii="Calibri" w:hAnsi="Calibri" w:cs="Calibri"/>
                <w:color w:val="000000"/>
                <w:sz w:val="20"/>
                <w:szCs w:val="20"/>
                <w:lang w:val="es-MX" w:eastAsia="es-MX" w:bidi="ar-SA"/>
              </w:rPr>
              <w:t>Supl</w:t>
            </w:r>
            <w:proofErr w:type="spellEnd"/>
            <w:r w:rsidRPr="00793193">
              <w:rPr>
                <w:rFonts w:ascii="Calibri" w:hAnsi="Calibri" w:cs="Calibri"/>
                <w:color w:val="000000"/>
                <w:sz w:val="20"/>
                <w:szCs w:val="20"/>
                <w:lang w:val="es-MX" w:eastAsia="es-MX" w:bidi="ar-SA"/>
              </w:rPr>
              <w:t xml:space="preserve">. 3ª persona </w:t>
            </w:r>
            <w:r w:rsidRPr="00793193">
              <w:rPr>
                <w:rFonts w:ascii="Calibri" w:hAnsi="Calibri" w:cs="Calibri"/>
                <w:b/>
                <w:bCs/>
                <w:color w:val="000000"/>
                <w:sz w:val="20"/>
                <w:szCs w:val="20"/>
                <w:lang w:val="es-MX" w:eastAsia="es-MX" w:bidi="ar-SA"/>
              </w:rPr>
              <w:t>(1)</w:t>
            </w:r>
          </w:p>
        </w:tc>
        <w:tc>
          <w:tcPr>
            <w:tcW w:w="1366" w:type="dxa"/>
            <w:tcBorders>
              <w:top w:val="nil"/>
              <w:left w:val="nil"/>
              <w:bottom w:val="single" w:sz="8" w:space="0" w:color="auto"/>
              <w:right w:val="single" w:sz="8" w:space="0" w:color="auto"/>
            </w:tcBorders>
            <w:shd w:val="clear" w:color="auto" w:fill="auto"/>
            <w:vAlign w:val="center"/>
            <w:hideMark/>
          </w:tcPr>
          <w:p w14:paraId="5D168263" w14:textId="489F69A6"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363</w:t>
            </w:r>
            <w:r w:rsidR="003D3D7B">
              <w:rPr>
                <w:rFonts w:ascii="Calibri" w:hAnsi="Calibri" w:cs="Calibri"/>
                <w:color w:val="000000" w:themeColor="text1"/>
                <w:sz w:val="20"/>
                <w:szCs w:val="20"/>
                <w:lang w:val="es-MX" w:eastAsia="es-MX" w:bidi="ar-SA"/>
              </w:rPr>
              <w:t>0</w:t>
            </w:r>
          </w:p>
        </w:tc>
        <w:tc>
          <w:tcPr>
            <w:tcW w:w="1372" w:type="dxa"/>
            <w:tcBorders>
              <w:top w:val="nil"/>
              <w:left w:val="nil"/>
              <w:bottom w:val="single" w:sz="8" w:space="0" w:color="auto"/>
              <w:right w:val="single" w:sz="8" w:space="0" w:color="auto"/>
            </w:tcBorders>
            <w:shd w:val="clear" w:color="auto" w:fill="auto"/>
            <w:vAlign w:val="center"/>
            <w:hideMark/>
          </w:tcPr>
          <w:p w14:paraId="4394E8FB" w14:textId="26A4D34F"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3465</w:t>
            </w:r>
          </w:p>
        </w:tc>
        <w:tc>
          <w:tcPr>
            <w:tcW w:w="1291" w:type="dxa"/>
            <w:tcBorders>
              <w:top w:val="nil"/>
              <w:left w:val="nil"/>
              <w:bottom w:val="single" w:sz="8" w:space="0" w:color="auto"/>
              <w:right w:val="single" w:sz="8" w:space="0" w:color="auto"/>
            </w:tcBorders>
            <w:shd w:val="clear" w:color="auto" w:fill="auto"/>
            <w:vAlign w:val="center"/>
            <w:hideMark/>
          </w:tcPr>
          <w:p w14:paraId="42BAB6EE" w14:textId="0C2BB734"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383</w:t>
            </w:r>
            <w:r w:rsidR="003D3D7B">
              <w:rPr>
                <w:rFonts w:ascii="Calibri" w:hAnsi="Calibri" w:cs="Calibri"/>
                <w:color w:val="000000" w:themeColor="text1"/>
                <w:sz w:val="20"/>
                <w:szCs w:val="20"/>
                <w:lang w:val="es-MX" w:eastAsia="es-MX" w:bidi="ar-SA"/>
              </w:rPr>
              <w:t>0</w:t>
            </w:r>
          </w:p>
        </w:tc>
      </w:tr>
      <w:tr w:rsidR="00793193" w:rsidRPr="00793193" w14:paraId="658AD0BE"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000000" w:fill="203764"/>
            <w:vAlign w:val="center"/>
            <w:hideMark/>
          </w:tcPr>
          <w:p w14:paraId="37414A65" w14:textId="77777777" w:rsidR="00793193" w:rsidRPr="00793193" w:rsidRDefault="00793193" w:rsidP="00793193">
            <w:pPr>
              <w:spacing w:after="0" w:line="240" w:lineRule="auto"/>
              <w:rPr>
                <w:rFonts w:ascii="Calibri" w:hAnsi="Calibri" w:cs="Calibri"/>
                <w:b/>
                <w:bCs/>
                <w:color w:val="FFFFFF"/>
                <w:sz w:val="20"/>
                <w:szCs w:val="20"/>
                <w:lang w:val="es-MX" w:eastAsia="es-MX" w:bidi="ar-SA"/>
              </w:rPr>
            </w:pPr>
            <w:r w:rsidRPr="00793193">
              <w:rPr>
                <w:rFonts w:ascii="Calibri" w:hAnsi="Calibri" w:cs="Calibri"/>
                <w:b/>
                <w:bCs/>
                <w:color w:val="EEECE1" w:themeColor="background2"/>
                <w:sz w:val="20"/>
                <w:szCs w:val="20"/>
                <w:lang w:val="es-MX" w:eastAsia="es-MX" w:bidi="ar-SA"/>
              </w:rPr>
              <w:t>Programa 13 días</w:t>
            </w:r>
          </w:p>
        </w:tc>
        <w:tc>
          <w:tcPr>
            <w:tcW w:w="4029" w:type="dxa"/>
            <w:gridSpan w:val="3"/>
            <w:tcBorders>
              <w:top w:val="single" w:sz="8" w:space="0" w:color="auto"/>
              <w:left w:val="nil"/>
              <w:bottom w:val="single" w:sz="8" w:space="0" w:color="auto"/>
              <w:right w:val="single" w:sz="8" w:space="0" w:color="000000"/>
            </w:tcBorders>
            <w:shd w:val="clear" w:color="auto" w:fill="auto"/>
            <w:vAlign w:val="center"/>
            <w:hideMark/>
          </w:tcPr>
          <w:p w14:paraId="5ECFD0D1"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 </w:t>
            </w:r>
          </w:p>
        </w:tc>
      </w:tr>
      <w:tr w:rsidR="00793193" w:rsidRPr="00793193" w14:paraId="53C0E743"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1976FBAB" w14:textId="77777777"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En doble</w:t>
            </w:r>
          </w:p>
        </w:tc>
        <w:tc>
          <w:tcPr>
            <w:tcW w:w="1366" w:type="dxa"/>
            <w:tcBorders>
              <w:top w:val="nil"/>
              <w:left w:val="nil"/>
              <w:bottom w:val="single" w:sz="8" w:space="0" w:color="auto"/>
              <w:right w:val="single" w:sz="8" w:space="0" w:color="auto"/>
            </w:tcBorders>
            <w:shd w:val="clear" w:color="auto" w:fill="auto"/>
            <w:vAlign w:val="center"/>
            <w:hideMark/>
          </w:tcPr>
          <w:p w14:paraId="04A17F27" w14:textId="041FFF4A"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2715</w:t>
            </w:r>
          </w:p>
        </w:tc>
        <w:tc>
          <w:tcPr>
            <w:tcW w:w="1372" w:type="dxa"/>
            <w:tcBorders>
              <w:top w:val="nil"/>
              <w:left w:val="nil"/>
              <w:bottom w:val="single" w:sz="8" w:space="0" w:color="auto"/>
              <w:right w:val="single" w:sz="8" w:space="0" w:color="auto"/>
            </w:tcBorders>
            <w:shd w:val="clear" w:color="auto" w:fill="auto"/>
            <w:vAlign w:val="center"/>
            <w:hideMark/>
          </w:tcPr>
          <w:p w14:paraId="4297BF34" w14:textId="18E66B0B"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255</w:t>
            </w:r>
            <w:r w:rsidR="003D3D7B">
              <w:rPr>
                <w:rFonts w:ascii="Calibri" w:hAnsi="Calibri" w:cs="Calibri"/>
                <w:color w:val="000000" w:themeColor="text1"/>
                <w:sz w:val="20"/>
                <w:szCs w:val="20"/>
                <w:lang w:val="es-MX" w:eastAsia="es-MX" w:bidi="ar-SA"/>
              </w:rPr>
              <w:t>0</w:t>
            </w:r>
          </w:p>
        </w:tc>
        <w:tc>
          <w:tcPr>
            <w:tcW w:w="1291" w:type="dxa"/>
            <w:tcBorders>
              <w:top w:val="nil"/>
              <w:left w:val="nil"/>
              <w:bottom w:val="single" w:sz="8" w:space="0" w:color="auto"/>
              <w:right w:val="single" w:sz="8" w:space="0" w:color="auto"/>
            </w:tcBorders>
            <w:shd w:val="clear" w:color="auto" w:fill="auto"/>
            <w:vAlign w:val="center"/>
            <w:hideMark/>
          </w:tcPr>
          <w:p w14:paraId="528F0508" w14:textId="5AA54A74"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2815</w:t>
            </w:r>
          </w:p>
        </w:tc>
      </w:tr>
      <w:tr w:rsidR="00793193" w:rsidRPr="00793193" w14:paraId="2B4EB3F3"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2A74C9A3" w14:textId="77777777" w:rsidR="00793193" w:rsidRPr="00793193" w:rsidRDefault="00793193" w:rsidP="00793193">
            <w:pPr>
              <w:spacing w:after="0" w:line="240" w:lineRule="auto"/>
              <w:rPr>
                <w:rFonts w:ascii="Calibri" w:hAnsi="Calibri" w:cs="Calibri"/>
                <w:color w:val="000000"/>
                <w:sz w:val="20"/>
                <w:szCs w:val="20"/>
                <w:lang w:val="es-MX" w:eastAsia="es-MX" w:bidi="ar-SA"/>
              </w:rPr>
            </w:pPr>
            <w:proofErr w:type="spellStart"/>
            <w:r w:rsidRPr="00793193">
              <w:rPr>
                <w:rFonts w:ascii="Calibri" w:hAnsi="Calibri" w:cs="Calibri"/>
                <w:color w:val="000000" w:themeColor="text1"/>
                <w:sz w:val="20"/>
                <w:szCs w:val="20"/>
                <w:lang w:val="es-MX" w:eastAsia="es-MX" w:bidi="ar-SA"/>
              </w:rPr>
              <w:t>Supl</w:t>
            </w:r>
            <w:proofErr w:type="spellEnd"/>
            <w:r w:rsidRPr="00793193">
              <w:rPr>
                <w:rFonts w:ascii="Calibri" w:hAnsi="Calibri" w:cs="Calibri"/>
                <w:color w:val="000000" w:themeColor="text1"/>
                <w:sz w:val="20"/>
                <w:szCs w:val="20"/>
                <w:lang w:val="es-MX" w:eastAsia="es-MX" w:bidi="ar-SA"/>
              </w:rPr>
              <w:t>. Single</w:t>
            </w:r>
          </w:p>
        </w:tc>
        <w:tc>
          <w:tcPr>
            <w:tcW w:w="1366" w:type="dxa"/>
            <w:tcBorders>
              <w:top w:val="nil"/>
              <w:left w:val="nil"/>
              <w:bottom w:val="single" w:sz="8" w:space="0" w:color="auto"/>
              <w:right w:val="single" w:sz="8" w:space="0" w:color="auto"/>
            </w:tcBorders>
            <w:shd w:val="clear" w:color="auto" w:fill="auto"/>
            <w:vAlign w:val="center"/>
            <w:hideMark/>
          </w:tcPr>
          <w:p w14:paraId="5D6832F4" w14:textId="5D897EA3"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125</w:t>
            </w:r>
            <w:r w:rsidR="003D3D7B">
              <w:rPr>
                <w:rFonts w:ascii="Calibri" w:hAnsi="Calibri" w:cs="Calibri"/>
                <w:color w:val="000000" w:themeColor="text1"/>
                <w:sz w:val="20"/>
                <w:szCs w:val="20"/>
                <w:lang w:val="es-MX" w:eastAsia="es-MX" w:bidi="ar-SA"/>
              </w:rPr>
              <w:t>0</w:t>
            </w:r>
          </w:p>
        </w:tc>
        <w:tc>
          <w:tcPr>
            <w:tcW w:w="1372" w:type="dxa"/>
            <w:tcBorders>
              <w:top w:val="nil"/>
              <w:left w:val="nil"/>
              <w:bottom w:val="single" w:sz="8" w:space="0" w:color="auto"/>
              <w:right w:val="single" w:sz="8" w:space="0" w:color="auto"/>
            </w:tcBorders>
            <w:shd w:val="clear" w:color="auto" w:fill="auto"/>
            <w:vAlign w:val="center"/>
            <w:hideMark/>
          </w:tcPr>
          <w:p w14:paraId="01779216" w14:textId="755A010A"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117</w:t>
            </w:r>
            <w:r w:rsidR="003D3D7B">
              <w:rPr>
                <w:rFonts w:ascii="Calibri" w:hAnsi="Calibri" w:cs="Calibri"/>
                <w:color w:val="000000" w:themeColor="text1"/>
                <w:sz w:val="20"/>
                <w:szCs w:val="20"/>
                <w:lang w:val="es-MX" w:eastAsia="es-MX" w:bidi="ar-SA"/>
              </w:rPr>
              <w:t>0</w:t>
            </w:r>
          </w:p>
        </w:tc>
        <w:tc>
          <w:tcPr>
            <w:tcW w:w="1291" w:type="dxa"/>
            <w:tcBorders>
              <w:top w:val="nil"/>
              <w:left w:val="nil"/>
              <w:bottom w:val="single" w:sz="8" w:space="0" w:color="auto"/>
              <w:right w:val="single" w:sz="8" w:space="0" w:color="auto"/>
            </w:tcBorders>
            <w:shd w:val="clear" w:color="auto" w:fill="auto"/>
            <w:vAlign w:val="center"/>
            <w:hideMark/>
          </w:tcPr>
          <w:p w14:paraId="632C087E" w14:textId="18E6D2A6"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1325</w:t>
            </w:r>
          </w:p>
        </w:tc>
      </w:tr>
      <w:tr w:rsidR="00793193" w:rsidRPr="00793193" w14:paraId="643F4A48"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055A3EFB" w14:textId="77777777" w:rsidR="00793193" w:rsidRPr="00793193" w:rsidRDefault="00793193" w:rsidP="00793193">
            <w:pPr>
              <w:spacing w:after="0" w:line="240" w:lineRule="auto"/>
              <w:rPr>
                <w:rFonts w:ascii="Calibri" w:hAnsi="Calibri" w:cs="Calibri"/>
                <w:color w:val="000000"/>
                <w:sz w:val="20"/>
                <w:szCs w:val="20"/>
                <w:lang w:val="es-MX" w:eastAsia="es-MX" w:bidi="ar-SA"/>
              </w:rPr>
            </w:pPr>
            <w:proofErr w:type="spellStart"/>
            <w:r w:rsidRPr="00793193">
              <w:rPr>
                <w:rFonts w:ascii="Calibri" w:hAnsi="Calibri" w:cs="Calibri"/>
                <w:color w:val="000000"/>
                <w:sz w:val="20"/>
                <w:szCs w:val="20"/>
                <w:lang w:val="es-MX" w:eastAsia="es-MX" w:bidi="ar-SA"/>
              </w:rPr>
              <w:t>Supl</w:t>
            </w:r>
            <w:proofErr w:type="spellEnd"/>
            <w:r w:rsidRPr="00793193">
              <w:rPr>
                <w:rFonts w:ascii="Calibri" w:hAnsi="Calibri" w:cs="Calibri"/>
                <w:color w:val="000000"/>
                <w:sz w:val="20"/>
                <w:szCs w:val="20"/>
                <w:lang w:val="es-MX" w:eastAsia="es-MX" w:bidi="ar-SA"/>
              </w:rPr>
              <w:t xml:space="preserve">. 3ª persona </w:t>
            </w:r>
            <w:r w:rsidRPr="00793193">
              <w:rPr>
                <w:rFonts w:ascii="Calibri" w:hAnsi="Calibri" w:cs="Calibri"/>
                <w:b/>
                <w:bCs/>
                <w:color w:val="000000"/>
                <w:sz w:val="20"/>
                <w:szCs w:val="20"/>
                <w:lang w:val="es-MX" w:eastAsia="es-MX" w:bidi="ar-SA"/>
              </w:rPr>
              <w:t>(1)</w:t>
            </w:r>
          </w:p>
        </w:tc>
        <w:tc>
          <w:tcPr>
            <w:tcW w:w="1366" w:type="dxa"/>
            <w:tcBorders>
              <w:top w:val="nil"/>
              <w:left w:val="nil"/>
              <w:bottom w:val="single" w:sz="8" w:space="0" w:color="auto"/>
              <w:right w:val="single" w:sz="8" w:space="0" w:color="auto"/>
            </w:tcBorders>
            <w:shd w:val="clear" w:color="auto" w:fill="auto"/>
            <w:vAlign w:val="center"/>
            <w:hideMark/>
          </w:tcPr>
          <w:p w14:paraId="722EE485" w14:textId="6A2BE113"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2805</w:t>
            </w:r>
          </w:p>
        </w:tc>
        <w:tc>
          <w:tcPr>
            <w:tcW w:w="1372" w:type="dxa"/>
            <w:tcBorders>
              <w:top w:val="nil"/>
              <w:left w:val="nil"/>
              <w:bottom w:val="single" w:sz="8" w:space="0" w:color="auto"/>
              <w:right w:val="single" w:sz="8" w:space="0" w:color="auto"/>
            </w:tcBorders>
            <w:shd w:val="clear" w:color="auto" w:fill="auto"/>
            <w:vAlign w:val="center"/>
            <w:hideMark/>
          </w:tcPr>
          <w:p w14:paraId="0C01AB25" w14:textId="69548A18"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264</w:t>
            </w:r>
            <w:r w:rsidR="003D3D7B">
              <w:rPr>
                <w:rFonts w:ascii="Calibri" w:hAnsi="Calibri" w:cs="Calibri"/>
                <w:color w:val="000000" w:themeColor="text1"/>
                <w:sz w:val="20"/>
                <w:szCs w:val="20"/>
                <w:lang w:val="es-MX" w:eastAsia="es-MX" w:bidi="ar-SA"/>
              </w:rPr>
              <w:t>0</w:t>
            </w:r>
          </w:p>
        </w:tc>
        <w:tc>
          <w:tcPr>
            <w:tcW w:w="1291" w:type="dxa"/>
            <w:tcBorders>
              <w:top w:val="nil"/>
              <w:left w:val="nil"/>
              <w:bottom w:val="single" w:sz="8" w:space="0" w:color="auto"/>
              <w:right w:val="single" w:sz="8" w:space="0" w:color="auto"/>
            </w:tcBorders>
            <w:shd w:val="clear" w:color="auto" w:fill="auto"/>
            <w:vAlign w:val="center"/>
            <w:hideMark/>
          </w:tcPr>
          <w:p w14:paraId="370F626A" w14:textId="6B42996D"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2905</w:t>
            </w:r>
          </w:p>
        </w:tc>
      </w:tr>
      <w:tr w:rsidR="00793193" w:rsidRPr="00793193" w14:paraId="70962D76"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6B119AD3" w14:textId="78DB3134"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 xml:space="preserve">Noche </w:t>
            </w:r>
            <w:r w:rsidRPr="00793193">
              <w:rPr>
                <w:rFonts w:ascii="Calibri" w:hAnsi="Calibri" w:cs="Calibri"/>
                <w:color w:val="000000" w:themeColor="text1"/>
                <w:sz w:val="20"/>
                <w:szCs w:val="20"/>
                <w:lang w:val="es-MX" w:eastAsia="es-MX" w:bidi="ar-SA"/>
              </w:rPr>
              <w:t>extra-Bangkok</w:t>
            </w:r>
            <w:r w:rsidRPr="00793193">
              <w:rPr>
                <w:rFonts w:ascii="Calibri" w:hAnsi="Calibri" w:cs="Calibri"/>
                <w:color w:val="000000" w:themeColor="text1"/>
                <w:sz w:val="20"/>
                <w:szCs w:val="20"/>
                <w:lang w:val="es-MX" w:eastAsia="es-MX" w:bidi="ar-SA"/>
              </w:rPr>
              <w:t xml:space="preserve"> p/pax en </w:t>
            </w:r>
            <w:proofErr w:type="spellStart"/>
            <w:r w:rsidRPr="00793193">
              <w:rPr>
                <w:rFonts w:ascii="Calibri" w:hAnsi="Calibri" w:cs="Calibri"/>
                <w:color w:val="000000" w:themeColor="text1"/>
                <w:sz w:val="20"/>
                <w:szCs w:val="20"/>
                <w:lang w:val="es-MX" w:eastAsia="es-MX" w:bidi="ar-SA"/>
              </w:rPr>
              <w:t>Dbl</w:t>
            </w:r>
            <w:proofErr w:type="spellEnd"/>
            <w:r w:rsidRPr="00793193">
              <w:rPr>
                <w:rFonts w:ascii="Calibri" w:hAnsi="Calibri" w:cs="Calibri"/>
                <w:color w:val="000000" w:themeColor="text1"/>
                <w:sz w:val="20"/>
                <w:szCs w:val="20"/>
                <w:lang w:val="es-MX" w:eastAsia="es-MX" w:bidi="ar-SA"/>
              </w:rPr>
              <w:t>/</w:t>
            </w:r>
            <w:proofErr w:type="spellStart"/>
            <w:r w:rsidRPr="00793193">
              <w:rPr>
                <w:rFonts w:ascii="Calibri" w:hAnsi="Calibri" w:cs="Calibri"/>
                <w:color w:val="000000" w:themeColor="text1"/>
                <w:sz w:val="20"/>
                <w:szCs w:val="20"/>
                <w:lang w:val="es-MX" w:eastAsia="es-MX" w:bidi="ar-SA"/>
              </w:rPr>
              <w:t>Trpl</w:t>
            </w:r>
            <w:proofErr w:type="spellEnd"/>
          </w:p>
        </w:tc>
        <w:tc>
          <w:tcPr>
            <w:tcW w:w="1366" w:type="dxa"/>
            <w:tcBorders>
              <w:top w:val="nil"/>
              <w:left w:val="nil"/>
              <w:bottom w:val="single" w:sz="8" w:space="0" w:color="auto"/>
              <w:right w:val="single" w:sz="8" w:space="0" w:color="auto"/>
            </w:tcBorders>
            <w:shd w:val="clear" w:color="auto" w:fill="auto"/>
            <w:vAlign w:val="center"/>
            <w:hideMark/>
          </w:tcPr>
          <w:p w14:paraId="1D6D755C"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130</w:t>
            </w:r>
          </w:p>
        </w:tc>
        <w:tc>
          <w:tcPr>
            <w:tcW w:w="1372" w:type="dxa"/>
            <w:tcBorders>
              <w:top w:val="nil"/>
              <w:left w:val="nil"/>
              <w:bottom w:val="single" w:sz="8" w:space="0" w:color="auto"/>
              <w:right w:val="single" w:sz="8" w:space="0" w:color="auto"/>
            </w:tcBorders>
            <w:shd w:val="clear" w:color="auto" w:fill="auto"/>
            <w:vAlign w:val="center"/>
            <w:hideMark/>
          </w:tcPr>
          <w:p w14:paraId="0B3C02B2"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130</w:t>
            </w:r>
          </w:p>
        </w:tc>
        <w:tc>
          <w:tcPr>
            <w:tcW w:w="1291" w:type="dxa"/>
            <w:tcBorders>
              <w:top w:val="nil"/>
              <w:left w:val="nil"/>
              <w:bottom w:val="single" w:sz="8" w:space="0" w:color="auto"/>
              <w:right w:val="single" w:sz="8" w:space="0" w:color="auto"/>
            </w:tcBorders>
            <w:shd w:val="clear" w:color="auto" w:fill="auto"/>
            <w:vAlign w:val="center"/>
            <w:hideMark/>
          </w:tcPr>
          <w:p w14:paraId="184029F4"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155</w:t>
            </w:r>
          </w:p>
        </w:tc>
      </w:tr>
      <w:tr w:rsidR="00793193" w:rsidRPr="00793193" w14:paraId="5621365A"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4C5AEE12" w14:textId="7C0BABF6"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 xml:space="preserve">Noche </w:t>
            </w:r>
            <w:r w:rsidRPr="00793193">
              <w:rPr>
                <w:rFonts w:ascii="Calibri" w:hAnsi="Calibri" w:cs="Calibri"/>
                <w:color w:val="000000" w:themeColor="text1"/>
                <w:sz w:val="20"/>
                <w:szCs w:val="20"/>
                <w:lang w:val="es-MX" w:eastAsia="es-MX" w:bidi="ar-SA"/>
              </w:rPr>
              <w:t>extra-Bangkok</w:t>
            </w:r>
            <w:r w:rsidRPr="00793193">
              <w:rPr>
                <w:rFonts w:ascii="Calibri" w:hAnsi="Calibri" w:cs="Calibri"/>
                <w:color w:val="000000" w:themeColor="text1"/>
                <w:sz w:val="20"/>
                <w:szCs w:val="20"/>
                <w:lang w:val="es-MX" w:eastAsia="es-MX" w:bidi="ar-SA"/>
              </w:rPr>
              <w:t xml:space="preserve"> en single</w:t>
            </w:r>
          </w:p>
        </w:tc>
        <w:tc>
          <w:tcPr>
            <w:tcW w:w="1366" w:type="dxa"/>
            <w:tcBorders>
              <w:top w:val="nil"/>
              <w:left w:val="nil"/>
              <w:bottom w:val="single" w:sz="8" w:space="0" w:color="auto"/>
              <w:right w:val="single" w:sz="8" w:space="0" w:color="auto"/>
            </w:tcBorders>
            <w:shd w:val="clear" w:color="auto" w:fill="auto"/>
            <w:vAlign w:val="center"/>
            <w:hideMark/>
          </w:tcPr>
          <w:p w14:paraId="576BF916"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260</w:t>
            </w:r>
          </w:p>
        </w:tc>
        <w:tc>
          <w:tcPr>
            <w:tcW w:w="1372" w:type="dxa"/>
            <w:tcBorders>
              <w:top w:val="nil"/>
              <w:left w:val="nil"/>
              <w:bottom w:val="single" w:sz="8" w:space="0" w:color="auto"/>
              <w:right w:val="single" w:sz="8" w:space="0" w:color="auto"/>
            </w:tcBorders>
            <w:shd w:val="clear" w:color="auto" w:fill="auto"/>
            <w:vAlign w:val="center"/>
            <w:hideMark/>
          </w:tcPr>
          <w:p w14:paraId="643FA4F2"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260</w:t>
            </w:r>
          </w:p>
        </w:tc>
        <w:tc>
          <w:tcPr>
            <w:tcW w:w="1291" w:type="dxa"/>
            <w:tcBorders>
              <w:top w:val="nil"/>
              <w:left w:val="nil"/>
              <w:bottom w:val="single" w:sz="8" w:space="0" w:color="auto"/>
              <w:right w:val="single" w:sz="8" w:space="0" w:color="auto"/>
            </w:tcBorders>
            <w:shd w:val="clear" w:color="auto" w:fill="auto"/>
            <w:vAlign w:val="center"/>
            <w:hideMark/>
          </w:tcPr>
          <w:p w14:paraId="78A7BD97"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200</w:t>
            </w:r>
          </w:p>
        </w:tc>
      </w:tr>
      <w:tr w:rsidR="00793193" w:rsidRPr="00793193" w14:paraId="61A60090" w14:textId="77777777" w:rsidTr="00793193">
        <w:trPr>
          <w:trHeight w:val="263"/>
          <w:jc w:val="center"/>
        </w:trPr>
        <w:tc>
          <w:tcPr>
            <w:tcW w:w="5472" w:type="dxa"/>
            <w:tcBorders>
              <w:top w:val="nil"/>
              <w:left w:val="single" w:sz="8" w:space="0" w:color="auto"/>
              <w:bottom w:val="single" w:sz="8" w:space="0" w:color="auto"/>
              <w:right w:val="single" w:sz="8" w:space="0" w:color="auto"/>
            </w:tcBorders>
            <w:shd w:val="clear" w:color="auto" w:fill="auto"/>
            <w:vAlign w:val="center"/>
            <w:hideMark/>
          </w:tcPr>
          <w:p w14:paraId="532EF522" w14:textId="77777777" w:rsidR="00793193" w:rsidRPr="00793193" w:rsidRDefault="00793193" w:rsidP="00793193">
            <w:pPr>
              <w:spacing w:after="0" w:line="240" w:lineRule="auto"/>
              <w:rPr>
                <w:rFonts w:ascii="Calibri" w:hAnsi="Calibri" w:cs="Calibri"/>
                <w:color w:val="000000"/>
                <w:sz w:val="20"/>
                <w:szCs w:val="20"/>
                <w:lang w:val="es-MX" w:eastAsia="es-MX" w:bidi="ar-SA"/>
              </w:rPr>
            </w:pPr>
            <w:r w:rsidRPr="00793193">
              <w:rPr>
                <w:rFonts w:ascii="Calibri" w:hAnsi="Calibri" w:cs="Calibri"/>
                <w:color w:val="000000" w:themeColor="text1"/>
                <w:sz w:val="20"/>
                <w:szCs w:val="20"/>
                <w:lang w:val="es-MX" w:eastAsia="es-MX" w:bidi="ar-SA"/>
              </w:rPr>
              <w:t>Emisión Visado Vietnam</w:t>
            </w:r>
          </w:p>
        </w:tc>
        <w:tc>
          <w:tcPr>
            <w:tcW w:w="4029" w:type="dxa"/>
            <w:gridSpan w:val="3"/>
            <w:tcBorders>
              <w:top w:val="single" w:sz="8" w:space="0" w:color="auto"/>
              <w:left w:val="nil"/>
              <w:bottom w:val="single" w:sz="8" w:space="0" w:color="auto"/>
              <w:right w:val="single" w:sz="8" w:space="0" w:color="000000"/>
            </w:tcBorders>
            <w:shd w:val="clear" w:color="auto" w:fill="auto"/>
            <w:vAlign w:val="center"/>
            <w:hideMark/>
          </w:tcPr>
          <w:p w14:paraId="4B7EFC68" w14:textId="77777777" w:rsidR="00793193" w:rsidRPr="00793193" w:rsidRDefault="00793193" w:rsidP="00793193">
            <w:pPr>
              <w:spacing w:after="0" w:line="240" w:lineRule="auto"/>
              <w:jc w:val="center"/>
              <w:rPr>
                <w:rFonts w:ascii="Calibri" w:hAnsi="Calibri" w:cs="Calibri"/>
                <w:color w:val="000000"/>
                <w:sz w:val="20"/>
                <w:szCs w:val="20"/>
                <w:lang w:val="es-MX" w:eastAsia="es-MX" w:bidi="ar-SA"/>
              </w:rPr>
            </w:pPr>
            <w:r w:rsidRPr="00793193">
              <w:rPr>
                <w:rFonts w:ascii="Calibri" w:hAnsi="Calibri" w:cs="Calibri"/>
                <w:color w:val="000000"/>
                <w:sz w:val="20"/>
                <w:szCs w:val="20"/>
                <w:lang w:val="es-MX" w:eastAsia="es-MX" w:bidi="ar-SA"/>
              </w:rPr>
              <w:t>80</w:t>
            </w:r>
          </w:p>
        </w:tc>
      </w:tr>
      <w:tr w:rsidR="00793193" w:rsidRPr="00793193" w14:paraId="1CB90B17" w14:textId="77777777" w:rsidTr="00793193">
        <w:trPr>
          <w:trHeight w:val="251"/>
          <w:jc w:val="center"/>
        </w:trPr>
        <w:tc>
          <w:tcPr>
            <w:tcW w:w="8210" w:type="dxa"/>
            <w:gridSpan w:val="3"/>
            <w:tcBorders>
              <w:top w:val="nil"/>
              <w:left w:val="nil"/>
              <w:bottom w:val="nil"/>
              <w:right w:val="nil"/>
            </w:tcBorders>
            <w:shd w:val="clear" w:color="auto" w:fill="auto"/>
            <w:noWrap/>
            <w:vAlign w:val="center"/>
            <w:hideMark/>
          </w:tcPr>
          <w:p w14:paraId="38708BE6" w14:textId="2829B4D7" w:rsidR="00793193" w:rsidRPr="00793193" w:rsidRDefault="00793193" w:rsidP="00952DF0">
            <w:pPr>
              <w:spacing w:after="0" w:line="240" w:lineRule="auto"/>
              <w:jc w:val="center"/>
              <w:rPr>
                <w:rFonts w:ascii="Calibri" w:hAnsi="Calibri" w:cs="Calibri"/>
                <w:b/>
                <w:bCs/>
                <w:color w:val="000000"/>
                <w:sz w:val="20"/>
                <w:szCs w:val="20"/>
                <w:lang w:val="es-MX" w:eastAsia="es-MX" w:bidi="ar-SA"/>
              </w:rPr>
            </w:pPr>
            <w:bookmarkStart w:id="1" w:name="_Hlk22053137"/>
            <w:bookmarkStart w:id="2" w:name="RANGE!F93"/>
            <w:r w:rsidRPr="00793193">
              <w:rPr>
                <w:rFonts w:ascii="Calibri" w:hAnsi="Calibri" w:cs="Calibri"/>
                <w:b/>
                <w:bCs/>
                <w:color w:val="000000" w:themeColor="text1"/>
                <w:sz w:val="20"/>
                <w:szCs w:val="20"/>
                <w:lang w:val="es-MX" w:eastAsia="es-MX" w:bidi="ar-SA"/>
              </w:rPr>
              <w:t xml:space="preserve">(1) </w:t>
            </w:r>
            <w:r w:rsidRPr="00793193">
              <w:rPr>
                <w:rFonts w:ascii="Calibri" w:hAnsi="Calibri" w:cs="Calibri"/>
                <w:color w:val="000000"/>
                <w:sz w:val="20"/>
                <w:szCs w:val="20"/>
                <w:lang w:val="es-MX" w:eastAsia="es-MX" w:bidi="ar-SA"/>
              </w:rPr>
              <w:t xml:space="preserve">El </w:t>
            </w:r>
            <w:proofErr w:type="spellStart"/>
            <w:r w:rsidRPr="00793193">
              <w:rPr>
                <w:rFonts w:ascii="Calibri" w:hAnsi="Calibri" w:cs="Calibri"/>
                <w:color w:val="000000"/>
                <w:sz w:val="20"/>
                <w:szCs w:val="20"/>
                <w:lang w:val="es-MX" w:eastAsia="es-MX" w:bidi="ar-SA"/>
              </w:rPr>
              <w:t>supl</w:t>
            </w:r>
            <w:proofErr w:type="spellEnd"/>
            <w:r w:rsidRPr="00793193">
              <w:rPr>
                <w:rFonts w:ascii="Calibri" w:hAnsi="Calibri" w:cs="Calibri"/>
                <w:color w:val="000000"/>
                <w:sz w:val="20"/>
                <w:szCs w:val="20"/>
                <w:lang w:val="es-MX" w:eastAsia="es-MX" w:bidi="ar-SA"/>
              </w:rPr>
              <w:t xml:space="preserve">. 3ra persona es más alto porque en </w:t>
            </w:r>
            <w:proofErr w:type="spellStart"/>
            <w:r w:rsidRPr="00793193">
              <w:rPr>
                <w:rFonts w:ascii="Calibri" w:hAnsi="Calibri" w:cs="Calibri"/>
                <w:color w:val="000000"/>
                <w:sz w:val="20"/>
                <w:szCs w:val="20"/>
                <w:lang w:val="es-MX" w:eastAsia="es-MX" w:bidi="ar-SA"/>
              </w:rPr>
              <w:t>Halong</w:t>
            </w:r>
            <w:proofErr w:type="spellEnd"/>
            <w:r w:rsidRPr="00793193">
              <w:rPr>
                <w:rFonts w:ascii="Calibri" w:hAnsi="Calibri" w:cs="Calibri"/>
                <w:color w:val="000000"/>
                <w:sz w:val="20"/>
                <w:szCs w:val="20"/>
                <w:lang w:val="es-MX" w:eastAsia="es-MX" w:bidi="ar-SA"/>
              </w:rPr>
              <w:t xml:space="preserve"> tienen que alojarse en Doble + </w:t>
            </w:r>
            <w:r w:rsidR="00952DF0" w:rsidRPr="00793193">
              <w:rPr>
                <w:rFonts w:ascii="Calibri" w:hAnsi="Calibri" w:cs="Calibri"/>
                <w:color w:val="000000"/>
                <w:sz w:val="20"/>
                <w:szCs w:val="20"/>
                <w:lang w:val="es-MX" w:eastAsia="es-MX" w:bidi="ar-SA"/>
              </w:rPr>
              <w:t>Sencillo</w:t>
            </w:r>
            <w:r w:rsidRPr="00793193">
              <w:rPr>
                <w:rFonts w:ascii="Calibri" w:hAnsi="Calibri" w:cs="Calibri"/>
                <w:color w:val="000000"/>
                <w:sz w:val="20"/>
                <w:szCs w:val="20"/>
                <w:lang w:val="es-MX" w:eastAsia="es-MX" w:bidi="ar-SA"/>
              </w:rPr>
              <w:t>.</w:t>
            </w:r>
            <w:bookmarkEnd w:id="1"/>
            <w:bookmarkEnd w:id="2"/>
          </w:p>
        </w:tc>
        <w:tc>
          <w:tcPr>
            <w:tcW w:w="1291" w:type="dxa"/>
            <w:tcBorders>
              <w:top w:val="nil"/>
              <w:left w:val="nil"/>
              <w:bottom w:val="nil"/>
              <w:right w:val="nil"/>
            </w:tcBorders>
            <w:shd w:val="clear" w:color="auto" w:fill="auto"/>
            <w:noWrap/>
            <w:vAlign w:val="bottom"/>
            <w:hideMark/>
          </w:tcPr>
          <w:p w14:paraId="50B3CC7F" w14:textId="77777777" w:rsidR="00793193" w:rsidRPr="00793193" w:rsidRDefault="00793193" w:rsidP="00793193">
            <w:pPr>
              <w:spacing w:after="0" w:line="240" w:lineRule="auto"/>
              <w:rPr>
                <w:rFonts w:ascii="Calibri" w:hAnsi="Calibri" w:cs="Calibri"/>
                <w:b/>
                <w:bCs/>
                <w:color w:val="000000"/>
                <w:sz w:val="20"/>
                <w:szCs w:val="20"/>
                <w:lang w:val="es-MX" w:eastAsia="es-MX" w:bidi="ar-SA"/>
              </w:rPr>
            </w:pPr>
          </w:p>
        </w:tc>
      </w:tr>
    </w:tbl>
    <w:p w14:paraId="61BACA60" w14:textId="77777777" w:rsidR="00793193" w:rsidRPr="00793193" w:rsidRDefault="00793193" w:rsidP="00014636">
      <w:pPr>
        <w:spacing w:after="0"/>
        <w:jc w:val="both"/>
        <w:rPr>
          <w:rFonts w:ascii="Arial" w:hAnsi="Arial" w:cs="Arial"/>
          <w:b/>
          <w:bCs/>
          <w:sz w:val="20"/>
          <w:szCs w:val="20"/>
          <w:lang w:val="es-MX"/>
        </w:rPr>
      </w:pPr>
    </w:p>
    <w:sectPr w:rsidR="00793193" w:rsidRPr="00793193" w:rsidSect="00411CC2">
      <w:headerReference w:type="default" r:id="rId9"/>
      <w:footerReference w:type="default" r:id="rId10"/>
      <w:pgSz w:w="12240" w:h="15840"/>
      <w:pgMar w:top="2127" w:right="1134"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C313" w14:textId="77777777" w:rsidR="0067067A" w:rsidRDefault="0067067A" w:rsidP="00450C15">
      <w:pPr>
        <w:spacing w:after="0" w:line="240" w:lineRule="auto"/>
      </w:pPr>
      <w:r>
        <w:separator/>
      </w:r>
    </w:p>
  </w:endnote>
  <w:endnote w:type="continuationSeparator" w:id="0">
    <w:p w14:paraId="3A60D9D7" w14:textId="77777777" w:rsidR="0067067A" w:rsidRDefault="0067067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AGRundschriftDLig">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37E" w14:textId="77777777" w:rsidR="006F546E" w:rsidRDefault="006F546E"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218EFB5A" wp14:editId="054D713C">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31B42"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F183" w14:textId="77777777" w:rsidR="0067067A" w:rsidRDefault="0067067A" w:rsidP="00450C15">
      <w:pPr>
        <w:spacing w:after="0" w:line="240" w:lineRule="auto"/>
      </w:pPr>
      <w:r>
        <w:separator/>
      </w:r>
    </w:p>
  </w:footnote>
  <w:footnote w:type="continuationSeparator" w:id="0">
    <w:p w14:paraId="1C0BABC0" w14:textId="77777777" w:rsidR="0067067A" w:rsidRDefault="0067067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211" w14:textId="77777777" w:rsidR="006F546E" w:rsidRPr="006D64BE" w:rsidRDefault="006F546E"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06C610D0" wp14:editId="45D38DEC">
              <wp:simplePos x="0" y="0"/>
              <wp:positionH relativeFrom="column">
                <wp:posOffset>-453390</wp:posOffset>
              </wp:positionH>
              <wp:positionV relativeFrom="paragraph">
                <wp:posOffset>-396240</wp:posOffset>
              </wp:positionV>
              <wp:extent cx="5158740" cy="13487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158740" cy="1348740"/>
                      </a:xfrm>
                      <a:prstGeom prst="rect">
                        <a:avLst/>
                      </a:prstGeom>
                      <a:noFill/>
                      <a:ln>
                        <a:noFill/>
                      </a:ln>
                    </wps:spPr>
                    <wps:txbx>
                      <w:txbxContent>
                        <w:p w14:paraId="06FDAD7E" w14:textId="6487DD87" w:rsidR="006F546E" w:rsidRDefault="008F76A3" w:rsidP="006F546E">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3 </w:t>
                          </w:r>
                          <w:r w:rsidR="00736FD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REINO</w:t>
                          </w: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DE INDOCHINA</w:t>
                          </w:r>
                        </w:p>
                        <w:p w14:paraId="00DDA34F" w14:textId="700BB6E5" w:rsidR="008F76A3" w:rsidRPr="008F76A3" w:rsidRDefault="008F76A3" w:rsidP="006F546E">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F76A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Vietnam y Camboya</w:t>
                          </w:r>
                        </w:p>
                        <w:p w14:paraId="4CF57212" w14:textId="57CDF49A" w:rsidR="006F546E" w:rsidRPr="008870FF" w:rsidRDefault="008F76A3"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2610</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12F3C">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10D0" id="_x0000_t202" coordsize="21600,21600" o:spt="202" path="m,l,21600r21600,l21600,xe">
              <v:stroke joinstyle="miter"/>
              <v:path gradientshapeok="t" o:connecttype="rect"/>
            </v:shapetype>
            <v:shape id="Cuadro de texto 6" o:spid="_x0000_s1026" type="#_x0000_t202" style="position:absolute;left:0;text-align:left;margin-left:-35.7pt;margin-top:-31.2pt;width:406.2pt;height:10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" filled="f" stroked="f">
              <v:textbox>
                <w:txbxContent>
                  <w:p w14:paraId="06FDAD7E" w14:textId="6487DD87" w:rsidR="006F546E" w:rsidRDefault="008F76A3" w:rsidP="006F546E">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3 </w:t>
                    </w:r>
                    <w:r w:rsidR="00736FDE">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REINO</w:t>
                    </w:r>
                    <w:r>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DE INDOCHINA</w:t>
                    </w:r>
                  </w:p>
                  <w:p w14:paraId="00DDA34F" w14:textId="700BB6E5" w:rsidR="008F76A3" w:rsidRPr="008F76A3" w:rsidRDefault="008F76A3" w:rsidP="006F546E">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F76A3">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Vietnam y Camboya</w:t>
                    </w:r>
                  </w:p>
                  <w:p w14:paraId="4CF57212" w14:textId="57CDF49A" w:rsidR="006F546E" w:rsidRPr="008870FF" w:rsidRDefault="008F76A3" w:rsidP="006F546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2610</w:t>
                    </w:r>
                    <w:r w:rsidR="006F546E"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12F3C">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F139E4" w:rsidRPr="008870FF">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792B7BA3" wp14:editId="1433147A">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06A55455" wp14:editId="0FA0E359">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A3E9617" wp14:editId="3E10B22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10D40"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410.25pt;height:410.25pt" o:bullet="t">
        <v:imagedata r:id="rId1" o:title="clip_image001"/>
      </v:shape>
    </w:pict>
  </w:numPicBullet>
  <w:numPicBullet w:numPicBulletId="1">
    <w:pict>
      <v:shape id="_x0000_i1114" type="#_x0000_t75" style="width:470.25pt;height:470.25pt" o:bullet="t">
        <v:imagedata r:id="rId2" o:title="advertencia-de-peligro_318-40551"/>
      </v:shape>
    </w:pict>
  </w:numPicBullet>
  <w:numPicBullet w:numPicBulletId="2">
    <w:pict>
      <v:shape id="_x0000_i1115" type="#_x0000_t75" style="width:927.75pt;height:1200pt" o:bullet="t">
        <v:imagedata r:id="rId3" o:title="peligro"/>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B6458B"/>
    <w:multiLevelType w:val="hybridMultilevel"/>
    <w:tmpl w:val="34F40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F75E9"/>
    <w:multiLevelType w:val="hybridMultilevel"/>
    <w:tmpl w:val="9A88E0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4150C1"/>
    <w:multiLevelType w:val="hybridMultilevel"/>
    <w:tmpl w:val="6AA4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8F4721"/>
    <w:multiLevelType w:val="hybridMultilevel"/>
    <w:tmpl w:val="39166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B820E21"/>
    <w:multiLevelType w:val="hybridMultilevel"/>
    <w:tmpl w:val="5A4A3414"/>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65A7861"/>
    <w:multiLevelType w:val="hybridMultilevel"/>
    <w:tmpl w:val="DB32C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9525D2A"/>
    <w:multiLevelType w:val="hybridMultilevel"/>
    <w:tmpl w:val="96CA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695AA3"/>
    <w:multiLevelType w:val="hybridMultilevel"/>
    <w:tmpl w:val="CAFEFB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5EE3462"/>
    <w:multiLevelType w:val="hybridMultilevel"/>
    <w:tmpl w:val="96A0F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176A5A"/>
    <w:multiLevelType w:val="hybridMultilevel"/>
    <w:tmpl w:val="AA448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082BA5"/>
    <w:multiLevelType w:val="hybridMultilevel"/>
    <w:tmpl w:val="1B26D9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95629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876999">
    <w:abstractNumId w:val="10"/>
  </w:num>
  <w:num w:numId="3" w16cid:durableId="124742039">
    <w:abstractNumId w:val="28"/>
  </w:num>
  <w:num w:numId="4" w16cid:durableId="1670864460">
    <w:abstractNumId w:val="43"/>
  </w:num>
  <w:num w:numId="5" w16cid:durableId="623998683">
    <w:abstractNumId w:val="19"/>
  </w:num>
  <w:num w:numId="6" w16cid:durableId="1338801105">
    <w:abstractNumId w:val="16"/>
  </w:num>
  <w:num w:numId="7" w16cid:durableId="489716265">
    <w:abstractNumId w:val="15"/>
  </w:num>
  <w:num w:numId="8" w16cid:durableId="557136207">
    <w:abstractNumId w:val="26"/>
  </w:num>
  <w:num w:numId="9" w16cid:durableId="1859126104">
    <w:abstractNumId w:val="14"/>
  </w:num>
  <w:num w:numId="10" w16cid:durableId="901670531">
    <w:abstractNumId w:val="6"/>
  </w:num>
  <w:num w:numId="11" w16cid:durableId="1066025443">
    <w:abstractNumId w:val="0"/>
  </w:num>
  <w:num w:numId="12" w16cid:durableId="322704181">
    <w:abstractNumId w:val="1"/>
  </w:num>
  <w:num w:numId="13" w16cid:durableId="1350987647">
    <w:abstractNumId w:val="37"/>
  </w:num>
  <w:num w:numId="14" w16cid:durableId="476462078">
    <w:abstractNumId w:val="48"/>
  </w:num>
  <w:num w:numId="15" w16cid:durableId="1533035462">
    <w:abstractNumId w:val="31"/>
  </w:num>
  <w:num w:numId="16" w16cid:durableId="412775550">
    <w:abstractNumId w:val="35"/>
  </w:num>
  <w:num w:numId="17" w16cid:durableId="1618565660">
    <w:abstractNumId w:val="5"/>
  </w:num>
  <w:num w:numId="18" w16cid:durableId="129400580">
    <w:abstractNumId w:val="23"/>
  </w:num>
  <w:num w:numId="19" w16cid:durableId="650866237">
    <w:abstractNumId w:val="21"/>
  </w:num>
  <w:num w:numId="20" w16cid:durableId="763961288">
    <w:abstractNumId w:val="17"/>
  </w:num>
  <w:num w:numId="21" w16cid:durableId="1547910599">
    <w:abstractNumId w:val="18"/>
  </w:num>
  <w:num w:numId="22" w16cid:durableId="683165972">
    <w:abstractNumId w:val="41"/>
  </w:num>
  <w:num w:numId="23" w16cid:durableId="1488477318">
    <w:abstractNumId w:val="33"/>
  </w:num>
  <w:num w:numId="24" w16cid:durableId="2138597653">
    <w:abstractNumId w:val="11"/>
  </w:num>
  <w:num w:numId="25" w16cid:durableId="1691877525">
    <w:abstractNumId w:val="12"/>
  </w:num>
  <w:num w:numId="26" w16cid:durableId="536433415">
    <w:abstractNumId w:val="39"/>
  </w:num>
  <w:num w:numId="27" w16cid:durableId="878325651">
    <w:abstractNumId w:val="7"/>
  </w:num>
  <w:num w:numId="28" w16cid:durableId="2077505589">
    <w:abstractNumId w:val="20"/>
  </w:num>
  <w:num w:numId="29" w16cid:durableId="1621064681">
    <w:abstractNumId w:val="4"/>
  </w:num>
  <w:num w:numId="30" w16cid:durableId="1144665686">
    <w:abstractNumId w:val="32"/>
  </w:num>
  <w:num w:numId="31" w16cid:durableId="2117824156">
    <w:abstractNumId w:val="45"/>
  </w:num>
  <w:num w:numId="32" w16cid:durableId="336155646">
    <w:abstractNumId w:val="47"/>
  </w:num>
  <w:num w:numId="33" w16cid:durableId="765613378">
    <w:abstractNumId w:val="24"/>
  </w:num>
  <w:num w:numId="34" w16cid:durableId="1731032034">
    <w:abstractNumId w:val="22"/>
  </w:num>
  <w:num w:numId="35" w16cid:durableId="1625383250">
    <w:abstractNumId w:val="34"/>
  </w:num>
  <w:num w:numId="36" w16cid:durableId="1280139749">
    <w:abstractNumId w:val="8"/>
  </w:num>
  <w:num w:numId="37" w16cid:durableId="1028019803">
    <w:abstractNumId w:val="44"/>
  </w:num>
  <w:num w:numId="38" w16cid:durableId="1059859363">
    <w:abstractNumId w:val="9"/>
  </w:num>
  <w:num w:numId="39" w16cid:durableId="1175726349">
    <w:abstractNumId w:val="29"/>
  </w:num>
  <w:num w:numId="40" w16cid:durableId="528220308">
    <w:abstractNumId w:val="2"/>
  </w:num>
  <w:num w:numId="41" w16cid:durableId="555513341">
    <w:abstractNumId w:val="30"/>
  </w:num>
  <w:num w:numId="42" w16cid:durableId="977029469">
    <w:abstractNumId w:val="38"/>
  </w:num>
  <w:num w:numId="43" w16cid:durableId="1399867303">
    <w:abstractNumId w:val="42"/>
  </w:num>
  <w:num w:numId="44" w16cid:durableId="803277478">
    <w:abstractNumId w:val="25"/>
  </w:num>
  <w:num w:numId="45" w16cid:durableId="1482961064">
    <w:abstractNumId w:val="27"/>
  </w:num>
  <w:num w:numId="46" w16cid:durableId="836968250">
    <w:abstractNumId w:val="40"/>
  </w:num>
  <w:num w:numId="47" w16cid:durableId="1008875464">
    <w:abstractNumId w:val="13"/>
  </w:num>
  <w:num w:numId="48" w16cid:durableId="1118840373">
    <w:abstractNumId w:val="46"/>
  </w:num>
  <w:num w:numId="49" w16cid:durableId="950626369">
    <w:abstractNumId w:val="36"/>
  </w:num>
  <w:num w:numId="50" w16cid:durableId="80794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4636"/>
    <w:rsid w:val="00017F09"/>
    <w:rsid w:val="000206F0"/>
    <w:rsid w:val="00032009"/>
    <w:rsid w:val="0004121B"/>
    <w:rsid w:val="00057CC3"/>
    <w:rsid w:val="00060395"/>
    <w:rsid w:val="0006120B"/>
    <w:rsid w:val="00063211"/>
    <w:rsid w:val="00074095"/>
    <w:rsid w:val="00074477"/>
    <w:rsid w:val="000901BB"/>
    <w:rsid w:val="0009249E"/>
    <w:rsid w:val="00093D58"/>
    <w:rsid w:val="00096AC7"/>
    <w:rsid w:val="000A6672"/>
    <w:rsid w:val="000B06D8"/>
    <w:rsid w:val="000B5887"/>
    <w:rsid w:val="000C2708"/>
    <w:rsid w:val="000D07FA"/>
    <w:rsid w:val="000D1495"/>
    <w:rsid w:val="000F116C"/>
    <w:rsid w:val="000F6819"/>
    <w:rsid w:val="001056F5"/>
    <w:rsid w:val="00106CE3"/>
    <w:rsid w:val="00113C32"/>
    <w:rsid w:val="00115DF1"/>
    <w:rsid w:val="00120D7C"/>
    <w:rsid w:val="00124C0C"/>
    <w:rsid w:val="00150C21"/>
    <w:rsid w:val="00156E7E"/>
    <w:rsid w:val="00157864"/>
    <w:rsid w:val="00170958"/>
    <w:rsid w:val="001966E3"/>
    <w:rsid w:val="001A58AA"/>
    <w:rsid w:val="001B1833"/>
    <w:rsid w:val="001C618C"/>
    <w:rsid w:val="001D3EA5"/>
    <w:rsid w:val="001D59AE"/>
    <w:rsid w:val="001E0BFB"/>
    <w:rsid w:val="001E177F"/>
    <w:rsid w:val="001E33CC"/>
    <w:rsid w:val="001E49A4"/>
    <w:rsid w:val="001E6741"/>
    <w:rsid w:val="002033B9"/>
    <w:rsid w:val="002049A1"/>
    <w:rsid w:val="00207F26"/>
    <w:rsid w:val="002209BD"/>
    <w:rsid w:val="0022416D"/>
    <w:rsid w:val="00224C61"/>
    <w:rsid w:val="00227509"/>
    <w:rsid w:val="002543E2"/>
    <w:rsid w:val="002564A3"/>
    <w:rsid w:val="0026013F"/>
    <w:rsid w:val="0026366E"/>
    <w:rsid w:val="00264C19"/>
    <w:rsid w:val="002931E8"/>
    <w:rsid w:val="002959E3"/>
    <w:rsid w:val="00296BA6"/>
    <w:rsid w:val="002A6F1A"/>
    <w:rsid w:val="002C3E02"/>
    <w:rsid w:val="002F25DA"/>
    <w:rsid w:val="002F560C"/>
    <w:rsid w:val="003370E9"/>
    <w:rsid w:val="00337C4B"/>
    <w:rsid w:val="00354501"/>
    <w:rsid w:val="00367154"/>
    <w:rsid w:val="003726A3"/>
    <w:rsid w:val="003805A5"/>
    <w:rsid w:val="00386733"/>
    <w:rsid w:val="003924DD"/>
    <w:rsid w:val="003975CF"/>
    <w:rsid w:val="003A2072"/>
    <w:rsid w:val="003B37AE"/>
    <w:rsid w:val="003C25E9"/>
    <w:rsid w:val="003D0B3A"/>
    <w:rsid w:val="003D3D7B"/>
    <w:rsid w:val="003D5461"/>
    <w:rsid w:val="003D6416"/>
    <w:rsid w:val="003D6D9D"/>
    <w:rsid w:val="003F6D66"/>
    <w:rsid w:val="003F7178"/>
    <w:rsid w:val="00407A99"/>
    <w:rsid w:val="00411CC2"/>
    <w:rsid w:val="00413977"/>
    <w:rsid w:val="0041595F"/>
    <w:rsid w:val="004173C0"/>
    <w:rsid w:val="00417BE1"/>
    <w:rsid w:val="004314ED"/>
    <w:rsid w:val="0043377B"/>
    <w:rsid w:val="004344E9"/>
    <w:rsid w:val="00442234"/>
    <w:rsid w:val="00445117"/>
    <w:rsid w:val="00447919"/>
    <w:rsid w:val="00450C15"/>
    <w:rsid w:val="00451014"/>
    <w:rsid w:val="0047057D"/>
    <w:rsid w:val="00470987"/>
    <w:rsid w:val="00471EDB"/>
    <w:rsid w:val="0048055D"/>
    <w:rsid w:val="004A68D9"/>
    <w:rsid w:val="004B1409"/>
    <w:rsid w:val="004B1883"/>
    <w:rsid w:val="004B372F"/>
    <w:rsid w:val="004C45C8"/>
    <w:rsid w:val="004C5287"/>
    <w:rsid w:val="004D2C2F"/>
    <w:rsid w:val="004F13E7"/>
    <w:rsid w:val="005124B6"/>
    <w:rsid w:val="005130A5"/>
    <w:rsid w:val="00513C9F"/>
    <w:rsid w:val="00513E25"/>
    <w:rsid w:val="00513EEC"/>
    <w:rsid w:val="0055368C"/>
    <w:rsid w:val="00555729"/>
    <w:rsid w:val="00564D1B"/>
    <w:rsid w:val="00565B58"/>
    <w:rsid w:val="0056732C"/>
    <w:rsid w:val="00572135"/>
    <w:rsid w:val="00592677"/>
    <w:rsid w:val="005A4C03"/>
    <w:rsid w:val="005B0F31"/>
    <w:rsid w:val="005B6019"/>
    <w:rsid w:val="005D2189"/>
    <w:rsid w:val="005E2807"/>
    <w:rsid w:val="006053CD"/>
    <w:rsid w:val="006130D1"/>
    <w:rsid w:val="00615520"/>
    <w:rsid w:val="00615736"/>
    <w:rsid w:val="00630B01"/>
    <w:rsid w:val="00630BB2"/>
    <w:rsid w:val="00647995"/>
    <w:rsid w:val="00655755"/>
    <w:rsid w:val="0067067A"/>
    <w:rsid w:val="00680376"/>
    <w:rsid w:val="00686844"/>
    <w:rsid w:val="00695D3C"/>
    <w:rsid w:val="006971B8"/>
    <w:rsid w:val="006A237F"/>
    <w:rsid w:val="006B1779"/>
    <w:rsid w:val="006B19F7"/>
    <w:rsid w:val="006C1BF7"/>
    <w:rsid w:val="006C568C"/>
    <w:rsid w:val="006D3C96"/>
    <w:rsid w:val="006D64BE"/>
    <w:rsid w:val="006E0F61"/>
    <w:rsid w:val="006E3BC7"/>
    <w:rsid w:val="006F18A9"/>
    <w:rsid w:val="006F44DD"/>
    <w:rsid w:val="006F45DE"/>
    <w:rsid w:val="006F546E"/>
    <w:rsid w:val="007147F1"/>
    <w:rsid w:val="00726CA9"/>
    <w:rsid w:val="00727503"/>
    <w:rsid w:val="00736FDE"/>
    <w:rsid w:val="00737C85"/>
    <w:rsid w:val="00772BB6"/>
    <w:rsid w:val="00781EA2"/>
    <w:rsid w:val="00784A59"/>
    <w:rsid w:val="00792A3C"/>
    <w:rsid w:val="0079315A"/>
    <w:rsid w:val="00793193"/>
    <w:rsid w:val="00795921"/>
    <w:rsid w:val="00796421"/>
    <w:rsid w:val="007B4221"/>
    <w:rsid w:val="007E1125"/>
    <w:rsid w:val="007E6927"/>
    <w:rsid w:val="007F507C"/>
    <w:rsid w:val="00803699"/>
    <w:rsid w:val="00812F3C"/>
    <w:rsid w:val="00824B64"/>
    <w:rsid w:val="00830128"/>
    <w:rsid w:val="00832A60"/>
    <w:rsid w:val="00842EF3"/>
    <w:rsid w:val="008531BC"/>
    <w:rsid w:val="00857275"/>
    <w:rsid w:val="00861165"/>
    <w:rsid w:val="00874ABB"/>
    <w:rsid w:val="00881893"/>
    <w:rsid w:val="008870FF"/>
    <w:rsid w:val="00891A2A"/>
    <w:rsid w:val="00894F82"/>
    <w:rsid w:val="008B25DF"/>
    <w:rsid w:val="008B406F"/>
    <w:rsid w:val="008B7201"/>
    <w:rsid w:val="008C7CB2"/>
    <w:rsid w:val="008E1434"/>
    <w:rsid w:val="008F0CE2"/>
    <w:rsid w:val="008F76A3"/>
    <w:rsid w:val="00901AAF"/>
    <w:rsid w:val="00902CE2"/>
    <w:rsid w:val="00905345"/>
    <w:rsid w:val="00906809"/>
    <w:rsid w:val="009227E5"/>
    <w:rsid w:val="00923667"/>
    <w:rsid w:val="00932207"/>
    <w:rsid w:val="00933CAF"/>
    <w:rsid w:val="00944382"/>
    <w:rsid w:val="00945F28"/>
    <w:rsid w:val="009519F0"/>
    <w:rsid w:val="00952DF0"/>
    <w:rsid w:val="00962B70"/>
    <w:rsid w:val="009701C1"/>
    <w:rsid w:val="00992676"/>
    <w:rsid w:val="009A0EE3"/>
    <w:rsid w:val="009A1C1B"/>
    <w:rsid w:val="009A4A2A"/>
    <w:rsid w:val="009B5D60"/>
    <w:rsid w:val="009C02DA"/>
    <w:rsid w:val="009C3370"/>
    <w:rsid w:val="009D4C74"/>
    <w:rsid w:val="009E409D"/>
    <w:rsid w:val="009E6425"/>
    <w:rsid w:val="009F0300"/>
    <w:rsid w:val="009F1374"/>
    <w:rsid w:val="009F2AE5"/>
    <w:rsid w:val="00A008FE"/>
    <w:rsid w:val="00A14872"/>
    <w:rsid w:val="00A14F21"/>
    <w:rsid w:val="00A17CA1"/>
    <w:rsid w:val="00A2030A"/>
    <w:rsid w:val="00A25CD2"/>
    <w:rsid w:val="00A261C5"/>
    <w:rsid w:val="00A300C1"/>
    <w:rsid w:val="00A316F2"/>
    <w:rsid w:val="00A410E9"/>
    <w:rsid w:val="00A4233B"/>
    <w:rsid w:val="00A42A00"/>
    <w:rsid w:val="00A52F6E"/>
    <w:rsid w:val="00A56DB3"/>
    <w:rsid w:val="00A57319"/>
    <w:rsid w:val="00A67F14"/>
    <w:rsid w:val="00A8172E"/>
    <w:rsid w:val="00A94CBA"/>
    <w:rsid w:val="00A9641A"/>
    <w:rsid w:val="00AA0A67"/>
    <w:rsid w:val="00AC1E22"/>
    <w:rsid w:val="00AC2765"/>
    <w:rsid w:val="00AE3E65"/>
    <w:rsid w:val="00AF14FA"/>
    <w:rsid w:val="00AF2A50"/>
    <w:rsid w:val="00B0056D"/>
    <w:rsid w:val="00B03159"/>
    <w:rsid w:val="00B36A64"/>
    <w:rsid w:val="00B37445"/>
    <w:rsid w:val="00B4786E"/>
    <w:rsid w:val="00B559D0"/>
    <w:rsid w:val="00B67AB9"/>
    <w:rsid w:val="00B70462"/>
    <w:rsid w:val="00B770D6"/>
    <w:rsid w:val="00B80C40"/>
    <w:rsid w:val="00B823BD"/>
    <w:rsid w:val="00B86113"/>
    <w:rsid w:val="00B878B9"/>
    <w:rsid w:val="00BA4BBE"/>
    <w:rsid w:val="00BB4E2F"/>
    <w:rsid w:val="00BC01E4"/>
    <w:rsid w:val="00BC7979"/>
    <w:rsid w:val="00BD61D9"/>
    <w:rsid w:val="00BE0551"/>
    <w:rsid w:val="00BE2349"/>
    <w:rsid w:val="00BF2FF6"/>
    <w:rsid w:val="00C06986"/>
    <w:rsid w:val="00C07D31"/>
    <w:rsid w:val="00C100AB"/>
    <w:rsid w:val="00C140F5"/>
    <w:rsid w:val="00C32B63"/>
    <w:rsid w:val="00C33155"/>
    <w:rsid w:val="00C4428E"/>
    <w:rsid w:val="00C50ABF"/>
    <w:rsid w:val="00C55C28"/>
    <w:rsid w:val="00C60443"/>
    <w:rsid w:val="00C632D6"/>
    <w:rsid w:val="00C70110"/>
    <w:rsid w:val="00C7154A"/>
    <w:rsid w:val="00C834CC"/>
    <w:rsid w:val="00CA0F14"/>
    <w:rsid w:val="00CC16AE"/>
    <w:rsid w:val="00CC18B7"/>
    <w:rsid w:val="00CD4128"/>
    <w:rsid w:val="00CE7934"/>
    <w:rsid w:val="00CF6EEC"/>
    <w:rsid w:val="00D0045C"/>
    <w:rsid w:val="00D04078"/>
    <w:rsid w:val="00D21E04"/>
    <w:rsid w:val="00D43E52"/>
    <w:rsid w:val="00D5785A"/>
    <w:rsid w:val="00D63953"/>
    <w:rsid w:val="00D65CA3"/>
    <w:rsid w:val="00D709DE"/>
    <w:rsid w:val="00D732E0"/>
    <w:rsid w:val="00D76994"/>
    <w:rsid w:val="00DA3716"/>
    <w:rsid w:val="00DC2BC6"/>
    <w:rsid w:val="00DD29DB"/>
    <w:rsid w:val="00DD3F6F"/>
    <w:rsid w:val="00DD5E59"/>
    <w:rsid w:val="00DD6A94"/>
    <w:rsid w:val="00DF15D6"/>
    <w:rsid w:val="00DF2FEB"/>
    <w:rsid w:val="00DF423D"/>
    <w:rsid w:val="00E043E9"/>
    <w:rsid w:val="00E10D30"/>
    <w:rsid w:val="00E12277"/>
    <w:rsid w:val="00E25205"/>
    <w:rsid w:val="00E477EC"/>
    <w:rsid w:val="00E663D4"/>
    <w:rsid w:val="00E7309E"/>
    <w:rsid w:val="00E74618"/>
    <w:rsid w:val="00E846AA"/>
    <w:rsid w:val="00E90FAD"/>
    <w:rsid w:val="00E948BD"/>
    <w:rsid w:val="00EA0490"/>
    <w:rsid w:val="00EA17D1"/>
    <w:rsid w:val="00EA66D1"/>
    <w:rsid w:val="00EB0D61"/>
    <w:rsid w:val="00EC6694"/>
    <w:rsid w:val="00EC7F50"/>
    <w:rsid w:val="00ED01A7"/>
    <w:rsid w:val="00ED2EE5"/>
    <w:rsid w:val="00ED441B"/>
    <w:rsid w:val="00EE425C"/>
    <w:rsid w:val="00EF313D"/>
    <w:rsid w:val="00F00F60"/>
    <w:rsid w:val="00F0262B"/>
    <w:rsid w:val="00F11662"/>
    <w:rsid w:val="00F11C4C"/>
    <w:rsid w:val="00F139E4"/>
    <w:rsid w:val="00F61710"/>
    <w:rsid w:val="00F65AAF"/>
    <w:rsid w:val="00F73BB5"/>
    <w:rsid w:val="00F96F4D"/>
    <w:rsid w:val="00FA41DC"/>
    <w:rsid w:val="00FF4A2C"/>
    <w:rsid w:val="00FF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F8D7"/>
  <w15:docId w15:val="{7644EEC9-6D41-4B20-BCB8-E19CBEF6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paragraph" w:styleId="Textoindependiente">
    <w:name w:val="Body Text"/>
    <w:basedOn w:val="Normal"/>
    <w:link w:val="TextoindependienteCar"/>
    <w:rsid w:val="001E6741"/>
    <w:pPr>
      <w:suppressAutoHyphens/>
      <w:spacing w:after="120" w:line="276" w:lineRule="auto"/>
    </w:pPr>
    <w:rPr>
      <w:rFonts w:ascii="Calibri" w:hAnsi="Calibri" w:cs="Calibri"/>
      <w:lang w:val="es-ES" w:eastAsia="ar-SA" w:bidi="ar-SA"/>
    </w:rPr>
  </w:style>
  <w:style w:type="character" w:customStyle="1" w:styleId="TextoindependienteCar">
    <w:name w:val="Texto independiente Car"/>
    <w:basedOn w:val="Fuentedeprrafopredeter"/>
    <w:link w:val="Textoindependiente"/>
    <w:rsid w:val="001E6741"/>
    <w:rPr>
      <w:rFonts w:ascii="Calibri" w:eastAsia="Times New Roman" w:hAnsi="Calibri" w:cs="Calibri"/>
      <w:lang w:val="es-ES" w:eastAsia="ar-SA"/>
    </w:rPr>
  </w:style>
  <w:style w:type="paragraph" w:customStyle="1" w:styleId="TITULOVA">
    <w:name w:val="TITULO VA"/>
    <w:basedOn w:val="Sinespaciado"/>
    <w:qFormat/>
    <w:rsid w:val="00F73BB5"/>
    <w:pPr>
      <w:shd w:val="clear" w:color="auto" w:fill="4F81BD" w:themeFill="accent1"/>
      <w:suppressAutoHyphens/>
      <w:jc w:val="center"/>
    </w:pPr>
    <w:rPr>
      <w:rFonts w:ascii="VAGRundschriftDLig" w:eastAsia="Calibri" w:hAnsi="VAGRundschriftDLig" w:cs="Calibri"/>
      <w:color w:val="FFFFFF" w:themeColor="background1"/>
      <w:spacing w:val="20"/>
      <w:sz w:val="18"/>
      <w:lang w:val="es-ES" w:eastAsia="ar-SA" w:bidi="ar-SA"/>
    </w:rPr>
  </w:style>
  <w:style w:type="paragraph" w:customStyle="1" w:styleId="VA">
    <w:name w:val="VA"/>
    <w:basedOn w:val="Sinespaciado"/>
    <w:qFormat/>
    <w:rsid w:val="00F73BB5"/>
    <w:pPr>
      <w:shd w:val="clear" w:color="auto" w:fill="4F81BD" w:themeFill="accent1"/>
      <w:suppressAutoHyphens/>
    </w:pPr>
    <w:rPr>
      <w:rFonts w:ascii="Calibri" w:eastAsia="Calibri" w:hAnsi="Calibri" w:cs="Calibri"/>
      <w:color w:val="FFFFFF" w:themeColor="background1"/>
      <w:sz w:val="18"/>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07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024459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4403837">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349967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49639758">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8508962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123948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840846">
      <w:bodyDiv w:val="1"/>
      <w:marLeft w:val="0"/>
      <w:marRight w:val="0"/>
      <w:marTop w:val="0"/>
      <w:marBottom w:val="0"/>
      <w:divBdr>
        <w:top w:val="none" w:sz="0" w:space="0" w:color="auto"/>
        <w:left w:val="none" w:sz="0" w:space="0" w:color="auto"/>
        <w:bottom w:val="none" w:sz="0" w:space="0" w:color="auto"/>
        <w:right w:val="none" w:sz="0" w:space="0" w:color="auto"/>
      </w:divBdr>
    </w:div>
    <w:div w:id="144580316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658989">
      <w:bodyDiv w:val="1"/>
      <w:marLeft w:val="0"/>
      <w:marRight w:val="0"/>
      <w:marTop w:val="0"/>
      <w:marBottom w:val="0"/>
      <w:divBdr>
        <w:top w:val="none" w:sz="0" w:space="0" w:color="auto"/>
        <w:left w:val="none" w:sz="0" w:space="0" w:color="auto"/>
        <w:bottom w:val="none" w:sz="0" w:space="0" w:color="auto"/>
        <w:right w:val="none" w:sz="0" w:space="0" w:color="auto"/>
      </w:divBdr>
    </w:div>
    <w:div w:id="1510870923">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692992978">
      <w:bodyDiv w:val="1"/>
      <w:marLeft w:val="0"/>
      <w:marRight w:val="0"/>
      <w:marTop w:val="0"/>
      <w:marBottom w:val="0"/>
      <w:divBdr>
        <w:top w:val="none" w:sz="0" w:space="0" w:color="auto"/>
        <w:left w:val="none" w:sz="0" w:space="0" w:color="auto"/>
        <w:bottom w:val="none" w:sz="0" w:space="0" w:color="auto"/>
        <w:right w:val="none" w:sz="0" w:space="0" w:color="auto"/>
      </w:divBdr>
    </w:div>
    <w:div w:id="172714398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25452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8205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0138304">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CDE5-DD10-42E5-BEB4-56B8C636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1892</Words>
  <Characters>10409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17</cp:revision>
  <dcterms:created xsi:type="dcterms:W3CDTF">2023-01-05T00:02:00Z</dcterms:created>
  <dcterms:modified xsi:type="dcterms:W3CDTF">2023-12-06T20:53:00Z</dcterms:modified>
</cp:coreProperties>
</file>