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BE70" w14:textId="3B730987" w:rsidR="009F11B4" w:rsidRPr="00DA57AC" w:rsidRDefault="000D62C7" w:rsidP="00E5092A">
      <w:pPr>
        <w:pStyle w:val="Sinespaciado"/>
        <w:rPr>
          <w:rFonts w:ascii="Arial" w:hAnsi="Arial" w:cs="Arial"/>
          <w:color w:val="5C5B5A"/>
          <w:sz w:val="20"/>
          <w:szCs w:val="20"/>
          <w:lang w:val="es-MX"/>
        </w:rPr>
      </w:pPr>
      <w:r w:rsidRPr="00DA57AC">
        <w:rPr>
          <w:rFonts w:ascii="Arial" w:hAnsi="Arial" w:cs="Arial"/>
          <w:b/>
          <w:sz w:val="20"/>
          <w:szCs w:val="20"/>
          <w:lang w:val="es-CR"/>
        </w:rPr>
        <w:t xml:space="preserve">Visitando: </w:t>
      </w:r>
      <w:r w:rsidR="00E5092A" w:rsidRPr="00DA57AC">
        <w:rPr>
          <w:rFonts w:ascii="Arial" w:hAnsi="Arial" w:cs="Arial"/>
          <w:color w:val="000000" w:themeColor="text1"/>
          <w:sz w:val="20"/>
          <w:szCs w:val="20"/>
          <w:lang w:val="es-MX"/>
        </w:rPr>
        <w:t>Atardecer en sisal, Zona arqueológica de Chichén Itzá y pueblo mágico de Izamal o Zona arqueológica de Uxmal con show de luz y sonido, Haciendas henequeneras: Yaxcopoil y Sotuta de peón con cenote.</w:t>
      </w:r>
    </w:p>
    <w:p w14:paraId="493B3A86" w14:textId="77777777" w:rsidR="00E5092A" w:rsidRPr="00DA57AC" w:rsidRDefault="00E5092A" w:rsidP="00E5092A">
      <w:pPr>
        <w:pStyle w:val="Sinespaciado"/>
        <w:rPr>
          <w:rFonts w:ascii="Arial" w:hAnsi="Arial" w:cs="Arial"/>
          <w:b/>
          <w:sz w:val="20"/>
          <w:szCs w:val="20"/>
          <w:lang w:val="es-MX"/>
        </w:rPr>
      </w:pPr>
    </w:p>
    <w:p w14:paraId="15671358" w14:textId="6D1095C3" w:rsidR="00032411" w:rsidRPr="00DA57AC" w:rsidRDefault="00AE2CC4" w:rsidP="00032411">
      <w:pPr>
        <w:pStyle w:val="Sinespaciado"/>
        <w:rPr>
          <w:rFonts w:ascii="Arial" w:hAnsi="Arial" w:cs="Arial"/>
          <w:b/>
          <w:sz w:val="20"/>
          <w:szCs w:val="20"/>
          <w:lang w:val="es-MX"/>
        </w:rPr>
      </w:pPr>
      <w:bookmarkStart w:id="0" w:name="_Hlk44618695"/>
      <w:r w:rsidRPr="00DA57AC">
        <w:rPr>
          <w:rFonts w:ascii="Arial" w:hAnsi="Arial" w:cs="Arial"/>
          <w:noProof/>
          <w:sz w:val="20"/>
          <w:szCs w:val="20"/>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DA57AC">
        <w:rPr>
          <w:rFonts w:ascii="Arial" w:hAnsi="Arial" w:cs="Arial"/>
          <w:b/>
          <w:sz w:val="20"/>
          <w:szCs w:val="20"/>
          <w:lang w:val="es-MX"/>
        </w:rPr>
        <w:t xml:space="preserve">Duración: </w:t>
      </w:r>
      <w:r w:rsidR="0025717F" w:rsidRPr="00DA57AC">
        <w:rPr>
          <w:rFonts w:ascii="Arial" w:hAnsi="Arial" w:cs="Arial"/>
          <w:b/>
          <w:sz w:val="20"/>
          <w:szCs w:val="20"/>
          <w:lang w:val="es-MX"/>
        </w:rPr>
        <w:t>5</w:t>
      </w:r>
      <w:r w:rsidR="00032411" w:rsidRPr="00DA57AC">
        <w:rPr>
          <w:rFonts w:ascii="Arial" w:hAnsi="Arial" w:cs="Arial"/>
          <w:b/>
          <w:sz w:val="20"/>
          <w:szCs w:val="20"/>
          <w:lang w:val="es-MX"/>
        </w:rPr>
        <w:t xml:space="preserve"> días</w:t>
      </w:r>
    </w:p>
    <w:p w14:paraId="79E8C80A" w14:textId="441C26FB" w:rsidR="00993476" w:rsidRPr="00DA57AC" w:rsidRDefault="00061064" w:rsidP="000E2D91">
      <w:pPr>
        <w:pStyle w:val="Sinespaciado"/>
        <w:rPr>
          <w:rFonts w:ascii="Arial" w:hAnsi="Arial" w:cs="Arial"/>
          <w:b/>
          <w:noProof/>
          <w:sz w:val="20"/>
          <w:szCs w:val="20"/>
          <w:lang w:val="es-MX" w:eastAsia="es-MX" w:bidi="ar-SA"/>
        </w:rPr>
      </w:pPr>
      <w:bookmarkStart w:id="1" w:name="_Hlk40805655"/>
      <w:r w:rsidRPr="00DA57AC">
        <w:rPr>
          <w:rFonts w:ascii="Arial" w:hAnsi="Arial" w:cs="Arial"/>
          <w:b/>
          <w:sz w:val="20"/>
          <w:szCs w:val="20"/>
          <w:lang w:val="es-MX"/>
        </w:rPr>
        <w:t>Llegadas compartidas</w:t>
      </w:r>
      <w:r w:rsidR="004F3AEB" w:rsidRPr="00DA57AC">
        <w:rPr>
          <w:rFonts w:ascii="Arial" w:hAnsi="Arial" w:cs="Arial"/>
          <w:b/>
          <w:sz w:val="20"/>
          <w:szCs w:val="20"/>
          <w:lang w:val="es-MX"/>
        </w:rPr>
        <w:t xml:space="preserve"> y privadas</w:t>
      </w:r>
      <w:r w:rsidRPr="00DA57AC">
        <w:rPr>
          <w:rFonts w:ascii="Arial" w:hAnsi="Arial" w:cs="Arial"/>
          <w:b/>
          <w:sz w:val="20"/>
          <w:szCs w:val="20"/>
          <w:lang w:val="es-MX"/>
        </w:rPr>
        <w:t xml:space="preserve">: </w:t>
      </w:r>
      <w:bookmarkEnd w:id="0"/>
      <w:bookmarkEnd w:id="1"/>
      <w:r w:rsidR="009659F5" w:rsidRPr="00DA57AC">
        <w:rPr>
          <w:rFonts w:ascii="Arial" w:hAnsi="Arial" w:cs="Arial"/>
          <w:bCs/>
          <w:sz w:val="20"/>
          <w:szCs w:val="20"/>
          <w:lang w:val="es-MX"/>
        </w:rPr>
        <w:t xml:space="preserve">Diario. </w:t>
      </w:r>
    </w:p>
    <w:p w14:paraId="72CA31E0" w14:textId="51C7BF71" w:rsidR="006E10A6" w:rsidRPr="00DA57AC" w:rsidRDefault="00C10783" w:rsidP="000E2D91">
      <w:pPr>
        <w:pStyle w:val="Sinespaciado"/>
        <w:rPr>
          <w:rFonts w:ascii="Arial" w:hAnsi="Arial" w:cs="Arial"/>
          <w:b/>
          <w:noProof/>
          <w:color w:val="00B0F0"/>
          <w:sz w:val="20"/>
          <w:szCs w:val="20"/>
          <w:lang w:val="es-MX" w:eastAsia="es-MX" w:bidi="ar-SA"/>
        </w:rPr>
      </w:pPr>
      <w:r w:rsidRPr="00DA57AC">
        <w:rPr>
          <w:rFonts w:ascii="Arial" w:hAnsi="Arial" w:cs="Arial"/>
          <w:b/>
          <w:color w:val="00B0F0"/>
          <w:sz w:val="20"/>
          <w:szCs w:val="20"/>
          <w:lang w:val="es-MX"/>
        </w:rPr>
        <w:t>M</w:t>
      </w:r>
      <w:r w:rsidR="006E10A6" w:rsidRPr="00DA57AC">
        <w:rPr>
          <w:rFonts w:ascii="Arial" w:hAnsi="Arial" w:cs="Arial"/>
          <w:b/>
          <w:color w:val="00B0F0"/>
          <w:sz w:val="20"/>
          <w:szCs w:val="20"/>
          <w:lang w:val="es-MX"/>
        </w:rPr>
        <w:t>ínimo 2 personas</w:t>
      </w:r>
    </w:p>
    <w:p w14:paraId="7BD53B6A" w14:textId="31C4CA6D" w:rsidR="0003586C" w:rsidRPr="00DA57AC" w:rsidRDefault="0003586C" w:rsidP="000E2D91">
      <w:pPr>
        <w:pStyle w:val="Sinespaciado"/>
        <w:rPr>
          <w:rFonts w:ascii="Arial" w:hAnsi="Arial" w:cs="Arial"/>
          <w:b/>
          <w:noProof/>
          <w:sz w:val="20"/>
          <w:szCs w:val="20"/>
          <w:lang w:val="es-MX" w:eastAsia="es-MX" w:bidi="ar-SA"/>
        </w:rPr>
      </w:pPr>
    </w:p>
    <w:p w14:paraId="25C5A959" w14:textId="0FC5015F" w:rsidR="000077E6" w:rsidRPr="00DA57AC" w:rsidRDefault="00061064" w:rsidP="000077E6">
      <w:pPr>
        <w:pStyle w:val="Sinespaciado"/>
        <w:jc w:val="both"/>
        <w:rPr>
          <w:rFonts w:ascii="Arial" w:hAnsi="Arial" w:cs="Arial"/>
          <w:b/>
          <w:sz w:val="20"/>
          <w:szCs w:val="20"/>
          <w:lang w:val="es-CR"/>
        </w:rPr>
      </w:pPr>
      <w:r w:rsidRPr="00DA57AC">
        <w:rPr>
          <w:rFonts w:ascii="Arial" w:hAnsi="Arial" w:cs="Arial"/>
          <w:b/>
          <w:sz w:val="20"/>
          <w:szCs w:val="20"/>
          <w:lang w:val="es-CR"/>
        </w:rPr>
        <w:t>DÍA 01.</w:t>
      </w:r>
      <w:r w:rsidRPr="00DA57AC">
        <w:rPr>
          <w:rFonts w:ascii="Arial" w:hAnsi="Arial" w:cs="Arial"/>
          <w:b/>
          <w:sz w:val="20"/>
          <w:szCs w:val="20"/>
          <w:lang w:val="es-CR"/>
        </w:rPr>
        <w:tab/>
      </w:r>
      <w:r w:rsidRPr="00DA57AC">
        <w:rPr>
          <w:rFonts w:ascii="Arial" w:hAnsi="Arial" w:cs="Arial"/>
          <w:b/>
          <w:sz w:val="20"/>
          <w:szCs w:val="20"/>
          <w:lang w:val="es-CR"/>
        </w:rPr>
        <w:tab/>
      </w:r>
      <w:r w:rsidRPr="00DA57AC">
        <w:rPr>
          <w:rFonts w:ascii="Arial" w:hAnsi="Arial" w:cs="Arial"/>
          <w:b/>
          <w:sz w:val="20"/>
          <w:szCs w:val="20"/>
          <w:lang w:val="es-MX"/>
        </w:rPr>
        <w:t>CD</w:t>
      </w:r>
      <w:r w:rsidR="006A0FBD" w:rsidRPr="00DA57AC">
        <w:rPr>
          <w:rFonts w:ascii="Arial" w:hAnsi="Arial" w:cs="Arial"/>
          <w:b/>
          <w:sz w:val="20"/>
          <w:szCs w:val="20"/>
          <w:lang w:val="es-MX"/>
        </w:rPr>
        <w:t>.</w:t>
      </w:r>
      <w:r w:rsidRPr="00DA57AC">
        <w:rPr>
          <w:rFonts w:ascii="Arial" w:hAnsi="Arial" w:cs="Arial"/>
          <w:b/>
          <w:sz w:val="20"/>
          <w:szCs w:val="20"/>
          <w:lang w:val="es-MX"/>
        </w:rPr>
        <w:t xml:space="preserve"> DE </w:t>
      </w:r>
      <w:r w:rsidRPr="00DA57AC">
        <w:rPr>
          <w:rFonts w:ascii="Arial" w:hAnsi="Arial" w:cs="Arial"/>
          <w:b/>
          <w:sz w:val="20"/>
          <w:szCs w:val="20"/>
          <w:lang w:val="es-CR"/>
        </w:rPr>
        <w:t xml:space="preserve">MÉRIDA – </w:t>
      </w:r>
      <w:r w:rsidR="000077E6" w:rsidRPr="00DA57AC">
        <w:rPr>
          <w:rFonts w:ascii="Arial" w:hAnsi="Arial" w:cs="Arial"/>
          <w:b/>
          <w:sz w:val="20"/>
          <w:szCs w:val="20"/>
          <w:lang w:val="es-CR"/>
        </w:rPr>
        <w:t>ATARDECER EN SISAL.</w:t>
      </w:r>
    </w:p>
    <w:p w14:paraId="5FB3C6E1" w14:textId="77777777" w:rsidR="000077E6" w:rsidRPr="00DA57AC" w:rsidRDefault="000077E6" w:rsidP="000077E6">
      <w:pPr>
        <w:pStyle w:val="Sinespaciado"/>
        <w:jc w:val="both"/>
        <w:rPr>
          <w:rFonts w:ascii="Arial" w:hAnsi="Arial" w:cs="Arial"/>
          <w:color w:val="0C1320"/>
          <w:sz w:val="20"/>
          <w:szCs w:val="20"/>
          <w:lang w:val="es-MX"/>
        </w:rPr>
      </w:pPr>
      <w:r w:rsidRPr="00DA57AC">
        <w:rPr>
          <w:rFonts w:ascii="Arial" w:hAnsi="Arial" w:cs="Arial"/>
          <w:sz w:val="20"/>
          <w:szCs w:val="20"/>
          <w:lang w:val="es-CR"/>
        </w:rPr>
        <w:t xml:space="preserve">Llegada al aeropuerto o central de autobuses, </w:t>
      </w:r>
      <w:r w:rsidRPr="00DA57AC">
        <w:rPr>
          <w:rFonts w:ascii="Arial" w:hAnsi="Arial" w:cs="Arial"/>
          <w:color w:val="0C1320"/>
          <w:sz w:val="20"/>
          <w:szCs w:val="20"/>
          <w:lang w:val="es-MX"/>
        </w:rPr>
        <w:t xml:space="preserve">recepción y traslado hacia su hotel. Check in a partir de las 15:00 hrs. </w:t>
      </w:r>
    </w:p>
    <w:p w14:paraId="283808D4" w14:textId="06E903B4" w:rsidR="000077E6" w:rsidRPr="00DA57AC" w:rsidRDefault="000077E6" w:rsidP="000077E6">
      <w:pPr>
        <w:pStyle w:val="Sinespaciado"/>
        <w:jc w:val="both"/>
        <w:rPr>
          <w:rFonts w:ascii="Arial" w:hAnsi="Arial" w:cs="Arial"/>
          <w:b/>
          <w:sz w:val="20"/>
          <w:szCs w:val="20"/>
          <w:lang w:val="es-CR"/>
        </w:rPr>
      </w:pPr>
      <w:r w:rsidRPr="00DA57AC">
        <w:rPr>
          <w:rFonts w:ascii="Arial" w:hAnsi="Arial" w:cs="Arial"/>
          <w:color w:val="0C1320"/>
          <w:sz w:val="20"/>
          <w:szCs w:val="20"/>
          <w:lang w:val="es-MX"/>
        </w:rPr>
        <w:t>Cita en el lobby de su hotel a las 12:00 hrs. Aproximadamente traslado de 1 hr. 16 min. (74.6 km)</w:t>
      </w:r>
      <w:r w:rsidRPr="00DA57AC">
        <w:rPr>
          <w:rFonts w:ascii="Arial" w:hAnsi="Arial" w:cs="Arial"/>
          <w:b/>
          <w:sz w:val="20"/>
          <w:szCs w:val="20"/>
          <w:lang w:val="es-CR"/>
        </w:rPr>
        <w:t xml:space="preserve"> </w:t>
      </w:r>
      <w:r w:rsidRPr="00DA57AC">
        <w:rPr>
          <w:rFonts w:ascii="Arial" w:hAnsi="Arial" w:cs="Arial"/>
          <w:bCs/>
          <w:sz w:val="20"/>
          <w:szCs w:val="20"/>
          <w:lang w:val="es-CR"/>
        </w:rPr>
        <w:t>al</w:t>
      </w:r>
      <w:r w:rsidRPr="00DA57AC">
        <w:rPr>
          <w:rFonts w:ascii="Arial" w:hAnsi="Arial" w:cs="Arial"/>
          <w:b/>
          <w:sz w:val="20"/>
          <w:szCs w:val="20"/>
          <w:lang w:val="es-CR"/>
        </w:rPr>
        <w:t xml:space="preserve"> </w:t>
      </w:r>
      <w:r w:rsidRPr="00DA57AC">
        <w:rPr>
          <w:rFonts w:ascii="Arial" w:hAnsi="Arial" w:cs="Arial"/>
          <w:bCs/>
          <w:sz w:val="20"/>
          <w:szCs w:val="20"/>
          <w:lang w:val="es-CR"/>
        </w:rPr>
        <w:t xml:space="preserve">pueblo mágico de Sisal donde realizaremos el recorrido de los puntos más emblemáticos del antiguo puerto donde se importaba el henequén, posteriormente tendremos un recorrido por los manglares de la costa en lanchas no motorizadas, por último, disfrutar de los alimentos base pescado. Regreso a Mérida. </w:t>
      </w:r>
      <w:r w:rsidRPr="00DA57AC">
        <w:rPr>
          <w:rFonts w:ascii="Arial" w:hAnsi="Arial" w:cs="Arial"/>
          <w:b/>
          <w:sz w:val="20"/>
          <w:szCs w:val="20"/>
          <w:lang w:val="es-CR"/>
        </w:rPr>
        <w:t xml:space="preserve">Alojamiento. </w:t>
      </w:r>
    </w:p>
    <w:p w14:paraId="0F4A062B" w14:textId="443038BE" w:rsidR="00DD2C05" w:rsidRPr="00DA57AC" w:rsidRDefault="00DD2C05" w:rsidP="00DD2C05">
      <w:pPr>
        <w:pStyle w:val="Sinespaciado"/>
        <w:suppressAutoHyphens/>
        <w:autoSpaceDN w:val="0"/>
        <w:jc w:val="both"/>
        <w:textAlignment w:val="baseline"/>
        <w:rPr>
          <w:rFonts w:ascii="Arial" w:hAnsi="Arial" w:cs="Arial"/>
          <w:b/>
          <w:bCs/>
          <w:color w:val="7030A0"/>
          <w:sz w:val="20"/>
          <w:szCs w:val="20"/>
          <w:lang w:val="es-MX"/>
        </w:rPr>
      </w:pPr>
      <w:r w:rsidRPr="00DA57AC">
        <w:rPr>
          <w:rFonts w:ascii="Arial" w:hAnsi="Arial" w:cs="Arial"/>
          <w:b/>
          <w:bCs/>
          <w:color w:val="7030A0"/>
          <w:sz w:val="20"/>
          <w:szCs w:val="20"/>
          <w:lang w:val="es-CR"/>
        </w:rPr>
        <w:t>**La llegada a Mérida debe ser antes de las 09:30 a.m.</w:t>
      </w:r>
    </w:p>
    <w:p w14:paraId="02CEBBF8" w14:textId="77777777" w:rsidR="000077E6" w:rsidRPr="00DA57AC" w:rsidRDefault="000077E6" w:rsidP="00061064">
      <w:pPr>
        <w:pStyle w:val="Sinespaciado"/>
        <w:jc w:val="both"/>
        <w:rPr>
          <w:rFonts w:ascii="Arial" w:hAnsi="Arial" w:cs="Arial"/>
          <w:b/>
          <w:sz w:val="20"/>
          <w:szCs w:val="20"/>
          <w:lang w:val="es-MX"/>
        </w:rPr>
      </w:pPr>
    </w:p>
    <w:p w14:paraId="34DC5DEA" w14:textId="129B57C4" w:rsidR="000077E6" w:rsidRPr="00DA57AC" w:rsidRDefault="000077E6" w:rsidP="000077E6">
      <w:pPr>
        <w:pStyle w:val="Sinespaciado"/>
        <w:jc w:val="both"/>
        <w:rPr>
          <w:rFonts w:ascii="Arial" w:hAnsi="Arial" w:cs="Arial"/>
          <w:b/>
          <w:sz w:val="20"/>
          <w:szCs w:val="20"/>
          <w:lang w:val="es-MX"/>
        </w:rPr>
      </w:pPr>
      <w:r w:rsidRPr="00DA57AC">
        <w:rPr>
          <w:rFonts w:ascii="Arial" w:hAnsi="Arial" w:cs="Arial"/>
          <w:b/>
          <w:sz w:val="20"/>
          <w:szCs w:val="20"/>
          <w:lang w:val="es-MX"/>
        </w:rPr>
        <w:t xml:space="preserve">DIA 02. </w:t>
      </w:r>
      <w:r w:rsidRPr="00DA57AC">
        <w:rPr>
          <w:rFonts w:ascii="Arial" w:hAnsi="Arial" w:cs="Arial"/>
          <w:b/>
          <w:sz w:val="20"/>
          <w:szCs w:val="20"/>
          <w:lang w:val="es-MX"/>
        </w:rPr>
        <w:tab/>
        <w:t xml:space="preserve">CD. DE MÉRIDA – </w:t>
      </w:r>
      <w:r w:rsidR="00E22989" w:rsidRPr="00DA57AC">
        <w:rPr>
          <w:rFonts w:ascii="Arial" w:hAnsi="Arial" w:cs="Arial"/>
          <w:b/>
          <w:sz w:val="20"/>
          <w:szCs w:val="20"/>
          <w:lang w:val="es-MX"/>
        </w:rPr>
        <w:t xml:space="preserve">VISITA A ELEGIR DEPENDIENDO DE SU ELECCIÓN. </w:t>
      </w:r>
      <w:r w:rsidRPr="00DA57AC">
        <w:rPr>
          <w:rFonts w:ascii="Arial" w:hAnsi="Arial" w:cs="Arial"/>
          <w:b/>
          <w:sz w:val="20"/>
          <w:szCs w:val="20"/>
          <w:lang w:val="es-MX"/>
        </w:rPr>
        <w:t xml:space="preserve"> </w:t>
      </w:r>
    </w:p>
    <w:p w14:paraId="47BD453B" w14:textId="77777777" w:rsidR="000077E6" w:rsidRPr="00DA57AC" w:rsidRDefault="000077E6" w:rsidP="000077E6">
      <w:pPr>
        <w:spacing w:after="0" w:line="240" w:lineRule="auto"/>
        <w:jc w:val="both"/>
        <w:rPr>
          <w:rFonts w:ascii="Arial" w:hAnsi="Arial" w:cs="Arial"/>
          <w:b/>
          <w:sz w:val="20"/>
          <w:szCs w:val="20"/>
          <w:lang w:val="es-MX"/>
        </w:rPr>
      </w:pPr>
    </w:p>
    <w:p w14:paraId="4315CE7C" w14:textId="147FDDDB" w:rsidR="000077E6" w:rsidRPr="00DA57AC" w:rsidRDefault="00E22989" w:rsidP="000077E6">
      <w:pPr>
        <w:spacing w:after="0" w:line="240" w:lineRule="auto"/>
        <w:jc w:val="both"/>
        <w:rPr>
          <w:rFonts w:ascii="Arial" w:hAnsi="Arial" w:cs="Arial"/>
          <w:b/>
          <w:sz w:val="20"/>
          <w:szCs w:val="20"/>
          <w:lang w:val="es-MX"/>
        </w:rPr>
      </w:pPr>
      <w:r w:rsidRPr="00DA57AC">
        <w:rPr>
          <w:rFonts w:ascii="Arial" w:hAnsi="Arial" w:cs="Arial"/>
          <w:b/>
          <w:color w:val="00B0F0"/>
          <w:sz w:val="20"/>
          <w:szCs w:val="20"/>
          <w:lang w:val="es-MX"/>
        </w:rPr>
        <w:t xml:space="preserve">OPCIÓN A) CHICHÉN ITZÁ E IZAMAL </w:t>
      </w:r>
    </w:p>
    <w:p w14:paraId="369F5406" w14:textId="77777777" w:rsidR="000077E6" w:rsidRPr="00DA57AC" w:rsidRDefault="000077E6" w:rsidP="000077E6">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Iniciamos a las 08:30 a.m el paseo cuando nuestro guía llega por ti al lobby de tu hotel, nos dirigiremos a conocer la Zona Arqueológica de Chichén Itzá nombrado Patrimonio Mundial de la Humanidad por la UNESCO y considerado una de las “Siete Nuevas Maravillas del Mundo”.</w:t>
      </w:r>
    </w:p>
    <w:p w14:paraId="19673004" w14:textId="77777777" w:rsidR="000077E6" w:rsidRPr="00DA57AC" w:rsidRDefault="000077E6" w:rsidP="000077E6">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El sitio arqueológico cubre un área de 6.5 kilómetros cuadrados. Las estructuras más impresionantes de Chichén Itzá están situadas en la zona central. Ahí encontrarás el juego de pelota, templos, el espectacular castillo (pirámide de Kukulkán), el templo de los guerreros, el observatorio y el cenote sagrado.</w:t>
      </w:r>
    </w:p>
    <w:p w14:paraId="26A9C805" w14:textId="77777777" w:rsidR="000077E6" w:rsidRPr="00DA57AC" w:rsidRDefault="000077E6" w:rsidP="000077E6">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Nos deleitamos de una rica comida yucateca en el restaurante Zamná </w:t>
      </w:r>
      <w:r w:rsidRPr="00DA57AC">
        <w:rPr>
          <w:rStyle w:val="Textoennegrita"/>
          <w:rFonts w:ascii="Arial" w:hAnsi="Arial" w:cs="Arial"/>
          <w:color w:val="FF0000"/>
          <w:sz w:val="20"/>
          <w:szCs w:val="20"/>
          <w:lang w:val="es-MX"/>
        </w:rPr>
        <w:t>(No incluida)</w:t>
      </w:r>
      <w:r w:rsidRPr="00DA57AC">
        <w:rPr>
          <w:rStyle w:val="Textoennegrita"/>
          <w:rFonts w:ascii="Arial" w:hAnsi="Arial" w:cs="Arial"/>
          <w:color w:val="0C1320"/>
          <w:sz w:val="20"/>
          <w:szCs w:val="20"/>
          <w:lang w:val="es-MX"/>
        </w:rPr>
        <w:t>.</w:t>
      </w:r>
      <w:r w:rsidRPr="00DA57AC">
        <w:rPr>
          <w:rFonts w:ascii="Arial" w:hAnsi="Arial" w:cs="Arial"/>
          <w:color w:val="0C1320"/>
          <w:sz w:val="20"/>
          <w:szCs w:val="20"/>
          <w:lang w:val="es-MX"/>
        </w:rPr>
        <w:t> Posteriormente se realizará el Paseo por Izamal (pueblo mágico) ubicado justo al centro de la península, a 72 km al oriente de Mérida. Es conocida la Ciudad de las Tres Culturas, pues en ella conviven tres periodos históricos: sus pirámides testigo de la grandeza de los mayas, su convento; cuyo encanto deriva del silencio de los muros majestuosos que marcaron por siempre la huella de la influencia española, y sus calles, edificios, plazoletas, casas e iglesias, todos en un ritmo visual armonioso de un solo color: amarillo.</w:t>
      </w:r>
    </w:p>
    <w:p w14:paraId="047168D1" w14:textId="77777777" w:rsidR="000077E6" w:rsidRPr="00DA57AC" w:rsidRDefault="000077E6" w:rsidP="00061064">
      <w:pPr>
        <w:pStyle w:val="Sinespaciado"/>
        <w:jc w:val="both"/>
        <w:rPr>
          <w:rFonts w:ascii="Arial" w:hAnsi="Arial" w:cs="Arial"/>
          <w:b/>
          <w:sz w:val="20"/>
          <w:szCs w:val="20"/>
          <w:lang w:val="es-MX"/>
        </w:rPr>
      </w:pPr>
    </w:p>
    <w:p w14:paraId="4CD5266D" w14:textId="086EC45F" w:rsidR="000077E6" w:rsidRPr="00DA57AC" w:rsidRDefault="00E22989" w:rsidP="00061064">
      <w:pPr>
        <w:pStyle w:val="Sinespaciado"/>
        <w:jc w:val="both"/>
        <w:rPr>
          <w:rFonts w:ascii="Arial" w:hAnsi="Arial" w:cs="Arial"/>
          <w:b/>
          <w:sz w:val="20"/>
          <w:szCs w:val="20"/>
          <w:lang w:val="es-CR"/>
        </w:rPr>
      </w:pPr>
      <w:r w:rsidRPr="00DA57AC">
        <w:rPr>
          <w:rFonts w:ascii="Arial" w:hAnsi="Arial" w:cs="Arial"/>
          <w:b/>
          <w:sz w:val="20"/>
          <w:szCs w:val="20"/>
          <w:lang w:val="es-CR"/>
        </w:rPr>
        <w:t>o</w:t>
      </w:r>
    </w:p>
    <w:p w14:paraId="56D22410" w14:textId="77777777" w:rsidR="000077E6" w:rsidRPr="00DA57AC" w:rsidRDefault="000077E6" w:rsidP="00061064">
      <w:pPr>
        <w:pStyle w:val="Sinespaciado"/>
        <w:jc w:val="both"/>
        <w:rPr>
          <w:rFonts w:ascii="Arial" w:hAnsi="Arial" w:cs="Arial"/>
          <w:b/>
          <w:sz w:val="20"/>
          <w:szCs w:val="20"/>
          <w:lang w:val="es-CR"/>
        </w:rPr>
      </w:pPr>
    </w:p>
    <w:p w14:paraId="1CC4B694" w14:textId="160D41C1" w:rsidR="00061064" w:rsidRPr="00DA57AC" w:rsidRDefault="00E22989" w:rsidP="00061064">
      <w:pPr>
        <w:pStyle w:val="Sinespaciado"/>
        <w:jc w:val="both"/>
        <w:rPr>
          <w:rFonts w:ascii="Arial" w:hAnsi="Arial" w:cs="Arial"/>
          <w:b/>
          <w:sz w:val="20"/>
          <w:szCs w:val="20"/>
          <w:lang w:val="es-CR"/>
        </w:rPr>
      </w:pPr>
      <w:r w:rsidRPr="00DA57AC">
        <w:rPr>
          <w:rFonts w:ascii="Arial" w:hAnsi="Arial" w:cs="Arial"/>
          <w:b/>
          <w:color w:val="00B050"/>
          <w:sz w:val="20"/>
          <w:szCs w:val="20"/>
          <w:lang w:val="es-MX"/>
        </w:rPr>
        <w:t xml:space="preserve">OPCIÓN B) </w:t>
      </w:r>
      <w:r w:rsidR="006E0212" w:rsidRPr="00DA57AC">
        <w:rPr>
          <w:rFonts w:ascii="Arial" w:hAnsi="Arial" w:cs="Arial"/>
          <w:b/>
          <w:sz w:val="20"/>
          <w:szCs w:val="20"/>
          <w:lang w:val="es-CR"/>
        </w:rPr>
        <w:t xml:space="preserve">VISITA </w:t>
      </w:r>
      <w:r w:rsidR="00E5092A" w:rsidRPr="00DA57AC">
        <w:rPr>
          <w:rFonts w:ascii="Arial" w:hAnsi="Arial" w:cs="Arial"/>
          <w:b/>
          <w:sz w:val="20"/>
          <w:szCs w:val="20"/>
          <w:lang w:val="es-CR"/>
        </w:rPr>
        <w:t xml:space="preserve">ZONA ARQUEOLÓGICA DE </w:t>
      </w:r>
      <w:r w:rsidR="006E0212" w:rsidRPr="00DA57AC">
        <w:rPr>
          <w:rFonts w:ascii="Arial" w:hAnsi="Arial" w:cs="Arial"/>
          <w:b/>
          <w:sz w:val="20"/>
          <w:szCs w:val="20"/>
          <w:lang w:val="es-CR"/>
        </w:rPr>
        <w:t>UXMAL LUZ Y SONIDO</w:t>
      </w:r>
      <w:r w:rsidR="00D451A1" w:rsidRPr="00DA57AC">
        <w:rPr>
          <w:rFonts w:ascii="Arial" w:hAnsi="Arial" w:cs="Arial"/>
          <w:b/>
          <w:sz w:val="20"/>
          <w:szCs w:val="20"/>
          <w:lang w:val="es-CR"/>
        </w:rPr>
        <w:t xml:space="preserve"> </w:t>
      </w:r>
      <w:r w:rsidR="00D451A1" w:rsidRPr="00DA57AC">
        <w:rPr>
          <w:rFonts w:ascii="Arial" w:hAnsi="Arial" w:cs="Arial"/>
          <w:b/>
          <w:color w:val="00B050"/>
          <w:sz w:val="20"/>
          <w:szCs w:val="20"/>
          <w:lang w:val="es-CR"/>
        </w:rPr>
        <w:t>(DOM,MAR,MIE,VIE,SAB)</w:t>
      </w:r>
    </w:p>
    <w:p w14:paraId="00D9E358" w14:textId="385E0653" w:rsidR="00EE4DFC" w:rsidRPr="00DA57AC" w:rsidRDefault="003C03E0" w:rsidP="008438AC">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 xml:space="preserve">Cita en el lobby de su hotel </w:t>
      </w:r>
      <w:r w:rsidR="00D6139F" w:rsidRPr="00DA57AC">
        <w:rPr>
          <w:rFonts w:ascii="Arial" w:hAnsi="Arial" w:cs="Arial"/>
          <w:color w:val="0C1320"/>
          <w:sz w:val="20"/>
          <w:szCs w:val="20"/>
          <w:lang w:val="es-MX"/>
        </w:rPr>
        <w:t xml:space="preserve">a </w:t>
      </w:r>
      <w:r w:rsidRPr="00DA57AC">
        <w:rPr>
          <w:rFonts w:ascii="Arial" w:hAnsi="Arial" w:cs="Arial"/>
          <w:color w:val="0C1320"/>
          <w:sz w:val="20"/>
          <w:szCs w:val="20"/>
          <w:lang w:val="es-MX"/>
        </w:rPr>
        <w:t>las 1</w:t>
      </w:r>
      <w:r w:rsidR="008438AC" w:rsidRPr="00DA57AC">
        <w:rPr>
          <w:rFonts w:ascii="Arial" w:hAnsi="Arial" w:cs="Arial"/>
          <w:color w:val="0C1320"/>
          <w:sz w:val="20"/>
          <w:szCs w:val="20"/>
          <w:lang w:val="es-MX"/>
        </w:rPr>
        <w:t>3:00</w:t>
      </w:r>
      <w:r w:rsidRPr="00DA57AC">
        <w:rPr>
          <w:rFonts w:ascii="Arial" w:hAnsi="Arial" w:cs="Arial"/>
          <w:color w:val="0C1320"/>
          <w:sz w:val="20"/>
          <w:szCs w:val="20"/>
          <w:lang w:val="es-MX"/>
        </w:rPr>
        <w:t xml:space="preserve"> hrs.</w:t>
      </w:r>
      <w:r w:rsidR="00D6139F" w:rsidRPr="00DA57AC">
        <w:rPr>
          <w:rFonts w:ascii="Arial" w:hAnsi="Arial" w:cs="Arial"/>
          <w:color w:val="0C1320"/>
          <w:sz w:val="20"/>
          <w:szCs w:val="20"/>
          <w:lang w:val="es-MX"/>
        </w:rPr>
        <w:t xml:space="preserve"> aproximadamente 1 hr (83.4 km) </w:t>
      </w:r>
      <w:r w:rsidR="006E0212" w:rsidRPr="00DA57AC">
        <w:rPr>
          <w:rFonts w:ascii="Arial" w:hAnsi="Arial" w:cs="Arial"/>
          <w:sz w:val="20"/>
          <w:szCs w:val="20"/>
          <w:lang w:val="es-MX"/>
        </w:rPr>
        <w:t>l</w:t>
      </w:r>
      <w:r w:rsidR="00EE4DFC" w:rsidRPr="00DA57AC">
        <w:rPr>
          <w:rFonts w:ascii="Arial" w:hAnsi="Arial" w:cs="Arial"/>
          <w:sz w:val="20"/>
          <w:szCs w:val="20"/>
          <w:lang w:val="es-CR"/>
        </w:rPr>
        <w:t>a primera parada será la Z</w:t>
      </w:r>
      <w:r w:rsidR="004F3AEB" w:rsidRPr="00DA57AC">
        <w:rPr>
          <w:rFonts w:ascii="Arial" w:hAnsi="Arial" w:cs="Arial"/>
          <w:sz w:val="20"/>
          <w:szCs w:val="20"/>
          <w:lang w:val="es-CR"/>
        </w:rPr>
        <w:t>ona arqueológica de</w:t>
      </w:r>
      <w:r w:rsidR="00EE4DFC" w:rsidRPr="00DA57AC">
        <w:rPr>
          <w:rFonts w:ascii="Arial" w:hAnsi="Arial" w:cs="Arial"/>
          <w:sz w:val="20"/>
          <w:szCs w:val="20"/>
          <w:lang w:val="es-CR"/>
        </w:rPr>
        <w:t xml:space="preserve"> Uxmal “las tres veces construida” ubicada a 80 km de la</w:t>
      </w:r>
      <w:r w:rsidR="00D6139F" w:rsidRPr="00DA57AC">
        <w:rPr>
          <w:rFonts w:ascii="Arial" w:hAnsi="Arial" w:cs="Arial"/>
          <w:sz w:val="20"/>
          <w:szCs w:val="20"/>
          <w:lang w:val="es-CR"/>
        </w:rPr>
        <w:t xml:space="preserve"> </w:t>
      </w:r>
      <w:r w:rsidR="00EE4DFC" w:rsidRPr="00DA57AC">
        <w:rPr>
          <w:rFonts w:ascii="Arial" w:hAnsi="Arial" w:cs="Arial"/>
          <w:sz w:val="20"/>
          <w:szCs w:val="20"/>
          <w:lang w:val="es-CR"/>
        </w:rPr>
        <w:t>capital yucateca,</w:t>
      </w:r>
      <w:r w:rsidR="004F3AEB" w:rsidRPr="00DA57AC">
        <w:rPr>
          <w:rFonts w:ascii="Arial" w:hAnsi="Arial" w:cs="Arial"/>
          <w:sz w:val="20"/>
          <w:szCs w:val="20"/>
          <w:lang w:val="es-CR"/>
        </w:rPr>
        <w:t xml:space="preserve"> la importancia de Uxmal también tiene que ver con por la enorme cantidad de trabajo invertida en la construcción de sus edificios.</w:t>
      </w:r>
      <w:r w:rsidR="00EE4DFC" w:rsidRPr="00DA57AC">
        <w:rPr>
          <w:rFonts w:ascii="Arial" w:hAnsi="Arial" w:cs="Arial"/>
          <w:sz w:val="20"/>
          <w:szCs w:val="20"/>
          <w:lang w:val="es-CR"/>
        </w:rPr>
        <w:t xml:space="preserve"> </w:t>
      </w:r>
    </w:p>
    <w:p w14:paraId="3245F48A" w14:textId="7E43EAB2" w:rsidR="00EE4DFC" w:rsidRPr="00DA57AC" w:rsidRDefault="00EE4DFC" w:rsidP="00EE4DFC">
      <w:pPr>
        <w:pStyle w:val="Sinespaciado"/>
        <w:jc w:val="both"/>
        <w:rPr>
          <w:rFonts w:ascii="Arial" w:hAnsi="Arial" w:cs="Arial"/>
          <w:sz w:val="20"/>
          <w:szCs w:val="20"/>
          <w:lang w:val="es-CR"/>
        </w:rPr>
      </w:pPr>
      <w:r w:rsidRPr="00DA57AC">
        <w:rPr>
          <w:rFonts w:ascii="Arial" w:hAnsi="Arial" w:cs="Arial"/>
          <w:sz w:val="20"/>
          <w:szCs w:val="20"/>
          <w:lang w:val="es-CR"/>
        </w:rPr>
        <w:t>Luego nos deleitaremos con la comida regional Yucateca en el restaurante Papp Hol Chac</w:t>
      </w:r>
      <w:r w:rsidR="004F3AEB" w:rsidRPr="00DA57AC">
        <w:rPr>
          <w:rFonts w:ascii="Arial" w:hAnsi="Arial" w:cs="Arial"/>
          <w:sz w:val="20"/>
          <w:szCs w:val="20"/>
          <w:lang w:val="es-CR"/>
        </w:rPr>
        <w:t xml:space="preserve"> </w:t>
      </w:r>
      <w:r w:rsidRPr="00DA57AC">
        <w:rPr>
          <w:rFonts w:ascii="Arial" w:hAnsi="Arial" w:cs="Arial"/>
          <w:sz w:val="20"/>
          <w:szCs w:val="20"/>
          <w:lang w:val="es-CR"/>
        </w:rPr>
        <w:t xml:space="preserve">de Uxmal, donde disfrutaremos de un menú a la </w:t>
      </w:r>
      <w:r w:rsidRPr="00DA57AC">
        <w:rPr>
          <w:rFonts w:ascii="Arial" w:hAnsi="Arial" w:cs="Arial"/>
          <w:color w:val="000000" w:themeColor="text1"/>
          <w:sz w:val="20"/>
          <w:szCs w:val="20"/>
          <w:lang w:val="es-CR"/>
        </w:rPr>
        <w:t xml:space="preserve">carta. </w:t>
      </w:r>
      <w:r w:rsidR="004F3AEB" w:rsidRPr="00DA57AC">
        <w:rPr>
          <w:rFonts w:ascii="Arial" w:hAnsi="Arial" w:cs="Arial"/>
          <w:color w:val="FF0000"/>
          <w:sz w:val="20"/>
          <w:szCs w:val="20"/>
          <w:lang w:val="es-CR"/>
        </w:rPr>
        <w:t>(</w:t>
      </w:r>
      <w:r w:rsidR="008438AC" w:rsidRPr="00DA57AC">
        <w:rPr>
          <w:rFonts w:ascii="Arial" w:hAnsi="Arial" w:cs="Arial"/>
          <w:color w:val="FF0000"/>
          <w:sz w:val="20"/>
          <w:szCs w:val="20"/>
          <w:lang w:val="es-CR"/>
        </w:rPr>
        <w:t>no i</w:t>
      </w:r>
      <w:r w:rsidR="004F3AEB" w:rsidRPr="00DA57AC">
        <w:rPr>
          <w:rFonts w:ascii="Arial" w:hAnsi="Arial" w:cs="Arial"/>
          <w:color w:val="FF0000"/>
          <w:sz w:val="20"/>
          <w:szCs w:val="20"/>
          <w:lang w:val="es-CR"/>
        </w:rPr>
        <w:t>ncluida)</w:t>
      </w:r>
    </w:p>
    <w:p w14:paraId="419D192B" w14:textId="785725D7" w:rsidR="00061064" w:rsidRPr="00DA57AC" w:rsidRDefault="008438AC" w:rsidP="00EE4DFC">
      <w:pPr>
        <w:pStyle w:val="Sinespaciado"/>
        <w:jc w:val="both"/>
        <w:rPr>
          <w:rFonts w:ascii="Arial" w:hAnsi="Arial" w:cs="Arial"/>
          <w:sz w:val="20"/>
          <w:szCs w:val="20"/>
          <w:lang w:val="es-CR"/>
        </w:rPr>
      </w:pPr>
      <w:r w:rsidRPr="00DA57AC">
        <w:rPr>
          <w:rFonts w:ascii="Arial" w:hAnsi="Arial" w:cs="Arial"/>
          <w:sz w:val="20"/>
          <w:szCs w:val="20"/>
          <w:lang w:val="es-CR"/>
        </w:rPr>
        <w:t xml:space="preserve">Posteriormente </w:t>
      </w:r>
      <w:r w:rsidR="00EE4DFC" w:rsidRPr="00DA57AC">
        <w:rPr>
          <w:rFonts w:ascii="Arial" w:hAnsi="Arial" w:cs="Arial"/>
          <w:sz w:val="20"/>
          <w:szCs w:val="20"/>
          <w:lang w:val="es-CR"/>
        </w:rPr>
        <w:t>regresaremos a la Z</w:t>
      </w:r>
      <w:r w:rsidR="004F3AEB" w:rsidRPr="00DA57AC">
        <w:rPr>
          <w:rFonts w:ascii="Arial" w:hAnsi="Arial" w:cs="Arial"/>
          <w:sz w:val="20"/>
          <w:szCs w:val="20"/>
          <w:lang w:val="es-CR"/>
        </w:rPr>
        <w:t xml:space="preserve">ona arqueológica de </w:t>
      </w:r>
      <w:r w:rsidR="00EE4DFC" w:rsidRPr="00DA57AC">
        <w:rPr>
          <w:rFonts w:ascii="Arial" w:hAnsi="Arial" w:cs="Arial"/>
          <w:sz w:val="20"/>
          <w:szCs w:val="20"/>
          <w:lang w:val="es-CR"/>
        </w:rPr>
        <w:t>Uxmal, donde se realiza el espectáculo de</w:t>
      </w:r>
      <w:r w:rsidR="004F3AEB" w:rsidRPr="00DA57AC">
        <w:rPr>
          <w:rFonts w:ascii="Arial" w:hAnsi="Arial" w:cs="Arial"/>
          <w:sz w:val="20"/>
          <w:szCs w:val="20"/>
          <w:lang w:val="es-CR"/>
        </w:rPr>
        <w:t xml:space="preserve"> </w:t>
      </w:r>
      <w:r w:rsidR="00EE4DFC" w:rsidRPr="00DA57AC">
        <w:rPr>
          <w:rFonts w:ascii="Arial" w:hAnsi="Arial" w:cs="Arial"/>
          <w:sz w:val="20"/>
          <w:szCs w:val="20"/>
          <w:lang w:val="es-CR"/>
        </w:rPr>
        <w:t>luz y sonido; este es uno de los primeros en aplicarse en México. Fue</w:t>
      </w:r>
      <w:r w:rsidR="004F3AEB" w:rsidRPr="00DA57AC">
        <w:rPr>
          <w:rFonts w:ascii="Arial" w:hAnsi="Arial" w:cs="Arial"/>
          <w:sz w:val="20"/>
          <w:szCs w:val="20"/>
          <w:lang w:val="es-CR"/>
        </w:rPr>
        <w:t xml:space="preserve"> </w:t>
      </w:r>
      <w:r w:rsidR="00EE4DFC" w:rsidRPr="00DA57AC">
        <w:rPr>
          <w:rFonts w:ascii="Arial" w:hAnsi="Arial" w:cs="Arial"/>
          <w:sz w:val="20"/>
          <w:szCs w:val="20"/>
          <w:lang w:val="es-CR"/>
        </w:rPr>
        <w:t>renovado en 2009 junto a la narración de diferentes idiomas; se narran leyendas de la</w:t>
      </w:r>
      <w:r w:rsidR="004F3AEB" w:rsidRPr="00DA57AC">
        <w:rPr>
          <w:rFonts w:ascii="Arial" w:hAnsi="Arial" w:cs="Arial"/>
          <w:sz w:val="20"/>
          <w:szCs w:val="20"/>
          <w:lang w:val="es-CR"/>
        </w:rPr>
        <w:t xml:space="preserve"> </w:t>
      </w:r>
      <w:r w:rsidR="00EE4DFC" w:rsidRPr="00DA57AC">
        <w:rPr>
          <w:rFonts w:ascii="Arial" w:hAnsi="Arial" w:cs="Arial"/>
          <w:sz w:val="20"/>
          <w:szCs w:val="20"/>
          <w:lang w:val="es-CR"/>
        </w:rPr>
        <w:t>creación del sitio, su historia, tradiciones, creencias y como llegó a su fin esta asombrosa</w:t>
      </w:r>
      <w:r w:rsidR="004F3AEB" w:rsidRPr="00DA57AC">
        <w:rPr>
          <w:rFonts w:ascii="Arial" w:hAnsi="Arial" w:cs="Arial"/>
          <w:sz w:val="20"/>
          <w:szCs w:val="20"/>
          <w:lang w:val="es-CR"/>
        </w:rPr>
        <w:t xml:space="preserve"> </w:t>
      </w:r>
      <w:r w:rsidR="00EE4DFC" w:rsidRPr="00DA57AC">
        <w:rPr>
          <w:rFonts w:ascii="Arial" w:hAnsi="Arial" w:cs="Arial"/>
          <w:sz w:val="20"/>
          <w:szCs w:val="20"/>
          <w:lang w:val="es-CR"/>
        </w:rPr>
        <w:t>ciudad. Al mismo tiempo se aprecia un juego de luces de colores sobre los edificios,</w:t>
      </w:r>
      <w:r w:rsidR="004F3AEB" w:rsidRPr="00DA57AC">
        <w:rPr>
          <w:rFonts w:ascii="Arial" w:hAnsi="Arial" w:cs="Arial"/>
          <w:sz w:val="20"/>
          <w:szCs w:val="20"/>
          <w:lang w:val="es-CR"/>
        </w:rPr>
        <w:t xml:space="preserve"> </w:t>
      </w:r>
      <w:r w:rsidR="00EE4DFC" w:rsidRPr="00DA57AC">
        <w:rPr>
          <w:rFonts w:ascii="Arial" w:hAnsi="Arial" w:cs="Arial"/>
          <w:sz w:val="20"/>
          <w:szCs w:val="20"/>
          <w:lang w:val="es-CR"/>
        </w:rPr>
        <w:t>enfatizando detalles que a simple vista son difíciles de observar.</w:t>
      </w:r>
      <w:r w:rsidR="004F3AEB" w:rsidRPr="00DA57AC">
        <w:rPr>
          <w:rFonts w:ascii="Arial" w:hAnsi="Arial" w:cs="Arial"/>
          <w:sz w:val="20"/>
          <w:szCs w:val="20"/>
          <w:lang w:val="es-CR"/>
        </w:rPr>
        <w:t xml:space="preserve"> Regreso a Mérida. </w:t>
      </w:r>
      <w:r w:rsidR="00061064" w:rsidRPr="00DA57AC">
        <w:rPr>
          <w:rFonts w:ascii="Arial" w:hAnsi="Arial" w:cs="Arial"/>
          <w:b/>
          <w:sz w:val="20"/>
          <w:szCs w:val="20"/>
          <w:lang w:val="es-CR"/>
        </w:rPr>
        <w:t>Alojamiento.</w:t>
      </w:r>
    </w:p>
    <w:p w14:paraId="2C50A2F7" w14:textId="77777777" w:rsidR="002233D3" w:rsidRPr="00DA57AC" w:rsidRDefault="002233D3">
      <w:pPr>
        <w:spacing w:after="0"/>
        <w:jc w:val="both"/>
        <w:rPr>
          <w:rFonts w:ascii="Arial" w:hAnsi="Arial" w:cs="Arial"/>
          <w:b/>
          <w:sz w:val="20"/>
          <w:szCs w:val="20"/>
          <w:lang w:val="es-MX"/>
        </w:rPr>
      </w:pPr>
    </w:p>
    <w:p w14:paraId="2B1A51B7" w14:textId="4DCA6282" w:rsidR="00831770" w:rsidRPr="00DA57AC" w:rsidRDefault="005B4992" w:rsidP="00177F43">
      <w:pPr>
        <w:spacing w:after="0"/>
        <w:jc w:val="both"/>
        <w:rPr>
          <w:rFonts w:ascii="Arial" w:hAnsi="Arial" w:cs="Arial"/>
          <w:b/>
          <w:sz w:val="20"/>
          <w:szCs w:val="20"/>
          <w:lang w:val="es-MX"/>
        </w:rPr>
      </w:pPr>
      <w:r w:rsidRPr="00DA57AC">
        <w:rPr>
          <w:rFonts w:ascii="Arial" w:hAnsi="Arial" w:cs="Arial"/>
          <w:b/>
          <w:sz w:val="20"/>
          <w:szCs w:val="20"/>
          <w:lang w:val="es-MX"/>
        </w:rPr>
        <w:t>DÍA 0</w:t>
      </w:r>
      <w:r w:rsidR="00AD1D93" w:rsidRPr="00DA57AC">
        <w:rPr>
          <w:rFonts w:ascii="Arial" w:hAnsi="Arial" w:cs="Arial"/>
          <w:b/>
          <w:sz w:val="20"/>
          <w:szCs w:val="20"/>
          <w:lang w:val="es-MX"/>
        </w:rPr>
        <w:t>3</w:t>
      </w:r>
      <w:r w:rsidRPr="00DA57AC">
        <w:rPr>
          <w:rFonts w:ascii="Arial" w:hAnsi="Arial" w:cs="Arial"/>
          <w:b/>
          <w:sz w:val="20"/>
          <w:szCs w:val="20"/>
          <w:lang w:val="es-MX"/>
        </w:rPr>
        <w:t xml:space="preserve">. </w:t>
      </w:r>
      <w:r w:rsidR="00436F24" w:rsidRPr="00DA57AC">
        <w:rPr>
          <w:rFonts w:ascii="Arial" w:hAnsi="Arial" w:cs="Arial"/>
          <w:b/>
          <w:sz w:val="20"/>
          <w:szCs w:val="20"/>
          <w:lang w:val="es-MX"/>
        </w:rPr>
        <w:tab/>
        <w:t xml:space="preserve">CD. DE </w:t>
      </w:r>
      <w:r w:rsidRPr="00DA57AC">
        <w:rPr>
          <w:rFonts w:ascii="Arial" w:hAnsi="Arial" w:cs="Arial"/>
          <w:b/>
          <w:sz w:val="20"/>
          <w:szCs w:val="20"/>
          <w:lang w:val="es-MX"/>
        </w:rPr>
        <w:t>MÉRIDA</w:t>
      </w:r>
      <w:r w:rsidR="006A0FBD" w:rsidRPr="00DA57AC">
        <w:rPr>
          <w:rFonts w:ascii="Arial" w:hAnsi="Arial" w:cs="Arial"/>
          <w:b/>
          <w:sz w:val="20"/>
          <w:szCs w:val="20"/>
          <w:lang w:val="es-MX"/>
        </w:rPr>
        <w:t xml:space="preserve"> –</w:t>
      </w:r>
      <w:r w:rsidR="00A9526E" w:rsidRPr="00DA57AC">
        <w:rPr>
          <w:rFonts w:ascii="Arial" w:hAnsi="Arial" w:cs="Arial"/>
          <w:b/>
          <w:sz w:val="20"/>
          <w:szCs w:val="20"/>
          <w:lang w:val="es-MX"/>
        </w:rPr>
        <w:t xml:space="preserve"> </w:t>
      </w:r>
      <w:r w:rsidR="00177F43" w:rsidRPr="00DA57AC">
        <w:rPr>
          <w:rFonts w:ascii="Arial" w:hAnsi="Arial" w:cs="Arial"/>
          <w:b/>
          <w:sz w:val="20"/>
          <w:szCs w:val="20"/>
          <w:lang w:val="es-MX"/>
        </w:rPr>
        <w:t>HACIENDAS</w:t>
      </w:r>
      <w:r w:rsidR="00FE3CBD" w:rsidRPr="00DA57AC">
        <w:rPr>
          <w:rFonts w:ascii="Arial" w:hAnsi="Arial" w:cs="Arial"/>
          <w:b/>
          <w:sz w:val="20"/>
          <w:szCs w:val="20"/>
          <w:lang w:val="es-MX"/>
        </w:rPr>
        <w:t xml:space="preserve"> HENEQUENERAS.</w:t>
      </w:r>
    </w:p>
    <w:p w14:paraId="71BF19E0" w14:textId="0B55F1D7" w:rsidR="00FE3CBD" w:rsidRPr="00DA57AC" w:rsidRDefault="00831770" w:rsidP="00FE3CBD">
      <w:pPr>
        <w:spacing w:after="0"/>
        <w:jc w:val="both"/>
        <w:rPr>
          <w:rFonts w:ascii="Arial" w:hAnsi="Arial" w:cs="Arial"/>
          <w:color w:val="000000" w:themeColor="text1"/>
          <w:sz w:val="20"/>
          <w:szCs w:val="20"/>
          <w:lang w:val="es-MX" w:eastAsia="es-MX"/>
        </w:rPr>
      </w:pPr>
      <w:r w:rsidRPr="00DA57AC">
        <w:rPr>
          <w:rFonts w:ascii="Arial" w:hAnsi="Arial" w:cs="Arial"/>
          <w:color w:val="000000" w:themeColor="text1"/>
          <w:sz w:val="20"/>
          <w:szCs w:val="20"/>
          <w:lang w:val="es-MX" w:eastAsia="es-MX"/>
        </w:rPr>
        <w:t xml:space="preserve">A las </w:t>
      </w:r>
      <w:r w:rsidR="00FE3CBD" w:rsidRPr="00DA57AC">
        <w:rPr>
          <w:rFonts w:ascii="Arial" w:hAnsi="Arial" w:cs="Arial"/>
          <w:color w:val="000000" w:themeColor="text1"/>
          <w:sz w:val="20"/>
          <w:szCs w:val="20"/>
          <w:lang w:val="es-MX" w:eastAsia="es-MX"/>
        </w:rPr>
        <w:t>10</w:t>
      </w:r>
      <w:r w:rsidRPr="00DA57AC">
        <w:rPr>
          <w:rFonts w:ascii="Arial" w:hAnsi="Arial" w:cs="Arial"/>
          <w:color w:val="000000" w:themeColor="text1"/>
          <w:sz w:val="20"/>
          <w:szCs w:val="20"/>
          <w:lang w:val="es-MX" w:eastAsia="es-MX"/>
        </w:rPr>
        <w:t xml:space="preserve">:00 a.m cita en el en el lobby para </w:t>
      </w:r>
      <w:r w:rsidR="00FE3CBD" w:rsidRPr="00DA57AC">
        <w:rPr>
          <w:rFonts w:ascii="Arial" w:hAnsi="Arial" w:cs="Arial"/>
          <w:color w:val="000000" w:themeColor="text1"/>
          <w:sz w:val="20"/>
          <w:szCs w:val="20"/>
          <w:lang w:val="es-MX" w:eastAsia="es-MX"/>
        </w:rPr>
        <w:t>comenzar esta aventura inicia en la hacienda viva de Sotuta de peón podrás ser testigo de los diferentes procesos de transformación de la fibra del Henequén,</w:t>
      </w:r>
      <w:r w:rsidR="0060144A" w:rsidRPr="00DA57AC">
        <w:rPr>
          <w:rFonts w:ascii="Arial" w:hAnsi="Arial" w:cs="Arial"/>
          <w:color w:val="000000" w:themeColor="text1"/>
          <w:sz w:val="20"/>
          <w:szCs w:val="20"/>
          <w:lang w:val="es-MX" w:eastAsia="es-MX"/>
        </w:rPr>
        <w:t xml:space="preserve"> </w:t>
      </w:r>
      <w:r w:rsidR="00FE3CBD" w:rsidRPr="00DA57AC">
        <w:rPr>
          <w:rFonts w:ascii="Arial" w:hAnsi="Arial" w:cs="Arial"/>
          <w:color w:val="000000" w:themeColor="text1"/>
          <w:sz w:val="20"/>
          <w:szCs w:val="20"/>
          <w:lang w:val="es-MX" w:eastAsia="es-MX"/>
        </w:rPr>
        <w:t xml:space="preserve">mundialmente conocido como "Oro Verde", se </w:t>
      </w:r>
      <w:r w:rsidR="0060144A" w:rsidRPr="00DA57AC">
        <w:rPr>
          <w:rFonts w:ascii="Arial" w:hAnsi="Arial" w:cs="Arial"/>
          <w:color w:val="000000" w:themeColor="text1"/>
          <w:sz w:val="20"/>
          <w:szCs w:val="20"/>
          <w:lang w:val="es-MX" w:eastAsia="es-MX"/>
        </w:rPr>
        <w:t>realizará</w:t>
      </w:r>
      <w:r w:rsidR="00FE3CBD" w:rsidRPr="00DA57AC">
        <w:rPr>
          <w:rFonts w:ascii="Arial" w:hAnsi="Arial" w:cs="Arial"/>
          <w:color w:val="000000" w:themeColor="text1"/>
          <w:sz w:val="20"/>
          <w:szCs w:val="20"/>
          <w:lang w:val="es-MX" w:eastAsia="es-MX"/>
        </w:rPr>
        <w:t xml:space="preserve"> un</w:t>
      </w:r>
      <w:r w:rsidR="0060144A" w:rsidRPr="00DA57AC">
        <w:rPr>
          <w:rFonts w:ascii="Arial" w:hAnsi="Arial" w:cs="Arial"/>
          <w:color w:val="000000" w:themeColor="text1"/>
          <w:sz w:val="20"/>
          <w:szCs w:val="20"/>
          <w:lang w:val="es-MX" w:eastAsia="es-MX"/>
        </w:rPr>
        <w:t xml:space="preserve"> </w:t>
      </w:r>
      <w:r w:rsidR="00FE3CBD" w:rsidRPr="00DA57AC">
        <w:rPr>
          <w:rFonts w:ascii="Arial" w:hAnsi="Arial" w:cs="Arial"/>
          <w:color w:val="000000" w:themeColor="text1"/>
          <w:sz w:val="20"/>
          <w:szCs w:val="20"/>
          <w:lang w:val="es-MX" w:eastAsia="es-MX"/>
        </w:rPr>
        <w:t>recorrido en truck y la oportunidad de visitar su cenote tipo</w:t>
      </w:r>
      <w:r w:rsidR="0060144A" w:rsidRPr="00DA57AC">
        <w:rPr>
          <w:rFonts w:ascii="Arial" w:hAnsi="Arial" w:cs="Arial"/>
          <w:color w:val="000000" w:themeColor="text1"/>
          <w:sz w:val="20"/>
          <w:szCs w:val="20"/>
          <w:lang w:val="es-MX" w:eastAsia="es-MX"/>
        </w:rPr>
        <w:t xml:space="preserve"> </w:t>
      </w:r>
      <w:r w:rsidR="00FE3CBD" w:rsidRPr="00DA57AC">
        <w:rPr>
          <w:rFonts w:ascii="Arial" w:hAnsi="Arial" w:cs="Arial"/>
          <w:color w:val="000000" w:themeColor="text1"/>
          <w:sz w:val="20"/>
          <w:szCs w:val="20"/>
          <w:lang w:val="es-MX" w:eastAsia="es-MX"/>
        </w:rPr>
        <w:t>caverna, para luego degustar una muestra gastronómica. Luego</w:t>
      </w:r>
      <w:r w:rsidR="0060144A" w:rsidRPr="00DA57AC">
        <w:rPr>
          <w:rFonts w:ascii="Arial" w:hAnsi="Arial" w:cs="Arial"/>
          <w:color w:val="000000" w:themeColor="text1"/>
          <w:sz w:val="20"/>
          <w:szCs w:val="20"/>
          <w:lang w:val="es-MX" w:eastAsia="es-MX"/>
        </w:rPr>
        <w:t xml:space="preserve"> </w:t>
      </w:r>
      <w:r w:rsidR="00FE3CBD" w:rsidRPr="00DA57AC">
        <w:rPr>
          <w:rFonts w:ascii="Arial" w:hAnsi="Arial" w:cs="Arial"/>
          <w:color w:val="000000" w:themeColor="text1"/>
          <w:sz w:val="20"/>
          <w:szCs w:val="20"/>
          <w:lang w:val="es-MX" w:eastAsia="es-MX"/>
        </w:rPr>
        <w:t>nos trasladaremos a la hacienda Yaxcopoil que actualmente es un</w:t>
      </w:r>
    </w:p>
    <w:p w14:paraId="332F6F06" w14:textId="7CCBB093" w:rsidR="00831770" w:rsidRPr="00DA57AC" w:rsidRDefault="00FE3CBD" w:rsidP="00831770">
      <w:pPr>
        <w:spacing w:after="0"/>
        <w:jc w:val="both"/>
        <w:rPr>
          <w:rFonts w:ascii="Arial" w:hAnsi="Arial" w:cs="Arial"/>
          <w:b/>
          <w:bCs/>
          <w:color w:val="000000" w:themeColor="text1"/>
          <w:sz w:val="20"/>
          <w:szCs w:val="20"/>
          <w:lang w:val="es-MX" w:eastAsia="es-MX"/>
        </w:rPr>
      </w:pPr>
      <w:r w:rsidRPr="00DA57AC">
        <w:rPr>
          <w:rFonts w:ascii="Arial" w:hAnsi="Arial" w:cs="Arial"/>
          <w:color w:val="000000" w:themeColor="text1"/>
          <w:sz w:val="20"/>
          <w:szCs w:val="20"/>
          <w:lang w:val="es-MX" w:eastAsia="es-MX"/>
        </w:rPr>
        <w:t>museo aquí podremos ver el contraste de una hacienda</w:t>
      </w:r>
      <w:r w:rsidR="0060144A" w:rsidRPr="00DA57AC">
        <w:rPr>
          <w:rFonts w:ascii="Arial" w:hAnsi="Arial" w:cs="Arial"/>
          <w:color w:val="000000" w:themeColor="text1"/>
          <w:sz w:val="20"/>
          <w:szCs w:val="20"/>
          <w:lang w:val="es-MX" w:eastAsia="es-MX"/>
        </w:rPr>
        <w:t xml:space="preserve"> </w:t>
      </w:r>
      <w:r w:rsidRPr="00DA57AC">
        <w:rPr>
          <w:rFonts w:ascii="Arial" w:hAnsi="Arial" w:cs="Arial"/>
          <w:color w:val="000000" w:themeColor="text1"/>
          <w:sz w:val="20"/>
          <w:szCs w:val="20"/>
          <w:lang w:val="es-MX" w:eastAsia="es-MX"/>
        </w:rPr>
        <w:t>henequera, con más de once mil hectáreas de terreno en su época</w:t>
      </w:r>
      <w:r w:rsidR="0060144A" w:rsidRPr="00DA57AC">
        <w:rPr>
          <w:rFonts w:ascii="Arial" w:hAnsi="Arial" w:cs="Arial"/>
          <w:color w:val="000000" w:themeColor="text1"/>
          <w:sz w:val="20"/>
          <w:szCs w:val="20"/>
          <w:lang w:val="es-MX" w:eastAsia="es-MX"/>
        </w:rPr>
        <w:t xml:space="preserve"> </w:t>
      </w:r>
      <w:r w:rsidRPr="00DA57AC">
        <w:rPr>
          <w:rFonts w:ascii="Arial" w:hAnsi="Arial" w:cs="Arial"/>
          <w:color w:val="000000" w:themeColor="text1"/>
          <w:sz w:val="20"/>
          <w:szCs w:val="20"/>
          <w:lang w:val="es-MX" w:eastAsia="es-MX"/>
        </w:rPr>
        <w:t>de mayor esplendor, Yaxcopoil fue considerada una de las fincas</w:t>
      </w:r>
      <w:r w:rsidR="0060144A" w:rsidRPr="00DA57AC">
        <w:rPr>
          <w:rFonts w:ascii="Arial" w:hAnsi="Arial" w:cs="Arial"/>
          <w:color w:val="000000" w:themeColor="text1"/>
          <w:sz w:val="20"/>
          <w:szCs w:val="20"/>
          <w:lang w:val="es-MX" w:eastAsia="es-MX"/>
        </w:rPr>
        <w:t xml:space="preserve"> </w:t>
      </w:r>
      <w:r w:rsidRPr="00DA57AC">
        <w:rPr>
          <w:rFonts w:ascii="Arial" w:hAnsi="Arial" w:cs="Arial"/>
          <w:color w:val="000000" w:themeColor="text1"/>
          <w:sz w:val="20"/>
          <w:szCs w:val="20"/>
          <w:lang w:val="es-MX" w:eastAsia="es-MX"/>
        </w:rPr>
        <w:t>rústicas más importantes por su tamaño y magnificencia, tanto en</w:t>
      </w:r>
      <w:r w:rsidR="0060144A" w:rsidRPr="00DA57AC">
        <w:rPr>
          <w:rFonts w:ascii="Arial" w:hAnsi="Arial" w:cs="Arial"/>
          <w:color w:val="000000" w:themeColor="text1"/>
          <w:sz w:val="20"/>
          <w:szCs w:val="20"/>
          <w:lang w:val="es-MX" w:eastAsia="es-MX"/>
        </w:rPr>
        <w:t xml:space="preserve"> </w:t>
      </w:r>
      <w:r w:rsidRPr="00DA57AC">
        <w:rPr>
          <w:rFonts w:ascii="Arial" w:hAnsi="Arial" w:cs="Arial"/>
          <w:color w:val="000000" w:themeColor="text1"/>
          <w:sz w:val="20"/>
          <w:szCs w:val="20"/>
          <w:lang w:val="es-MX" w:eastAsia="es-MX"/>
        </w:rPr>
        <w:t>el ramo ganadero como en el henequenero.</w:t>
      </w:r>
      <w:r w:rsidR="00831770" w:rsidRPr="00DA57AC">
        <w:rPr>
          <w:rFonts w:ascii="Arial" w:hAnsi="Arial" w:cs="Arial"/>
          <w:color w:val="000000" w:themeColor="text1"/>
          <w:sz w:val="20"/>
          <w:szCs w:val="20"/>
          <w:lang w:val="es-MX" w:eastAsia="es-MX"/>
        </w:rPr>
        <w:t xml:space="preserve"> </w:t>
      </w:r>
      <w:r w:rsidR="00831770" w:rsidRPr="00DA57AC">
        <w:rPr>
          <w:rFonts w:ascii="Arial" w:hAnsi="Arial" w:cs="Arial"/>
          <w:b/>
          <w:bCs/>
          <w:color w:val="000000" w:themeColor="text1"/>
          <w:sz w:val="20"/>
          <w:szCs w:val="20"/>
          <w:lang w:val="es-MX" w:eastAsia="es-MX"/>
        </w:rPr>
        <w:t>Alojamiento.</w:t>
      </w:r>
    </w:p>
    <w:p w14:paraId="2D41EF10" w14:textId="557D15CC" w:rsidR="0060144A" w:rsidRPr="00DA57AC" w:rsidRDefault="0060144A" w:rsidP="00831770">
      <w:pPr>
        <w:spacing w:after="0"/>
        <w:jc w:val="both"/>
        <w:rPr>
          <w:rFonts w:ascii="Arial" w:hAnsi="Arial" w:cs="Arial"/>
          <w:b/>
          <w:bCs/>
          <w:color w:val="000000" w:themeColor="text1"/>
          <w:sz w:val="20"/>
          <w:szCs w:val="20"/>
          <w:lang w:val="es-MX" w:eastAsia="es-MX"/>
        </w:rPr>
      </w:pPr>
    </w:p>
    <w:p w14:paraId="063C9F00" w14:textId="1980B60A" w:rsidR="00AD1D93" w:rsidRPr="00DA57AC" w:rsidRDefault="00AD1D93" w:rsidP="00B747BF">
      <w:pPr>
        <w:spacing w:after="0" w:line="240" w:lineRule="auto"/>
        <w:jc w:val="both"/>
        <w:rPr>
          <w:rFonts w:ascii="Arial" w:hAnsi="Arial" w:cs="Arial"/>
          <w:b/>
          <w:sz w:val="20"/>
          <w:szCs w:val="20"/>
          <w:lang w:val="es-MX"/>
        </w:rPr>
      </w:pPr>
      <w:r w:rsidRPr="00DA57AC">
        <w:rPr>
          <w:rFonts w:ascii="Arial" w:hAnsi="Arial" w:cs="Arial"/>
          <w:b/>
          <w:sz w:val="20"/>
          <w:szCs w:val="20"/>
          <w:lang w:val="es-MX"/>
        </w:rPr>
        <w:t>DÍA 0</w:t>
      </w:r>
      <w:r w:rsidR="00177F43" w:rsidRPr="00DA57AC">
        <w:rPr>
          <w:rFonts w:ascii="Arial" w:hAnsi="Arial" w:cs="Arial"/>
          <w:b/>
          <w:sz w:val="20"/>
          <w:szCs w:val="20"/>
          <w:lang w:val="es-MX"/>
        </w:rPr>
        <w:t>4</w:t>
      </w:r>
      <w:r w:rsidRPr="00DA57AC">
        <w:rPr>
          <w:rFonts w:ascii="Arial" w:hAnsi="Arial" w:cs="Arial"/>
          <w:b/>
          <w:sz w:val="20"/>
          <w:szCs w:val="20"/>
          <w:lang w:val="es-MX"/>
        </w:rPr>
        <w:t xml:space="preserve">. </w:t>
      </w:r>
      <w:r w:rsidRPr="00DA57AC">
        <w:rPr>
          <w:rFonts w:ascii="Arial" w:hAnsi="Arial" w:cs="Arial"/>
          <w:b/>
          <w:sz w:val="20"/>
          <w:szCs w:val="20"/>
          <w:lang w:val="es-MX"/>
        </w:rPr>
        <w:tab/>
        <w:t>CD. DE MÉRIDA.</w:t>
      </w:r>
    </w:p>
    <w:p w14:paraId="42FFE1CF" w14:textId="77777777" w:rsidR="00AD1D93" w:rsidRPr="00DA57AC" w:rsidRDefault="00AD1D93" w:rsidP="00B747BF">
      <w:pPr>
        <w:spacing w:after="0" w:line="240" w:lineRule="auto"/>
        <w:jc w:val="both"/>
        <w:rPr>
          <w:rFonts w:ascii="Arial" w:hAnsi="Arial" w:cs="Arial"/>
          <w:b/>
          <w:sz w:val="20"/>
          <w:szCs w:val="20"/>
          <w:lang w:val="es-MX"/>
        </w:rPr>
      </w:pPr>
      <w:r w:rsidRPr="00DA57AC">
        <w:rPr>
          <w:rFonts w:ascii="Arial" w:hAnsi="Arial" w:cs="Arial"/>
          <w:bCs/>
          <w:sz w:val="20"/>
          <w:szCs w:val="20"/>
          <w:lang w:val="es-MX"/>
        </w:rPr>
        <w:t>Día libre para realizar actividades personales</w:t>
      </w:r>
      <w:r w:rsidRPr="00DA57AC">
        <w:rPr>
          <w:rFonts w:ascii="Arial" w:hAnsi="Arial" w:cs="Arial"/>
          <w:b/>
          <w:sz w:val="20"/>
          <w:szCs w:val="20"/>
          <w:lang w:val="es-MX"/>
        </w:rPr>
        <w:t xml:space="preserve">. Alojamiento. </w:t>
      </w:r>
    </w:p>
    <w:p w14:paraId="62C7FEDE" w14:textId="77777777" w:rsidR="00177F43" w:rsidRPr="00DA57AC" w:rsidRDefault="00177F43" w:rsidP="00B747BF">
      <w:pPr>
        <w:spacing w:after="0" w:line="240" w:lineRule="auto"/>
        <w:jc w:val="both"/>
        <w:rPr>
          <w:rFonts w:ascii="Arial" w:hAnsi="Arial" w:cs="Arial"/>
          <w:b/>
          <w:sz w:val="20"/>
          <w:szCs w:val="20"/>
          <w:lang w:val="es-MX"/>
        </w:rPr>
      </w:pPr>
    </w:p>
    <w:p w14:paraId="47FFE00C" w14:textId="27A5BF11" w:rsidR="00AD1D93" w:rsidRPr="00DA57AC" w:rsidRDefault="006C20D3" w:rsidP="00B747BF">
      <w:pPr>
        <w:spacing w:after="0" w:line="240" w:lineRule="auto"/>
        <w:jc w:val="both"/>
        <w:rPr>
          <w:rFonts w:ascii="Arial" w:hAnsi="Arial" w:cs="Arial"/>
          <w:b/>
          <w:sz w:val="20"/>
          <w:szCs w:val="20"/>
          <w:lang w:val="es-MX"/>
        </w:rPr>
      </w:pPr>
      <w:r w:rsidRPr="00DA57AC">
        <w:rPr>
          <w:rFonts w:ascii="Arial" w:hAnsi="Arial" w:cs="Arial"/>
          <w:b/>
          <w:color w:val="7030A0"/>
          <w:sz w:val="20"/>
          <w:szCs w:val="20"/>
          <w:lang w:val="es-MX"/>
        </w:rPr>
        <w:t>**</w:t>
      </w:r>
      <w:r w:rsidR="00AD1D93" w:rsidRPr="00DA57AC">
        <w:rPr>
          <w:rFonts w:ascii="Arial" w:hAnsi="Arial" w:cs="Arial"/>
          <w:b/>
          <w:color w:val="7030A0"/>
          <w:sz w:val="20"/>
          <w:szCs w:val="20"/>
          <w:lang w:val="es-MX"/>
        </w:rPr>
        <w:t>Opcionalmente</w:t>
      </w:r>
      <w:r w:rsidR="00AD1D93" w:rsidRPr="00DA57AC">
        <w:rPr>
          <w:rFonts w:ascii="Arial" w:hAnsi="Arial" w:cs="Arial"/>
          <w:bCs/>
          <w:sz w:val="20"/>
          <w:szCs w:val="20"/>
          <w:lang w:val="es-MX"/>
        </w:rPr>
        <w:t xml:space="preserve"> </w:t>
      </w:r>
      <w:r w:rsidR="009659F5" w:rsidRPr="00DA57AC">
        <w:rPr>
          <w:rFonts w:ascii="Arial" w:hAnsi="Arial" w:cs="Arial"/>
          <w:bCs/>
          <w:sz w:val="20"/>
          <w:szCs w:val="20"/>
          <w:lang w:val="es-MX"/>
        </w:rPr>
        <w:t xml:space="preserve">te </w:t>
      </w:r>
      <w:r w:rsidR="00AD1D93" w:rsidRPr="00DA57AC">
        <w:rPr>
          <w:rFonts w:ascii="Arial" w:hAnsi="Arial" w:cs="Arial"/>
          <w:bCs/>
          <w:sz w:val="20"/>
          <w:szCs w:val="20"/>
          <w:lang w:val="es-MX"/>
        </w:rPr>
        <w:t xml:space="preserve">sugerimos </w:t>
      </w:r>
      <w:r w:rsidR="0060144A" w:rsidRPr="00DA57AC">
        <w:rPr>
          <w:rFonts w:ascii="Arial" w:hAnsi="Arial" w:cs="Arial"/>
          <w:bCs/>
          <w:sz w:val="20"/>
          <w:szCs w:val="20"/>
          <w:lang w:val="es-MX"/>
        </w:rPr>
        <w:t xml:space="preserve">realizar </w:t>
      </w:r>
      <w:r w:rsidR="009659F5" w:rsidRPr="00DA57AC">
        <w:rPr>
          <w:rFonts w:ascii="Arial" w:hAnsi="Arial" w:cs="Arial"/>
          <w:bCs/>
          <w:sz w:val="20"/>
          <w:szCs w:val="20"/>
          <w:lang w:val="es-MX"/>
        </w:rPr>
        <w:t xml:space="preserve">alguna de </w:t>
      </w:r>
      <w:r w:rsidR="00AD1D93" w:rsidRPr="00DA57AC">
        <w:rPr>
          <w:rFonts w:ascii="Arial" w:hAnsi="Arial" w:cs="Arial"/>
          <w:bCs/>
          <w:sz w:val="20"/>
          <w:szCs w:val="20"/>
          <w:lang w:val="es-MX"/>
        </w:rPr>
        <w:t>la</w:t>
      </w:r>
      <w:r w:rsidR="009659F5" w:rsidRPr="00DA57AC">
        <w:rPr>
          <w:rFonts w:ascii="Arial" w:hAnsi="Arial" w:cs="Arial"/>
          <w:bCs/>
          <w:sz w:val="20"/>
          <w:szCs w:val="20"/>
          <w:lang w:val="es-MX"/>
        </w:rPr>
        <w:t>s</w:t>
      </w:r>
      <w:r w:rsidR="00AD1D93" w:rsidRPr="00DA57AC">
        <w:rPr>
          <w:rFonts w:ascii="Arial" w:hAnsi="Arial" w:cs="Arial"/>
          <w:bCs/>
          <w:sz w:val="20"/>
          <w:szCs w:val="20"/>
          <w:lang w:val="es-MX"/>
        </w:rPr>
        <w:t xml:space="preserve"> siguiente</w:t>
      </w:r>
      <w:r w:rsidR="009659F5" w:rsidRPr="00DA57AC">
        <w:rPr>
          <w:rFonts w:ascii="Arial" w:hAnsi="Arial" w:cs="Arial"/>
          <w:bCs/>
          <w:sz w:val="20"/>
          <w:szCs w:val="20"/>
          <w:lang w:val="es-MX"/>
        </w:rPr>
        <w:t>s</w:t>
      </w:r>
      <w:r w:rsidR="00AD1D93" w:rsidRPr="00DA57AC">
        <w:rPr>
          <w:rFonts w:ascii="Arial" w:hAnsi="Arial" w:cs="Arial"/>
          <w:bCs/>
          <w:sz w:val="20"/>
          <w:szCs w:val="20"/>
          <w:lang w:val="es-MX"/>
        </w:rPr>
        <w:t xml:space="preserve"> activida</w:t>
      </w:r>
      <w:r w:rsidR="00177F43" w:rsidRPr="00DA57AC">
        <w:rPr>
          <w:rFonts w:ascii="Arial" w:hAnsi="Arial" w:cs="Arial"/>
          <w:bCs/>
          <w:sz w:val="20"/>
          <w:szCs w:val="20"/>
          <w:lang w:val="es-MX"/>
        </w:rPr>
        <w:t>d</w:t>
      </w:r>
      <w:r w:rsidR="009659F5" w:rsidRPr="00DA57AC">
        <w:rPr>
          <w:rFonts w:ascii="Arial" w:hAnsi="Arial" w:cs="Arial"/>
          <w:bCs/>
          <w:sz w:val="20"/>
          <w:szCs w:val="20"/>
          <w:lang w:val="es-MX"/>
        </w:rPr>
        <w:t>es: R</w:t>
      </w:r>
      <w:r w:rsidR="0060144A" w:rsidRPr="00DA57AC">
        <w:rPr>
          <w:rFonts w:ascii="Arial" w:hAnsi="Arial" w:cs="Arial"/>
          <w:bCs/>
          <w:sz w:val="20"/>
          <w:szCs w:val="20"/>
          <w:lang w:val="es-MX"/>
        </w:rPr>
        <w:t xml:space="preserve">ío </w:t>
      </w:r>
      <w:r w:rsidR="00E5092A" w:rsidRPr="00DA57AC">
        <w:rPr>
          <w:rFonts w:ascii="Arial" w:hAnsi="Arial" w:cs="Arial"/>
          <w:bCs/>
          <w:sz w:val="20"/>
          <w:szCs w:val="20"/>
          <w:lang w:val="es-MX"/>
        </w:rPr>
        <w:t>lagartos y</w:t>
      </w:r>
      <w:r w:rsidR="0060144A" w:rsidRPr="00DA57AC">
        <w:rPr>
          <w:rFonts w:ascii="Arial" w:hAnsi="Arial" w:cs="Arial"/>
          <w:bCs/>
          <w:sz w:val="20"/>
          <w:szCs w:val="20"/>
          <w:lang w:val="es-MX"/>
        </w:rPr>
        <w:t xml:space="preserve"> las </w:t>
      </w:r>
      <w:r w:rsidR="00E5092A" w:rsidRPr="00DA57AC">
        <w:rPr>
          <w:rFonts w:ascii="Arial" w:hAnsi="Arial" w:cs="Arial"/>
          <w:bCs/>
          <w:sz w:val="20"/>
          <w:szCs w:val="20"/>
          <w:lang w:val="es-MX"/>
        </w:rPr>
        <w:t>coloradas</w:t>
      </w:r>
      <w:r w:rsidR="009659F5" w:rsidRPr="00DA57AC">
        <w:rPr>
          <w:rFonts w:ascii="Arial" w:hAnsi="Arial" w:cs="Arial"/>
          <w:bCs/>
          <w:sz w:val="20"/>
          <w:szCs w:val="20"/>
          <w:lang w:val="es-MX"/>
        </w:rPr>
        <w:t xml:space="preserve"> o Tekit y pueblo mágico de Maní con meliponario. </w:t>
      </w:r>
      <w:r w:rsidR="00AD1D93" w:rsidRPr="00DA57AC">
        <w:rPr>
          <w:rFonts w:ascii="Arial" w:hAnsi="Arial" w:cs="Arial"/>
          <w:b/>
          <w:bCs/>
          <w:color w:val="FF0000"/>
          <w:sz w:val="20"/>
          <w:szCs w:val="20"/>
          <w:lang w:val="es-MX" w:eastAsia="es-MX"/>
        </w:rPr>
        <w:t>(</w:t>
      </w:r>
      <w:r w:rsidR="00AD1D93" w:rsidRPr="00DA57AC">
        <w:rPr>
          <w:rFonts w:ascii="Arial" w:hAnsi="Arial" w:cs="Arial"/>
          <w:b/>
          <w:bCs/>
          <w:color w:val="0070C0"/>
          <w:sz w:val="20"/>
          <w:szCs w:val="20"/>
          <w:lang w:val="es-MX" w:eastAsia="es-MX"/>
        </w:rPr>
        <w:t xml:space="preserve">Incluido en </w:t>
      </w:r>
      <w:r w:rsidR="00AD1D93" w:rsidRPr="00DA57AC">
        <w:rPr>
          <w:rFonts w:ascii="Arial" w:hAnsi="Arial" w:cs="Arial"/>
          <w:b/>
          <w:bCs/>
          <w:color w:val="FF0000"/>
          <w:sz w:val="20"/>
          <w:szCs w:val="20"/>
          <w:lang w:val="es-MX" w:eastAsia="es-MX"/>
        </w:rPr>
        <w:t>Travel Shop Pack)</w:t>
      </w:r>
    </w:p>
    <w:p w14:paraId="7F86EE38" w14:textId="66EC7149" w:rsidR="00831770" w:rsidRPr="00DA57AC" w:rsidRDefault="00831770" w:rsidP="00177F43">
      <w:pPr>
        <w:spacing w:after="0"/>
        <w:jc w:val="both"/>
        <w:rPr>
          <w:rFonts w:ascii="Arial" w:hAnsi="Arial" w:cs="Arial"/>
          <w:bCs/>
          <w:sz w:val="20"/>
          <w:szCs w:val="20"/>
          <w:lang w:val="es-MX"/>
        </w:rPr>
      </w:pPr>
    </w:p>
    <w:p w14:paraId="0CE1E608" w14:textId="519FEE54" w:rsidR="00993476" w:rsidRPr="00DA57AC" w:rsidRDefault="0009644A" w:rsidP="00993476">
      <w:pPr>
        <w:pStyle w:val="Sinespaciado"/>
        <w:jc w:val="both"/>
        <w:rPr>
          <w:rFonts w:ascii="Arial" w:hAnsi="Arial" w:cs="Arial"/>
          <w:b/>
          <w:sz w:val="20"/>
          <w:szCs w:val="20"/>
          <w:lang w:val="es-MX"/>
        </w:rPr>
      </w:pPr>
      <w:r w:rsidRPr="00DA57AC">
        <w:rPr>
          <w:rFonts w:ascii="Arial" w:hAnsi="Arial" w:cs="Arial"/>
          <w:b/>
          <w:sz w:val="20"/>
          <w:szCs w:val="20"/>
          <w:lang w:val="es-MX"/>
        </w:rPr>
        <w:t xml:space="preserve">DIA </w:t>
      </w:r>
      <w:r w:rsidR="00436F24" w:rsidRPr="00DA57AC">
        <w:rPr>
          <w:rFonts w:ascii="Arial" w:hAnsi="Arial" w:cs="Arial"/>
          <w:b/>
          <w:sz w:val="20"/>
          <w:szCs w:val="20"/>
          <w:lang w:val="es-MX"/>
        </w:rPr>
        <w:t>0</w:t>
      </w:r>
      <w:r w:rsidR="0051389C" w:rsidRPr="00DA57AC">
        <w:rPr>
          <w:rFonts w:ascii="Arial" w:hAnsi="Arial" w:cs="Arial"/>
          <w:b/>
          <w:sz w:val="20"/>
          <w:szCs w:val="20"/>
          <w:lang w:val="es-MX"/>
        </w:rPr>
        <w:t>5</w:t>
      </w:r>
      <w:r w:rsidR="00993476" w:rsidRPr="00DA57AC">
        <w:rPr>
          <w:rFonts w:ascii="Arial" w:hAnsi="Arial" w:cs="Arial"/>
          <w:b/>
          <w:sz w:val="20"/>
          <w:szCs w:val="20"/>
          <w:lang w:val="es-MX"/>
        </w:rPr>
        <w:t>.</w:t>
      </w:r>
      <w:r w:rsidR="00436F24" w:rsidRPr="00DA57AC">
        <w:rPr>
          <w:rFonts w:ascii="Arial" w:hAnsi="Arial" w:cs="Arial"/>
          <w:b/>
          <w:sz w:val="20"/>
          <w:szCs w:val="20"/>
          <w:lang w:val="es-MX"/>
        </w:rPr>
        <w:tab/>
      </w:r>
      <w:r w:rsidR="00436F24" w:rsidRPr="00DA57AC">
        <w:rPr>
          <w:rFonts w:ascii="Arial" w:hAnsi="Arial" w:cs="Arial"/>
          <w:b/>
          <w:sz w:val="20"/>
          <w:szCs w:val="20"/>
          <w:lang w:val="es-MX"/>
        </w:rPr>
        <w:tab/>
        <w:t>CD.</w:t>
      </w:r>
      <w:r w:rsidR="00993476" w:rsidRPr="00DA57AC">
        <w:rPr>
          <w:rFonts w:ascii="Arial" w:hAnsi="Arial" w:cs="Arial"/>
          <w:b/>
          <w:sz w:val="20"/>
          <w:szCs w:val="20"/>
          <w:lang w:val="es-MX"/>
        </w:rPr>
        <w:t xml:space="preserve"> </w:t>
      </w:r>
      <w:r w:rsidR="00436F24" w:rsidRPr="00DA57AC">
        <w:rPr>
          <w:rFonts w:ascii="Arial" w:hAnsi="Arial" w:cs="Arial"/>
          <w:b/>
          <w:sz w:val="20"/>
          <w:szCs w:val="20"/>
          <w:lang w:val="es-MX"/>
        </w:rPr>
        <w:t xml:space="preserve">DE </w:t>
      </w:r>
      <w:r w:rsidRPr="00DA57AC">
        <w:rPr>
          <w:rFonts w:ascii="Arial" w:hAnsi="Arial" w:cs="Arial"/>
          <w:b/>
          <w:sz w:val="20"/>
          <w:szCs w:val="20"/>
          <w:lang w:val="es-MX"/>
        </w:rPr>
        <w:t xml:space="preserve">MÉRIDA </w:t>
      </w:r>
      <w:r w:rsidR="00EA37EB" w:rsidRPr="00DA57AC">
        <w:rPr>
          <w:rFonts w:ascii="Arial" w:hAnsi="Arial" w:cs="Arial"/>
          <w:b/>
          <w:sz w:val="20"/>
          <w:szCs w:val="20"/>
          <w:lang w:val="es-MX"/>
        </w:rPr>
        <w:t>– AEROPUERTO DE MERIDA</w:t>
      </w:r>
    </w:p>
    <w:p w14:paraId="2EE0523D" w14:textId="2034A2FA" w:rsidR="00C10783" w:rsidRPr="00DA57AC" w:rsidRDefault="0009644A" w:rsidP="008438AC">
      <w:pPr>
        <w:pStyle w:val="Sinespaciado"/>
        <w:jc w:val="both"/>
        <w:rPr>
          <w:rFonts w:ascii="Arial" w:hAnsi="Arial" w:cs="Arial"/>
          <w:b/>
          <w:sz w:val="20"/>
          <w:szCs w:val="20"/>
          <w:lang w:val="es-MX"/>
        </w:rPr>
      </w:pPr>
      <w:r w:rsidRPr="00DA57AC">
        <w:rPr>
          <w:rFonts w:ascii="Arial" w:hAnsi="Arial" w:cs="Arial"/>
          <w:sz w:val="20"/>
          <w:szCs w:val="20"/>
          <w:lang w:val="es-MX"/>
        </w:rPr>
        <w:t>A la hora indicada traslado al aeropuerto</w:t>
      </w:r>
      <w:r w:rsidR="00883801" w:rsidRPr="00DA57AC">
        <w:rPr>
          <w:rFonts w:ascii="Arial" w:hAnsi="Arial" w:cs="Arial"/>
          <w:sz w:val="20"/>
          <w:szCs w:val="20"/>
          <w:lang w:val="es-MX"/>
        </w:rPr>
        <w:t xml:space="preserve"> o a la estación de autobuses</w:t>
      </w:r>
      <w:r w:rsidR="00B747BF" w:rsidRPr="00DA57AC">
        <w:rPr>
          <w:rFonts w:ascii="Arial" w:hAnsi="Arial" w:cs="Arial"/>
          <w:sz w:val="20"/>
          <w:szCs w:val="20"/>
          <w:lang w:val="es-MX"/>
        </w:rPr>
        <w:t>.</w:t>
      </w:r>
      <w:r w:rsidR="00993476" w:rsidRPr="00DA57AC">
        <w:rPr>
          <w:rFonts w:ascii="Arial" w:hAnsi="Arial" w:cs="Arial"/>
          <w:sz w:val="20"/>
          <w:szCs w:val="20"/>
          <w:lang w:val="es-MX"/>
        </w:rPr>
        <w:t xml:space="preserve"> </w:t>
      </w:r>
      <w:r w:rsidR="00993476" w:rsidRPr="00DA57AC">
        <w:rPr>
          <w:rFonts w:ascii="Arial" w:hAnsi="Arial" w:cs="Arial"/>
          <w:b/>
          <w:sz w:val="20"/>
          <w:szCs w:val="20"/>
          <w:lang w:val="es-MX"/>
        </w:rPr>
        <w:t>Fin de</w:t>
      </w:r>
      <w:r w:rsidR="00436F24" w:rsidRPr="00DA57AC">
        <w:rPr>
          <w:rFonts w:ascii="Arial" w:hAnsi="Arial" w:cs="Arial"/>
          <w:b/>
          <w:sz w:val="20"/>
          <w:szCs w:val="20"/>
          <w:lang w:val="es-MX"/>
        </w:rPr>
        <w:t xml:space="preserve"> los</w:t>
      </w:r>
      <w:r w:rsidR="00993476" w:rsidRPr="00DA57AC">
        <w:rPr>
          <w:rFonts w:ascii="Arial" w:hAnsi="Arial" w:cs="Arial"/>
          <w:b/>
          <w:sz w:val="20"/>
          <w:szCs w:val="20"/>
          <w:lang w:val="es-MX"/>
        </w:rPr>
        <w:t xml:space="preserve"> servicios</w:t>
      </w:r>
      <w:r w:rsidR="00BE6ADA" w:rsidRPr="00DA57AC">
        <w:rPr>
          <w:rFonts w:ascii="Arial" w:hAnsi="Arial" w:cs="Arial"/>
          <w:b/>
          <w:sz w:val="20"/>
          <w:szCs w:val="20"/>
          <w:lang w:val="es-MX"/>
        </w:rPr>
        <w:t>.</w:t>
      </w:r>
    </w:p>
    <w:p w14:paraId="4B211F6F" w14:textId="77777777" w:rsidR="00C10783" w:rsidRPr="00DA57AC" w:rsidRDefault="00C10783" w:rsidP="00EA37EB">
      <w:pPr>
        <w:spacing w:after="0" w:line="240" w:lineRule="auto"/>
        <w:jc w:val="both"/>
        <w:rPr>
          <w:rFonts w:ascii="Arial" w:hAnsi="Arial" w:cs="Arial"/>
          <w:b/>
          <w:sz w:val="20"/>
          <w:szCs w:val="20"/>
          <w:lang w:val="es-MX"/>
        </w:rPr>
      </w:pPr>
    </w:p>
    <w:p w14:paraId="7EDEF51B" w14:textId="6EBFB21E" w:rsidR="00EA37EB" w:rsidRPr="00DA57AC" w:rsidRDefault="00EA37EB" w:rsidP="00EA37EB">
      <w:pPr>
        <w:spacing w:after="0" w:line="240" w:lineRule="auto"/>
        <w:jc w:val="both"/>
        <w:rPr>
          <w:rFonts w:ascii="Arial" w:hAnsi="Arial" w:cs="Arial"/>
          <w:b/>
          <w:sz w:val="20"/>
          <w:szCs w:val="20"/>
          <w:lang w:val="es-MX"/>
        </w:rPr>
      </w:pPr>
      <w:r w:rsidRPr="00DA57AC">
        <w:rPr>
          <w:rFonts w:ascii="Arial" w:hAnsi="Arial" w:cs="Arial"/>
          <w:b/>
          <w:sz w:val="20"/>
          <w:szCs w:val="20"/>
          <w:lang w:val="es-MX"/>
        </w:rPr>
        <w:t xml:space="preserve">INCLUYE: </w:t>
      </w:r>
    </w:p>
    <w:p w14:paraId="7296B2B7" w14:textId="7155D38F" w:rsidR="005B4831" w:rsidRPr="00DA57AC" w:rsidRDefault="005B4831" w:rsidP="005B4831">
      <w:pPr>
        <w:pStyle w:val="Prrafodelista"/>
        <w:numPr>
          <w:ilvl w:val="0"/>
          <w:numId w:val="24"/>
        </w:numPr>
        <w:spacing w:after="0" w:line="240" w:lineRule="auto"/>
        <w:jc w:val="both"/>
        <w:rPr>
          <w:rFonts w:ascii="Arial" w:hAnsi="Arial" w:cs="Arial"/>
          <w:sz w:val="20"/>
          <w:szCs w:val="20"/>
          <w:lang w:val="es-CR"/>
        </w:rPr>
      </w:pPr>
      <w:r w:rsidRPr="00DA57AC">
        <w:rPr>
          <w:rFonts w:ascii="Arial" w:hAnsi="Arial" w:cs="Arial"/>
          <w:sz w:val="20"/>
          <w:szCs w:val="20"/>
          <w:lang w:val="es-ES"/>
        </w:rPr>
        <w:t xml:space="preserve">Traslado aeropuerto – hotel – aeropuerto </w:t>
      </w:r>
      <w:r w:rsidRPr="00DA57AC">
        <w:rPr>
          <w:rFonts w:ascii="Arial" w:hAnsi="Arial" w:cs="Arial"/>
          <w:noProof/>
          <w:sz w:val="20"/>
          <w:szCs w:val="20"/>
          <w:lang w:val="es-MX" w:eastAsia="es-MX" w:bidi="ar-SA"/>
        </w:rPr>
        <w:t xml:space="preserve">en servicio compartido </w:t>
      </w:r>
      <w:bookmarkStart w:id="2" w:name="_Hlk44617475"/>
      <w:r w:rsidRPr="00DA57AC">
        <w:rPr>
          <w:rFonts w:ascii="Arial" w:hAnsi="Arial" w:cs="Arial"/>
          <w:sz w:val="20"/>
          <w:szCs w:val="20"/>
          <w:lang w:val="es-MX"/>
        </w:rPr>
        <w:t>y vehículos previamente sanitizados.</w:t>
      </w:r>
      <w:bookmarkEnd w:id="2"/>
    </w:p>
    <w:p w14:paraId="786F3B02" w14:textId="1A530AD9" w:rsidR="00EA37EB" w:rsidRPr="00DA57AC" w:rsidRDefault="005B4831" w:rsidP="005B4831">
      <w:pPr>
        <w:pStyle w:val="Prrafodelista"/>
        <w:numPr>
          <w:ilvl w:val="0"/>
          <w:numId w:val="24"/>
        </w:numPr>
        <w:spacing w:after="0" w:line="240" w:lineRule="auto"/>
        <w:jc w:val="both"/>
        <w:rPr>
          <w:rFonts w:ascii="Arial" w:hAnsi="Arial" w:cs="Arial"/>
          <w:sz w:val="20"/>
          <w:szCs w:val="20"/>
          <w:lang w:val="es-MX"/>
        </w:rPr>
      </w:pPr>
      <w:r w:rsidRPr="00DA57AC">
        <w:rPr>
          <w:rFonts w:ascii="Arial" w:hAnsi="Arial" w:cs="Arial"/>
          <w:sz w:val="20"/>
          <w:szCs w:val="20"/>
          <w:lang w:val="es-MX"/>
        </w:rPr>
        <w:t>4 noches de hospedaje en Mérida</w:t>
      </w:r>
    </w:p>
    <w:p w14:paraId="5E37A992" w14:textId="625E4C39" w:rsidR="00EA37EB" w:rsidRPr="00DA57AC" w:rsidRDefault="00EA37EB" w:rsidP="00EA37EB">
      <w:pPr>
        <w:pStyle w:val="Prrafodelista"/>
        <w:numPr>
          <w:ilvl w:val="0"/>
          <w:numId w:val="24"/>
        </w:numPr>
        <w:spacing w:after="0" w:line="240" w:lineRule="auto"/>
        <w:jc w:val="both"/>
        <w:rPr>
          <w:rFonts w:ascii="Arial" w:hAnsi="Arial" w:cs="Arial"/>
          <w:sz w:val="20"/>
          <w:szCs w:val="20"/>
          <w:lang w:val="es-MX"/>
        </w:rPr>
      </w:pPr>
      <w:r w:rsidRPr="00DA57AC">
        <w:rPr>
          <w:rFonts w:ascii="Arial" w:hAnsi="Arial" w:cs="Arial"/>
          <w:sz w:val="20"/>
          <w:szCs w:val="20"/>
          <w:lang w:val="es-MX"/>
        </w:rPr>
        <w:t xml:space="preserve">Desayunos </w:t>
      </w:r>
      <w:r w:rsidR="00443969" w:rsidRPr="00DA57AC">
        <w:rPr>
          <w:rFonts w:ascii="Arial" w:hAnsi="Arial" w:cs="Arial"/>
          <w:sz w:val="20"/>
          <w:szCs w:val="20"/>
          <w:lang w:val="es-MX"/>
        </w:rPr>
        <w:t>para adultos</w:t>
      </w:r>
      <w:r w:rsidR="00E5092A" w:rsidRPr="00DA57AC">
        <w:rPr>
          <w:rFonts w:ascii="Arial" w:hAnsi="Arial" w:cs="Arial"/>
          <w:sz w:val="20"/>
          <w:szCs w:val="20"/>
          <w:lang w:val="es-MX"/>
        </w:rPr>
        <w:t>.</w:t>
      </w:r>
    </w:p>
    <w:p w14:paraId="6B46B18D" w14:textId="2D743B6B" w:rsidR="005B4831" w:rsidRPr="00DA57AC" w:rsidRDefault="005B4831" w:rsidP="005B4831">
      <w:pPr>
        <w:pStyle w:val="Prrafodelista"/>
        <w:numPr>
          <w:ilvl w:val="0"/>
          <w:numId w:val="24"/>
        </w:numPr>
        <w:suppressAutoHyphens/>
        <w:autoSpaceDN w:val="0"/>
        <w:jc w:val="both"/>
        <w:textAlignment w:val="baseline"/>
        <w:rPr>
          <w:rFonts w:ascii="Arial" w:hAnsi="Arial" w:cs="Arial"/>
          <w:sz w:val="20"/>
          <w:szCs w:val="20"/>
          <w:lang w:val="es-CR"/>
        </w:rPr>
      </w:pPr>
      <w:r w:rsidRPr="00DA57AC">
        <w:rPr>
          <w:rFonts w:ascii="Arial" w:hAnsi="Arial" w:cs="Arial"/>
          <w:noProof/>
          <w:sz w:val="20"/>
          <w:szCs w:val="20"/>
          <w:lang w:val="es-MX" w:eastAsia="es-MX" w:bidi="ar-SA"/>
        </w:rPr>
        <w:t>Transportación terrestre para l</w:t>
      </w:r>
      <w:r w:rsidR="00E5092A" w:rsidRPr="00DA57AC">
        <w:rPr>
          <w:rFonts w:ascii="Arial" w:hAnsi="Arial" w:cs="Arial"/>
          <w:noProof/>
          <w:sz w:val="20"/>
          <w:szCs w:val="20"/>
          <w:lang w:val="es-MX" w:eastAsia="es-MX" w:bidi="ar-SA"/>
        </w:rPr>
        <w:t>as visitas</w:t>
      </w:r>
      <w:r w:rsidRPr="00DA57AC">
        <w:rPr>
          <w:rFonts w:ascii="Arial" w:hAnsi="Arial" w:cs="Arial"/>
          <w:noProof/>
          <w:sz w:val="20"/>
          <w:szCs w:val="20"/>
          <w:lang w:val="es-MX" w:eastAsia="es-MX" w:bidi="ar-SA"/>
        </w:rPr>
        <w:t xml:space="preserve"> en servicio compartido</w:t>
      </w:r>
      <w:r w:rsidR="00262FBD" w:rsidRPr="00DA57AC">
        <w:rPr>
          <w:rFonts w:ascii="Arial" w:hAnsi="Arial" w:cs="Arial"/>
          <w:sz w:val="20"/>
          <w:szCs w:val="20"/>
          <w:lang w:val="es-MX"/>
        </w:rPr>
        <w:t>.</w:t>
      </w:r>
    </w:p>
    <w:p w14:paraId="5F1851B5" w14:textId="42922555" w:rsidR="00E5092A" w:rsidRPr="00DA57AC" w:rsidRDefault="00E5092A" w:rsidP="005B4831">
      <w:pPr>
        <w:pStyle w:val="Prrafodelista"/>
        <w:numPr>
          <w:ilvl w:val="0"/>
          <w:numId w:val="24"/>
        </w:numPr>
        <w:suppressAutoHyphens/>
        <w:autoSpaceDN w:val="0"/>
        <w:jc w:val="both"/>
        <w:textAlignment w:val="baseline"/>
        <w:rPr>
          <w:rFonts w:ascii="Arial" w:hAnsi="Arial" w:cs="Arial"/>
          <w:sz w:val="20"/>
          <w:szCs w:val="20"/>
          <w:lang w:val="es-CR"/>
        </w:rPr>
      </w:pPr>
      <w:r w:rsidRPr="00DA57AC">
        <w:rPr>
          <w:rFonts w:ascii="Arial" w:hAnsi="Arial" w:cs="Arial"/>
          <w:sz w:val="20"/>
          <w:szCs w:val="20"/>
          <w:lang w:val="es-MX"/>
        </w:rPr>
        <w:t>Visita a sisal al atardecer.</w:t>
      </w:r>
    </w:p>
    <w:p w14:paraId="3CA2F229" w14:textId="70F2CB75" w:rsidR="00177F43" w:rsidRPr="00DA57AC" w:rsidRDefault="00E5092A" w:rsidP="005555DF">
      <w:pPr>
        <w:pStyle w:val="Prrafodelista"/>
        <w:numPr>
          <w:ilvl w:val="0"/>
          <w:numId w:val="35"/>
        </w:numPr>
        <w:suppressAutoHyphens/>
        <w:autoSpaceDN w:val="0"/>
        <w:spacing w:after="0" w:line="240" w:lineRule="auto"/>
        <w:jc w:val="both"/>
        <w:textAlignment w:val="baseline"/>
        <w:rPr>
          <w:rFonts w:ascii="Arial" w:hAnsi="Arial" w:cs="Arial"/>
          <w:bCs/>
          <w:sz w:val="20"/>
          <w:szCs w:val="20"/>
          <w:lang w:val="es-CR"/>
        </w:rPr>
      </w:pPr>
      <w:r w:rsidRPr="00DA57AC">
        <w:rPr>
          <w:rFonts w:ascii="Arial" w:hAnsi="Arial" w:cs="Arial"/>
          <w:bCs/>
          <w:sz w:val="20"/>
          <w:szCs w:val="20"/>
          <w:lang w:val="es-CR"/>
        </w:rPr>
        <w:t>Visita a haciendas henequeneras.</w:t>
      </w:r>
      <w:r w:rsidR="00177F43" w:rsidRPr="00DA57AC">
        <w:rPr>
          <w:rFonts w:ascii="Arial" w:hAnsi="Arial" w:cs="Arial"/>
          <w:bCs/>
          <w:sz w:val="20"/>
          <w:szCs w:val="20"/>
          <w:lang w:val="es-CR"/>
        </w:rPr>
        <w:t xml:space="preserve"> </w:t>
      </w:r>
    </w:p>
    <w:p w14:paraId="51E38B84" w14:textId="1E6FA894" w:rsidR="00443969" w:rsidRPr="00DA57AC" w:rsidRDefault="00443969" w:rsidP="005555DF">
      <w:pPr>
        <w:pStyle w:val="Prrafodelista"/>
        <w:numPr>
          <w:ilvl w:val="0"/>
          <w:numId w:val="35"/>
        </w:numPr>
        <w:suppressAutoHyphens/>
        <w:autoSpaceDN w:val="0"/>
        <w:spacing w:after="0" w:line="240" w:lineRule="auto"/>
        <w:jc w:val="both"/>
        <w:textAlignment w:val="baseline"/>
        <w:rPr>
          <w:rFonts w:ascii="Arial" w:hAnsi="Arial" w:cs="Arial"/>
          <w:b/>
          <w:sz w:val="20"/>
          <w:szCs w:val="20"/>
          <w:lang w:val="es-CR"/>
        </w:rPr>
      </w:pPr>
      <w:r w:rsidRPr="00DA57AC">
        <w:rPr>
          <w:rFonts w:ascii="Arial" w:hAnsi="Arial" w:cs="Arial"/>
          <w:b/>
          <w:sz w:val="20"/>
          <w:szCs w:val="20"/>
          <w:lang w:val="es-CR"/>
        </w:rPr>
        <w:t>Opción a elegir:</w:t>
      </w:r>
    </w:p>
    <w:p w14:paraId="1661D28E" w14:textId="3C4CA632" w:rsidR="00443969" w:rsidRPr="00DA57AC" w:rsidRDefault="00443969" w:rsidP="00443969">
      <w:pPr>
        <w:pStyle w:val="Prrafodelista"/>
        <w:suppressAutoHyphens/>
        <w:autoSpaceDN w:val="0"/>
        <w:spacing w:after="0" w:line="240" w:lineRule="auto"/>
        <w:jc w:val="both"/>
        <w:textAlignment w:val="baseline"/>
        <w:rPr>
          <w:rFonts w:ascii="Arial" w:hAnsi="Arial" w:cs="Arial"/>
          <w:sz w:val="20"/>
          <w:szCs w:val="20"/>
          <w:lang w:val="es-CR"/>
        </w:rPr>
      </w:pPr>
      <w:r w:rsidRPr="00DA57AC">
        <w:rPr>
          <w:rFonts w:ascii="Arial" w:hAnsi="Arial" w:cs="Arial"/>
          <w:b/>
          <w:color w:val="00B0F0"/>
          <w:sz w:val="20"/>
          <w:szCs w:val="20"/>
          <w:lang w:val="es-CR"/>
        </w:rPr>
        <w:t>A)</w:t>
      </w:r>
      <w:r w:rsidRPr="00DA57AC">
        <w:rPr>
          <w:rFonts w:ascii="Arial" w:hAnsi="Arial" w:cs="Arial"/>
          <w:bCs/>
          <w:color w:val="00B0F0"/>
          <w:sz w:val="20"/>
          <w:szCs w:val="20"/>
          <w:lang w:val="es-CR"/>
        </w:rPr>
        <w:t xml:space="preserve"> </w:t>
      </w:r>
      <w:r w:rsidR="00E5092A" w:rsidRPr="00DA57AC">
        <w:rPr>
          <w:rFonts w:ascii="Arial" w:hAnsi="Arial" w:cs="Arial"/>
          <w:bCs/>
          <w:sz w:val="20"/>
          <w:szCs w:val="20"/>
          <w:lang w:val="es-CR"/>
        </w:rPr>
        <w:t>Chichén Itzá e Izamal.</w:t>
      </w:r>
    </w:p>
    <w:p w14:paraId="455C631B" w14:textId="0452CFB0" w:rsidR="00443969" w:rsidRPr="00DA57AC" w:rsidRDefault="00443969" w:rsidP="00443969">
      <w:pPr>
        <w:pStyle w:val="Prrafodelista"/>
        <w:suppressAutoHyphens/>
        <w:autoSpaceDN w:val="0"/>
        <w:spacing w:after="0" w:line="240" w:lineRule="auto"/>
        <w:jc w:val="both"/>
        <w:textAlignment w:val="baseline"/>
        <w:rPr>
          <w:rFonts w:ascii="Arial" w:hAnsi="Arial" w:cs="Arial"/>
          <w:bCs/>
          <w:color w:val="000000" w:themeColor="text1"/>
          <w:sz w:val="20"/>
          <w:szCs w:val="20"/>
          <w:lang w:val="es-CR"/>
        </w:rPr>
      </w:pPr>
      <w:r w:rsidRPr="00DA57AC">
        <w:rPr>
          <w:rFonts w:ascii="Arial" w:hAnsi="Arial" w:cs="Arial"/>
          <w:bCs/>
          <w:color w:val="000000" w:themeColor="text1"/>
          <w:sz w:val="20"/>
          <w:szCs w:val="20"/>
          <w:lang w:val="es-CR"/>
        </w:rPr>
        <w:t>o</w:t>
      </w:r>
    </w:p>
    <w:p w14:paraId="7C14EA26" w14:textId="7B3CCFC0" w:rsidR="00177F43" w:rsidRPr="00DA57AC" w:rsidRDefault="00443969" w:rsidP="00E5092A">
      <w:pPr>
        <w:pStyle w:val="Prrafodelista"/>
        <w:numPr>
          <w:ilvl w:val="0"/>
          <w:numId w:val="35"/>
        </w:numPr>
        <w:suppressAutoHyphens/>
        <w:autoSpaceDN w:val="0"/>
        <w:spacing w:after="0" w:line="240" w:lineRule="auto"/>
        <w:jc w:val="both"/>
        <w:textAlignment w:val="baseline"/>
        <w:rPr>
          <w:rFonts w:ascii="Arial" w:hAnsi="Arial" w:cs="Arial"/>
          <w:sz w:val="20"/>
          <w:szCs w:val="20"/>
          <w:lang w:val="es-CR"/>
        </w:rPr>
      </w:pPr>
      <w:r w:rsidRPr="00DA57AC">
        <w:rPr>
          <w:rFonts w:ascii="Arial" w:hAnsi="Arial" w:cs="Arial"/>
          <w:b/>
          <w:color w:val="00B050"/>
          <w:sz w:val="20"/>
          <w:szCs w:val="20"/>
          <w:lang w:val="es-CR"/>
        </w:rPr>
        <w:t xml:space="preserve">B) </w:t>
      </w:r>
      <w:r w:rsidR="00E5092A" w:rsidRPr="00DA57AC">
        <w:rPr>
          <w:rFonts w:ascii="Arial" w:hAnsi="Arial" w:cs="Arial"/>
          <w:sz w:val="20"/>
          <w:szCs w:val="20"/>
          <w:lang w:val="es-MX"/>
        </w:rPr>
        <w:t>Visita a la zona de Uxmal con espectáculo de luz y sonido.</w:t>
      </w:r>
    </w:p>
    <w:p w14:paraId="721F5EFF" w14:textId="02720A6B" w:rsidR="00EA37EB" w:rsidRPr="00DA57AC" w:rsidRDefault="00EA37EB" w:rsidP="00EA37EB">
      <w:pPr>
        <w:pStyle w:val="Sinespaciado"/>
        <w:numPr>
          <w:ilvl w:val="0"/>
          <w:numId w:val="24"/>
        </w:numPr>
        <w:jc w:val="both"/>
        <w:rPr>
          <w:rFonts w:ascii="Arial" w:hAnsi="Arial" w:cs="Arial"/>
          <w:sz w:val="20"/>
          <w:szCs w:val="20"/>
          <w:lang w:val="es-CR"/>
        </w:rPr>
      </w:pPr>
      <w:r w:rsidRPr="00DA57AC">
        <w:rPr>
          <w:rFonts w:ascii="Arial" w:hAnsi="Arial" w:cs="Arial"/>
          <w:sz w:val="20"/>
          <w:szCs w:val="20"/>
          <w:lang w:val="es-CR"/>
        </w:rPr>
        <w:t>Todas las entradas a los lugares descritos en el itinerario</w:t>
      </w:r>
      <w:r w:rsidR="00E5092A" w:rsidRPr="00DA57AC">
        <w:rPr>
          <w:rFonts w:ascii="Arial" w:hAnsi="Arial" w:cs="Arial"/>
          <w:sz w:val="20"/>
          <w:szCs w:val="20"/>
          <w:lang w:val="es-CR"/>
        </w:rPr>
        <w:t>.</w:t>
      </w:r>
    </w:p>
    <w:p w14:paraId="6C066B3B" w14:textId="5D6550AE" w:rsidR="00E5092A" w:rsidRPr="00DA57AC" w:rsidRDefault="00E5092A" w:rsidP="00EA37EB">
      <w:pPr>
        <w:pStyle w:val="Sinespaciado"/>
        <w:numPr>
          <w:ilvl w:val="0"/>
          <w:numId w:val="24"/>
        </w:numPr>
        <w:jc w:val="both"/>
        <w:rPr>
          <w:rFonts w:ascii="Arial" w:hAnsi="Arial" w:cs="Arial"/>
          <w:sz w:val="20"/>
          <w:szCs w:val="20"/>
          <w:lang w:val="es-CR"/>
        </w:rPr>
      </w:pPr>
      <w:r w:rsidRPr="00DA57AC">
        <w:rPr>
          <w:rFonts w:ascii="Arial" w:hAnsi="Arial" w:cs="Arial"/>
          <w:sz w:val="20"/>
          <w:szCs w:val="20"/>
          <w:lang w:val="es-CR"/>
        </w:rPr>
        <w:t xml:space="preserve">Guía para las zonas arqueológicas. </w:t>
      </w:r>
    </w:p>
    <w:p w14:paraId="388C6289" w14:textId="77777777" w:rsidR="00EA37EB" w:rsidRPr="00DA57AC" w:rsidRDefault="00EA37EB" w:rsidP="00EA37EB">
      <w:pPr>
        <w:pStyle w:val="Sinespaciado"/>
        <w:numPr>
          <w:ilvl w:val="0"/>
          <w:numId w:val="24"/>
        </w:numPr>
        <w:jc w:val="both"/>
        <w:rPr>
          <w:rFonts w:ascii="Arial" w:hAnsi="Arial" w:cs="Arial"/>
          <w:sz w:val="20"/>
          <w:szCs w:val="20"/>
          <w:lang w:val="es-ES"/>
        </w:rPr>
      </w:pPr>
      <w:r w:rsidRPr="00DA57AC">
        <w:rPr>
          <w:rFonts w:ascii="Arial" w:hAnsi="Arial" w:cs="Arial"/>
          <w:sz w:val="20"/>
          <w:szCs w:val="20"/>
          <w:lang w:val="es-ES"/>
        </w:rPr>
        <w:t>Conductor - guía para los tours mencionados</w:t>
      </w:r>
    </w:p>
    <w:p w14:paraId="7CACEC05" w14:textId="5BCA26E5" w:rsidR="00EA37EB" w:rsidRPr="00DA57AC" w:rsidRDefault="00EA37EB" w:rsidP="00EA37EB">
      <w:pPr>
        <w:pStyle w:val="Prrafodelista"/>
        <w:numPr>
          <w:ilvl w:val="0"/>
          <w:numId w:val="24"/>
        </w:numPr>
        <w:spacing w:after="0" w:line="240" w:lineRule="auto"/>
        <w:jc w:val="both"/>
        <w:rPr>
          <w:rFonts w:ascii="Arial" w:hAnsi="Arial" w:cs="Arial"/>
          <w:sz w:val="20"/>
          <w:szCs w:val="20"/>
          <w:lang w:val="es-MX"/>
        </w:rPr>
      </w:pPr>
      <w:r w:rsidRPr="00DA57AC">
        <w:rPr>
          <w:rFonts w:ascii="Arial" w:hAnsi="Arial" w:cs="Arial"/>
          <w:sz w:val="20"/>
          <w:szCs w:val="20"/>
          <w:lang w:val="es-MX"/>
        </w:rPr>
        <w:t>Impuestos</w:t>
      </w:r>
      <w:r w:rsidR="006C20D3" w:rsidRPr="00DA57AC">
        <w:rPr>
          <w:rFonts w:ascii="Arial" w:hAnsi="Arial" w:cs="Arial"/>
          <w:sz w:val="20"/>
          <w:szCs w:val="20"/>
          <w:lang w:val="es-MX"/>
        </w:rPr>
        <w:t>.</w:t>
      </w:r>
    </w:p>
    <w:p w14:paraId="1B963D41" w14:textId="77777777" w:rsidR="00EA37EB" w:rsidRPr="00DA57AC" w:rsidRDefault="00EA37EB" w:rsidP="00EA37EB">
      <w:pPr>
        <w:spacing w:after="0" w:line="240" w:lineRule="auto"/>
        <w:jc w:val="both"/>
        <w:rPr>
          <w:rFonts w:ascii="Arial" w:hAnsi="Arial" w:cs="Arial"/>
          <w:b/>
          <w:sz w:val="20"/>
          <w:szCs w:val="20"/>
          <w:lang w:val="es-MX"/>
        </w:rPr>
      </w:pPr>
    </w:p>
    <w:p w14:paraId="6DB89B36" w14:textId="77777777" w:rsidR="00EA37EB" w:rsidRPr="00DA57AC" w:rsidRDefault="00EA37EB" w:rsidP="00EA37EB">
      <w:pPr>
        <w:pStyle w:val="Sinespaciado"/>
        <w:jc w:val="both"/>
        <w:rPr>
          <w:rFonts w:ascii="Arial" w:hAnsi="Arial" w:cs="Arial"/>
          <w:b/>
          <w:sz w:val="20"/>
          <w:szCs w:val="20"/>
          <w:lang w:val="es-CR"/>
        </w:rPr>
      </w:pPr>
      <w:r w:rsidRPr="00DA57AC">
        <w:rPr>
          <w:rFonts w:ascii="Arial" w:hAnsi="Arial" w:cs="Arial"/>
          <w:b/>
          <w:sz w:val="20"/>
          <w:szCs w:val="20"/>
          <w:lang w:val="es-ES"/>
        </w:rPr>
        <w:t>NO INCLUYE:</w:t>
      </w:r>
    </w:p>
    <w:p w14:paraId="5E275416" w14:textId="77777777" w:rsidR="00EA37EB" w:rsidRPr="00DA57AC" w:rsidRDefault="00EA37EB" w:rsidP="00EA37EB">
      <w:pPr>
        <w:pStyle w:val="Sinespaciado"/>
        <w:numPr>
          <w:ilvl w:val="0"/>
          <w:numId w:val="38"/>
        </w:numPr>
        <w:jc w:val="both"/>
        <w:rPr>
          <w:rFonts w:ascii="Arial" w:hAnsi="Arial" w:cs="Arial"/>
          <w:sz w:val="20"/>
          <w:szCs w:val="20"/>
          <w:lang w:val="es-ES"/>
        </w:rPr>
      </w:pPr>
      <w:r w:rsidRPr="00DA57AC">
        <w:rPr>
          <w:rFonts w:ascii="Arial" w:hAnsi="Arial" w:cs="Arial"/>
          <w:sz w:val="20"/>
          <w:szCs w:val="20"/>
          <w:lang w:val="es-ES"/>
        </w:rPr>
        <w:t>Extras en hoteles</w:t>
      </w:r>
    </w:p>
    <w:p w14:paraId="16692DB2" w14:textId="7977054E" w:rsidR="00262FBD" w:rsidRPr="00DA57AC"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DA57AC">
        <w:rPr>
          <w:rFonts w:ascii="Arial" w:hAnsi="Arial" w:cs="Arial"/>
          <w:sz w:val="20"/>
          <w:szCs w:val="20"/>
          <w:lang w:val="es-ES"/>
        </w:rPr>
        <w:t>Boletos aéreos o de autobús</w:t>
      </w:r>
      <w:r w:rsidR="001E2375" w:rsidRPr="00DA57AC">
        <w:rPr>
          <w:rFonts w:ascii="Arial" w:hAnsi="Arial" w:cs="Arial"/>
          <w:sz w:val="20"/>
          <w:szCs w:val="20"/>
          <w:lang w:val="es-ES"/>
        </w:rPr>
        <w:t xml:space="preserve"> </w:t>
      </w:r>
    </w:p>
    <w:p w14:paraId="799AC8F5" w14:textId="5C0ABFCF" w:rsidR="00EA37EB" w:rsidRPr="00DA57AC"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DA57AC">
        <w:rPr>
          <w:rFonts w:ascii="Arial" w:hAnsi="Arial" w:cs="Arial"/>
          <w:color w:val="000000" w:themeColor="text1"/>
          <w:sz w:val="20"/>
          <w:szCs w:val="20"/>
          <w:lang w:val="es-ES"/>
        </w:rPr>
        <w:t>S</w:t>
      </w:r>
      <w:r w:rsidR="00EA37EB" w:rsidRPr="00DA57AC">
        <w:rPr>
          <w:rFonts w:ascii="Arial" w:hAnsi="Arial" w:cs="Arial"/>
          <w:noProof/>
          <w:sz w:val="20"/>
          <w:szCs w:val="20"/>
          <w:lang w:val="es-MX" w:eastAsia="es-MX" w:bidi="ar-SA"/>
        </w:rPr>
        <w:t>ervicios, excursiones o comidas no especificadas</w:t>
      </w:r>
      <w:r w:rsidR="00EA37EB" w:rsidRPr="00DA57AC">
        <w:rPr>
          <w:rFonts w:ascii="Arial" w:hAnsi="Arial" w:cs="Arial"/>
          <w:sz w:val="20"/>
          <w:szCs w:val="20"/>
          <w:lang w:val="es-ES"/>
        </w:rPr>
        <w:t xml:space="preserve"> </w:t>
      </w:r>
    </w:p>
    <w:p w14:paraId="421C64E7" w14:textId="77777777" w:rsidR="00EA37EB" w:rsidRPr="00DA57AC"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DA57AC">
        <w:rPr>
          <w:rFonts w:ascii="Arial" w:hAnsi="Arial" w:cs="Arial"/>
          <w:sz w:val="20"/>
          <w:szCs w:val="20"/>
          <w:lang w:val="es-ES"/>
        </w:rPr>
        <w:t>Propinas a camaristas, botones, guías, choferes, gastos personales</w:t>
      </w:r>
    </w:p>
    <w:p w14:paraId="7EDABE0B" w14:textId="77777777" w:rsidR="00993476" w:rsidRPr="00DA57AC" w:rsidRDefault="00993476" w:rsidP="00993476">
      <w:pPr>
        <w:pStyle w:val="Sinespaciado"/>
        <w:jc w:val="both"/>
        <w:rPr>
          <w:rFonts w:ascii="Arial" w:hAnsi="Arial" w:cs="Arial"/>
          <w:sz w:val="20"/>
          <w:szCs w:val="20"/>
          <w:lang w:val="es-ES"/>
        </w:rPr>
      </w:pPr>
    </w:p>
    <w:p w14:paraId="28B9B8F0" w14:textId="77777777" w:rsidR="00993476" w:rsidRPr="00DA57AC" w:rsidRDefault="00993476" w:rsidP="00993476">
      <w:pPr>
        <w:pStyle w:val="Sinespaciado"/>
        <w:jc w:val="both"/>
        <w:rPr>
          <w:rFonts w:ascii="Arial" w:hAnsi="Arial" w:cs="Arial"/>
          <w:b/>
          <w:sz w:val="20"/>
          <w:szCs w:val="20"/>
          <w:lang w:val="es-CR"/>
        </w:rPr>
      </w:pPr>
      <w:r w:rsidRPr="00DA57AC">
        <w:rPr>
          <w:rFonts w:ascii="Arial" w:hAnsi="Arial" w:cs="Arial"/>
          <w:b/>
          <w:sz w:val="20"/>
          <w:szCs w:val="20"/>
          <w:lang w:val="es-CR"/>
        </w:rPr>
        <w:t>IMPORTANTE</w:t>
      </w:r>
    </w:p>
    <w:p w14:paraId="77F89C49" w14:textId="5467D927" w:rsidR="0009644A" w:rsidRPr="00DA57AC" w:rsidRDefault="00DD2C05" w:rsidP="0009644A">
      <w:pPr>
        <w:pStyle w:val="Sinespaciado"/>
        <w:numPr>
          <w:ilvl w:val="0"/>
          <w:numId w:val="34"/>
        </w:numPr>
        <w:suppressAutoHyphens/>
        <w:autoSpaceDN w:val="0"/>
        <w:jc w:val="both"/>
        <w:textAlignment w:val="baseline"/>
        <w:rPr>
          <w:rFonts w:ascii="Arial" w:hAnsi="Arial" w:cs="Arial"/>
          <w:sz w:val="20"/>
          <w:szCs w:val="20"/>
          <w:lang w:val="es-MX"/>
        </w:rPr>
      </w:pPr>
      <w:r w:rsidRPr="00DA57AC">
        <w:rPr>
          <w:rFonts w:ascii="Arial" w:hAnsi="Arial" w:cs="Arial"/>
          <w:sz w:val="20"/>
          <w:szCs w:val="20"/>
          <w:lang w:val="es-CR"/>
        </w:rPr>
        <w:t>La l</w:t>
      </w:r>
      <w:r w:rsidR="002E63F2" w:rsidRPr="00DA57AC">
        <w:rPr>
          <w:rFonts w:ascii="Arial" w:hAnsi="Arial" w:cs="Arial"/>
          <w:sz w:val="20"/>
          <w:szCs w:val="20"/>
          <w:lang w:val="es-CR"/>
        </w:rPr>
        <w:t xml:space="preserve">legada a Mérida </w:t>
      </w:r>
      <w:r w:rsidR="00242295" w:rsidRPr="00DA57AC">
        <w:rPr>
          <w:rFonts w:ascii="Arial" w:hAnsi="Arial" w:cs="Arial"/>
          <w:sz w:val="20"/>
          <w:szCs w:val="20"/>
          <w:lang w:val="es-CR"/>
        </w:rPr>
        <w:t>debe ser</w:t>
      </w:r>
      <w:r w:rsidR="00EA37EB" w:rsidRPr="00DA57AC">
        <w:rPr>
          <w:rFonts w:ascii="Arial" w:hAnsi="Arial" w:cs="Arial"/>
          <w:sz w:val="20"/>
          <w:szCs w:val="20"/>
          <w:lang w:val="es-CR"/>
        </w:rPr>
        <w:t xml:space="preserve"> antes de las 1</w:t>
      </w:r>
      <w:r w:rsidRPr="00DA57AC">
        <w:rPr>
          <w:rFonts w:ascii="Arial" w:hAnsi="Arial" w:cs="Arial"/>
          <w:sz w:val="20"/>
          <w:szCs w:val="20"/>
          <w:lang w:val="es-CR"/>
        </w:rPr>
        <w:t>0</w:t>
      </w:r>
      <w:r w:rsidR="00EA37EB" w:rsidRPr="00DA57AC">
        <w:rPr>
          <w:rFonts w:ascii="Arial" w:hAnsi="Arial" w:cs="Arial"/>
          <w:sz w:val="20"/>
          <w:szCs w:val="20"/>
          <w:lang w:val="es-CR"/>
        </w:rPr>
        <w:t>:</w:t>
      </w:r>
      <w:r w:rsidRPr="00DA57AC">
        <w:rPr>
          <w:rFonts w:ascii="Arial" w:hAnsi="Arial" w:cs="Arial"/>
          <w:sz w:val="20"/>
          <w:szCs w:val="20"/>
          <w:lang w:val="es-CR"/>
        </w:rPr>
        <w:t>0</w:t>
      </w:r>
      <w:r w:rsidR="00EA37EB" w:rsidRPr="00DA57AC">
        <w:rPr>
          <w:rFonts w:ascii="Arial" w:hAnsi="Arial" w:cs="Arial"/>
          <w:sz w:val="20"/>
          <w:szCs w:val="20"/>
          <w:lang w:val="es-CR"/>
        </w:rPr>
        <w:t xml:space="preserve">0 </w:t>
      </w:r>
      <w:r w:rsidR="00242295" w:rsidRPr="00DA57AC">
        <w:rPr>
          <w:rFonts w:ascii="Arial" w:hAnsi="Arial" w:cs="Arial"/>
          <w:sz w:val="20"/>
          <w:szCs w:val="20"/>
          <w:lang w:val="es-CR"/>
        </w:rPr>
        <w:t>a.m</w:t>
      </w:r>
    </w:p>
    <w:p w14:paraId="1B0CB3FC" w14:textId="29DB713A" w:rsidR="0074514B" w:rsidRPr="00DA57AC" w:rsidRDefault="00A3620D" w:rsidP="00242295">
      <w:pPr>
        <w:numPr>
          <w:ilvl w:val="0"/>
          <w:numId w:val="34"/>
        </w:numPr>
        <w:spacing w:before="100" w:beforeAutospacing="1" w:after="0" w:line="240" w:lineRule="auto"/>
        <w:rPr>
          <w:rFonts w:ascii="Arial" w:hAnsi="Arial" w:cs="Arial"/>
          <w:sz w:val="20"/>
          <w:szCs w:val="20"/>
          <w:lang w:val="es-MX" w:eastAsia="es-MX" w:bidi="ar-SA"/>
        </w:rPr>
      </w:pPr>
      <w:r w:rsidRPr="00DA57AC">
        <w:rPr>
          <w:rFonts w:ascii="Arial" w:hAnsi="Arial" w:cs="Arial"/>
          <w:sz w:val="20"/>
          <w:szCs w:val="20"/>
          <w:lang w:val="es-MX" w:eastAsia="es-MX" w:bidi="ar-SA"/>
        </w:rPr>
        <w:t xml:space="preserve">El orden de las actividades puede tener modificaciones </w:t>
      </w:r>
      <w:r w:rsidRPr="00DA57AC">
        <w:rPr>
          <w:rFonts w:ascii="Arial" w:hAnsi="Arial" w:cs="Arial"/>
          <w:color w:val="000000"/>
          <w:sz w:val="20"/>
          <w:szCs w:val="20"/>
          <w:lang w:val="es-MX"/>
        </w:rPr>
        <w:t>por cuestiones climatológicas o fuerza mayor, opción cambio actividad o de día.</w:t>
      </w:r>
    </w:p>
    <w:p w14:paraId="5DE95656" w14:textId="77777777" w:rsidR="00A912CB" w:rsidRPr="00DA57AC" w:rsidRDefault="00A912CB" w:rsidP="00A912CB">
      <w:pPr>
        <w:pStyle w:val="Sinespaciado"/>
        <w:numPr>
          <w:ilvl w:val="0"/>
          <w:numId w:val="34"/>
        </w:numPr>
        <w:jc w:val="both"/>
        <w:rPr>
          <w:rFonts w:ascii="Arial" w:hAnsi="Arial" w:cs="Arial"/>
          <w:color w:val="000000" w:themeColor="text1"/>
          <w:sz w:val="20"/>
          <w:szCs w:val="20"/>
          <w:lang w:val="es-MX"/>
        </w:rPr>
      </w:pPr>
      <w:r w:rsidRPr="00DA57AC">
        <w:rPr>
          <w:rFonts w:ascii="Arial" w:hAnsi="Arial" w:cs="Arial"/>
          <w:color w:val="000000" w:themeColor="text1"/>
          <w:sz w:val="20"/>
          <w:szCs w:val="20"/>
          <w:lang w:val="es-MX"/>
        </w:rPr>
        <w:t xml:space="preserve">Se les solicita a los pasajeros estar en el lobby de su hotel </w:t>
      </w:r>
      <w:r w:rsidRPr="00DA57AC">
        <w:rPr>
          <w:rFonts w:ascii="Arial" w:hAnsi="Arial" w:cs="Arial"/>
          <w:b/>
          <w:bCs/>
          <w:color w:val="000000" w:themeColor="text1"/>
          <w:sz w:val="20"/>
          <w:szCs w:val="20"/>
          <w:lang w:val="es-MX"/>
        </w:rPr>
        <w:t>5 minutos antes o en el PUNTO DE ENCUENTRO</w:t>
      </w:r>
      <w:r w:rsidRPr="00DA57AC">
        <w:rPr>
          <w:rFonts w:ascii="Arial" w:hAnsi="Arial" w:cs="Arial"/>
          <w:color w:val="000000" w:themeColor="text1"/>
          <w:sz w:val="20"/>
          <w:szCs w:val="20"/>
          <w:lang w:val="es-MX"/>
        </w:rPr>
        <w:t xml:space="preserve"> señalado </w:t>
      </w:r>
      <w:r w:rsidRPr="00DA57AC">
        <w:rPr>
          <w:rFonts w:ascii="Arial" w:hAnsi="Arial" w:cs="Arial"/>
          <w:color w:val="212529"/>
          <w:sz w:val="20"/>
          <w:szCs w:val="20"/>
          <w:shd w:val="clear" w:color="auto" w:fill="FFFFFF"/>
          <w:lang w:val="es-MX"/>
        </w:rPr>
        <w:t>para no retrasar las visitas.</w:t>
      </w:r>
    </w:p>
    <w:p w14:paraId="5BA20D4A" w14:textId="77777777" w:rsidR="00A912CB" w:rsidRPr="00DA57AC" w:rsidRDefault="00A912CB" w:rsidP="00A912CB">
      <w:pPr>
        <w:pStyle w:val="Sinespaciado"/>
        <w:numPr>
          <w:ilvl w:val="0"/>
          <w:numId w:val="34"/>
        </w:numPr>
        <w:jc w:val="both"/>
        <w:rPr>
          <w:rFonts w:ascii="Arial" w:hAnsi="Arial" w:cs="Arial"/>
          <w:sz w:val="20"/>
          <w:szCs w:val="20"/>
          <w:lang w:val="es-MX"/>
        </w:rPr>
      </w:pPr>
      <w:r w:rsidRPr="00DA57AC">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sidRPr="00DA57AC">
        <w:rPr>
          <w:rFonts w:ascii="Arial" w:hAnsi="Arial" w:cs="Arial"/>
          <w:b/>
          <w:bCs/>
          <w:color w:val="000000" w:themeColor="text1"/>
          <w:sz w:val="20"/>
          <w:szCs w:val="20"/>
          <w:lang w:val="es-MX"/>
        </w:rPr>
        <w:t xml:space="preserve"> </w:t>
      </w:r>
    </w:p>
    <w:p w14:paraId="72E4A6DF" w14:textId="77777777" w:rsidR="00A912CB" w:rsidRPr="00DA57AC" w:rsidRDefault="00A912CB" w:rsidP="00A912CB">
      <w:pPr>
        <w:pStyle w:val="Sinespaciado"/>
        <w:numPr>
          <w:ilvl w:val="0"/>
          <w:numId w:val="34"/>
        </w:numPr>
        <w:jc w:val="both"/>
        <w:rPr>
          <w:rFonts w:ascii="Arial" w:hAnsi="Arial" w:cs="Arial"/>
          <w:sz w:val="20"/>
          <w:szCs w:val="20"/>
          <w:lang w:val="es-MX"/>
        </w:rPr>
      </w:pPr>
      <w:bookmarkStart w:id="3" w:name="_Hlk26965315"/>
      <w:r w:rsidRPr="00DA57AC">
        <w:rPr>
          <w:rFonts w:ascii="Arial" w:hAnsi="Arial" w:cs="Arial"/>
          <w:sz w:val="20"/>
          <w:szCs w:val="20"/>
          <w:lang w:val="es-MX"/>
        </w:rPr>
        <w:t>Por cuestiones de operación interna, climatológicas o por fuerza mayor, se puede modificar el orden de los paseos dentro de un paquete. Sujeto a disponibilidad.</w:t>
      </w:r>
    </w:p>
    <w:p w14:paraId="48E2B4CB" w14:textId="77777777" w:rsidR="00A912CB" w:rsidRPr="00DA57AC" w:rsidRDefault="00A912CB" w:rsidP="00A912CB">
      <w:pPr>
        <w:pStyle w:val="Sinespaciado"/>
        <w:numPr>
          <w:ilvl w:val="0"/>
          <w:numId w:val="34"/>
        </w:numPr>
        <w:jc w:val="both"/>
        <w:rPr>
          <w:rFonts w:ascii="Arial" w:hAnsi="Arial" w:cs="Arial"/>
          <w:sz w:val="20"/>
          <w:szCs w:val="20"/>
          <w:lang w:val="es-MX"/>
        </w:rPr>
      </w:pPr>
      <w:r w:rsidRPr="00DA57AC">
        <w:rPr>
          <w:rFonts w:ascii="Arial" w:hAnsi="Arial" w:cs="Arial"/>
          <w:sz w:val="20"/>
          <w:szCs w:val="20"/>
          <w:lang w:val="es-MX"/>
        </w:rPr>
        <w:t>"Te invitamos a disfrutar tu viaje a plenitud adquiriendo una Póliza de Asistencia en Viaje de amplia cobertura. Contamos con planes y convenios   con empresa de renombre como Universsal Assistance   y Assist Card"</w:t>
      </w:r>
      <w:bookmarkEnd w:id="3"/>
      <w:r w:rsidRPr="00DA57AC">
        <w:rPr>
          <w:rFonts w:ascii="Arial" w:hAnsi="Arial" w:cs="Arial"/>
          <w:sz w:val="20"/>
          <w:szCs w:val="20"/>
          <w:lang w:val="es-MX"/>
        </w:rPr>
        <w:t>.</w:t>
      </w:r>
    </w:p>
    <w:p w14:paraId="3C3EAC48" w14:textId="77777777" w:rsidR="00A912CB" w:rsidRPr="00DA57AC" w:rsidRDefault="00A912CB" w:rsidP="00A912CB">
      <w:pPr>
        <w:spacing w:after="0" w:line="240" w:lineRule="auto"/>
        <w:ind w:left="720"/>
        <w:jc w:val="both"/>
        <w:rPr>
          <w:rFonts w:ascii="Arial" w:eastAsia="Arial" w:hAnsi="Arial" w:cs="Arial"/>
          <w:color w:val="000000"/>
          <w:sz w:val="20"/>
          <w:szCs w:val="20"/>
          <w:lang w:val="es-MX"/>
        </w:rPr>
      </w:pPr>
    </w:p>
    <w:p w14:paraId="62938C25" w14:textId="345DB84A" w:rsidR="00A912CB" w:rsidRPr="00DA57AC" w:rsidRDefault="00A912CB" w:rsidP="00A912CB">
      <w:pPr>
        <w:spacing w:before="100" w:beforeAutospacing="1" w:after="0" w:line="240" w:lineRule="auto"/>
        <w:ind w:left="774"/>
        <w:rPr>
          <w:rFonts w:ascii="Arial" w:hAnsi="Arial" w:cs="Arial"/>
          <w:sz w:val="20"/>
          <w:szCs w:val="20"/>
          <w:lang w:val="es-MX" w:eastAsia="es-MX" w:bidi="ar-SA"/>
        </w:rPr>
      </w:pPr>
    </w:p>
    <w:p w14:paraId="0A73B039" w14:textId="133C3D2C" w:rsidR="00A912CB" w:rsidRDefault="00A912CB" w:rsidP="00A912CB">
      <w:pPr>
        <w:spacing w:before="100" w:beforeAutospacing="1" w:after="0" w:line="240" w:lineRule="auto"/>
        <w:ind w:left="774"/>
        <w:rPr>
          <w:rFonts w:ascii="Arial" w:hAnsi="Arial" w:cs="Arial"/>
          <w:sz w:val="20"/>
          <w:szCs w:val="20"/>
          <w:lang w:val="es-MX" w:eastAsia="es-MX" w:bidi="ar-SA"/>
        </w:rPr>
      </w:pPr>
    </w:p>
    <w:p w14:paraId="090378E2" w14:textId="66138402" w:rsidR="00A912CB" w:rsidRDefault="00A912CB" w:rsidP="00A912CB">
      <w:pPr>
        <w:spacing w:before="100" w:beforeAutospacing="1" w:after="0" w:line="240" w:lineRule="auto"/>
        <w:ind w:left="774"/>
        <w:rPr>
          <w:rFonts w:ascii="Arial" w:hAnsi="Arial" w:cs="Arial"/>
          <w:sz w:val="20"/>
          <w:szCs w:val="20"/>
          <w:lang w:val="es-MX" w:eastAsia="es-MX" w:bidi="ar-SA"/>
        </w:rPr>
      </w:pPr>
    </w:p>
    <w:p w14:paraId="15BC388A" w14:textId="70D1CA9D" w:rsidR="00727DEE" w:rsidRDefault="00727DEE" w:rsidP="00A912CB">
      <w:pPr>
        <w:spacing w:before="100" w:beforeAutospacing="1" w:after="0" w:line="240" w:lineRule="auto"/>
        <w:ind w:left="774"/>
        <w:rPr>
          <w:rFonts w:ascii="Arial" w:hAnsi="Arial" w:cs="Arial"/>
          <w:sz w:val="20"/>
          <w:szCs w:val="20"/>
          <w:lang w:val="es-MX" w:eastAsia="es-MX" w:bidi="ar-SA"/>
        </w:rPr>
      </w:pPr>
    </w:p>
    <w:p w14:paraId="3B56E9FD" w14:textId="77777777" w:rsidR="00727DEE" w:rsidRPr="006C20D3" w:rsidRDefault="00727DEE" w:rsidP="00A912CB">
      <w:pPr>
        <w:spacing w:before="100" w:beforeAutospacing="1" w:after="0" w:line="240" w:lineRule="auto"/>
        <w:ind w:left="774"/>
        <w:rPr>
          <w:rFonts w:ascii="Arial" w:hAnsi="Arial" w:cs="Arial"/>
          <w:sz w:val="20"/>
          <w:szCs w:val="20"/>
          <w:lang w:val="es-MX" w:eastAsia="es-MX" w:bidi="ar-SA"/>
        </w:rPr>
      </w:pPr>
    </w:p>
    <w:tbl>
      <w:tblPr>
        <w:tblW w:w="7508" w:type="dxa"/>
        <w:tblCellSpacing w:w="0" w:type="dxa"/>
        <w:tblInd w:w="1391" w:type="dxa"/>
        <w:tblCellMar>
          <w:left w:w="0" w:type="dxa"/>
          <w:right w:w="0" w:type="dxa"/>
        </w:tblCellMar>
        <w:tblLook w:val="04A0" w:firstRow="1" w:lastRow="0" w:firstColumn="1" w:lastColumn="0" w:noHBand="0" w:noVBand="1"/>
      </w:tblPr>
      <w:tblGrid>
        <w:gridCol w:w="992"/>
        <w:gridCol w:w="5952"/>
        <w:gridCol w:w="564"/>
      </w:tblGrid>
      <w:tr w:rsidR="00DA57AC" w:rsidRPr="00DA57AC" w14:paraId="470D236B" w14:textId="77777777" w:rsidTr="00DA57AC">
        <w:trPr>
          <w:trHeight w:val="229"/>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3DD9795" w14:textId="77777777" w:rsidR="00DA57AC" w:rsidRPr="00DA57AC" w:rsidRDefault="00DA57AC" w:rsidP="00DA57AC">
            <w:pPr>
              <w:spacing w:after="0" w:line="240" w:lineRule="auto"/>
              <w:jc w:val="center"/>
              <w:rPr>
                <w:rFonts w:ascii="Calibri" w:hAnsi="Calibri" w:cs="Calibri"/>
                <w:b/>
                <w:bCs/>
                <w:color w:val="FFFFFF"/>
                <w:sz w:val="20"/>
                <w:szCs w:val="20"/>
                <w:lang w:val="es-MX" w:eastAsia="es-MX" w:bidi="ar-SA"/>
              </w:rPr>
            </w:pPr>
            <w:r w:rsidRPr="00DA57AC">
              <w:rPr>
                <w:rFonts w:ascii="Calibri" w:hAnsi="Calibri" w:cs="Calibri"/>
                <w:b/>
                <w:bCs/>
                <w:color w:val="FFFFFF"/>
                <w:sz w:val="20"/>
                <w:szCs w:val="20"/>
                <w:lang w:val="es-MX" w:eastAsia="es-MX" w:bidi="ar-SA"/>
              </w:rPr>
              <w:t>HOTELES PREVISTOS O SIMILARES</w:t>
            </w:r>
          </w:p>
        </w:tc>
      </w:tr>
      <w:tr w:rsidR="00DA57AC" w:rsidRPr="00DA57AC" w14:paraId="5F5D626C" w14:textId="77777777" w:rsidTr="00DA57AC">
        <w:trPr>
          <w:trHeight w:val="298"/>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E14961D" w14:textId="77777777" w:rsidR="00DA57AC" w:rsidRPr="00DA57AC" w:rsidRDefault="00DA57AC" w:rsidP="00DA57AC">
            <w:pPr>
              <w:spacing w:after="0" w:line="240" w:lineRule="auto"/>
              <w:jc w:val="center"/>
              <w:rPr>
                <w:rFonts w:ascii="Calibri" w:hAnsi="Calibri" w:cs="Calibri"/>
                <w:b/>
                <w:bCs/>
                <w:color w:val="FFFFFF"/>
                <w:sz w:val="20"/>
                <w:szCs w:val="20"/>
                <w:lang w:val="es-MX" w:eastAsia="es-MX" w:bidi="ar-SA"/>
              </w:rPr>
            </w:pPr>
            <w:r w:rsidRPr="00DA57AC">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56CFB2FF" w14:textId="77777777" w:rsidR="00DA57AC" w:rsidRPr="00DA57AC" w:rsidRDefault="00DA57AC" w:rsidP="00DA57AC">
            <w:pPr>
              <w:spacing w:after="0" w:line="240" w:lineRule="auto"/>
              <w:jc w:val="center"/>
              <w:rPr>
                <w:rFonts w:ascii="Calibri" w:hAnsi="Calibri" w:cs="Calibri"/>
                <w:b/>
                <w:bCs/>
                <w:color w:val="FFFFFF"/>
                <w:sz w:val="20"/>
                <w:szCs w:val="20"/>
                <w:lang w:val="es-MX" w:eastAsia="es-MX" w:bidi="ar-SA"/>
              </w:rPr>
            </w:pPr>
            <w:r w:rsidRPr="00DA57AC">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7912C004" w14:textId="77777777" w:rsidR="00DA57AC" w:rsidRPr="00DA57AC" w:rsidRDefault="00DA57AC" w:rsidP="00DA57AC">
            <w:pPr>
              <w:spacing w:after="0" w:line="240" w:lineRule="auto"/>
              <w:jc w:val="center"/>
              <w:rPr>
                <w:rFonts w:ascii="Calibri" w:hAnsi="Calibri" w:cs="Calibri"/>
                <w:b/>
                <w:bCs/>
                <w:color w:val="FFFFFF"/>
                <w:sz w:val="20"/>
                <w:szCs w:val="20"/>
                <w:lang w:val="es-MX" w:eastAsia="es-MX" w:bidi="ar-SA"/>
              </w:rPr>
            </w:pPr>
            <w:r w:rsidRPr="00DA57AC">
              <w:rPr>
                <w:rFonts w:ascii="Calibri" w:hAnsi="Calibri" w:cs="Calibri"/>
                <w:b/>
                <w:bCs/>
                <w:color w:val="FFFFFF"/>
                <w:sz w:val="20"/>
                <w:szCs w:val="20"/>
                <w:lang w:val="es-MX" w:eastAsia="es-MX" w:bidi="ar-SA"/>
              </w:rPr>
              <w:t>CAT</w:t>
            </w:r>
          </w:p>
        </w:tc>
      </w:tr>
      <w:tr w:rsidR="00DA57AC" w:rsidRPr="00DA57AC" w14:paraId="5B1F8706" w14:textId="77777777" w:rsidTr="00DA57AC">
        <w:trPr>
          <w:trHeight w:val="229"/>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C95A493"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MERIDA</w:t>
            </w:r>
          </w:p>
        </w:tc>
        <w:tc>
          <w:tcPr>
            <w:tcW w:w="0" w:type="auto"/>
            <w:shd w:val="clear" w:color="auto" w:fill="FFFFFF"/>
            <w:tcMar>
              <w:top w:w="30" w:type="dxa"/>
              <w:left w:w="45" w:type="dxa"/>
              <w:bottom w:w="30" w:type="dxa"/>
              <w:right w:w="45" w:type="dxa"/>
            </w:tcMar>
            <w:vAlign w:val="center"/>
            <w:hideMark/>
          </w:tcPr>
          <w:p w14:paraId="33D75EFD"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HOTEL DEL GOBERNADOR / HOTEL LOS ALUXES</w:t>
            </w:r>
          </w:p>
        </w:tc>
        <w:tc>
          <w:tcPr>
            <w:tcW w:w="0" w:type="auto"/>
            <w:tcBorders>
              <w:right w:val="single" w:sz="12" w:space="0" w:color="000000"/>
            </w:tcBorders>
            <w:tcMar>
              <w:top w:w="30" w:type="dxa"/>
              <w:left w:w="45" w:type="dxa"/>
              <w:bottom w:w="30" w:type="dxa"/>
              <w:right w:w="45" w:type="dxa"/>
            </w:tcMar>
            <w:vAlign w:val="bottom"/>
            <w:hideMark/>
          </w:tcPr>
          <w:p w14:paraId="6863E39A"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T</w:t>
            </w:r>
          </w:p>
        </w:tc>
      </w:tr>
      <w:tr w:rsidR="00DA57AC" w:rsidRPr="00DA57AC" w14:paraId="5142ED6D" w14:textId="77777777" w:rsidTr="00DA57AC">
        <w:trPr>
          <w:trHeight w:val="229"/>
          <w:tblCellSpacing w:w="0" w:type="dxa"/>
        </w:trPr>
        <w:tc>
          <w:tcPr>
            <w:tcW w:w="0" w:type="auto"/>
            <w:vMerge/>
            <w:tcBorders>
              <w:left w:val="single" w:sz="12" w:space="0" w:color="000000"/>
              <w:bottom w:val="single" w:sz="12" w:space="0" w:color="000000"/>
            </w:tcBorders>
            <w:vAlign w:val="center"/>
            <w:hideMark/>
          </w:tcPr>
          <w:p w14:paraId="638BE996" w14:textId="77777777" w:rsidR="00DA57AC" w:rsidRPr="00DA57AC" w:rsidRDefault="00DA57AC" w:rsidP="00DA57AC">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98D1BBA"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HOTEL CASONA 61** SOLO ADULTOS</w:t>
            </w:r>
          </w:p>
        </w:tc>
        <w:tc>
          <w:tcPr>
            <w:tcW w:w="0" w:type="auto"/>
            <w:vMerge w:val="restart"/>
            <w:tcBorders>
              <w:right w:val="single" w:sz="12" w:space="0" w:color="000000"/>
            </w:tcBorders>
            <w:tcMar>
              <w:top w:w="30" w:type="dxa"/>
              <w:left w:w="45" w:type="dxa"/>
              <w:bottom w:w="30" w:type="dxa"/>
              <w:right w:w="45" w:type="dxa"/>
            </w:tcMar>
            <w:vAlign w:val="center"/>
            <w:hideMark/>
          </w:tcPr>
          <w:p w14:paraId="056D6832"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P</w:t>
            </w:r>
          </w:p>
        </w:tc>
      </w:tr>
      <w:tr w:rsidR="00DA57AC" w:rsidRPr="00DA57AC" w14:paraId="1889F872" w14:textId="77777777" w:rsidTr="00DA57AC">
        <w:trPr>
          <w:trHeight w:val="229"/>
          <w:tblCellSpacing w:w="0" w:type="dxa"/>
        </w:trPr>
        <w:tc>
          <w:tcPr>
            <w:tcW w:w="0" w:type="auto"/>
            <w:vMerge/>
            <w:tcBorders>
              <w:left w:val="single" w:sz="12" w:space="0" w:color="000000"/>
              <w:bottom w:val="single" w:sz="12" w:space="0" w:color="000000"/>
            </w:tcBorders>
            <w:vAlign w:val="center"/>
            <w:hideMark/>
          </w:tcPr>
          <w:p w14:paraId="0F9B4F55" w14:textId="77777777" w:rsidR="00DA57AC" w:rsidRPr="00DA57AC" w:rsidRDefault="00DA57AC" w:rsidP="00DA57AC">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543F3676"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HOLIDAY INN EXPRESS MÉRIDA CENTRO</w:t>
            </w:r>
          </w:p>
        </w:tc>
        <w:tc>
          <w:tcPr>
            <w:tcW w:w="0" w:type="auto"/>
            <w:vMerge/>
            <w:tcBorders>
              <w:right w:val="single" w:sz="12" w:space="0" w:color="000000"/>
            </w:tcBorders>
            <w:vAlign w:val="center"/>
            <w:hideMark/>
          </w:tcPr>
          <w:p w14:paraId="18192AC1" w14:textId="77777777" w:rsidR="00DA57AC" w:rsidRPr="00DA57AC" w:rsidRDefault="00DA57AC" w:rsidP="00DA57AC">
            <w:pPr>
              <w:spacing w:after="0" w:line="240" w:lineRule="auto"/>
              <w:rPr>
                <w:rFonts w:ascii="Calibri" w:hAnsi="Calibri" w:cs="Calibri"/>
                <w:sz w:val="20"/>
                <w:szCs w:val="20"/>
                <w:lang w:val="es-MX" w:eastAsia="es-MX" w:bidi="ar-SA"/>
              </w:rPr>
            </w:pPr>
          </w:p>
        </w:tc>
      </w:tr>
      <w:tr w:rsidR="00DA57AC" w:rsidRPr="00DA57AC" w14:paraId="2EA9E12D" w14:textId="77777777" w:rsidTr="00DA57AC">
        <w:trPr>
          <w:trHeight w:val="229"/>
          <w:tblCellSpacing w:w="0" w:type="dxa"/>
        </w:trPr>
        <w:tc>
          <w:tcPr>
            <w:tcW w:w="0" w:type="auto"/>
            <w:vMerge/>
            <w:tcBorders>
              <w:left w:val="single" w:sz="12" w:space="0" w:color="000000"/>
              <w:bottom w:val="single" w:sz="12" w:space="0" w:color="000000"/>
            </w:tcBorders>
            <w:vAlign w:val="center"/>
            <w:hideMark/>
          </w:tcPr>
          <w:p w14:paraId="000CE816" w14:textId="77777777" w:rsidR="00DA57AC" w:rsidRPr="00DA57AC" w:rsidRDefault="00DA57AC" w:rsidP="00DA57AC">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0A305017"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 xml:space="preserve">HOTEL HYATT REGENCY / HOTEL VILLA MERCEDES CURIO </w:t>
            </w:r>
          </w:p>
        </w:tc>
        <w:tc>
          <w:tcPr>
            <w:tcW w:w="0" w:type="auto"/>
            <w:tcBorders>
              <w:bottom w:val="single" w:sz="12" w:space="0" w:color="000000"/>
              <w:right w:val="single" w:sz="12" w:space="0" w:color="000000"/>
            </w:tcBorders>
            <w:tcMar>
              <w:top w:w="30" w:type="dxa"/>
              <w:left w:w="45" w:type="dxa"/>
              <w:bottom w:w="30" w:type="dxa"/>
              <w:right w:w="45" w:type="dxa"/>
            </w:tcMar>
            <w:vAlign w:val="bottom"/>
            <w:hideMark/>
          </w:tcPr>
          <w:p w14:paraId="7A7D2964" w14:textId="77777777" w:rsidR="00DA57AC" w:rsidRPr="00DA57AC" w:rsidRDefault="00DA57AC" w:rsidP="00DA57AC">
            <w:pPr>
              <w:spacing w:after="0" w:line="240" w:lineRule="auto"/>
              <w:jc w:val="center"/>
              <w:rPr>
                <w:rFonts w:ascii="Calibri" w:hAnsi="Calibri" w:cs="Calibri"/>
                <w:sz w:val="20"/>
                <w:szCs w:val="20"/>
                <w:lang w:val="es-MX" w:eastAsia="es-MX" w:bidi="ar-SA"/>
              </w:rPr>
            </w:pPr>
            <w:r w:rsidRPr="00DA57AC">
              <w:rPr>
                <w:rFonts w:ascii="Calibri" w:hAnsi="Calibri" w:cs="Calibri"/>
                <w:sz w:val="20"/>
                <w:szCs w:val="20"/>
                <w:lang w:val="es-MX" w:eastAsia="es-MX" w:bidi="ar-SA"/>
              </w:rPr>
              <w:t>S</w:t>
            </w:r>
          </w:p>
        </w:tc>
      </w:tr>
    </w:tbl>
    <w:p w14:paraId="757D7227" w14:textId="77777777" w:rsidR="00226128" w:rsidRPr="00C10783" w:rsidRDefault="00226128" w:rsidP="00B62C44">
      <w:pPr>
        <w:pStyle w:val="Sinespaciado"/>
        <w:suppressAutoHyphens/>
        <w:autoSpaceDN w:val="0"/>
        <w:jc w:val="both"/>
        <w:textAlignment w:val="baseline"/>
        <w:rPr>
          <w:rFonts w:asciiTheme="minorHAnsi" w:hAnsiTheme="minorHAnsi" w:cstheme="minorHAnsi"/>
          <w:sz w:val="20"/>
          <w:szCs w:val="20"/>
          <w:lang w:val="es-MX"/>
        </w:rPr>
      </w:pPr>
    </w:p>
    <w:tbl>
      <w:tblPr>
        <w:tblW w:w="8155" w:type="dxa"/>
        <w:tblCellSpacing w:w="0" w:type="dxa"/>
        <w:tblInd w:w="898" w:type="dxa"/>
        <w:tblCellMar>
          <w:left w:w="0" w:type="dxa"/>
          <w:right w:w="0" w:type="dxa"/>
        </w:tblCellMar>
        <w:tblLook w:val="04A0" w:firstRow="1" w:lastRow="0" w:firstColumn="1" w:lastColumn="0" w:noHBand="0" w:noVBand="1"/>
      </w:tblPr>
      <w:tblGrid>
        <w:gridCol w:w="5737"/>
        <w:gridCol w:w="597"/>
        <w:gridCol w:w="597"/>
        <w:gridCol w:w="597"/>
        <w:gridCol w:w="627"/>
      </w:tblGrid>
      <w:tr w:rsidR="00EA1DA5" w:rsidRPr="00EA1DA5" w14:paraId="73B367E9" w14:textId="77777777" w:rsidTr="00EA1DA5">
        <w:trPr>
          <w:trHeight w:val="212"/>
          <w:tblCellSpacing w:w="0" w:type="dxa"/>
        </w:trPr>
        <w:tc>
          <w:tcPr>
            <w:tcW w:w="0" w:type="auto"/>
            <w:gridSpan w:val="5"/>
            <w:tcBorders>
              <w:top w:val="single" w:sz="12" w:space="0" w:color="000000"/>
              <w:left w:val="single" w:sz="12" w:space="0" w:color="000000"/>
              <w:bottom w:val="single" w:sz="6" w:space="0" w:color="002060"/>
              <w:right w:val="single" w:sz="12" w:space="0" w:color="000000"/>
            </w:tcBorders>
            <w:shd w:val="clear" w:color="auto" w:fill="002060"/>
            <w:tcMar>
              <w:top w:w="30" w:type="dxa"/>
              <w:left w:w="45" w:type="dxa"/>
              <w:bottom w:w="30" w:type="dxa"/>
              <w:right w:w="45" w:type="dxa"/>
            </w:tcMar>
            <w:vAlign w:val="center"/>
            <w:hideMark/>
          </w:tcPr>
          <w:p w14:paraId="27EE1549" w14:textId="77777777" w:rsidR="00EA1DA5" w:rsidRPr="00EA1DA5" w:rsidRDefault="00EA1DA5" w:rsidP="00EA1DA5">
            <w:pPr>
              <w:spacing w:after="0" w:line="240" w:lineRule="auto"/>
              <w:jc w:val="center"/>
              <w:rPr>
                <w:rFonts w:ascii="Calibri" w:hAnsi="Calibri" w:cs="Calibri"/>
                <w:b/>
                <w:bCs/>
                <w:color w:val="FFFFFF"/>
                <w:sz w:val="20"/>
                <w:szCs w:val="20"/>
                <w:lang w:val="es-MX" w:eastAsia="es-MX" w:bidi="ar-SA"/>
              </w:rPr>
            </w:pPr>
            <w:r w:rsidRPr="00EA1DA5">
              <w:rPr>
                <w:rFonts w:ascii="Calibri" w:hAnsi="Calibri" w:cs="Calibri"/>
                <w:b/>
                <w:bCs/>
                <w:color w:val="FFFFFF"/>
                <w:sz w:val="20"/>
                <w:szCs w:val="20"/>
                <w:lang w:val="es-MX" w:eastAsia="es-MX" w:bidi="ar-SA"/>
              </w:rPr>
              <w:t xml:space="preserve">PRECIO POR PERSONA EN MXN (MINIMO 2 PERSONAS) </w:t>
            </w:r>
          </w:p>
        </w:tc>
      </w:tr>
      <w:tr w:rsidR="00EA1DA5" w:rsidRPr="00EA1DA5" w14:paraId="38F3BD23" w14:textId="77777777" w:rsidTr="00EA1DA5">
        <w:trPr>
          <w:trHeight w:val="275"/>
          <w:tblCellSpacing w:w="0" w:type="dxa"/>
        </w:trPr>
        <w:tc>
          <w:tcPr>
            <w:tcW w:w="0" w:type="auto"/>
            <w:gridSpan w:val="5"/>
            <w:tcBorders>
              <w:left w:val="single" w:sz="12" w:space="0" w:color="000000"/>
              <w:bottom w:val="single" w:sz="6" w:space="0" w:color="002060"/>
              <w:right w:val="single" w:sz="12" w:space="0" w:color="000000"/>
            </w:tcBorders>
            <w:shd w:val="clear" w:color="auto" w:fill="00B0F0"/>
            <w:tcMar>
              <w:top w:w="30" w:type="dxa"/>
              <w:left w:w="45" w:type="dxa"/>
              <w:bottom w:w="30" w:type="dxa"/>
              <w:right w:w="45" w:type="dxa"/>
            </w:tcMar>
            <w:vAlign w:val="center"/>
            <w:hideMark/>
          </w:tcPr>
          <w:p w14:paraId="44A6400B" w14:textId="77777777" w:rsidR="00EA1DA5" w:rsidRPr="00EA1DA5" w:rsidRDefault="00EA1DA5" w:rsidP="00EA1DA5">
            <w:pPr>
              <w:spacing w:after="0" w:line="240" w:lineRule="auto"/>
              <w:jc w:val="center"/>
              <w:rPr>
                <w:rFonts w:ascii="Calibri" w:hAnsi="Calibri" w:cs="Calibri"/>
                <w:b/>
                <w:bCs/>
                <w:color w:val="FFFFFF"/>
                <w:sz w:val="20"/>
                <w:szCs w:val="20"/>
                <w:lang w:val="es-MX" w:eastAsia="es-MX" w:bidi="ar-SA"/>
              </w:rPr>
            </w:pPr>
            <w:r w:rsidRPr="00EA1DA5">
              <w:rPr>
                <w:rFonts w:ascii="Calibri" w:hAnsi="Calibri" w:cs="Calibri"/>
                <w:b/>
                <w:bCs/>
                <w:color w:val="FFFFFF"/>
                <w:sz w:val="20"/>
                <w:szCs w:val="20"/>
                <w:lang w:val="es-MX" w:eastAsia="es-MX" w:bidi="ar-SA"/>
              </w:rPr>
              <w:t xml:space="preserve">SERVICIOS EN COMPARTIDO </w:t>
            </w:r>
          </w:p>
        </w:tc>
      </w:tr>
      <w:tr w:rsidR="00EA1DA5" w:rsidRPr="00EA1DA5" w14:paraId="2E0DEECA" w14:textId="77777777" w:rsidTr="00EA1DA5">
        <w:trPr>
          <w:trHeight w:val="212"/>
          <w:tblCellSpacing w:w="0" w:type="dxa"/>
        </w:trPr>
        <w:tc>
          <w:tcPr>
            <w:tcW w:w="0" w:type="auto"/>
            <w:tcBorders>
              <w:left w:val="single" w:sz="12" w:space="0" w:color="000000"/>
              <w:bottom w:val="single" w:sz="6" w:space="0" w:color="002060"/>
            </w:tcBorders>
            <w:shd w:val="clear" w:color="auto" w:fill="9BC2E6"/>
            <w:tcMar>
              <w:top w:w="30" w:type="dxa"/>
              <w:left w:w="45" w:type="dxa"/>
              <w:bottom w:w="30" w:type="dxa"/>
              <w:right w:w="45" w:type="dxa"/>
            </w:tcMar>
            <w:vAlign w:val="center"/>
            <w:hideMark/>
          </w:tcPr>
          <w:p w14:paraId="79ABCB11"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TURISTA</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4E9A45D5"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DBL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0F75E38F"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TPL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38A79CFF"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SGL</w:t>
            </w:r>
          </w:p>
        </w:tc>
        <w:tc>
          <w:tcPr>
            <w:tcW w:w="0" w:type="auto"/>
            <w:tcBorders>
              <w:bottom w:val="single" w:sz="6" w:space="0" w:color="002060"/>
              <w:right w:val="single" w:sz="12" w:space="0" w:color="000000"/>
            </w:tcBorders>
            <w:shd w:val="clear" w:color="auto" w:fill="9CC2E5"/>
            <w:tcMar>
              <w:top w:w="30" w:type="dxa"/>
              <w:left w:w="45" w:type="dxa"/>
              <w:bottom w:w="30" w:type="dxa"/>
              <w:right w:w="45" w:type="dxa"/>
            </w:tcMar>
            <w:vAlign w:val="center"/>
            <w:hideMark/>
          </w:tcPr>
          <w:p w14:paraId="113EB762"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MNR</w:t>
            </w:r>
          </w:p>
        </w:tc>
      </w:tr>
      <w:tr w:rsidR="00EA1DA5" w:rsidRPr="00EA1DA5" w14:paraId="771B1A62" w14:textId="77777777" w:rsidTr="00EA1DA5">
        <w:trPr>
          <w:trHeight w:val="212"/>
          <w:tblCellSpacing w:w="0" w:type="dxa"/>
        </w:trPr>
        <w:tc>
          <w:tcPr>
            <w:tcW w:w="0" w:type="auto"/>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678E7A19"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FEEEC31"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17460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BE80F35"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17085</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09C4450"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20075</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45F585CE"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13605</w:t>
            </w:r>
          </w:p>
        </w:tc>
      </w:tr>
      <w:tr w:rsidR="00EA1DA5" w:rsidRPr="00EA1DA5" w14:paraId="65E8C3F3" w14:textId="77777777" w:rsidTr="00EA1DA5">
        <w:trPr>
          <w:trHeight w:val="212"/>
          <w:tblCellSpacing w:w="0" w:type="dxa"/>
        </w:trPr>
        <w:tc>
          <w:tcPr>
            <w:tcW w:w="0" w:type="auto"/>
            <w:tcBorders>
              <w:left w:val="single" w:sz="12" w:space="0" w:color="000000"/>
              <w:bottom w:val="single" w:sz="6" w:space="0" w:color="002060"/>
            </w:tcBorders>
            <w:shd w:val="clear" w:color="auto" w:fill="9BC2E6"/>
            <w:tcMar>
              <w:top w:w="30" w:type="dxa"/>
              <w:left w:w="45" w:type="dxa"/>
              <w:bottom w:w="30" w:type="dxa"/>
              <w:right w:w="45" w:type="dxa"/>
            </w:tcMar>
            <w:vAlign w:val="center"/>
            <w:hideMark/>
          </w:tcPr>
          <w:p w14:paraId="65D006AE"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 xml:space="preserve">PRIMERA </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789D1C65"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DBL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3E575111"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TPL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36CDD51D"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SGL</w:t>
            </w:r>
          </w:p>
        </w:tc>
        <w:tc>
          <w:tcPr>
            <w:tcW w:w="0" w:type="auto"/>
            <w:tcBorders>
              <w:bottom w:val="single" w:sz="6" w:space="0" w:color="002060"/>
              <w:right w:val="single" w:sz="12" w:space="0" w:color="000000"/>
            </w:tcBorders>
            <w:shd w:val="clear" w:color="auto" w:fill="9CC2E5"/>
            <w:tcMar>
              <w:top w:w="30" w:type="dxa"/>
              <w:left w:w="45" w:type="dxa"/>
              <w:bottom w:w="30" w:type="dxa"/>
              <w:right w:w="45" w:type="dxa"/>
            </w:tcMar>
            <w:vAlign w:val="center"/>
            <w:hideMark/>
          </w:tcPr>
          <w:p w14:paraId="11758E82"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MNR</w:t>
            </w:r>
          </w:p>
        </w:tc>
      </w:tr>
      <w:tr w:rsidR="00EA1DA5" w:rsidRPr="00EA1DA5" w14:paraId="1214FC48" w14:textId="77777777" w:rsidTr="00EA1DA5">
        <w:trPr>
          <w:trHeight w:val="212"/>
          <w:tblCellSpacing w:w="0" w:type="dxa"/>
        </w:trPr>
        <w:tc>
          <w:tcPr>
            <w:tcW w:w="0" w:type="auto"/>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2DB2405B"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A5BBF4C"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17805</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CC69117"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16565</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8B8E7F7"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21715</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38A7A295"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14060</w:t>
            </w:r>
          </w:p>
        </w:tc>
      </w:tr>
      <w:tr w:rsidR="00EA1DA5" w:rsidRPr="00EA1DA5" w14:paraId="498D375E" w14:textId="77777777" w:rsidTr="00EA1DA5">
        <w:trPr>
          <w:trHeight w:val="212"/>
          <w:tblCellSpacing w:w="0" w:type="dxa"/>
        </w:trPr>
        <w:tc>
          <w:tcPr>
            <w:tcW w:w="0" w:type="auto"/>
            <w:tcBorders>
              <w:left w:val="single" w:sz="12" w:space="0" w:color="000000"/>
              <w:bottom w:val="single" w:sz="6" w:space="0" w:color="002060"/>
            </w:tcBorders>
            <w:shd w:val="clear" w:color="auto" w:fill="9BC2E6"/>
            <w:tcMar>
              <w:top w:w="30" w:type="dxa"/>
              <w:left w:w="45" w:type="dxa"/>
              <w:bottom w:w="30" w:type="dxa"/>
              <w:right w:w="45" w:type="dxa"/>
            </w:tcMar>
            <w:vAlign w:val="center"/>
            <w:hideMark/>
          </w:tcPr>
          <w:p w14:paraId="4A1F1AF1"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SOLO ADULTOS 4*</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26595FA7"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DBL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4DB743D0"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TPL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0AB15A9B"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SGL</w:t>
            </w:r>
          </w:p>
        </w:tc>
        <w:tc>
          <w:tcPr>
            <w:tcW w:w="0" w:type="auto"/>
            <w:tcBorders>
              <w:bottom w:val="single" w:sz="6" w:space="0" w:color="002060"/>
              <w:right w:val="single" w:sz="12" w:space="0" w:color="000000"/>
            </w:tcBorders>
            <w:shd w:val="clear" w:color="auto" w:fill="9CC2E5"/>
            <w:tcMar>
              <w:top w:w="30" w:type="dxa"/>
              <w:left w:w="45" w:type="dxa"/>
              <w:bottom w:w="30" w:type="dxa"/>
              <w:right w:w="45" w:type="dxa"/>
            </w:tcMar>
            <w:vAlign w:val="center"/>
            <w:hideMark/>
          </w:tcPr>
          <w:p w14:paraId="50EDB031"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MNR</w:t>
            </w:r>
          </w:p>
        </w:tc>
      </w:tr>
      <w:tr w:rsidR="00EA1DA5" w:rsidRPr="00EA1DA5" w14:paraId="1F5F7A2B" w14:textId="77777777" w:rsidTr="00EA1DA5">
        <w:trPr>
          <w:trHeight w:val="212"/>
          <w:tblCellSpacing w:w="0" w:type="dxa"/>
        </w:trPr>
        <w:tc>
          <w:tcPr>
            <w:tcW w:w="0" w:type="auto"/>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4991FCBF"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099FEF0"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18435</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ED5DE9B"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NA</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DC9BA99"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22130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1F086034"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NA</w:t>
            </w:r>
          </w:p>
        </w:tc>
      </w:tr>
      <w:tr w:rsidR="00EA1DA5" w:rsidRPr="00EA1DA5" w14:paraId="7501627D" w14:textId="77777777" w:rsidTr="00EA1DA5">
        <w:trPr>
          <w:trHeight w:val="212"/>
          <w:tblCellSpacing w:w="0" w:type="dxa"/>
        </w:trPr>
        <w:tc>
          <w:tcPr>
            <w:tcW w:w="0" w:type="auto"/>
            <w:tcBorders>
              <w:left w:val="single" w:sz="12" w:space="0" w:color="000000"/>
              <w:bottom w:val="single" w:sz="6" w:space="0" w:color="002060"/>
            </w:tcBorders>
            <w:shd w:val="clear" w:color="auto" w:fill="9BC2E6"/>
            <w:tcMar>
              <w:top w:w="30" w:type="dxa"/>
              <w:left w:w="45" w:type="dxa"/>
              <w:bottom w:w="30" w:type="dxa"/>
              <w:right w:w="45" w:type="dxa"/>
            </w:tcMar>
            <w:vAlign w:val="center"/>
            <w:hideMark/>
          </w:tcPr>
          <w:p w14:paraId="2CDE7DD8"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SUPERIOR</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6E8E801D"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DBL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6BD5BEA9"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TPL</w:t>
            </w:r>
          </w:p>
        </w:tc>
        <w:tc>
          <w:tcPr>
            <w:tcW w:w="0" w:type="auto"/>
            <w:tcBorders>
              <w:bottom w:val="single" w:sz="6" w:space="0" w:color="002060"/>
            </w:tcBorders>
            <w:shd w:val="clear" w:color="auto" w:fill="9CC2E5"/>
            <w:tcMar>
              <w:top w:w="30" w:type="dxa"/>
              <w:left w:w="45" w:type="dxa"/>
              <w:bottom w:w="30" w:type="dxa"/>
              <w:right w:w="45" w:type="dxa"/>
            </w:tcMar>
            <w:vAlign w:val="center"/>
            <w:hideMark/>
          </w:tcPr>
          <w:p w14:paraId="0200496B"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SGL</w:t>
            </w:r>
          </w:p>
        </w:tc>
        <w:tc>
          <w:tcPr>
            <w:tcW w:w="0" w:type="auto"/>
            <w:tcBorders>
              <w:bottom w:val="single" w:sz="6" w:space="0" w:color="002060"/>
              <w:right w:val="single" w:sz="12" w:space="0" w:color="000000"/>
            </w:tcBorders>
            <w:shd w:val="clear" w:color="auto" w:fill="9CC2E5"/>
            <w:tcMar>
              <w:top w:w="30" w:type="dxa"/>
              <w:left w:w="45" w:type="dxa"/>
              <w:bottom w:w="30" w:type="dxa"/>
              <w:right w:w="45" w:type="dxa"/>
            </w:tcMar>
            <w:vAlign w:val="center"/>
            <w:hideMark/>
          </w:tcPr>
          <w:p w14:paraId="600D3043" w14:textId="77777777" w:rsidR="00EA1DA5" w:rsidRPr="00EA1DA5" w:rsidRDefault="00EA1DA5" w:rsidP="00EA1DA5">
            <w:pPr>
              <w:spacing w:after="0" w:line="240" w:lineRule="auto"/>
              <w:jc w:val="center"/>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MNR</w:t>
            </w:r>
          </w:p>
        </w:tc>
      </w:tr>
      <w:tr w:rsidR="00EA1DA5" w:rsidRPr="00EA1DA5" w14:paraId="385D3A85" w14:textId="77777777" w:rsidTr="00EA1DA5">
        <w:trPr>
          <w:trHeight w:val="212"/>
          <w:tblCellSpacing w:w="0" w:type="dxa"/>
        </w:trPr>
        <w:tc>
          <w:tcPr>
            <w:tcW w:w="0" w:type="auto"/>
            <w:tcBorders>
              <w:left w:val="single" w:sz="12" w:space="0" w:color="000000"/>
              <w:bottom w:val="single" w:sz="6" w:space="0" w:color="002060"/>
            </w:tcBorders>
            <w:shd w:val="clear" w:color="auto" w:fill="FFFFFF"/>
            <w:tcMar>
              <w:top w:w="30" w:type="dxa"/>
              <w:left w:w="45" w:type="dxa"/>
              <w:bottom w:w="30" w:type="dxa"/>
              <w:right w:w="45" w:type="dxa"/>
            </w:tcMar>
            <w:vAlign w:val="center"/>
            <w:hideMark/>
          </w:tcPr>
          <w:p w14:paraId="512C58AF"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TERRESTRE</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D531468"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21490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742A3A9"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20100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28D67FC"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26940</w:t>
            </w:r>
          </w:p>
        </w:tc>
        <w:tc>
          <w:tcPr>
            <w:tcW w:w="0" w:type="auto"/>
            <w:tcBorders>
              <w:bottom w:val="single" w:sz="6" w:space="0" w:color="002060"/>
              <w:right w:val="single" w:sz="12" w:space="0" w:color="000000"/>
            </w:tcBorders>
            <w:shd w:val="clear" w:color="auto" w:fill="FFFFFF"/>
            <w:tcMar>
              <w:top w:w="30" w:type="dxa"/>
              <w:left w:w="45" w:type="dxa"/>
              <w:bottom w:w="30" w:type="dxa"/>
              <w:right w:w="45" w:type="dxa"/>
            </w:tcMar>
            <w:vAlign w:val="center"/>
            <w:hideMark/>
          </w:tcPr>
          <w:p w14:paraId="05DADD02" w14:textId="77777777" w:rsidR="00EA1DA5" w:rsidRPr="00EA1DA5" w:rsidRDefault="00EA1DA5" w:rsidP="00EA1DA5">
            <w:pPr>
              <w:spacing w:after="0" w:line="240" w:lineRule="auto"/>
              <w:jc w:val="center"/>
              <w:rPr>
                <w:rFonts w:ascii="Calibri" w:hAnsi="Calibri" w:cs="Calibri"/>
                <w:sz w:val="20"/>
                <w:szCs w:val="20"/>
                <w:lang w:val="es-MX" w:eastAsia="es-MX" w:bidi="ar-SA"/>
              </w:rPr>
            </w:pPr>
            <w:r w:rsidRPr="00EA1DA5">
              <w:rPr>
                <w:rFonts w:ascii="Calibri" w:hAnsi="Calibri" w:cs="Calibri"/>
                <w:sz w:val="20"/>
                <w:szCs w:val="20"/>
                <w:lang w:val="es-MX" w:eastAsia="es-MX" w:bidi="ar-SA"/>
              </w:rPr>
              <w:t>13530</w:t>
            </w:r>
          </w:p>
        </w:tc>
      </w:tr>
      <w:tr w:rsidR="00EA1DA5" w:rsidRPr="00EA1DA5" w14:paraId="2D73746B" w14:textId="77777777" w:rsidTr="00EA1DA5">
        <w:trPr>
          <w:trHeight w:val="212"/>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bottom"/>
            <w:hideMark/>
          </w:tcPr>
          <w:p w14:paraId="6B9AD1E7"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 xml:space="preserve">CONSULTA NUESTRAS TARIFAS AÉREO SALIENDO DESDE SU CIUDAD </w:t>
            </w:r>
          </w:p>
        </w:tc>
      </w:tr>
      <w:tr w:rsidR="00EA1DA5" w:rsidRPr="00EA1DA5" w14:paraId="350C5658" w14:textId="77777777" w:rsidTr="00EA1DA5">
        <w:trPr>
          <w:trHeight w:val="212"/>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bottom"/>
            <w:hideMark/>
          </w:tcPr>
          <w:p w14:paraId="4145FD1F" w14:textId="77777777" w:rsidR="00EA1DA5" w:rsidRPr="00EA1DA5" w:rsidRDefault="00EA1DA5" w:rsidP="00EA1DA5">
            <w:pPr>
              <w:spacing w:after="0" w:line="240" w:lineRule="auto"/>
              <w:rPr>
                <w:rFonts w:ascii="Calibri" w:hAnsi="Calibri" w:cs="Calibri"/>
                <w:b/>
                <w:bCs/>
                <w:color w:val="FF0000"/>
                <w:sz w:val="20"/>
                <w:szCs w:val="20"/>
                <w:lang w:val="es-MX" w:eastAsia="es-MX" w:bidi="ar-SA"/>
              </w:rPr>
            </w:pPr>
            <w:r w:rsidRPr="00EA1DA5">
              <w:rPr>
                <w:rFonts w:ascii="Calibri" w:hAnsi="Calibri" w:cs="Calibri"/>
                <w:b/>
                <w:bCs/>
                <w:color w:val="FF0000"/>
                <w:sz w:val="20"/>
                <w:szCs w:val="20"/>
                <w:lang w:val="es-MX" w:eastAsia="es-MX" w:bidi="ar-SA"/>
              </w:rPr>
              <w:t>SUPLEMENTO PARA PASAJERO VIAJANDO SOLO $13,915 MXN SUMARLO AL PRECIO DE HAB SGL</w:t>
            </w:r>
          </w:p>
        </w:tc>
      </w:tr>
      <w:tr w:rsidR="00EA1DA5" w:rsidRPr="00EA1DA5" w14:paraId="49EA6E2E" w14:textId="77777777" w:rsidTr="00EA1DA5">
        <w:trPr>
          <w:trHeight w:val="212"/>
          <w:tblCellSpacing w:w="0" w:type="dxa"/>
        </w:trPr>
        <w:tc>
          <w:tcPr>
            <w:tcW w:w="0" w:type="auto"/>
            <w:tcBorders>
              <w:left w:val="single" w:sz="12" w:space="0" w:color="000000"/>
            </w:tcBorders>
            <w:tcMar>
              <w:top w:w="30" w:type="dxa"/>
              <w:left w:w="0" w:type="dxa"/>
              <w:bottom w:w="30" w:type="dxa"/>
              <w:right w:w="0" w:type="dxa"/>
            </w:tcMar>
            <w:vAlign w:val="bottom"/>
            <w:hideMark/>
          </w:tcPr>
          <w:p w14:paraId="35593DC5"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 xml:space="preserve">TARIFAS SUJETAS A DISPONIBILIDAD Y CAMBIO SIN PREVIO AVISO </w:t>
            </w:r>
          </w:p>
        </w:tc>
        <w:tc>
          <w:tcPr>
            <w:tcW w:w="0" w:type="auto"/>
            <w:tcMar>
              <w:top w:w="30" w:type="dxa"/>
              <w:left w:w="45" w:type="dxa"/>
              <w:bottom w:w="30" w:type="dxa"/>
              <w:right w:w="45" w:type="dxa"/>
            </w:tcMar>
            <w:vAlign w:val="bottom"/>
            <w:hideMark/>
          </w:tcPr>
          <w:p w14:paraId="3BA37334" w14:textId="77777777" w:rsidR="00EA1DA5" w:rsidRPr="00EA1DA5" w:rsidRDefault="00EA1DA5" w:rsidP="00EA1DA5">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0887540E"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4AB05F79"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Borders>
              <w:right w:val="single" w:sz="12" w:space="0" w:color="000000"/>
            </w:tcBorders>
            <w:tcMar>
              <w:top w:w="30" w:type="dxa"/>
              <w:left w:w="45" w:type="dxa"/>
              <w:bottom w:w="30" w:type="dxa"/>
              <w:right w:w="45" w:type="dxa"/>
            </w:tcMar>
            <w:vAlign w:val="bottom"/>
            <w:hideMark/>
          </w:tcPr>
          <w:p w14:paraId="6B4B7C3F" w14:textId="77777777" w:rsidR="00EA1DA5" w:rsidRPr="00EA1DA5" w:rsidRDefault="00EA1DA5" w:rsidP="00EA1DA5">
            <w:pPr>
              <w:spacing w:after="0" w:line="240" w:lineRule="auto"/>
              <w:rPr>
                <w:rFonts w:ascii="Times New Roman" w:hAnsi="Times New Roman"/>
                <w:sz w:val="20"/>
                <w:szCs w:val="20"/>
                <w:lang w:val="es-MX" w:eastAsia="es-MX" w:bidi="ar-SA"/>
              </w:rPr>
            </w:pPr>
          </w:p>
        </w:tc>
      </w:tr>
      <w:tr w:rsidR="00EA1DA5" w:rsidRPr="00EA1DA5" w14:paraId="0D2D90C2" w14:textId="77777777" w:rsidTr="00EA1DA5">
        <w:trPr>
          <w:trHeight w:val="212"/>
          <w:tblCellSpacing w:w="0" w:type="dxa"/>
        </w:trPr>
        <w:tc>
          <w:tcPr>
            <w:tcW w:w="0" w:type="auto"/>
            <w:tcBorders>
              <w:left w:val="single" w:sz="12" w:space="0" w:color="000000"/>
            </w:tcBorders>
            <w:tcMar>
              <w:top w:w="30" w:type="dxa"/>
              <w:left w:w="0" w:type="dxa"/>
              <w:bottom w:w="30" w:type="dxa"/>
              <w:right w:w="0" w:type="dxa"/>
            </w:tcMar>
            <w:vAlign w:val="bottom"/>
            <w:hideMark/>
          </w:tcPr>
          <w:p w14:paraId="4191A6C3" w14:textId="77777777" w:rsidR="00EA1DA5" w:rsidRPr="00EA1DA5" w:rsidRDefault="00EA1DA5" w:rsidP="00EA1DA5">
            <w:pPr>
              <w:spacing w:after="0" w:line="240" w:lineRule="auto"/>
              <w:rPr>
                <w:rFonts w:ascii="Calibri" w:hAnsi="Calibri" w:cs="Calibri"/>
                <w:sz w:val="20"/>
                <w:szCs w:val="20"/>
                <w:lang w:val="es-MX" w:eastAsia="es-MX" w:bidi="ar-SA"/>
              </w:rPr>
            </w:pPr>
            <w:r w:rsidRPr="00EA1DA5">
              <w:rPr>
                <w:rFonts w:ascii="Calibri" w:hAnsi="Calibri" w:cs="Calibri"/>
                <w:sz w:val="20"/>
                <w:szCs w:val="20"/>
                <w:lang w:val="es-MX" w:eastAsia="es-MX" w:bidi="ar-SA"/>
              </w:rPr>
              <w:t xml:space="preserve">MENOR DE 2 A 10 AÑOS COMPARTIENDO HABITACION CON 2 ADULTOS </w:t>
            </w:r>
          </w:p>
        </w:tc>
        <w:tc>
          <w:tcPr>
            <w:tcW w:w="0" w:type="auto"/>
            <w:tcMar>
              <w:top w:w="30" w:type="dxa"/>
              <w:left w:w="45" w:type="dxa"/>
              <w:bottom w:w="30" w:type="dxa"/>
              <w:right w:w="45" w:type="dxa"/>
            </w:tcMar>
            <w:vAlign w:val="bottom"/>
            <w:hideMark/>
          </w:tcPr>
          <w:p w14:paraId="0BB76EB2" w14:textId="77777777" w:rsidR="00EA1DA5" w:rsidRPr="00EA1DA5" w:rsidRDefault="00EA1DA5" w:rsidP="00EA1DA5">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bottom"/>
            <w:hideMark/>
          </w:tcPr>
          <w:p w14:paraId="171E4CB4"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Mar>
              <w:top w:w="30" w:type="dxa"/>
              <w:left w:w="45" w:type="dxa"/>
              <w:bottom w:w="30" w:type="dxa"/>
              <w:right w:w="45" w:type="dxa"/>
            </w:tcMar>
            <w:vAlign w:val="bottom"/>
            <w:hideMark/>
          </w:tcPr>
          <w:p w14:paraId="0071450D"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Borders>
              <w:right w:val="single" w:sz="12" w:space="0" w:color="000000"/>
            </w:tcBorders>
            <w:tcMar>
              <w:top w:w="30" w:type="dxa"/>
              <w:left w:w="45" w:type="dxa"/>
              <w:bottom w:w="30" w:type="dxa"/>
              <w:right w:w="45" w:type="dxa"/>
            </w:tcMar>
            <w:vAlign w:val="bottom"/>
            <w:hideMark/>
          </w:tcPr>
          <w:p w14:paraId="1472A4EB" w14:textId="77777777" w:rsidR="00EA1DA5" w:rsidRPr="00EA1DA5" w:rsidRDefault="00EA1DA5" w:rsidP="00EA1DA5">
            <w:pPr>
              <w:spacing w:after="0" w:line="240" w:lineRule="auto"/>
              <w:rPr>
                <w:rFonts w:ascii="Times New Roman" w:hAnsi="Times New Roman"/>
                <w:sz w:val="20"/>
                <w:szCs w:val="20"/>
                <w:lang w:val="es-MX" w:eastAsia="es-MX" w:bidi="ar-SA"/>
              </w:rPr>
            </w:pPr>
          </w:p>
        </w:tc>
      </w:tr>
      <w:tr w:rsidR="00EA1DA5" w:rsidRPr="00EA1DA5" w14:paraId="10C23E88" w14:textId="77777777" w:rsidTr="00EA1DA5">
        <w:trPr>
          <w:trHeight w:val="243"/>
          <w:tblCellSpacing w:w="0" w:type="dxa"/>
        </w:trPr>
        <w:tc>
          <w:tcPr>
            <w:tcW w:w="0" w:type="auto"/>
            <w:tcBorders>
              <w:left w:val="single" w:sz="12" w:space="0" w:color="000000"/>
              <w:bottom w:val="single" w:sz="12" w:space="0" w:color="000000"/>
            </w:tcBorders>
            <w:tcMar>
              <w:top w:w="30" w:type="dxa"/>
              <w:left w:w="0" w:type="dxa"/>
              <w:bottom w:w="30" w:type="dxa"/>
              <w:right w:w="0" w:type="dxa"/>
            </w:tcMar>
            <w:vAlign w:val="bottom"/>
            <w:hideMark/>
          </w:tcPr>
          <w:p w14:paraId="28172919" w14:textId="77777777" w:rsidR="00EA1DA5" w:rsidRPr="00EA1DA5" w:rsidRDefault="00EA1DA5" w:rsidP="00EA1DA5">
            <w:pPr>
              <w:spacing w:after="0" w:line="240" w:lineRule="auto"/>
              <w:rPr>
                <w:rFonts w:ascii="Calibri" w:hAnsi="Calibri" w:cs="Calibri"/>
                <w:b/>
                <w:bCs/>
                <w:sz w:val="20"/>
                <w:szCs w:val="20"/>
                <w:lang w:val="es-MX" w:eastAsia="es-MX" w:bidi="ar-SA"/>
              </w:rPr>
            </w:pPr>
            <w:r w:rsidRPr="00EA1DA5">
              <w:rPr>
                <w:rFonts w:ascii="Calibri" w:hAnsi="Calibri" w:cs="Calibri"/>
                <w:b/>
                <w:bCs/>
                <w:sz w:val="20"/>
                <w:szCs w:val="20"/>
                <w:lang w:val="es-MX" w:eastAsia="es-MX" w:bidi="ar-SA"/>
              </w:rPr>
              <w:t>VIGENCIA: 13 DE DICIEMBRE DE 2025</w:t>
            </w:r>
          </w:p>
        </w:tc>
        <w:tc>
          <w:tcPr>
            <w:tcW w:w="0" w:type="auto"/>
            <w:tcBorders>
              <w:bottom w:val="single" w:sz="12" w:space="0" w:color="000000"/>
            </w:tcBorders>
            <w:tcMar>
              <w:top w:w="30" w:type="dxa"/>
              <w:left w:w="45" w:type="dxa"/>
              <w:bottom w:w="30" w:type="dxa"/>
              <w:right w:w="45" w:type="dxa"/>
            </w:tcMar>
            <w:vAlign w:val="bottom"/>
            <w:hideMark/>
          </w:tcPr>
          <w:p w14:paraId="1B907246" w14:textId="77777777" w:rsidR="00EA1DA5" w:rsidRPr="00EA1DA5" w:rsidRDefault="00EA1DA5" w:rsidP="00EA1DA5">
            <w:pPr>
              <w:spacing w:after="0" w:line="240" w:lineRule="auto"/>
              <w:rPr>
                <w:rFonts w:ascii="Calibri" w:hAnsi="Calibri" w:cs="Calibri"/>
                <w:b/>
                <w:bCs/>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bottom"/>
            <w:hideMark/>
          </w:tcPr>
          <w:p w14:paraId="0F7C9C85"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bottom"/>
            <w:hideMark/>
          </w:tcPr>
          <w:p w14:paraId="3A8D552C" w14:textId="77777777" w:rsidR="00EA1DA5" w:rsidRPr="00EA1DA5" w:rsidRDefault="00EA1DA5" w:rsidP="00EA1DA5">
            <w:pPr>
              <w:spacing w:after="0" w:line="240" w:lineRule="auto"/>
              <w:rPr>
                <w:rFonts w:ascii="Times New Roman" w:hAnsi="Times New Roman"/>
                <w:sz w:val="20"/>
                <w:szCs w:val="20"/>
                <w:lang w:val="es-MX" w:eastAsia="es-MX" w:bidi="ar-SA"/>
              </w:rPr>
            </w:pPr>
          </w:p>
        </w:tc>
        <w:tc>
          <w:tcPr>
            <w:tcW w:w="0" w:type="auto"/>
            <w:tcBorders>
              <w:bottom w:val="single" w:sz="12" w:space="0" w:color="000000"/>
              <w:right w:val="single" w:sz="12" w:space="0" w:color="000000"/>
            </w:tcBorders>
            <w:tcMar>
              <w:top w:w="30" w:type="dxa"/>
              <w:left w:w="45" w:type="dxa"/>
              <w:bottom w:w="30" w:type="dxa"/>
              <w:right w:w="45" w:type="dxa"/>
            </w:tcMar>
            <w:vAlign w:val="bottom"/>
            <w:hideMark/>
          </w:tcPr>
          <w:p w14:paraId="5B0959AE" w14:textId="77777777" w:rsidR="00EA1DA5" w:rsidRPr="00EA1DA5" w:rsidRDefault="00EA1DA5" w:rsidP="00EA1DA5">
            <w:pPr>
              <w:spacing w:after="0" w:line="240" w:lineRule="auto"/>
              <w:rPr>
                <w:rFonts w:ascii="Times New Roman" w:hAnsi="Times New Roman"/>
                <w:sz w:val="20"/>
                <w:szCs w:val="20"/>
                <w:lang w:val="es-MX" w:eastAsia="es-MX" w:bidi="ar-SA"/>
              </w:rPr>
            </w:pPr>
          </w:p>
        </w:tc>
      </w:tr>
    </w:tbl>
    <w:p w14:paraId="23DEE158" w14:textId="3AC46FB7" w:rsidR="0074514B" w:rsidRPr="00C10783" w:rsidRDefault="0074514B" w:rsidP="0074514B">
      <w:pPr>
        <w:pStyle w:val="Sinespaciado"/>
        <w:jc w:val="both"/>
        <w:rPr>
          <w:rFonts w:ascii="Arial" w:hAnsi="Arial" w:cs="Arial"/>
          <w:sz w:val="20"/>
          <w:szCs w:val="20"/>
          <w:lang w:val="es-CR"/>
        </w:rPr>
      </w:pPr>
    </w:p>
    <w:p w14:paraId="3877C28A" w14:textId="1CFE84CB" w:rsidR="0074514B" w:rsidRPr="00C10783" w:rsidRDefault="0044568F"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6B3913E5">
            <wp:simplePos x="0" y="0"/>
            <wp:positionH relativeFrom="margin">
              <wp:align>center</wp:align>
            </wp:positionH>
            <wp:positionV relativeFrom="paragraph">
              <wp:posOffset>6350</wp:posOffset>
            </wp:positionV>
            <wp:extent cx="1590675" cy="421640"/>
            <wp:effectExtent l="0" t="0" r="9525" b="0"/>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421640"/>
                    </a:xfrm>
                    <a:prstGeom prst="rect">
                      <a:avLst/>
                    </a:prstGeom>
                    <a:noFill/>
                  </pic:spPr>
                </pic:pic>
              </a:graphicData>
            </a:graphic>
            <wp14:sizeRelH relativeFrom="margin">
              <wp14:pctWidth>0</wp14:pctWidth>
            </wp14:sizeRelH>
            <wp14:sizeRelV relativeFrom="margin">
              <wp14:pctHeight>0</wp14:pctHeight>
            </wp14:sizeRelV>
          </wp:anchor>
        </w:drawing>
      </w: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3ECDD23D" w14:textId="77777777" w:rsidR="002233D3" w:rsidRPr="00C10783" w:rsidRDefault="002233D3" w:rsidP="005B4831">
      <w:pPr>
        <w:pStyle w:val="Sinespaciado"/>
        <w:jc w:val="both"/>
        <w:rPr>
          <w:rFonts w:ascii="Arial" w:hAnsi="Arial" w:cs="Arial"/>
          <w:b/>
          <w:bCs/>
          <w:sz w:val="20"/>
          <w:szCs w:val="20"/>
          <w:lang w:val="es-CR"/>
        </w:rPr>
      </w:pPr>
    </w:p>
    <w:tbl>
      <w:tblPr>
        <w:tblW w:w="5283"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037"/>
      </w:tblGrid>
      <w:tr w:rsidR="007B171B" w14:paraId="059FDC31" w14:textId="77777777" w:rsidTr="00314783">
        <w:trPr>
          <w:trHeight w:val="169"/>
          <w:jc w:val="center"/>
        </w:trPr>
        <w:tc>
          <w:tcPr>
            <w:tcW w:w="5283" w:type="dxa"/>
            <w:gridSpan w:val="2"/>
            <w:shd w:val="clear" w:color="auto" w:fill="002060"/>
            <w:vAlign w:val="center"/>
            <w:hideMark/>
          </w:tcPr>
          <w:p w14:paraId="1263E5C8" w14:textId="2EC28FA0" w:rsidR="007B171B" w:rsidRPr="007B171B" w:rsidRDefault="007B171B" w:rsidP="0011616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727DEE" w14:paraId="1B89B165" w14:textId="77777777" w:rsidTr="00E6388F">
        <w:trPr>
          <w:trHeight w:val="169"/>
          <w:jc w:val="center"/>
        </w:trPr>
        <w:tc>
          <w:tcPr>
            <w:tcW w:w="5283" w:type="dxa"/>
            <w:gridSpan w:val="2"/>
            <w:tcBorders>
              <w:bottom w:val="single" w:sz="4" w:space="0" w:color="auto"/>
            </w:tcBorders>
            <w:shd w:val="clear" w:color="auto" w:fill="9BC2E6"/>
            <w:vAlign w:val="center"/>
          </w:tcPr>
          <w:p w14:paraId="33533E4C" w14:textId="0F1A407C" w:rsidR="007B171B" w:rsidRDefault="007B171B" w:rsidP="0011616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E6388F">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E5037B4" w14:textId="4AC3BB9E" w:rsidR="007B171B" w:rsidRPr="0096200A" w:rsidRDefault="00DD2C05"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Río lagartos y las coloradas</w:t>
            </w:r>
          </w:p>
        </w:tc>
        <w:tc>
          <w:tcPr>
            <w:tcW w:w="1037" w:type="dxa"/>
            <w:tcBorders>
              <w:top w:val="single" w:sz="4" w:space="0" w:color="auto"/>
              <w:left w:val="nil"/>
              <w:bottom w:val="single" w:sz="4" w:space="0" w:color="auto"/>
              <w:right w:val="single" w:sz="4" w:space="0" w:color="auto"/>
            </w:tcBorders>
            <w:shd w:val="clear" w:color="auto" w:fill="FFFFFF"/>
            <w:vAlign w:val="center"/>
          </w:tcPr>
          <w:p w14:paraId="6675F4BE" w14:textId="79D1FD5F" w:rsidR="007B171B" w:rsidRDefault="00EA1DA5" w:rsidP="0011616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5</w:t>
            </w:r>
            <w:r w:rsidR="001C7C11">
              <w:rPr>
                <w:rFonts w:ascii="Calibri" w:eastAsia="Calibri" w:hAnsi="Calibri" w:cs="Calibri"/>
                <w:sz w:val="20"/>
                <w:szCs w:val="20"/>
                <w:lang w:val="es-MX"/>
              </w:rPr>
              <w:t>,</w:t>
            </w:r>
            <w:r>
              <w:rPr>
                <w:rFonts w:ascii="Calibri" w:eastAsia="Calibri" w:hAnsi="Calibri" w:cs="Calibri"/>
                <w:sz w:val="20"/>
                <w:szCs w:val="20"/>
                <w:lang w:val="es-MX"/>
              </w:rPr>
              <w:t>130</w:t>
            </w:r>
            <w:r w:rsidR="007B171B">
              <w:rPr>
                <w:rFonts w:ascii="Calibri" w:eastAsia="Calibri" w:hAnsi="Calibri" w:cs="Calibri"/>
                <w:sz w:val="20"/>
                <w:szCs w:val="20"/>
                <w:lang w:val="es-MX"/>
              </w:rPr>
              <w:t>.00</w:t>
            </w:r>
          </w:p>
        </w:tc>
      </w:tr>
    </w:tbl>
    <w:p w14:paraId="7A4E672B" w14:textId="77777777" w:rsidR="00242295" w:rsidRDefault="00242295" w:rsidP="00242295">
      <w:pPr>
        <w:pStyle w:val="Sinespaciado"/>
        <w:suppressAutoHyphens/>
        <w:autoSpaceDN w:val="0"/>
        <w:jc w:val="both"/>
        <w:textAlignment w:val="baseline"/>
        <w:rPr>
          <w:rFonts w:ascii="Arial" w:hAnsi="Arial" w:cs="Arial"/>
          <w:sz w:val="20"/>
          <w:szCs w:val="20"/>
          <w:lang w:val="es-CR"/>
        </w:rPr>
      </w:pPr>
    </w:p>
    <w:p w14:paraId="013B45A2" w14:textId="77777777" w:rsidR="00E5092A" w:rsidRPr="00DA57AC" w:rsidRDefault="00E5092A" w:rsidP="00E5092A">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A las 07:30 a.m iniciamos el tour cuando nuestro guía llega por ti, al lobby de tu hotel, nos dirigimos a las costas Yucatecas para visitar las aguas rosadas tan impactantes.</w:t>
      </w:r>
    </w:p>
    <w:p w14:paraId="1237496C" w14:textId="6A1BF3CC" w:rsidR="00E5092A" w:rsidRPr="00DA57AC" w:rsidRDefault="00E5092A" w:rsidP="00E5092A">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Nuestra primera parada será en Coloradas, que forma parte de una empresa salinera (propiedad privada); tenemos acceso para tomar esas fotos inolvidables con las charcas rosadas.</w:t>
      </w:r>
      <w:r w:rsidR="00DA57AC">
        <w:rPr>
          <w:rFonts w:ascii="Arial" w:hAnsi="Arial" w:cs="Arial"/>
          <w:color w:val="0C1320"/>
          <w:sz w:val="20"/>
          <w:szCs w:val="20"/>
          <w:lang w:val="es-MX"/>
        </w:rPr>
        <w:t xml:space="preserve"> </w:t>
      </w:r>
      <w:r w:rsidRPr="00DA57AC">
        <w:rPr>
          <w:rFonts w:ascii="Arial" w:hAnsi="Arial" w:cs="Arial"/>
          <w:color w:val="0C1320"/>
          <w:sz w:val="20"/>
          <w:szCs w:val="20"/>
          <w:lang w:val="es-MX"/>
        </w:rPr>
        <w:t>Ría Lagartos posee una de las zonas manglares más importante y extensa de todo Yucatán, sus aguas albergan gran variedad de moluscos, crustáceos y peces. Así mismo, está considerado como uno de los humedales principales, ya que representa, entre otras cosas, los primeros hábitats de parada disponibles para aves migratorias provenientes de Estados Unidos y Canadá.</w:t>
      </w:r>
      <w:r w:rsidR="00DA57AC">
        <w:rPr>
          <w:rFonts w:ascii="Arial" w:hAnsi="Arial" w:cs="Arial"/>
          <w:color w:val="0C1320"/>
          <w:sz w:val="20"/>
          <w:szCs w:val="20"/>
          <w:lang w:val="es-MX"/>
        </w:rPr>
        <w:t xml:space="preserve"> </w:t>
      </w:r>
      <w:r w:rsidRPr="00DA57AC">
        <w:rPr>
          <w:rFonts w:ascii="Arial" w:hAnsi="Arial" w:cs="Arial"/>
          <w:color w:val="0C1320"/>
          <w:sz w:val="20"/>
          <w:szCs w:val="20"/>
          <w:lang w:val="es-MX"/>
        </w:rPr>
        <w:t>Tomaremos un recorrido en Lancha con una duración de 2 horas para conocer la fauna y flora de la ría, al concluir el avistamiento de flamingos los dirigirán al “Baño Maya“, en donde disfrutaran de refrescarse en un fango de arcilla, esto debido a sus altas concentraciones de azufre, minerales, sales y algas que posee los que actúan como exfoliantes para la piel dejando una sensación de suavidad en todo nuestro cuerpo.</w:t>
      </w:r>
    </w:p>
    <w:p w14:paraId="6E086F0D" w14:textId="6F0CFF56" w:rsidR="00E5092A" w:rsidRPr="00DA57AC" w:rsidRDefault="00E5092A" w:rsidP="00E5092A">
      <w:pPr>
        <w:pStyle w:val="NormalWeb"/>
        <w:shd w:val="clear" w:color="auto" w:fill="FFFFFF"/>
        <w:spacing w:before="0" w:beforeAutospacing="0" w:after="0" w:afterAutospacing="0"/>
        <w:jc w:val="both"/>
        <w:rPr>
          <w:rFonts w:ascii="Arial" w:hAnsi="Arial" w:cs="Arial"/>
          <w:color w:val="0C1320"/>
          <w:sz w:val="20"/>
          <w:szCs w:val="20"/>
          <w:lang w:val="es-MX"/>
        </w:rPr>
      </w:pPr>
      <w:r w:rsidRPr="00DA57AC">
        <w:rPr>
          <w:rFonts w:ascii="Arial" w:hAnsi="Arial" w:cs="Arial"/>
          <w:color w:val="0C1320"/>
          <w:sz w:val="20"/>
          <w:szCs w:val="20"/>
          <w:lang w:val="es-MX"/>
        </w:rPr>
        <w:t>Antes de terminar iremos a comer en el restaurante el Perico marinero </w:t>
      </w:r>
      <w:r w:rsidRPr="00DA57AC">
        <w:rPr>
          <w:rStyle w:val="Textoennegrita"/>
          <w:rFonts w:ascii="Arial" w:hAnsi="Arial" w:cs="Arial"/>
          <w:color w:val="FF0000"/>
          <w:sz w:val="20"/>
          <w:szCs w:val="20"/>
          <w:lang w:val="es-MX"/>
        </w:rPr>
        <w:t>(no incluida) </w:t>
      </w:r>
      <w:r w:rsidRPr="00DA57AC">
        <w:rPr>
          <w:rFonts w:ascii="Arial" w:hAnsi="Arial" w:cs="Arial"/>
          <w:color w:val="0C1320"/>
          <w:sz w:val="20"/>
          <w:szCs w:val="20"/>
          <w:lang w:val="es-MX"/>
        </w:rPr>
        <w:t>para luego regresar a Mérida.</w:t>
      </w:r>
      <w:r w:rsidR="006C20D3" w:rsidRPr="00DA57AC">
        <w:rPr>
          <w:rFonts w:ascii="Arial" w:hAnsi="Arial" w:cs="Arial"/>
          <w:color w:val="0C1320"/>
          <w:sz w:val="20"/>
          <w:szCs w:val="20"/>
          <w:lang w:val="es-MX"/>
        </w:rPr>
        <w:t xml:space="preserve"> </w:t>
      </w:r>
      <w:r w:rsidRPr="00DA57AC">
        <w:rPr>
          <w:rFonts w:ascii="Arial" w:hAnsi="Arial" w:cs="Arial"/>
          <w:b/>
          <w:bCs/>
          <w:color w:val="0C1320"/>
          <w:sz w:val="20"/>
          <w:szCs w:val="20"/>
          <w:lang w:val="es-MX"/>
        </w:rPr>
        <w:t>Alojamiento.</w:t>
      </w:r>
    </w:p>
    <w:p w14:paraId="5499361D" w14:textId="77777777" w:rsidR="00E5092A" w:rsidRPr="00DA57AC" w:rsidRDefault="00E5092A" w:rsidP="00E5092A">
      <w:pPr>
        <w:spacing w:after="0"/>
        <w:jc w:val="both"/>
        <w:rPr>
          <w:rFonts w:ascii="Arial" w:hAnsi="Arial" w:cs="Arial"/>
          <w:b/>
          <w:color w:val="7030A0"/>
          <w:sz w:val="20"/>
          <w:szCs w:val="20"/>
          <w:lang w:val="es-MX"/>
        </w:rPr>
      </w:pPr>
      <w:r w:rsidRPr="00DA57AC">
        <w:rPr>
          <w:rFonts w:ascii="Arial" w:hAnsi="Arial" w:cs="Arial"/>
          <w:color w:val="FF00FF"/>
          <w:sz w:val="20"/>
          <w:szCs w:val="20"/>
          <w:shd w:val="clear" w:color="auto" w:fill="FFFFFF"/>
          <w:lang w:val="es-MX"/>
        </w:rPr>
        <w:lastRenderedPageBreak/>
        <w:t>*</w:t>
      </w:r>
      <w:r w:rsidRPr="00DA57AC">
        <w:rPr>
          <w:rStyle w:val="Textoennegrita"/>
          <w:rFonts w:ascii="Arial" w:hAnsi="Arial" w:cs="Arial"/>
          <w:color w:val="FF00FF"/>
          <w:sz w:val="20"/>
          <w:szCs w:val="20"/>
          <w:shd w:val="clear" w:color="auto" w:fill="FFFFFF"/>
          <w:lang w:val="es-MX"/>
        </w:rPr>
        <w:t>** NOTA: Los meses para el avistamiento de flamingos: Abril-septiembre, los mejores meses Abril-Mayo. Mejores meses para ver el color rosa en las coloradas: Mayo-junio-Julio.</w:t>
      </w:r>
    </w:p>
    <w:p w14:paraId="316874B3" w14:textId="65413CE8" w:rsidR="00DD2C05" w:rsidRDefault="00DD2C05" w:rsidP="00AD1D93">
      <w:pPr>
        <w:spacing w:after="0" w:line="240" w:lineRule="auto"/>
        <w:jc w:val="both"/>
        <w:rPr>
          <w:rFonts w:ascii="Arial" w:hAnsi="Arial" w:cs="Arial"/>
          <w:iCs/>
          <w:sz w:val="20"/>
          <w:szCs w:val="20"/>
          <w:lang w:val="es-MX" w:eastAsia="es-MX" w:bidi="ar-SA"/>
        </w:rPr>
      </w:pPr>
    </w:p>
    <w:p w14:paraId="12CA8313" w14:textId="77777777" w:rsidR="00A912CB" w:rsidRDefault="00A912CB" w:rsidP="00AD1D93">
      <w:pPr>
        <w:spacing w:after="0" w:line="240" w:lineRule="auto"/>
        <w:jc w:val="both"/>
        <w:rPr>
          <w:rFonts w:ascii="Arial" w:hAnsi="Arial" w:cs="Arial"/>
          <w:iCs/>
          <w:sz w:val="20"/>
          <w:szCs w:val="20"/>
          <w:lang w:val="es-MX" w:eastAsia="es-MX" w:bidi="ar-SA"/>
        </w:rPr>
      </w:pPr>
    </w:p>
    <w:tbl>
      <w:tblPr>
        <w:tblW w:w="5288"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51"/>
        <w:gridCol w:w="1037"/>
      </w:tblGrid>
      <w:tr w:rsidR="00DD2C05" w:rsidRPr="007B171B" w14:paraId="333F3D82" w14:textId="77777777" w:rsidTr="00DD2C05">
        <w:trPr>
          <w:trHeight w:val="169"/>
          <w:jc w:val="center"/>
        </w:trPr>
        <w:tc>
          <w:tcPr>
            <w:tcW w:w="5288" w:type="dxa"/>
            <w:gridSpan w:val="2"/>
            <w:shd w:val="clear" w:color="auto" w:fill="002060"/>
            <w:vAlign w:val="center"/>
            <w:hideMark/>
          </w:tcPr>
          <w:p w14:paraId="43767A51" w14:textId="3DA62A87" w:rsidR="00DD2C05" w:rsidRPr="007B171B" w:rsidRDefault="00DD2C05" w:rsidP="00BD5E8F">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w:t>
            </w:r>
          </w:p>
        </w:tc>
      </w:tr>
      <w:tr w:rsidR="00DD2C05" w:rsidRPr="00727DEE" w14:paraId="309AF52E" w14:textId="77777777" w:rsidTr="00DD2C05">
        <w:trPr>
          <w:trHeight w:val="169"/>
          <w:jc w:val="center"/>
        </w:trPr>
        <w:tc>
          <w:tcPr>
            <w:tcW w:w="5288" w:type="dxa"/>
            <w:gridSpan w:val="2"/>
            <w:tcBorders>
              <w:bottom w:val="single" w:sz="4" w:space="0" w:color="auto"/>
            </w:tcBorders>
            <w:shd w:val="clear" w:color="auto" w:fill="9BC2E6"/>
            <w:vAlign w:val="center"/>
          </w:tcPr>
          <w:p w14:paraId="1C277407" w14:textId="77777777" w:rsidR="00DD2C05" w:rsidRDefault="00DD2C05" w:rsidP="00BD5E8F">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DD2C05" w14:paraId="6ABA5621" w14:textId="77777777" w:rsidTr="00DD2C05">
        <w:trPr>
          <w:trHeight w:val="80"/>
          <w:jc w:val="center"/>
        </w:trPr>
        <w:tc>
          <w:tcPr>
            <w:tcW w:w="4251" w:type="dxa"/>
            <w:tcBorders>
              <w:top w:val="single" w:sz="4" w:space="0" w:color="auto"/>
              <w:left w:val="single" w:sz="4" w:space="0" w:color="auto"/>
              <w:bottom w:val="single" w:sz="4" w:space="0" w:color="auto"/>
              <w:right w:val="nil"/>
            </w:tcBorders>
            <w:shd w:val="clear" w:color="auto" w:fill="FFFFFF"/>
            <w:vAlign w:val="center"/>
            <w:hideMark/>
          </w:tcPr>
          <w:p w14:paraId="43BCA7DF" w14:textId="58BF42D2" w:rsidR="00DD2C05" w:rsidRPr="0096200A" w:rsidRDefault="00DD2C05" w:rsidP="00BD5E8F">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 xml:space="preserve">Tekit y Pueblo mágico de Maní con meliponario. </w:t>
            </w:r>
            <w:r w:rsidRPr="00DD2C05">
              <w:rPr>
                <w:rFonts w:ascii="Calibri" w:eastAsia="Calibri" w:hAnsi="Calibri" w:cs="Calibri"/>
                <w:b/>
                <w:bCs/>
                <w:color w:val="FF0000"/>
                <w:sz w:val="20"/>
                <w:szCs w:val="20"/>
                <w:lang w:val="es-MX"/>
              </w:rPr>
              <w:t>(LUN A VIE)</w:t>
            </w:r>
          </w:p>
        </w:tc>
        <w:tc>
          <w:tcPr>
            <w:tcW w:w="1037" w:type="dxa"/>
            <w:tcBorders>
              <w:top w:val="single" w:sz="4" w:space="0" w:color="auto"/>
              <w:left w:val="nil"/>
              <w:bottom w:val="single" w:sz="4" w:space="0" w:color="auto"/>
              <w:right w:val="single" w:sz="4" w:space="0" w:color="auto"/>
            </w:tcBorders>
            <w:shd w:val="clear" w:color="auto" w:fill="FFFFFF"/>
            <w:vAlign w:val="center"/>
          </w:tcPr>
          <w:p w14:paraId="3780FEC3" w14:textId="5382EBFC" w:rsidR="00DD2C05" w:rsidRDefault="00DA57AC" w:rsidP="00BD5E8F">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4</w:t>
            </w:r>
            <w:r w:rsidR="00DD2C05">
              <w:rPr>
                <w:rFonts w:ascii="Calibri" w:eastAsia="Calibri" w:hAnsi="Calibri" w:cs="Calibri"/>
                <w:sz w:val="20"/>
                <w:szCs w:val="20"/>
                <w:lang w:val="es-MX"/>
              </w:rPr>
              <w:t>,</w:t>
            </w:r>
            <w:r w:rsidR="00EA1DA5">
              <w:rPr>
                <w:rFonts w:ascii="Calibri" w:eastAsia="Calibri" w:hAnsi="Calibri" w:cs="Calibri"/>
                <w:sz w:val="20"/>
                <w:szCs w:val="20"/>
                <w:lang w:val="es-MX"/>
              </w:rPr>
              <w:t>65</w:t>
            </w:r>
            <w:r>
              <w:rPr>
                <w:rFonts w:ascii="Calibri" w:eastAsia="Calibri" w:hAnsi="Calibri" w:cs="Calibri"/>
                <w:sz w:val="20"/>
                <w:szCs w:val="20"/>
                <w:lang w:val="es-MX"/>
              </w:rPr>
              <w:t>0</w:t>
            </w:r>
            <w:r w:rsidR="00DD2C05">
              <w:rPr>
                <w:rFonts w:ascii="Calibri" w:eastAsia="Calibri" w:hAnsi="Calibri" w:cs="Calibri"/>
                <w:sz w:val="20"/>
                <w:szCs w:val="20"/>
                <w:lang w:val="es-MX"/>
              </w:rPr>
              <w:t>.00</w:t>
            </w:r>
          </w:p>
        </w:tc>
      </w:tr>
    </w:tbl>
    <w:p w14:paraId="4E0945E0" w14:textId="54CA83DB" w:rsidR="00DD2C05" w:rsidRDefault="00DD2C05" w:rsidP="00AD1D93">
      <w:pPr>
        <w:spacing w:after="0" w:line="240" w:lineRule="auto"/>
        <w:jc w:val="both"/>
        <w:rPr>
          <w:rFonts w:ascii="Arial" w:hAnsi="Arial" w:cs="Arial"/>
          <w:iCs/>
          <w:sz w:val="20"/>
          <w:szCs w:val="20"/>
          <w:lang w:val="es-MX" w:eastAsia="es-MX" w:bidi="ar-SA"/>
        </w:rPr>
      </w:pPr>
    </w:p>
    <w:p w14:paraId="15A54C04" w14:textId="60A64E2F" w:rsidR="00DD2C05" w:rsidRPr="006C20D3" w:rsidRDefault="00DD2C05" w:rsidP="00DD2C05">
      <w:pPr>
        <w:spacing w:after="0" w:line="240" w:lineRule="auto"/>
        <w:jc w:val="both"/>
        <w:rPr>
          <w:rFonts w:ascii="Arial" w:hAnsi="Arial" w:cs="Arial"/>
          <w:iCs/>
          <w:sz w:val="20"/>
          <w:szCs w:val="20"/>
          <w:lang w:val="es-MX" w:eastAsia="es-MX" w:bidi="ar-SA"/>
        </w:rPr>
      </w:pPr>
      <w:r w:rsidRPr="006C20D3">
        <w:rPr>
          <w:rFonts w:ascii="Arial" w:hAnsi="Arial" w:cs="Arial"/>
          <w:iCs/>
          <w:sz w:val="20"/>
          <w:szCs w:val="20"/>
          <w:lang w:val="es-MX" w:eastAsia="es-MX" w:bidi="ar-SA"/>
        </w:rPr>
        <w:t>Cita en el lobby de tu hotel a las 09:00 hrs. nos dirigiremos a conocer uno de los pueblos mágicos del Estado.</w:t>
      </w:r>
    </w:p>
    <w:p w14:paraId="78314E75" w14:textId="3F551450" w:rsidR="00DD2C05" w:rsidRPr="006C20D3" w:rsidRDefault="00DD2C05" w:rsidP="00DD2C05">
      <w:pPr>
        <w:spacing w:after="0" w:line="240" w:lineRule="auto"/>
        <w:jc w:val="both"/>
        <w:rPr>
          <w:rFonts w:ascii="Arial" w:hAnsi="Arial" w:cs="Arial"/>
          <w:iCs/>
          <w:sz w:val="20"/>
          <w:szCs w:val="20"/>
          <w:lang w:val="es-MX" w:eastAsia="es-MX" w:bidi="ar-SA"/>
        </w:rPr>
      </w:pPr>
      <w:r w:rsidRPr="006C20D3">
        <w:rPr>
          <w:rFonts w:ascii="Arial" w:hAnsi="Arial" w:cs="Arial"/>
          <w:iCs/>
          <w:sz w:val="20"/>
          <w:szCs w:val="20"/>
          <w:lang w:val="es-MX" w:eastAsia="es-MX" w:bidi="ar-SA"/>
        </w:rPr>
        <w:t>Comenzaremos visitando la capital de la guayabera; Tekit pertenece a la ruta de las iglesias por contar con el ex convento de San Antonio de Padua y la capilla de San Cristóbal. Por su ubicación perteneció a la denominada zona henequenera de Yucatán, su principal actividad económica es la industria textil, en esta población se confeccionan diferentes prendas de vestir tales como la guayabera yucateca.</w:t>
      </w:r>
      <w:r w:rsidR="00DA57AC">
        <w:rPr>
          <w:rFonts w:ascii="Arial" w:hAnsi="Arial" w:cs="Arial"/>
          <w:iCs/>
          <w:sz w:val="20"/>
          <w:szCs w:val="20"/>
          <w:lang w:val="es-MX" w:eastAsia="es-MX" w:bidi="ar-SA"/>
        </w:rPr>
        <w:t xml:space="preserve"> </w:t>
      </w:r>
      <w:r w:rsidRPr="006C20D3">
        <w:rPr>
          <w:rFonts w:ascii="Arial" w:hAnsi="Arial" w:cs="Arial"/>
          <w:iCs/>
          <w:sz w:val="20"/>
          <w:szCs w:val="20"/>
          <w:lang w:val="es-MX" w:eastAsia="es-MX" w:bidi="ar-SA"/>
        </w:rPr>
        <w:t>Nuestra segunda parada será el pueblo mágico de Maní “lugar donde todo paso”. Visitaremos el convento de San Miguel Arcángel fundado en 1549, Se compone de un gran atrio rectangular, una capilla posa, una capilla abierta, la iglesia principal con cuatro capillas, un claustro, el recinto conventual, un huerto, una noria y los vestigios de la antigua escuela. Posteriormente nos trasladaremos al meliponario U Naajil Yuum K ́iin para conocer acerca de la abeja melipona originaria del estado y su gran valor dentro de la cultura maya.</w:t>
      </w:r>
      <w:r w:rsidR="00DA57AC">
        <w:rPr>
          <w:rFonts w:ascii="Arial" w:hAnsi="Arial" w:cs="Arial"/>
          <w:iCs/>
          <w:sz w:val="20"/>
          <w:szCs w:val="20"/>
          <w:lang w:val="es-MX" w:eastAsia="es-MX" w:bidi="ar-SA"/>
        </w:rPr>
        <w:t xml:space="preserve"> </w:t>
      </w:r>
      <w:r w:rsidRPr="006C20D3">
        <w:rPr>
          <w:rFonts w:ascii="Arial" w:hAnsi="Arial" w:cs="Arial"/>
          <w:iCs/>
          <w:sz w:val="20"/>
          <w:szCs w:val="20"/>
          <w:lang w:val="es-MX" w:eastAsia="es-MX" w:bidi="ar-SA"/>
        </w:rPr>
        <w:t xml:space="preserve">Luego nos deleitaremos con la comida regional Yucateca en el restaurante El Príncipe Tutul Xiu, donde disfrutaremos de delicioso Poc-chuc, y después regresaremos a Mérida. </w:t>
      </w:r>
    </w:p>
    <w:sectPr w:rsidR="00DD2C05" w:rsidRPr="006C20D3" w:rsidSect="00C1078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0655C" w14:textId="77777777" w:rsidR="00240A09" w:rsidRDefault="00240A09" w:rsidP="00450C15">
      <w:pPr>
        <w:spacing w:after="0" w:line="240" w:lineRule="auto"/>
      </w:pPr>
      <w:r>
        <w:separator/>
      </w:r>
    </w:p>
  </w:endnote>
  <w:endnote w:type="continuationSeparator" w:id="0">
    <w:p w14:paraId="7263A57F" w14:textId="77777777" w:rsidR="00240A09" w:rsidRDefault="00240A0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A7D9" w14:textId="77777777" w:rsidR="00240A09" w:rsidRDefault="00240A09" w:rsidP="00450C15">
      <w:pPr>
        <w:spacing w:after="0" w:line="240" w:lineRule="auto"/>
      </w:pPr>
      <w:r>
        <w:separator/>
      </w:r>
    </w:p>
  </w:footnote>
  <w:footnote w:type="continuationSeparator" w:id="0">
    <w:p w14:paraId="71F89FF1" w14:textId="77777777" w:rsidR="00240A09" w:rsidRDefault="00240A0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5D31CDB" w14:textId="281C1783" w:rsidR="00755F13" w:rsidRPr="00755F13" w:rsidRDefault="00755F13"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YUCATECAS </w:t>
                          </w:r>
                        </w:p>
                        <w:p w14:paraId="5D814F67" w14:textId="109CF25F" w:rsidR="00E87ADD" w:rsidRPr="00E87ADD" w:rsidRDefault="001A1D31"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2417</w:t>
                          </w:r>
                          <w:r w:rsidR="004F3AE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57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25D31CDB" w14:textId="281C1783" w:rsidR="00755F13" w:rsidRPr="00755F13" w:rsidRDefault="00755F13"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MARAVILLAS YUCATECAS </w:t>
                    </w:r>
                  </w:p>
                  <w:p w14:paraId="5D814F67" w14:textId="109CF25F" w:rsidR="00E87ADD" w:rsidRPr="00E87ADD" w:rsidRDefault="001A1D31"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2417</w:t>
                    </w:r>
                    <w:r w:rsidR="004F3AEB">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E87ADD">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84DA9">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57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4DA79E9"/>
    <w:multiLevelType w:val="multilevel"/>
    <w:tmpl w:val="50B83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40365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8043333">
    <w:abstractNumId w:val="11"/>
  </w:num>
  <w:num w:numId="3" w16cid:durableId="755438596">
    <w:abstractNumId w:val="26"/>
  </w:num>
  <w:num w:numId="4" w16cid:durableId="224341369">
    <w:abstractNumId w:val="40"/>
  </w:num>
  <w:num w:numId="5" w16cid:durableId="1294402406">
    <w:abstractNumId w:val="20"/>
  </w:num>
  <w:num w:numId="6" w16cid:durableId="59988539">
    <w:abstractNumId w:val="16"/>
  </w:num>
  <w:num w:numId="7" w16cid:durableId="783115250">
    <w:abstractNumId w:val="15"/>
  </w:num>
  <w:num w:numId="8" w16cid:durableId="1873180828">
    <w:abstractNumId w:val="25"/>
  </w:num>
  <w:num w:numId="9" w16cid:durableId="634061753">
    <w:abstractNumId w:val="14"/>
  </w:num>
  <w:num w:numId="10" w16cid:durableId="588124529">
    <w:abstractNumId w:val="6"/>
  </w:num>
  <w:num w:numId="11" w16cid:durableId="517737366">
    <w:abstractNumId w:val="0"/>
  </w:num>
  <w:num w:numId="12" w16cid:durableId="841895286">
    <w:abstractNumId w:val="1"/>
  </w:num>
  <w:num w:numId="13" w16cid:durableId="488593896">
    <w:abstractNumId w:val="33"/>
  </w:num>
  <w:num w:numId="14" w16cid:durableId="1837375563">
    <w:abstractNumId w:val="44"/>
  </w:num>
  <w:num w:numId="15" w16cid:durableId="1781341369">
    <w:abstractNumId w:val="27"/>
  </w:num>
  <w:num w:numId="16" w16cid:durableId="2097044958">
    <w:abstractNumId w:val="32"/>
  </w:num>
  <w:num w:numId="17" w16cid:durableId="1834952139">
    <w:abstractNumId w:val="5"/>
  </w:num>
  <w:num w:numId="18" w16cid:durableId="811170993">
    <w:abstractNumId w:val="23"/>
  </w:num>
  <w:num w:numId="19" w16cid:durableId="997151027">
    <w:abstractNumId w:val="22"/>
  </w:num>
  <w:num w:numId="20" w16cid:durableId="1165172509">
    <w:abstractNumId w:val="38"/>
  </w:num>
  <w:num w:numId="21" w16cid:durableId="1613318905">
    <w:abstractNumId w:val="19"/>
  </w:num>
  <w:num w:numId="22" w16cid:durableId="1637107663">
    <w:abstractNumId w:val="31"/>
  </w:num>
  <w:num w:numId="23" w16cid:durableId="393506796">
    <w:abstractNumId w:val="9"/>
  </w:num>
  <w:num w:numId="24" w16cid:durableId="1536231606">
    <w:abstractNumId w:val="41"/>
  </w:num>
  <w:num w:numId="25" w16cid:durableId="164052728">
    <w:abstractNumId w:val="42"/>
  </w:num>
  <w:num w:numId="26" w16cid:durableId="1117606128">
    <w:abstractNumId w:val="7"/>
  </w:num>
  <w:num w:numId="27" w16cid:durableId="1851987189">
    <w:abstractNumId w:val="37"/>
  </w:num>
  <w:num w:numId="28" w16cid:durableId="37054183">
    <w:abstractNumId w:val="43"/>
  </w:num>
  <w:num w:numId="29" w16cid:durableId="988293301">
    <w:abstractNumId w:val="10"/>
  </w:num>
  <w:num w:numId="30" w16cid:durableId="535511731">
    <w:abstractNumId w:val="24"/>
  </w:num>
  <w:num w:numId="31" w16cid:durableId="388236563">
    <w:abstractNumId w:val="17"/>
  </w:num>
  <w:num w:numId="32" w16cid:durableId="1250507129">
    <w:abstractNumId w:val="17"/>
  </w:num>
  <w:num w:numId="33" w16cid:durableId="77486244">
    <w:abstractNumId w:val="10"/>
  </w:num>
  <w:num w:numId="34" w16cid:durableId="6908693">
    <w:abstractNumId w:val="24"/>
  </w:num>
  <w:num w:numId="35" w16cid:durableId="1852641636">
    <w:abstractNumId w:val="34"/>
  </w:num>
  <w:num w:numId="36" w16cid:durableId="1626541019">
    <w:abstractNumId w:val="4"/>
  </w:num>
  <w:num w:numId="37" w16cid:durableId="308243070">
    <w:abstractNumId w:val="35"/>
  </w:num>
  <w:num w:numId="38" w16cid:durableId="86124011">
    <w:abstractNumId w:val="29"/>
  </w:num>
  <w:num w:numId="39" w16cid:durableId="484391860">
    <w:abstractNumId w:val="21"/>
  </w:num>
  <w:num w:numId="40" w16cid:durableId="287783419">
    <w:abstractNumId w:val="13"/>
  </w:num>
  <w:num w:numId="41" w16cid:durableId="409541504">
    <w:abstractNumId w:val="2"/>
  </w:num>
  <w:num w:numId="42" w16cid:durableId="117576162">
    <w:abstractNumId w:val="8"/>
  </w:num>
  <w:num w:numId="43" w16cid:durableId="1315791870">
    <w:abstractNumId w:val="3"/>
  </w:num>
  <w:num w:numId="44" w16cid:durableId="1667780238">
    <w:abstractNumId w:val="28"/>
  </w:num>
  <w:num w:numId="45" w16cid:durableId="1209952471">
    <w:abstractNumId w:val="30"/>
  </w:num>
  <w:num w:numId="46" w16cid:durableId="651642988">
    <w:abstractNumId w:val="18"/>
  </w:num>
  <w:num w:numId="47" w16cid:durableId="152380685">
    <w:abstractNumId w:val="36"/>
  </w:num>
  <w:num w:numId="48" w16cid:durableId="1078598611">
    <w:abstractNumId w:val="39"/>
  </w:num>
  <w:num w:numId="49" w16cid:durableId="1811900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77E6"/>
    <w:rsid w:val="000110B5"/>
    <w:rsid w:val="0001152D"/>
    <w:rsid w:val="00012F73"/>
    <w:rsid w:val="000206F0"/>
    <w:rsid w:val="00031E21"/>
    <w:rsid w:val="00032009"/>
    <w:rsid w:val="00032411"/>
    <w:rsid w:val="0003271D"/>
    <w:rsid w:val="0003465E"/>
    <w:rsid w:val="0003586C"/>
    <w:rsid w:val="00061064"/>
    <w:rsid w:val="0006120B"/>
    <w:rsid w:val="00074095"/>
    <w:rsid w:val="00074653"/>
    <w:rsid w:val="000767E8"/>
    <w:rsid w:val="000901BB"/>
    <w:rsid w:val="00091FC6"/>
    <w:rsid w:val="00093B8D"/>
    <w:rsid w:val="00093D58"/>
    <w:rsid w:val="00095A47"/>
    <w:rsid w:val="0009644A"/>
    <w:rsid w:val="000A4558"/>
    <w:rsid w:val="000A5C3F"/>
    <w:rsid w:val="000A6CBA"/>
    <w:rsid w:val="000B1594"/>
    <w:rsid w:val="000B21AD"/>
    <w:rsid w:val="000B3087"/>
    <w:rsid w:val="000D62C7"/>
    <w:rsid w:val="000E1242"/>
    <w:rsid w:val="000E2D91"/>
    <w:rsid w:val="000E31A6"/>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A1D31"/>
    <w:rsid w:val="001A3025"/>
    <w:rsid w:val="001B31A6"/>
    <w:rsid w:val="001B3701"/>
    <w:rsid w:val="001C694A"/>
    <w:rsid w:val="001C7C11"/>
    <w:rsid w:val="001D2176"/>
    <w:rsid w:val="001D3EA5"/>
    <w:rsid w:val="001D59AE"/>
    <w:rsid w:val="001E0BFB"/>
    <w:rsid w:val="001E2375"/>
    <w:rsid w:val="001E49A4"/>
    <w:rsid w:val="001F493C"/>
    <w:rsid w:val="001F6C8A"/>
    <w:rsid w:val="002004F0"/>
    <w:rsid w:val="002157D0"/>
    <w:rsid w:val="00217603"/>
    <w:rsid w:val="002233D3"/>
    <w:rsid w:val="00224138"/>
    <w:rsid w:val="00226128"/>
    <w:rsid w:val="00236318"/>
    <w:rsid w:val="00240A09"/>
    <w:rsid w:val="00242295"/>
    <w:rsid w:val="00245F59"/>
    <w:rsid w:val="00247B03"/>
    <w:rsid w:val="00250A6D"/>
    <w:rsid w:val="00251C09"/>
    <w:rsid w:val="002528E0"/>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CF1"/>
    <w:rsid w:val="002E1CEA"/>
    <w:rsid w:val="002E242C"/>
    <w:rsid w:val="002E2B24"/>
    <w:rsid w:val="002E63F2"/>
    <w:rsid w:val="002F25DA"/>
    <w:rsid w:val="002F5D01"/>
    <w:rsid w:val="0031719B"/>
    <w:rsid w:val="003218D4"/>
    <w:rsid w:val="0032541E"/>
    <w:rsid w:val="00326584"/>
    <w:rsid w:val="00332729"/>
    <w:rsid w:val="003370E9"/>
    <w:rsid w:val="00372E48"/>
    <w:rsid w:val="003805A5"/>
    <w:rsid w:val="00391320"/>
    <w:rsid w:val="00392269"/>
    <w:rsid w:val="003B37AE"/>
    <w:rsid w:val="003C03E0"/>
    <w:rsid w:val="003C3822"/>
    <w:rsid w:val="003D0B3A"/>
    <w:rsid w:val="003D33B8"/>
    <w:rsid w:val="003D36D2"/>
    <w:rsid w:val="003E61D6"/>
    <w:rsid w:val="00401E29"/>
    <w:rsid w:val="004047E5"/>
    <w:rsid w:val="00407A99"/>
    <w:rsid w:val="00413977"/>
    <w:rsid w:val="0041595F"/>
    <w:rsid w:val="004176CA"/>
    <w:rsid w:val="004177D0"/>
    <w:rsid w:val="00422320"/>
    <w:rsid w:val="0042544E"/>
    <w:rsid w:val="00431037"/>
    <w:rsid w:val="00432BA1"/>
    <w:rsid w:val="00435736"/>
    <w:rsid w:val="00436F24"/>
    <w:rsid w:val="004376C8"/>
    <w:rsid w:val="00440ED1"/>
    <w:rsid w:val="004426D1"/>
    <w:rsid w:val="00443969"/>
    <w:rsid w:val="00445117"/>
    <w:rsid w:val="0044568F"/>
    <w:rsid w:val="00445855"/>
    <w:rsid w:val="00450C15"/>
    <w:rsid w:val="00451014"/>
    <w:rsid w:val="00454042"/>
    <w:rsid w:val="0047057D"/>
    <w:rsid w:val="00470E3E"/>
    <w:rsid w:val="0048332A"/>
    <w:rsid w:val="00495CBB"/>
    <w:rsid w:val="004A1B1A"/>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3AEB"/>
    <w:rsid w:val="005130A5"/>
    <w:rsid w:val="0051389C"/>
    <w:rsid w:val="00513C9F"/>
    <w:rsid w:val="00516E81"/>
    <w:rsid w:val="005268AE"/>
    <w:rsid w:val="00527517"/>
    <w:rsid w:val="00531819"/>
    <w:rsid w:val="005555DF"/>
    <w:rsid w:val="00564D1B"/>
    <w:rsid w:val="00574640"/>
    <w:rsid w:val="005917AF"/>
    <w:rsid w:val="00591D84"/>
    <w:rsid w:val="005B0F31"/>
    <w:rsid w:val="005B246B"/>
    <w:rsid w:val="005B4831"/>
    <w:rsid w:val="005B4992"/>
    <w:rsid w:val="005B5264"/>
    <w:rsid w:val="005C11A5"/>
    <w:rsid w:val="005E3402"/>
    <w:rsid w:val="005E49B7"/>
    <w:rsid w:val="005E6754"/>
    <w:rsid w:val="005F0BAB"/>
    <w:rsid w:val="00600E76"/>
    <w:rsid w:val="0060144A"/>
    <w:rsid w:val="006053CD"/>
    <w:rsid w:val="00615736"/>
    <w:rsid w:val="00624811"/>
    <w:rsid w:val="00630B01"/>
    <w:rsid w:val="00632C68"/>
    <w:rsid w:val="00636216"/>
    <w:rsid w:val="0063786A"/>
    <w:rsid w:val="006442CA"/>
    <w:rsid w:val="006520FD"/>
    <w:rsid w:val="0066020D"/>
    <w:rsid w:val="00687C66"/>
    <w:rsid w:val="006941F5"/>
    <w:rsid w:val="0069562D"/>
    <w:rsid w:val="006971B8"/>
    <w:rsid w:val="006A08BE"/>
    <w:rsid w:val="006A0FBD"/>
    <w:rsid w:val="006A4CF9"/>
    <w:rsid w:val="006B1779"/>
    <w:rsid w:val="006B19F7"/>
    <w:rsid w:val="006B5AC8"/>
    <w:rsid w:val="006C1BF7"/>
    <w:rsid w:val="006C20D3"/>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27DEE"/>
    <w:rsid w:val="007302C3"/>
    <w:rsid w:val="0074514B"/>
    <w:rsid w:val="00747814"/>
    <w:rsid w:val="007546DD"/>
    <w:rsid w:val="00755F13"/>
    <w:rsid w:val="00766F2B"/>
    <w:rsid w:val="00787735"/>
    <w:rsid w:val="00790171"/>
    <w:rsid w:val="00792A3C"/>
    <w:rsid w:val="007934BD"/>
    <w:rsid w:val="00793541"/>
    <w:rsid w:val="007948D2"/>
    <w:rsid w:val="007B171B"/>
    <w:rsid w:val="007B22A9"/>
    <w:rsid w:val="007B4221"/>
    <w:rsid w:val="007B4F2B"/>
    <w:rsid w:val="007B5DA3"/>
    <w:rsid w:val="007B66FB"/>
    <w:rsid w:val="007B6FC9"/>
    <w:rsid w:val="007C220F"/>
    <w:rsid w:val="007C7D07"/>
    <w:rsid w:val="007D3DF5"/>
    <w:rsid w:val="007E003E"/>
    <w:rsid w:val="007E10C8"/>
    <w:rsid w:val="007F229E"/>
    <w:rsid w:val="007F5F21"/>
    <w:rsid w:val="007F62B4"/>
    <w:rsid w:val="00800FF7"/>
    <w:rsid w:val="00803699"/>
    <w:rsid w:val="008064DF"/>
    <w:rsid w:val="008075D5"/>
    <w:rsid w:val="008121D5"/>
    <w:rsid w:val="00812D12"/>
    <w:rsid w:val="00820F2F"/>
    <w:rsid w:val="0082344F"/>
    <w:rsid w:val="00824E55"/>
    <w:rsid w:val="00831770"/>
    <w:rsid w:val="0083259F"/>
    <w:rsid w:val="00834B13"/>
    <w:rsid w:val="0083654A"/>
    <w:rsid w:val="008405B9"/>
    <w:rsid w:val="008438AC"/>
    <w:rsid w:val="0085220C"/>
    <w:rsid w:val="00864C6A"/>
    <w:rsid w:val="00874D7A"/>
    <w:rsid w:val="00883801"/>
    <w:rsid w:val="00884DA9"/>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ECA"/>
    <w:rsid w:val="00954F9D"/>
    <w:rsid w:val="0096200A"/>
    <w:rsid w:val="009659F5"/>
    <w:rsid w:val="00970BDC"/>
    <w:rsid w:val="0098092E"/>
    <w:rsid w:val="009814BF"/>
    <w:rsid w:val="00983233"/>
    <w:rsid w:val="00991F36"/>
    <w:rsid w:val="0099341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233B"/>
    <w:rsid w:val="00A54746"/>
    <w:rsid w:val="00A61A42"/>
    <w:rsid w:val="00A66F2E"/>
    <w:rsid w:val="00A75206"/>
    <w:rsid w:val="00A8172E"/>
    <w:rsid w:val="00A912CB"/>
    <w:rsid w:val="00A92A5A"/>
    <w:rsid w:val="00A9526E"/>
    <w:rsid w:val="00AA0603"/>
    <w:rsid w:val="00AA64A6"/>
    <w:rsid w:val="00AC13DE"/>
    <w:rsid w:val="00AC4A16"/>
    <w:rsid w:val="00AD1D93"/>
    <w:rsid w:val="00AD4EF6"/>
    <w:rsid w:val="00AE1B1B"/>
    <w:rsid w:val="00AE2CC4"/>
    <w:rsid w:val="00AE3E65"/>
    <w:rsid w:val="00AE5B1E"/>
    <w:rsid w:val="00AF33E1"/>
    <w:rsid w:val="00AF71A7"/>
    <w:rsid w:val="00B0056D"/>
    <w:rsid w:val="00B016BB"/>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47BF"/>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4C4"/>
    <w:rsid w:val="00C559C6"/>
    <w:rsid w:val="00C55C28"/>
    <w:rsid w:val="00C5657D"/>
    <w:rsid w:val="00C60443"/>
    <w:rsid w:val="00C6112D"/>
    <w:rsid w:val="00C632D6"/>
    <w:rsid w:val="00C70110"/>
    <w:rsid w:val="00C86E1A"/>
    <w:rsid w:val="00CB6A12"/>
    <w:rsid w:val="00CC18B7"/>
    <w:rsid w:val="00CD34F2"/>
    <w:rsid w:val="00CD56A3"/>
    <w:rsid w:val="00CD64A8"/>
    <w:rsid w:val="00CE4C43"/>
    <w:rsid w:val="00CE7934"/>
    <w:rsid w:val="00CF51A9"/>
    <w:rsid w:val="00D02485"/>
    <w:rsid w:val="00D03099"/>
    <w:rsid w:val="00D06FAE"/>
    <w:rsid w:val="00D12D88"/>
    <w:rsid w:val="00D1391A"/>
    <w:rsid w:val="00D20A43"/>
    <w:rsid w:val="00D24E85"/>
    <w:rsid w:val="00D32F72"/>
    <w:rsid w:val="00D33FC8"/>
    <w:rsid w:val="00D41298"/>
    <w:rsid w:val="00D41432"/>
    <w:rsid w:val="00D451A1"/>
    <w:rsid w:val="00D46FA0"/>
    <w:rsid w:val="00D51766"/>
    <w:rsid w:val="00D6139F"/>
    <w:rsid w:val="00D673F1"/>
    <w:rsid w:val="00D732E0"/>
    <w:rsid w:val="00D77429"/>
    <w:rsid w:val="00D83927"/>
    <w:rsid w:val="00D86B2A"/>
    <w:rsid w:val="00D8747F"/>
    <w:rsid w:val="00D92BC7"/>
    <w:rsid w:val="00DA57AC"/>
    <w:rsid w:val="00DB5D54"/>
    <w:rsid w:val="00DB6EB7"/>
    <w:rsid w:val="00DD2C05"/>
    <w:rsid w:val="00DD356D"/>
    <w:rsid w:val="00DD6A94"/>
    <w:rsid w:val="00DE1FEF"/>
    <w:rsid w:val="00DF15D6"/>
    <w:rsid w:val="00E2031D"/>
    <w:rsid w:val="00E22989"/>
    <w:rsid w:val="00E32E51"/>
    <w:rsid w:val="00E37CEA"/>
    <w:rsid w:val="00E4404A"/>
    <w:rsid w:val="00E5092A"/>
    <w:rsid w:val="00E62F0E"/>
    <w:rsid w:val="00E6388F"/>
    <w:rsid w:val="00E663D4"/>
    <w:rsid w:val="00E679FE"/>
    <w:rsid w:val="00E80EB6"/>
    <w:rsid w:val="00E846AA"/>
    <w:rsid w:val="00E87ADD"/>
    <w:rsid w:val="00E908E7"/>
    <w:rsid w:val="00E90FAD"/>
    <w:rsid w:val="00EA17D1"/>
    <w:rsid w:val="00EA1DA5"/>
    <w:rsid w:val="00EA37EB"/>
    <w:rsid w:val="00EA6D07"/>
    <w:rsid w:val="00EB6659"/>
    <w:rsid w:val="00EC7F50"/>
    <w:rsid w:val="00ED2EE5"/>
    <w:rsid w:val="00EE4DFC"/>
    <w:rsid w:val="00EF23AD"/>
    <w:rsid w:val="00EF274D"/>
    <w:rsid w:val="00EF313D"/>
    <w:rsid w:val="00F0058E"/>
    <w:rsid w:val="00F1128E"/>
    <w:rsid w:val="00F11662"/>
    <w:rsid w:val="00F253E8"/>
    <w:rsid w:val="00F34E88"/>
    <w:rsid w:val="00F4140F"/>
    <w:rsid w:val="00F42FED"/>
    <w:rsid w:val="00F43C14"/>
    <w:rsid w:val="00F474EA"/>
    <w:rsid w:val="00F511D3"/>
    <w:rsid w:val="00F542E2"/>
    <w:rsid w:val="00F5737B"/>
    <w:rsid w:val="00F57EF7"/>
    <w:rsid w:val="00F6257F"/>
    <w:rsid w:val="00F71B08"/>
    <w:rsid w:val="00F72B37"/>
    <w:rsid w:val="00F73893"/>
    <w:rsid w:val="00F83FE2"/>
    <w:rsid w:val="00F85054"/>
    <w:rsid w:val="00F8776C"/>
    <w:rsid w:val="00F950D0"/>
    <w:rsid w:val="00F96F4D"/>
    <w:rsid w:val="00F97A84"/>
    <w:rsid w:val="00FA3BF8"/>
    <w:rsid w:val="00FB5D34"/>
    <w:rsid w:val="00FB7CA2"/>
    <w:rsid w:val="00FC13D1"/>
    <w:rsid w:val="00FC18D8"/>
    <w:rsid w:val="00FD47FF"/>
    <w:rsid w:val="00FE0A9E"/>
    <w:rsid w:val="00FE3CBD"/>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278514">
      <w:bodyDiv w:val="1"/>
      <w:marLeft w:val="0"/>
      <w:marRight w:val="0"/>
      <w:marTop w:val="0"/>
      <w:marBottom w:val="0"/>
      <w:divBdr>
        <w:top w:val="none" w:sz="0" w:space="0" w:color="auto"/>
        <w:left w:val="none" w:sz="0" w:space="0" w:color="auto"/>
        <w:bottom w:val="none" w:sz="0" w:space="0" w:color="auto"/>
        <w:right w:val="none" w:sz="0" w:space="0" w:color="auto"/>
      </w:divBdr>
      <w:divsChild>
        <w:div w:id="411703843">
          <w:marLeft w:val="0"/>
          <w:marRight w:val="0"/>
          <w:marTop w:val="0"/>
          <w:marBottom w:val="0"/>
          <w:divBdr>
            <w:top w:val="none" w:sz="0" w:space="0" w:color="auto"/>
            <w:left w:val="none" w:sz="0" w:space="0" w:color="auto"/>
            <w:bottom w:val="none" w:sz="0" w:space="0" w:color="auto"/>
            <w:right w:val="none" w:sz="0" w:space="0" w:color="auto"/>
          </w:divBdr>
          <w:divsChild>
            <w:div w:id="344328120">
              <w:marLeft w:val="0"/>
              <w:marRight w:val="0"/>
              <w:marTop w:val="0"/>
              <w:marBottom w:val="0"/>
              <w:divBdr>
                <w:top w:val="none" w:sz="0" w:space="0" w:color="auto"/>
                <w:left w:val="none" w:sz="0" w:space="0" w:color="auto"/>
                <w:bottom w:val="none" w:sz="0" w:space="0" w:color="auto"/>
                <w:right w:val="none" w:sz="0" w:space="0" w:color="auto"/>
              </w:divBdr>
            </w:div>
          </w:divsChild>
        </w:div>
        <w:div w:id="437457422">
          <w:marLeft w:val="0"/>
          <w:marRight w:val="0"/>
          <w:marTop w:val="0"/>
          <w:marBottom w:val="0"/>
          <w:divBdr>
            <w:top w:val="none" w:sz="0" w:space="0" w:color="auto"/>
            <w:left w:val="none" w:sz="0" w:space="0" w:color="auto"/>
            <w:bottom w:val="none" w:sz="0" w:space="0" w:color="auto"/>
            <w:right w:val="none" w:sz="0" w:space="0" w:color="auto"/>
          </w:divBdr>
          <w:divsChild>
            <w:div w:id="1293247903">
              <w:marLeft w:val="0"/>
              <w:marRight w:val="0"/>
              <w:marTop w:val="0"/>
              <w:marBottom w:val="0"/>
              <w:divBdr>
                <w:top w:val="none" w:sz="0" w:space="0" w:color="auto"/>
                <w:left w:val="none" w:sz="0" w:space="0" w:color="auto"/>
                <w:bottom w:val="none" w:sz="0" w:space="0" w:color="auto"/>
                <w:right w:val="none" w:sz="0" w:space="0" w:color="auto"/>
              </w:divBdr>
            </w:div>
          </w:divsChild>
        </w:div>
        <w:div w:id="499127326">
          <w:marLeft w:val="0"/>
          <w:marRight w:val="0"/>
          <w:marTop w:val="0"/>
          <w:marBottom w:val="0"/>
          <w:divBdr>
            <w:top w:val="none" w:sz="0" w:space="0" w:color="auto"/>
            <w:left w:val="none" w:sz="0" w:space="0" w:color="auto"/>
            <w:bottom w:val="none" w:sz="0" w:space="0" w:color="auto"/>
            <w:right w:val="none" w:sz="0" w:space="0" w:color="auto"/>
          </w:divBdr>
          <w:divsChild>
            <w:div w:id="8756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0276">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281997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880">
          <w:marLeft w:val="0"/>
          <w:marRight w:val="0"/>
          <w:marTop w:val="0"/>
          <w:marBottom w:val="0"/>
          <w:divBdr>
            <w:top w:val="none" w:sz="0" w:space="0" w:color="auto"/>
            <w:left w:val="none" w:sz="0" w:space="0" w:color="auto"/>
            <w:bottom w:val="none" w:sz="0" w:space="0" w:color="auto"/>
            <w:right w:val="none" w:sz="0" w:space="0" w:color="auto"/>
          </w:divBdr>
        </w:div>
        <w:div w:id="867527448">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1524</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2025-02-04T20:28:00Z</dcterms:created>
  <dcterms:modified xsi:type="dcterms:W3CDTF">2025-02-06T23:30:00Z</dcterms:modified>
</cp:coreProperties>
</file>