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53CC" w:rsidRDefault="00937232" w:rsidP="007653CC">
      <w:pPr>
        <w:spacing w:after="0" w:line="240" w:lineRule="auto"/>
        <w:jc w:val="center"/>
        <w:rPr>
          <w:rFonts w:ascii="Arial" w:hAnsi="Arial" w:cs="Arial"/>
          <w:b/>
          <w:bCs/>
          <w:sz w:val="20"/>
          <w:szCs w:val="20"/>
          <w:lang w:val="es-MX"/>
        </w:rPr>
      </w:pPr>
      <w:r>
        <w:rPr>
          <w:rFonts w:ascii="Arial" w:hAnsi="Arial" w:cs="Arial"/>
          <w:b/>
          <w:bCs/>
          <w:sz w:val="20"/>
          <w:szCs w:val="20"/>
          <w:lang w:val="es-MX"/>
        </w:rPr>
        <w:t>Honolulu</w:t>
      </w:r>
      <w:r w:rsidR="00D74C58">
        <w:rPr>
          <w:rFonts w:ascii="Arial" w:hAnsi="Arial" w:cs="Arial"/>
          <w:b/>
          <w:bCs/>
          <w:sz w:val="20"/>
          <w:szCs w:val="20"/>
          <w:lang w:val="es-MX"/>
        </w:rPr>
        <w:t xml:space="preserve"> (Isla de Oahu)</w:t>
      </w:r>
      <w:r w:rsidR="00B06DDF">
        <w:rPr>
          <w:rFonts w:ascii="Arial" w:hAnsi="Arial" w:cs="Arial"/>
          <w:b/>
          <w:bCs/>
          <w:sz w:val="20"/>
          <w:szCs w:val="20"/>
          <w:lang w:val="es-MX"/>
        </w:rPr>
        <w:t xml:space="preserve"> y </w:t>
      </w:r>
      <w:proofErr w:type="spellStart"/>
      <w:r w:rsidR="00A54059">
        <w:rPr>
          <w:rFonts w:ascii="Arial" w:hAnsi="Arial" w:cs="Arial"/>
          <w:b/>
          <w:bCs/>
          <w:sz w:val="20"/>
          <w:szCs w:val="20"/>
          <w:lang w:val="es-MX"/>
        </w:rPr>
        <w:t>Kona</w:t>
      </w:r>
      <w:proofErr w:type="spellEnd"/>
      <w:r w:rsidR="00D74C58">
        <w:rPr>
          <w:rFonts w:ascii="Arial" w:hAnsi="Arial" w:cs="Arial"/>
          <w:b/>
          <w:bCs/>
          <w:sz w:val="20"/>
          <w:szCs w:val="20"/>
          <w:lang w:val="es-MX"/>
        </w:rPr>
        <w:t xml:space="preserve"> (Isla de Hawái)</w:t>
      </w:r>
    </w:p>
    <w:p w:rsidR="007653CC" w:rsidRDefault="00CC1216" w:rsidP="00943885">
      <w:pPr>
        <w:spacing w:after="0" w:line="240" w:lineRule="auto"/>
        <w:jc w:val="both"/>
        <w:rPr>
          <w:rFonts w:ascii="Arial" w:hAnsi="Arial" w:cs="Arial"/>
          <w:b/>
          <w:bCs/>
          <w:sz w:val="20"/>
          <w:szCs w:val="20"/>
          <w:lang w:val="es-MX"/>
        </w:rPr>
      </w:pPr>
      <w:r>
        <w:rPr>
          <w:noProof/>
          <w:lang w:val="es-MX"/>
        </w:rPr>
        <w:drawing>
          <wp:anchor distT="0" distB="0" distL="114300" distR="114300" simplePos="0" relativeHeight="251658240" behindDoc="1" locked="0" layoutInCell="1" allowOverlap="1" wp14:anchorId="57DB951F" wp14:editId="1DF4BD07">
            <wp:simplePos x="0" y="0"/>
            <wp:positionH relativeFrom="margin">
              <wp:align>right</wp:align>
            </wp:positionH>
            <wp:positionV relativeFrom="paragraph">
              <wp:posOffset>144780</wp:posOffset>
            </wp:positionV>
            <wp:extent cx="1550886" cy="3505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0886"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752F77">
        <w:rPr>
          <w:rFonts w:ascii="Arial" w:hAnsi="Arial" w:cs="Arial"/>
          <w:b/>
          <w:bCs/>
          <w:sz w:val="20"/>
          <w:szCs w:val="20"/>
          <w:lang w:val="es-MX"/>
        </w:rPr>
        <w:t>:</w:t>
      </w:r>
      <w:r w:rsidR="00B06DDF">
        <w:rPr>
          <w:rFonts w:ascii="Arial" w:hAnsi="Arial" w:cs="Arial"/>
          <w:b/>
          <w:bCs/>
          <w:sz w:val="20"/>
          <w:szCs w:val="20"/>
          <w:lang w:val="es-MX"/>
        </w:rPr>
        <w:t xml:space="preserve"> </w:t>
      </w:r>
      <w:r w:rsidR="00A54059">
        <w:rPr>
          <w:rFonts w:ascii="Arial" w:hAnsi="Arial" w:cs="Arial"/>
          <w:b/>
          <w:bCs/>
          <w:sz w:val="20"/>
          <w:szCs w:val="20"/>
          <w:lang w:val="es-MX"/>
        </w:rPr>
        <w:t>7</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943885" w:rsidRDefault="00752F77"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w:t>
      </w:r>
      <w:r w:rsidR="00B06DDF">
        <w:rPr>
          <w:rFonts w:ascii="Arial" w:hAnsi="Arial" w:cs="Arial"/>
          <w:b/>
          <w:bCs/>
          <w:sz w:val="20"/>
          <w:szCs w:val="20"/>
          <w:lang w:val="es-MX"/>
        </w:rPr>
        <w:t xml:space="preserve"> </w:t>
      </w:r>
      <w:r w:rsidR="0024129D">
        <w:rPr>
          <w:rFonts w:ascii="Arial" w:hAnsi="Arial" w:cs="Arial"/>
          <w:b/>
          <w:bCs/>
          <w:sz w:val="20"/>
          <w:szCs w:val="20"/>
          <w:lang w:val="es-MX"/>
        </w:rPr>
        <w:t>d</w:t>
      </w:r>
      <w:r w:rsidR="00C37942">
        <w:rPr>
          <w:rFonts w:ascii="Arial" w:hAnsi="Arial" w:cs="Arial"/>
          <w:b/>
          <w:bCs/>
          <w:sz w:val="20"/>
          <w:szCs w:val="20"/>
          <w:lang w:val="es-MX"/>
        </w:rPr>
        <w:t>iarias</w:t>
      </w:r>
      <w:r w:rsidR="0024129D">
        <w:rPr>
          <w:rFonts w:ascii="Arial" w:hAnsi="Arial" w:cs="Arial"/>
          <w:b/>
          <w:bCs/>
          <w:sz w:val="20"/>
          <w:szCs w:val="20"/>
          <w:lang w:val="es-MX"/>
        </w:rPr>
        <w:t>,</w:t>
      </w:r>
      <w:r w:rsidR="00C37942">
        <w:rPr>
          <w:rFonts w:ascii="Arial" w:hAnsi="Arial" w:cs="Arial"/>
          <w:b/>
          <w:bCs/>
          <w:sz w:val="20"/>
          <w:szCs w:val="20"/>
          <w:lang w:val="es-MX"/>
        </w:rPr>
        <w:t xml:space="preserve"> </w:t>
      </w:r>
      <w:bookmarkStart w:id="0" w:name="_Hlk100070782"/>
      <w:r w:rsidR="00B06DDF">
        <w:rPr>
          <w:rFonts w:ascii="Arial" w:hAnsi="Arial" w:cs="Arial"/>
          <w:b/>
          <w:bCs/>
          <w:sz w:val="20"/>
          <w:szCs w:val="20"/>
          <w:lang w:val="es-MX"/>
        </w:rPr>
        <w:t xml:space="preserve">01 de enero </w:t>
      </w:r>
      <w:r w:rsidR="0024129D">
        <w:rPr>
          <w:rFonts w:ascii="Arial" w:hAnsi="Arial" w:cs="Arial"/>
          <w:b/>
          <w:bCs/>
          <w:sz w:val="20"/>
          <w:szCs w:val="20"/>
          <w:lang w:val="es-MX"/>
        </w:rPr>
        <w:t>al 31 de diciembre</w:t>
      </w:r>
      <w:r w:rsidR="00B06DDF">
        <w:rPr>
          <w:rFonts w:ascii="Arial" w:hAnsi="Arial" w:cs="Arial"/>
          <w:b/>
          <w:bCs/>
          <w:sz w:val="20"/>
          <w:szCs w:val="20"/>
          <w:lang w:val="es-MX"/>
        </w:rPr>
        <w:t xml:space="preserve"> 202</w:t>
      </w:r>
      <w:r w:rsidR="00465C0B">
        <w:rPr>
          <w:rFonts w:ascii="Arial" w:hAnsi="Arial" w:cs="Arial"/>
          <w:b/>
          <w:bCs/>
          <w:sz w:val="20"/>
          <w:szCs w:val="20"/>
          <w:lang w:val="es-MX"/>
        </w:rPr>
        <w:t>4</w:t>
      </w:r>
      <w:r w:rsidR="00B06DDF">
        <w:rPr>
          <w:rFonts w:ascii="Arial" w:hAnsi="Arial" w:cs="Arial"/>
          <w:b/>
          <w:bCs/>
          <w:sz w:val="20"/>
          <w:szCs w:val="20"/>
          <w:lang w:val="es-MX"/>
        </w:rPr>
        <w:t>.</w:t>
      </w:r>
      <w:bookmarkEnd w:id="0"/>
    </w:p>
    <w:p w:rsidR="007A77DC" w:rsidRPr="0052767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B06DDF" w:rsidRDefault="00B06DDF"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24129D" w:rsidRPr="00152634" w:rsidRDefault="0024129D" w:rsidP="0024129D">
      <w:pPr>
        <w:spacing w:after="0" w:line="240" w:lineRule="auto"/>
        <w:jc w:val="both"/>
        <w:rPr>
          <w:rFonts w:ascii="Arial" w:hAnsi="Arial" w:cs="Arial"/>
          <w:b/>
          <w:bCs/>
          <w:sz w:val="18"/>
          <w:szCs w:val="18"/>
          <w:lang w:val="es-MX"/>
        </w:rPr>
      </w:pPr>
      <w:r w:rsidRPr="00152634">
        <w:rPr>
          <w:rFonts w:ascii="Arial" w:hAnsi="Arial" w:cs="Arial"/>
          <w:b/>
          <w:bCs/>
          <w:lang w:val="es-MX"/>
        </w:rPr>
        <w:t>Día 1.- Honolulu</w:t>
      </w:r>
      <w:r w:rsidR="00D74C58">
        <w:rPr>
          <w:rFonts w:ascii="Arial" w:hAnsi="Arial" w:cs="Arial"/>
          <w:b/>
          <w:bCs/>
          <w:lang w:val="es-MX"/>
        </w:rPr>
        <w:t xml:space="preserve"> (Isla de Oahu)</w:t>
      </w:r>
    </w:p>
    <w:p w:rsidR="0024129D" w:rsidRDefault="0024129D" w:rsidP="0024129D">
      <w:pPr>
        <w:spacing w:after="0" w:line="240" w:lineRule="auto"/>
        <w:jc w:val="both"/>
        <w:rPr>
          <w:rFonts w:ascii="Arial" w:hAnsi="Arial" w:cs="Arial"/>
          <w:b/>
          <w:bCs/>
          <w:sz w:val="20"/>
          <w:szCs w:val="20"/>
          <w:lang w:val="es-MX"/>
        </w:rPr>
      </w:pPr>
      <w:r w:rsidRPr="00937232">
        <w:rPr>
          <w:rFonts w:ascii="Arial" w:hAnsi="Arial" w:cs="Arial"/>
          <w:sz w:val="20"/>
          <w:szCs w:val="20"/>
          <w:lang w:val="es-MX"/>
        </w:rPr>
        <w:t xml:space="preserve">A su llegada un representante de nuestra compañía estará esperando por usted y será recibido con un </w:t>
      </w:r>
      <w:proofErr w:type="spellStart"/>
      <w:r w:rsidRPr="00937232">
        <w:rPr>
          <w:rFonts w:ascii="Arial" w:hAnsi="Arial" w:cs="Arial"/>
          <w:sz w:val="20"/>
          <w:szCs w:val="20"/>
          <w:lang w:val="es-MX"/>
        </w:rPr>
        <w:t>Lei</w:t>
      </w:r>
      <w:proofErr w:type="spellEnd"/>
      <w:r w:rsidRPr="00937232">
        <w:rPr>
          <w:rFonts w:ascii="Arial" w:hAnsi="Arial" w:cs="Arial"/>
          <w:sz w:val="20"/>
          <w:szCs w:val="20"/>
          <w:lang w:val="es-MX"/>
        </w:rPr>
        <w:t xml:space="preserve"> de Flores Frescas. Al recoger su equipaje, pronto su asistente lo escoltará o indicará el módulo para tomar su transporte hacia su Hotel. El tiempo estimado de llegada hacia el Hotel es de media hora a partir de que la van sale del aeropuerto.</w:t>
      </w:r>
      <w:r>
        <w:rPr>
          <w:rFonts w:ascii="Arial" w:hAnsi="Arial" w:cs="Arial"/>
          <w:sz w:val="20"/>
          <w:szCs w:val="20"/>
          <w:lang w:val="es-MX"/>
        </w:rPr>
        <w:t xml:space="preserve"> </w:t>
      </w:r>
      <w:r w:rsidRPr="00752F77">
        <w:rPr>
          <w:rFonts w:ascii="Arial" w:hAnsi="Arial" w:cs="Arial"/>
          <w:b/>
          <w:bCs/>
          <w:sz w:val="20"/>
          <w:szCs w:val="20"/>
          <w:lang w:val="es-MX"/>
        </w:rPr>
        <w:t>Alojamiento</w:t>
      </w:r>
      <w:r>
        <w:rPr>
          <w:rFonts w:ascii="Arial" w:hAnsi="Arial" w:cs="Arial"/>
          <w:b/>
          <w:bCs/>
          <w:sz w:val="20"/>
          <w:szCs w:val="20"/>
          <w:lang w:val="es-MX"/>
        </w:rPr>
        <w:t>.</w:t>
      </w:r>
    </w:p>
    <w:p w:rsidR="0024129D" w:rsidRDefault="0024129D" w:rsidP="0024129D">
      <w:pPr>
        <w:spacing w:after="0" w:line="240" w:lineRule="auto"/>
        <w:jc w:val="both"/>
        <w:rPr>
          <w:rFonts w:ascii="Arial" w:hAnsi="Arial" w:cs="Arial"/>
          <w:sz w:val="20"/>
          <w:szCs w:val="20"/>
          <w:lang w:val="es-MX"/>
        </w:rPr>
      </w:pPr>
    </w:p>
    <w:p w:rsidR="0024129D" w:rsidRPr="00152634" w:rsidRDefault="0024129D" w:rsidP="0024129D">
      <w:pPr>
        <w:spacing w:after="0" w:line="240" w:lineRule="auto"/>
        <w:jc w:val="both"/>
        <w:rPr>
          <w:rFonts w:ascii="Arial" w:hAnsi="Arial" w:cs="Arial"/>
          <w:b/>
          <w:bCs/>
          <w:lang w:val="es-MX"/>
        </w:rPr>
      </w:pPr>
      <w:r w:rsidRPr="00152634">
        <w:rPr>
          <w:rFonts w:ascii="Arial" w:hAnsi="Arial" w:cs="Arial"/>
          <w:b/>
          <w:bCs/>
          <w:lang w:val="es-MX"/>
        </w:rPr>
        <w:t>Día 2.- Honolulu</w:t>
      </w:r>
      <w:r>
        <w:rPr>
          <w:rFonts w:ascii="Arial" w:hAnsi="Arial" w:cs="Arial"/>
          <w:b/>
          <w:bCs/>
          <w:lang w:val="es-MX"/>
        </w:rPr>
        <w:t xml:space="preserve"> (actividad a elegir entre cena típica hawaiana o Gran Círculo de la Isla de Oahu)</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Ya sea que esté buscando destinos de compras y restaurantes de clase mundial, el Waikiki </w:t>
      </w:r>
      <w:proofErr w:type="spellStart"/>
      <w:r w:rsidRPr="0024571C">
        <w:rPr>
          <w:rFonts w:ascii="Arial" w:hAnsi="Arial" w:cs="Arial"/>
          <w:sz w:val="20"/>
          <w:szCs w:val="20"/>
          <w:lang w:val="es-MX"/>
        </w:rPr>
        <w:t>Trolley</w:t>
      </w:r>
      <w:proofErr w:type="spellEnd"/>
      <w:r w:rsidRPr="0024571C">
        <w:rPr>
          <w:rFonts w:ascii="Arial" w:hAnsi="Arial" w:cs="Arial"/>
          <w:sz w:val="20"/>
          <w:szCs w:val="20"/>
          <w:lang w:val="es-MX"/>
        </w:rPr>
        <w:t xml:space="preserve"> ofrece una forma conveniente, segura y divertida de explorar lo que Honolulu tiene para ofrecer.</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El Waikiki </w:t>
      </w:r>
      <w:proofErr w:type="spellStart"/>
      <w:r w:rsidRPr="0024571C">
        <w:rPr>
          <w:rFonts w:ascii="Arial" w:hAnsi="Arial" w:cs="Arial"/>
          <w:sz w:val="20"/>
          <w:szCs w:val="20"/>
          <w:lang w:val="es-MX"/>
        </w:rPr>
        <w:t>Trolley</w:t>
      </w:r>
      <w:proofErr w:type="spellEnd"/>
      <w:r w:rsidRPr="0024571C">
        <w:rPr>
          <w:rFonts w:ascii="Arial" w:hAnsi="Arial" w:cs="Arial"/>
          <w:sz w:val="20"/>
          <w:szCs w:val="20"/>
          <w:lang w:val="es-MX"/>
        </w:rPr>
        <w:t xml:space="preserve"> también lo lleva a algunos de los mejores lugares turísticos y pintorescos de la parte sureste de Oahu. Suba a </w:t>
      </w:r>
      <w:proofErr w:type="spellStart"/>
      <w:r w:rsidRPr="0024571C">
        <w:rPr>
          <w:rFonts w:ascii="Arial" w:hAnsi="Arial" w:cs="Arial"/>
          <w:sz w:val="20"/>
          <w:szCs w:val="20"/>
          <w:lang w:val="es-MX"/>
        </w:rPr>
        <w:t>Diamond</w:t>
      </w:r>
      <w:proofErr w:type="spellEnd"/>
      <w:r w:rsidRPr="0024571C">
        <w:rPr>
          <w:rFonts w:ascii="Arial" w:hAnsi="Arial" w:cs="Arial"/>
          <w:sz w:val="20"/>
          <w:szCs w:val="20"/>
          <w:lang w:val="es-MX"/>
        </w:rPr>
        <w:t xml:space="preserve"> Head, o viva una experiencia inolvidable con delfines en el Parque Sea </w:t>
      </w:r>
      <w:proofErr w:type="spellStart"/>
      <w:r w:rsidRPr="0024571C">
        <w:rPr>
          <w:rFonts w:ascii="Arial" w:hAnsi="Arial" w:cs="Arial"/>
          <w:sz w:val="20"/>
          <w:szCs w:val="20"/>
          <w:lang w:val="es-MX"/>
        </w:rPr>
        <w:t>Life</w:t>
      </w:r>
      <w:proofErr w:type="spellEnd"/>
      <w:r w:rsidRPr="0024571C">
        <w:rPr>
          <w:rFonts w:ascii="Arial" w:hAnsi="Arial" w:cs="Arial"/>
          <w:sz w:val="20"/>
          <w:szCs w:val="20"/>
          <w:lang w:val="es-MX"/>
        </w:rPr>
        <w:t xml:space="preserve"> </w:t>
      </w:r>
      <w:r w:rsidRPr="0024571C">
        <w:rPr>
          <w:rFonts w:ascii="Arial" w:hAnsi="Arial" w:cs="Arial"/>
          <w:b/>
          <w:bCs/>
          <w:color w:val="FF0000"/>
          <w:sz w:val="20"/>
          <w:szCs w:val="20"/>
          <w:lang w:val="es-MX"/>
        </w:rPr>
        <w:t xml:space="preserve">(Admisión a </w:t>
      </w:r>
      <w:proofErr w:type="spellStart"/>
      <w:r w:rsidRPr="0024571C">
        <w:rPr>
          <w:rFonts w:ascii="Arial" w:hAnsi="Arial" w:cs="Arial"/>
          <w:b/>
          <w:bCs/>
          <w:color w:val="FF0000"/>
          <w:sz w:val="20"/>
          <w:szCs w:val="20"/>
          <w:lang w:val="es-MX"/>
        </w:rPr>
        <w:t>SeaLife</w:t>
      </w:r>
      <w:proofErr w:type="spellEnd"/>
      <w:r w:rsidRPr="0024571C">
        <w:rPr>
          <w:rFonts w:ascii="Arial" w:hAnsi="Arial" w:cs="Arial"/>
          <w:b/>
          <w:bCs/>
          <w:color w:val="FF0000"/>
          <w:sz w:val="20"/>
          <w:szCs w:val="20"/>
          <w:lang w:val="es-MX"/>
        </w:rPr>
        <w:t xml:space="preserve"> no Incluida)</w:t>
      </w:r>
      <w:r w:rsidRPr="0024571C">
        <w:rPr>
          <w:rFonts w:ascii="Arial" w:hAnsi="Arial" w:cs="Arial"/>
          <w:color w:val="FF0000"/>
          <w:sz w:val="20"/>
          <w:szCs w:val="20"/>
          <w:lang w:val="es-MX"/>
        </w:rPr>
        <w:t xml:space="preserve"> </w:t>
      </w:r>
      <w:r w:rsidRPr="0024571C">
        <w:rPr>
          <w:rFonts w:ascii="Arial" w:hAnsi="Arial" w:cs="Arial"/>
          <w:sz w:val="20"/>
          <w:szCs w:val="20"/>
          <w:lang w:val="es-MX"/>
        </w:rPr>
        <w:t xml:space="preserve">¡Y con el sistema único de subir y bajar del Waikiki </w:t>
      </w:r>
      <w:proofErr w:type="spellStart"/>
      <w:r w:rsidRPr="0024571C">
        <w:rPr>
          <w:rFonts w:ascii="Arial" w:hAnsi="Arial" w:cs="Arial"/>
          <w:sz w:val="20"/>
          <w:szCs w:val="20"/>
          <w:lang w:val="es-MX"/>
        </w:rPr>
        <w:t>Trolley</w:t>
      </w:r>
      <w:proofErr w:type="spellEnd"/>
      <w:r w:rsidRPr="0024571C">
        <w:rPr>
          <w:rFonts w:ascii="Arial" w:hAnsi="Arial" w:cs="Arial"/>
          <w:sz w:val="20"/>
          <w:szCs w:val="20"/>
          <w:lang w:val="es-MX"/>
        </w:rPr>
        <w:t>, las posibilidades de planificar su estadía en Honolulu son ilimitadas!</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Que Incluye:</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1.</w:t>
      </w:r>
      <w:r w:rsidRPr="0024571C">
        <w:rPr>
          <w:rFonts w:ascii="Arial" w:hAnsi="Arial" w:cs="Arial"/>
          <w:sz w:val="20"/>
          <w:szCs w:val="20"/>
          <w:lang w:val="es-MX"/>
        </w:rPr>
        <w:tab/>
        <w:t>Embarque ilimitado y privilegios de reingreso en todas las líneas.</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2.</w:t>
      </w:r>
      <w:r w:rsidRPr="0024571C">
        <w:rPr>
          <w:rFonts w:ascii="Arial" w:hAnsi="Arial" w:cs="Arial"/>
          <w:sz w:val="20"/>
          <w:szCs w:val="20"/>
          <w:lang w:val="es-MX"/>
        </w:rPr>
        <w:tab/>
        <w:t xml:space="preserve">Grandes descuentos y cupones con nuestra Guía de mapas de Waikiki </w:t>
      </w:r>
      <w:proofErr w:type="spellStart"/>
      <w:r w:rsidRPr="0024571C">
        <w:rPr>
          <w:rFonts w:ascii="Arial" w:hAnsi="Arial" w:cs="Arial"/>
          <w:sz w:val="20"/>
          <w:szCs w:val="20"/>
          <w:lang w:val="es-MX"/>
        </w:rPr>
        <w:t>Trolley</w:t>
      </w:r>
      <w:proofErr w:type="spellEnd"/>
      <w:r w:rsidRPr="0024571C">
        <w:rPr>
          <w:rFonts w:ascii="Arial" w:hAnsi="Arial" w:cs="Arial"/>
          <w:sz w:val="20"/>
          <w:szCs w:val="20"/>
          <w:lang w:val="es-MX"/>
        </w:rPr>
        <w:t xml:space="preserve"> que le permitirá planea</w:t>
      </w:r>
      <w:r>
        <w:rPr>
          <w:rFonts w:ascii="Arial" w:hAnsi="Arial" w:cs="Arial"/>
          <w:sz w:val="20"/>
          <w:szCs w:val="20"/>
          <w:lang w:val="es-MX"/>
        </w:rPr>
        <w:t>r</w:t>
      </w:r>
      <w:r w:rsidRPr="0024571C">
        <w:rPr>
          <w:rFonts w:ascii="Arial" w:hAnsi="Arial" w:cs="Arial"/>
          <w:sz w:val="20"/>
          <w:szCs w:val="20"/>
          <w:lang w:val="es-MX"/>
        </w:rPr>
        <w:t xml:space="preserve"> mejor cada día</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3.</w:t>
      </w:r>
      <w:r w:rsidRPr="0024571C">
        <w:rPr>
          <w:rFonts w:ascii="Arial" w:hAnsi="Arial" w:cs="Arial"/>
          <w:sz w:val="20"/>
          <w:szCs w:val="20"/>
          <w:lang w:val="es-MX"/>
        </w:rPr>
        <w:tab/>
        <w:t>Pase Suba y Baje Ilimitado y es válido por 4 días para poder usarse dentro de un período de 7 días.</w:t>
      </w:r>
    </w:p>
    <w:p w:rsidR="0024129D" w:rsidRPr="0024571C" w:rsidRDefault="0024129D" w:rsidP="0024129D">
      <w:pPr>
        <w:spacing w:after="0" w:line="240" w:lineRule="auto"/>
        <w:jc w:val="both"/>
        <w:rPr>
          <w:rFonts w:ascii="Arial" w:hAnsi="Arial" w:cs="Arial"/>
          <w:sz w:val="20"/>
          <w:szCs w:val="20"/>
          <w:lang w:val="es-MX"/>
        </w:rPr>
      </w:pPr>
    </w:p>
    <w:p w:rsidR="0024129D" w:rsidRPr="00937232" w:rsidRDefault="0024129D" w:rsidP="0024129D">
      <w:pPr>
        <w:spacing w:after="0" w:line="240" w:lineRule="auto"/>
        <w:jc w:val="both"/>
        <w:rPr>
          <w:rFonts w:ascii="Arial" w:hAnsi="Arial" w:cs="Arial"/>
          <w:sz w:val="20"/>
          <w:szCs w:val="20"/>
          <w:lang w:val="es-MX"/>
        </w:rPr>
      </w:pP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—3:30PM Planee bien su día y deje lugar para llegar a tiempo al punto de encuentro para tomar el transporte hacia </w:t>
      </w:r>
      <w:r>
        <w:rPr>
          <w:rFonts w:ascii="Arial" w:hAnsi="Arial" w:cs="Arial"/>
          <w:sz w:val="20"/>
          <w:szCs w:val="20"/>
          <w:lang w:val="es-MX"/>
        </w:rPr>
        <w:t>l</w:t>
      </w:r>
      <w:r w:rsidRPr="00937232">
        <w:rPr>
          <w:rFonts w:ascii="Arial" w:hAnsi="Arial" w:cs="Arial"/>
          <w:sz w:val="20"/>
          <w:szCs w:val="20"/>
          <w:lang w:val="es-MX"/>
        </w:rPr>
        <w:t xml:space="preserve">a </w:t>
      </w:r>
      <w:r>
        <w:rPr>
          <w:rFonts w:ascii="Arial" w:hAnsi="Arial" w:cs="Arial"/>
          <w:sz w:val="20"/>
          <w:szCs w:val="20"/>
          <w:lang w:val="es-MX"/>
        </w:rPr>
        <w:t>p</w:t>
      </w:r>
      <w:r w:rsidRPr="00937232">
        <w:rPr>
          <w:rFonts w:ascii="Arial" w:hAnsi="Arial" w:cs="Arial"/>
          <w:sz w:val="20"/>
          <w:szCs w:val="20"/>
          <w:lang w:val="es-MX"/>
        </w:rPr>
        <w:t xml:space="preserve">laya de </w:t>
      </w:r>
      <w:proofErr w:type="spellStart"/>
      <w:r w:rsidRPr="00937232">
        <w:rPr>
          <w:rFonts w:ascii="Arial" w:hAnsi="Arial" w:cs="Arial"/>
          <w:sz w:val="20"/>
          <w:szCs w:val="20"/>
          <w:lang w:val="es-MX"/>
        </w:rPr>
        <w:t>Paraside</w:t>
      </w:r>
      <w:proofErr w:type="spellEnd"/>
      <w:r w:rsidRPr="00937232">
        <w:rPr>
          <w:rFonts w:ascii="Arial" w:hAnsi="Arial" w:cs="Arial"/>
          <w:sz w:val="20"/>
          <w:szCs w:val="20"/>
          <w:lang w:val="es-MX"/>
        </w:rPr>
        <w:t xml:space="preserve"> Cove, donde tomara su </w:t>
      </w:r>
      <w:r>
        <w:rPr>
          <w:rFonts w:ascii="Arial" w:hAnsi="Arial" w:cs="Arial"/>
          <w:sz w:val="20"/>
          <w:szCs w:val="20"/>
          <w:lang w:val="es-MX"/>
        </w:rPr>
        <w:t>c</w:t>
      </w:r>
      <w:r w:rsidRPr="00937232">
        <w:rPr>
          <w:rFonts w:ascii="Arial" w:hAnsi="Arial" w:cs="Arial"/>
          <w:sz w:val="20"/>
          <w:szCs w:val="20"/>
          <w:lang w:val="es-MX"/>
        </w:rPr>
        <w:t xml:space="preserve">ena </w:t>
      </w:r>
      <w:r>
        <w:rPr>
          <w:rFonts w:ascii="Arial" w:hAnsi="Arial" w:cs="Arial"/>
          <w:sz w:val="20"/>
          <w:szCs w:val="20"/>
          <w:lang w:val="es-MX"/>
        </w:rPr>
        <w:t>h</w:t>
      </w:r>
      <w:r w:rsidRPr="00937232">
        <w:rPr>
          <w:rFonts w:ascii="Arial" w:hAnsi="Arial" w:cs="Arial"/>
          <w:sz w:val="20"/>
          <w:szCs w:val="20"/>
          <w:lang w:val="es-MX"/>
        </w:rPr>
        <w:t>awaiana</w:t>
      </w:r>
    </w:p>
    <w:p w:rsidR="0024129D" w:rsidRPr="00937232" w:rsidRDefault="0024129D" w:rsidP="0024129D">
      <w:pPr>
        <w:spacing w:after="0" w:line="240" w:lineRule="auto"/>
        <w:jc w:val="both"/>
        <w:rPr>
          <w:rFonts w:ascii="Arial" w:hAnsi="Arial" w:cs="Arial"/>
          <w:sz w:val="20"/>
          <w:szCs w:val="20"/>
          <w:lang w:val="es-MX"/>
        </w:rPr>
      </w:pP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—La cena incluye:</w:t>
      </w: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Traslados redondos desde Waikiki</w:t>
      </w: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Demostraciones de Arte &amp; Manualidades </w:t>
      </w: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Juegos al aire libre</w:t>
      </w: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Lluvia de Flores</w:t>
      </w: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w:t>
      </w:r>
      <w:proofErr w:type="spellStart"/>
      <w:r w:rsidRPr="00937232">
        <w:rPr>
          <w:rFonts w:ascii="Arial" w:hAnsi="Arial" w:cs="Arial"/>
          <w:sz w:val="20"/>
          <w:szCs w:val="20"/>
          <w:lang w:val="es-MX"/>
        </w:rPr>
        <w:t>Hukilau</w:t>
      </w:r>
      <w:proofErr w:type="spellEnd"/>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Ceremonia </w:t>
      </w:r>
      <w:proofErr w:type="spellStart"/>
      <w:r w:rsidRPr="00937232">
        <w:rPr>
          <w:rFonts w:ascii="Arial" w:hAnsi="Arial" w:cs="Arial"/>
          <w:sz w:val="20"/>
          <w:szCs w:val="20"/>
          <w:lang w:val="es-MX"/>
        </w:rPr>
        <w:t>Imu</w:t>
      </w:r>
      <w:proofErr w:type="spellEnd"/>
      <w:r w:rsidRPr="00937232">
        <w:rPr>
          <w:rFonts w:ascii="Arial" w:hAnsi="Arial" w:cs="Arial"/>
          <w:sz w:val="20"/>
          <w:szCs w:val="20"/>
          <w:lang w:val="es-MX"/>
        </w:rPr>
        <w:t xml:space="preserve">   </w:t>
      </w: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—Este paquete también incluye:</w:t>
      </w: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w:t>
      </w:r>
      <w:proofErr w:type="spellStart"/>
      <w:r w:rsidRPr="00937232">
        <w:rPr>
          <w:rFonts w:ascii="Arial" w:hAnsi="Arial" w:cs="Arial"/>
          <w:sz w:val="20"/>
          <w:szCs w:val="20"/>
          <w:lang w:val="es-MX"/>
        </w:rPr>
        <w:t>Lei</w:t>
      </w:r>
      <w:proofErr w:type="spellEnd"/>
      <w:r w:rsidRPr="00937232">
        <w:rPr>
          <w:rFonts w:ascii="Arial" w:hAnsi="Arial" w:cs="Arial"/>
          <w:sz w:val="20"/>
          <w:szCs w:val="20"/>
          <w:lang w:val="es-MX"/>
        </w:rPr>
        <w:t xml:space="preserve"> de Bienvenida de conchas de mar hechas por los nativos Hawaianos</w:t>
      </w: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1 bebida Mai </w:t>
      </w:r>
      <w:proofErr w:type="spellStart"/>
      <w:r w:rsidRPr="00937232">
        <w:rPr>
          <w:rFonts w:ascii="Arial" w:hAnsi="Arial" w:cs="Arial"/>
          <w:sz w:val="20"/>
          <w:szCs w:val="20"/>
          <w:lang w:val="es-MX"/>
        </w:rPr>
        <w:t>Tai</w:t>
      </w:r>
      <w:proofErr w:type="spellEnd"/>
      <w:r w:rsidRPr="00937232">
        <w:rPr>
          <w:rFonts w:ascii="Arial" w:hAnsi="Arial" w:cs="Arial"/>
          <w:sz w:val="20"/>
          <w:szCs w:val="20"/>
          <w:lang w:val="es-MX"/>
        </w:rPr>
        <w:t xml:space="preserve"> de bienvenida más 2 Tickets para Bebidas Regulares</w:t>
      </w: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Asientos laterales</w:t>
      </w:r>
    </w:p>
    <w:p w:rsidR="0024129D" w:rsidRPr="00937232"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 xml:space="preserve">    Cena Buffet Hawaiana</w:t>
      </w:r>
    </w:p>
    <w:p w:rsidR="0024129D" w:rsidRPr="00937232" w:rsidRDefault="0024129D" w:rsidP="0024129D">
      <w:pPr>
        <w:spacing w:after="0" w:line="240" w:lineRule="auto"/>
        <w:jc w:val="both"/>
        <w:rPr>
          <w:rFonts w:ascii="Arial" w:hAnsi="Arial" w:cs="Arial"/>
          <w:sz w:val="20"/>
          <w:szCs w:val="20"/>
          <w:lang w:val="es-MX"/>
        </w:rPr>
      </w:pPr>
    </w:p>
    <w:p w:rsidR="0024129D" w:rsidRDefault="0024129D" w:rsidP="0024129D">
      <w:pPr>
        <w:spacing w:after="0" w:line="240" w:lineRule="auto"/>
        <w:jc w:val="both"/>
        <w:rPr>
          <w:rFonts w:ascii="Arial" w:hAnsi="Arial" w:cs="Arial"/>
          <w:sz w:val="20"/>
          <w:szCs w:val="20"/>
          <w:lang w:val="es-MX"/>
        </w:rPr>
      </w:pPr>
      <w:r w:rsidRPr="00937232">
        <w:rPr>
          <w:rFonts w:ascii="Arial" w:hAnsi="Arial" w:cs="Arial"/>
          <w:sz w:val="20"/>
          <w:szCs w:val="20"/>
          <w:lang w:val="es-MX"/>
        </w:rPr>
        <w:t>—Por favor es importante seguir las instrucciones del guía para el regreso y el punto de encuentro del autobús, así como el número de autobús para el retorno hacia su hotel.</w:t>
      </w:r>
    </w:p>
    <w:p w:rsidR="0024129D" w:rsidRDefault="0024129D" w:rsidP="0024129D">
      <w:pPr>
        <w:spacing w:after="0" w:line="240" w:lineRule="auto"/>
        <w:jc w:val="both"/>
        <w:rPr>
          <w:rFonts w:ascii="Arial" w:hAnsi="Arial" w:cs="Arial"/>
          <w:sz w:val="20"/>
          <w:szCs w:val="20"/>
          <w:lang w:val="es-MX"/>
        </w:rPr>
      </w:pPr>
    </w:p>
    <w:p w:rsidR="0024129D" w:rsidRDefault="0024129D" w:rsidP="0024129D">
      <w:pPr>
        <w:spacing w:after="0" w:line="240" w:lineRule="auto"/>
        <w:jc w:val="both"/>
        <w:rPr>
          <w:rFonts w:ascii="Arial" w:hAnsi="Arial" w:cs="Arial"/>
          <w:sz w:val="20"/>
          <w:szCs w:val="20"/>
          <w:lang w:val="es-MX"/>
        </w:rPr>
      </w:pPr>
      <w:r>
        <w:rPr>
          <w:rFonts w:ascii="Arial" w:hAnsi="Arial" w:cs="Arial"/>
          <w:sz w:val="20"/>
          <w:szCs w:val="20"/>
          <w:lang w:val="es-MX"/>
        </w:rPr>
        <w:t>O</w:t>
      </w:r>
    </w:p>
    <w:p w:rsidR="0024129D"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b/>
          <w:bCs/>
          <w:sz w:val="20"/>
          <w:szCs w:val="20"/>
          <w:lang w:val="es-MX"/>
        </w:rPr>
      </w:pPr>
      <w:r w:rsidRPr="0024571C">
        <w:rPr>
          <w:rFonts w:ascii="Arial" w:hAnsi="Arial" w:cs="Arial"/>
          <w:b/>
          <w:bCs/>
          <w:sz w:val="20"/>
          <w:szCs w:val="20"/>
          <w:lang w:val="es-MX"/>
        </w:rPr>
        <w:t xml:space="preserve">Excursión a la isla Gran Círculo de Oahu - en inglés (Disponible de </w:t>
      </w:r>
      <w:r>
        <w:rPr>
          <w:rFonts w:ascii="Arial" w:hAnsi="Arial" w:cs="Arial"/>
          <w:b/>
          <w:bCs/>
          <w:sz w:val="20"/>
          <w:szCs w:val="20"/>
          <w:lang w:val="es-MX"/>
        </w:rPr>
        <w:t>m</w:t>
      </w:r>
      <w:r w:rsidRPr="0024571C">
        <w:rPr>
          <w:rFonts w:ascii="Arial" w:hAnsi="Arial" w:cs="Arial"/>
          <w:b/>
          <w:bCs/>
          <w:sz w:val="20"/>
          <w:szCs w:val="20"/>
          <w:lang w:val="es-MX"/>
        </w:rPr>
        <w:t>artes a sábado)</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Visite los lugares más pintorescos y culturales de Oahu</w:t>
      </w:r>
      <w:r>
        <w:rPr>
          <w:rFonts w:ascii="Arial" w:hAnsi="Arial" w:cs="Arial"/>
          <w:sz w:val="20"/>
          <w:szCs w:val="20"/>
          <w:lang w:val="es-MX"/>
        </w:rPr>
        <w:t xml:space="preserve">. </w:t>
      </w:r>
      <w:r w:rsidRPr="0024571C">
        <w:rPr>
          <w:rFonts w:ascii="Arial" w:hAnsi="Arial" w:cs="Arial"/>
          <w:sz w:val="20"/>
          <w:szCs w:val="20"/>
          <w:lang w:val="es-MX"/>
        </w:rPr>
        <w:t xml:space="preserve">Nuestro aclamado Grand </w:t>
      </w:r>
      <w:proofErr w:type="spellStart"/>
      <w:r w:rsidRPr="0024571C">
        <w:rPr>
          <w:rFonts w:ascii="Arial" w:hAnsi="Arial" w:cs="Arial"/>
          <w:sz w:val="20"/>
          <w:szCs w:val="20"/>
          <w:lang w:val="es-MX"/>
        </w:rPr>
        <w:t>Circle</w:t>
      </w:r>
      <w:proofErr w:type="spellEnd"/>
      <w:r w:rsidRPr="0024571C">
        <w:rPr>
          <w:rFonts w:ascii="Arial" w:hAnsi="Arial" w:cs="Arial"/>
          <w:sz w:val="20"/>
          <w:szCs w:val="20"/>
          <w:lang w:val="es-MX"/>
        </w:rPr>
        <w:t xml:space="preserve"> Island Tour de Oahu es la forma más agradable e informativa de ver la belleza de toda la isla en un solo día. Esta emocionante excursión de 120 millas incluye los sitios clave de la isla más visitada de Hawái. Su guía de conductor profesional lo recibirá en Waikiki en un vehículo turístico de lujo y compartirá los muchos puntos de referencia naturales y culturales de Oahu. Desde la costa sur, con vistas de gran alcance del océano Pacífico, hasta la costa de barlovento rodeada por la imponente cadena montañosa </w:t>
      </w:r>
      <w:proofErr w:type="spellStart"/>
      <w:r w:rsidRPr="0024571C">
        <w:rPr>
          <w:rFonts w:ascii="Arial" w:hAnsi="Arial" w:cs="Arial"/>
          <w:sz w:val="20"/>
          <w:szCs w:val="20"/>
          <w:lang w:val="es-MX"/>
        </w:rPr>
        <w:t>Ko'olau</w:t>
      </w:r>
      <w:proofErr w:type="spellEnd"/>
      <w:r w:rsidRPr="0024571C">
        <w:rPr>
          <w:rFonts w:ascii="Arial" w:hAnsi="Arial" w:cs="Arial"/>
          <w:sz w:val="20"/>
          <w:szCs w:val="20"/>
          <w:lang w:val="es-MX"/>
        </w:rPr>
        <w:t>, luego hacia la famosa costa norte, donde las olas golpean las prístinas playas de arena blanca, y de regreso a Honolulu, tomará todo durante esta gira única.</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Puntos destacados del recorrido:</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La exclusiva avenida </w:t>
      </w:r>
      <w:proofErr w:type="spellStart"/>
      <w:r w:rsidRPr="0024571C">
        <w:rPr>
          <w:rFonts w:ascii="Arial" w:hAnsi="Arial" w:cs="Arial"/>
          <w:sz w:val="20"/>
          <w:szCs w:val="20"/>
          <w:lang w:val="es-MX"/>
        </w:rPr>
        <w:t>Kahala</w:t>
      </w:r>
      <w:proofErr w:type="spellEnd"/>
      <w:r w:rsidRPr="0024571C">
        <w:rPr>
          <w:rFonts w:ascii="Arial" w:hAnsi="Arial" w:cs="Arial"/>
          <w:sz w:val="20"/>
          <w:szCs w:val="20"/>
          <w:lang w:val="es-MX"/>
        </w:rPr>
        <w:t xml:space="preserve"> se conoce como ""Beverly </w:t>
      </w:r>
      <w:proofErr w:type="spellStart"/>
      <w:r w:rsidRPr="0024571C">
        <w:rPr>
          <w:rFonts w:ascii="Arial" w:hAnsi="Arial" w:cs="Arial"/>
          <w:sz w:val="20"/>
          <w:szCs w:val="20"/>
          <w:lang w:val="es-MX"/>
        </w:rPr>
        <w:t>Hills</w:t>
      </w:r>
      <w:proofErr w:type="spellEnd"/>
      <w:r w:rsidRPr="0024571C">
        <w:rPr>
          <w:rFonts w:ascii="Arial" w:hAnsi="Arial" w:cs="Arial"/>
          <w:sz w:val="20"/>
          <w:szCs w:val="20"/>
          <w:lang w:val="es-MX"/>
        </w:rPr>
        <w:t xml:space="preserve"> de Hawái"", y verá las impresionantes propiedades multimillonarias en esta próspera comunidad mientras viajamos hacia el área de los acantilados del mar de South Shore.</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proofErr w:type="spellStart"/>
      <w:r w:rsidRPr="0024571C">
        <w:rPr>
          <w:rFonts w:ascii="Arial" w:hAnsi="Arial" w:cs="Arial"/>
          <w:sz w:val="20"/>
          <w:szCs w:val="20"/>
          <w:lang w:val="es-MX"/>
        </w:rPr>
        <w:t>Halona</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Blowhole</w:t>
      </w:r>
      <w:proofErr w:type="spellEnd"/>
      <w:r w:rsidRPr="0024571C">
        <w:rPr>
          <w:rFonts w:ascii="Arial" w:hAnsi="Arial" w:cs="Arial"/>
          <w:sz w:val="20"/>
          <w:szCs w:val="20"/>
          <w:lang w:val="es-MX"/>
        </w:rPr>
        <w:t xml:space="preserve"> actúa como un géiser que impulsa el océano cuando la brisa del océano empuja las olas hacia la cueva de abajo y un agujero en la formación rocosa dispara chorros de agua marina en el aire. La accesibilidad al mirador depende de la situación de congestión del estacionamiento en esta popular parada.</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proofErr w:type="spellStart"/>
      <w:r w:rsidRPr="0024571C">
        <w:rPr>
          <w:rFonts w:ascii="Arial" w:hAnsi="Arial" w:cs="Arial"/>
          <w:sz w:val="20"/>
          <w:szCs w:val="20"/>
          <w:lang w:val="es-MX"/>
        </w:rPr>
        <w:t>Nu'uanu</w:t>
      </w:r>
      <w:proofErr w:type="spellEnd"/>
      <w:r w:rsidRPr="0024571C">
        <w:rPr>
          <w:rFonts w:ascii="Arial" w:hAnsi="Arial" w:cs="Arial"/>
          <w:sz w:val="20"/>
          <w:szCs w:val="20"/>
          <w:lang w:val="es-MX"/>
        </w:rPr>
        <w:t xml:space="preserve"> Pali </w:t>
      </w:r>
      <w:proofErr w:type="spellStart"/>
      <w:r w:rsidRPr="0024571C">
        <w:rPr>
          <w:rFonts w:ascii="Arial" w:hAnsi="Arial" w:cs="Arial"/>
          <w:sz w:val="20"/>
          <w:szCs w:val="20"/>
          <w:lang w:val="es-MX"/>
        </w:rPr>
        <w:t>Lookout</w:t>
      </w:r>
      <w:proofErr w:type="spellEnd"/>
      <w:r w:rsidRPr="0024571C">
        <w:rPr>
          <w:rFonts w:ascii="Arial" w:hAnsi="Arial" w:cs="Arial"/>
          <w:sz w:val="20"/>
          <w:szCs w:val="20"/>
          <w:lang w:val="es-MX"/>
        </w:rPr>
        <w:t xml:space="preserve"> es el lugar de la batalla de 1795 en la que el rey </w:t>
      </w:r>
      <w:proofErr w:type="spellStart"/>
      <w:r w:rsidRPr="0024571C">
        <w:rPr>
          <w:rFonts w:ascii="Arial" w:hAnsi="Arial" w:cs="Arial"/>
          <w:sz w:val="20"/>
          <w:szCs w:val="20"/>
          <w:lang w:val="es-MX"/>
        </w:rPr>
        <w:t>Kamehameha</w:t>
      </w:r>
      <w:proofErr w:type="spellEnd"/>
      <w:r w:rsidRPr="0024571C">
        <w:rPr>
          <w:rFonts w:ascii="Arial" w:hAnsi="Arial" w:cs="Arial"/>
          <w:sz w:val="20"/>
          <w:szCs w:val="20"/>
          <w:lang w:val="es-MX"/>
        </w:rPr>
        <w:t xml:space="preserve"> I unió victoriosamente a Oahu bajo su gobierno. La batalla épica se cobró la vida de cientos de guerreros forzados a cruzar los acantilados de Pali. A 1,200 pies sobre las vistas verdes y azules de </w:t>
      </w:r>
      <w:proofErr w:type="spellStart"/>
      <w:r w:rsidRPr="0024571C">
        <w:rPr>
          <w:rFonts w:ascii="Arial" w:hAnsi="Arial" w:cs="Arial"/>
          <w:sz w:val="20"/>
          <w:szCs w:val="20"/>
          <w:lang w:val="es-MX"/>
        </w:rPr>
        <w:t>Windward</w:t>
      </w:r>
      <w:proofErr w:type="spellEnd"/>
      <w:r w:rsidRPr="0024571C">
        <w:rPr>
          <w:rFonts w:ascii="Arial" w:hAnsi="Arial" w:cs="Arial"/>
          <w:sz w:val="20"/>
          <w:szCs w:val="20"/>
          <w:lang w:val="es-MX"/>
        </w:rPr>
        <w:t xml:space="preserve"> Oahu, el Pali </w:t>
      </w:r>
      <w:proofErr w:type="spellStart"/>
      <w:r w:rsidRPr="0024571C">
        <w:rPr>
          <w:rFonts w:ascii="Arial" w:hAnsi="Arial" w:cs="Arial"/>
          <w:sz w:val="20"/>
          <w:szCs w:val="20"/>
          <w:lang w:val="es-MX"/>
        </w:rPr>
        <w:t>Lookout</w:t>
      </w:r>
      <w:proofErr w:type="spellEnd"/>
      <w:r w:rsidRPr="0024571C">
        <w:rPr>
          <w:rFonts w:ascii="Arial" w:hAnsi="Arial" w:cs="Arial"/>
          <w:sz w:val="20"/>
          <w:szCs w:val="20"/>
          <w:lang w:val="es-MX"/>
        </w:rPr>
        <w:t xml:space="preserve"> es uno de los puntos panorámicos más impresionantes de Oahu.</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El Templo </w:t>
      </w:r>
      <w:proofErr w:type="spellStart"/>
      <w:r w:rsidRPr="0024571C">
        <w:rPr>
          <w:rFonts w:ascii="Arial" w:hAnsi="Arial" w:cs="Arial"/>
          <w:sz w:val="20"/>
          <w:szCs w:val="20"/>
          <w:lang w:val="es-MX"/>
        </w:rPr>
        <w:t>Byodo</w:t>
      </w:r>
      <w:proofErr w:type="spellEnd"/>
      <w:r w:rsidRPr="0024571C">
        <w:rPr>
          <w:rFonts w:ascii="Arial" w:hAnsi="Arial" w:cs="Arial"/>
          <w:sz w:val="20"/>
          <w:szCs w:val="20"/>
          <w:lang w:val="es-MX"/>
        </w:rPr>
        <w:t xml:space="preserve">-In es una impresionante réplica de un templo en </w:t>
      </w:r>
      <w:proofErr w:type="spellStart"/>
      <w:r w:rsidRPr="0024571C">
        <w:rPr>
          <w:rFonts w:ascii="Arial" w:hAnsi="Arial" w:cs="Arial"/>
          <w:sz w:val="20"/>
          <w:szCs w:val="20"/>
          <w:lang w:val="es-MX"/>
        </w:rPr>
        <w:t>Uji</w:t>
      </w:r>
      <w:proofErr w:type="spellEnd"/>
      <w:r w:rsidRPr="0024571C">
        <w:rPr>
          <w:rFonts w:ascii="Arial" w:hAnsi="Arial" w:cs="Arial"/>
          <w:sz w:val="20"/>
          <w:szCs w:val="20"/>
          <w:lang w:val="es-MX"/>
        </w:rPr>
        <w:t xml:space="preserve">, Japón, </w:t>
      </w:r>
      <w:proofErr w:type="spellStart"/>
      <w:r w:rsidRPr="0024571C">
        <w:rPr>
          <w:rFonts w:ascii="Arial" w:hAnsi="Arial" w:cs="Arial"/>
          <w:sz w:val="20"/>
          <w:szCs w:val="20"/>
          <w:lang w:val="es-MX"/>
        </w:rPr>
        <w:t>Byodo</w:t>
      </w:r>
      <w:proofErr w:type="spellEnd"/>
      <w:r w:rsidRPr="0024571C">
        <w:rPr>
          <w:rFonts w:ascii="Arial" w:hAnsi="Arial" w:cs="Arial"/>
          <w:sz w:val="20"/>
          <w:szCs w:val="20"/>
          <w:lang w:val="es-MX"/>
        </w:rPr>
        <w:t xml:space="preserve">-In. Está enclavado en el Valle de los Templos en las laderas de la Cordillera de </w:t>
      </w:r>
      <w:proofErr w:type="spellStart"/>
      <w:r w:rsidRPr="0024571C">
        <w:rPr>
          <w:rFonts w:ascii="Arial" w:hAnsi="Arial" w:cs="Arial"/>
          <w:sz w:val="20"/>
          <w:szCs w:val="20"/>
          <w:lang w:val="es-MX"/>
        </w:rPr>
        <w:t>Ko'olau</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Byodo</w:t>
      </w:r>
      <w:proofErr w:type="spellEnd"/>
      <w:r w:rsidRPr="0024571C">
        <w:rPr>
          <w:rFonts w:ascii="Arial" w:hAnsi="Arial" w:cs="Arial"/>
          <w:sz w:val="20"/>
          <w:szCs w:val="20"/>
          <w:lang w:val="es-MX"/>
        </w:rPr>
        <w:t xml:space="preserve">-In conmemora a los primeros inmigrantes japoneses en Hawái y fue construido completamente sin clavos. Sus hermosos pavos reales y cientos de </w:t>
      </w:r>
      <w:proofErr w:type="spellStart"/>
      <w:r w:rsidRPr="0024571C">
        <w:rPr>
          <w:rFonts w:ascii="Arial" w:hAnsi="Arial" w:cs="Arial"/>
          <w:sz w:val="20"/>
          <w:szCs w:val="20"/>
          <w:lang w:val="es-MX"/>
        </w:rPr>
        <w:t>kois</w:t>
      </w:r>
      <w:proofErr w:type="spellEnd"/>
      <w:r w:rsidRPr="0024571C">
        <w:rPr>
          <w:rFonts w:ascii="Arial" w:hAnsi="Arial" w:cs="Arial"/>
          <w:sz w:val="20"/>
          <w:szCs w:val="20"/>
          <w:lang w:val="es-MX"/>
        </w:rPr>
        <w:t xml:space="preserve"> japoneses contribuyen a crear uno de los lugares más tranquilos y pintorescos de la isla.</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proofErr w:type="spellStart"/>
      <w:r w:rsidRPr="0024571C">
        <w:rPr>
          <w:rFonts w:ascii="Arial" w:hAnsi="Arial" w:cs="Arial"/>
          <w:sz w:val="20"/>
          <w:szCs w:val="20"/>
          <w:lang w:val="es-MX"/>
        </w:rPr>
        <w:t>Waimea</w:t>
      </w:r>
      <w:proofErr w:type="spellEnd"/>
      <w:r w:rsidRPr="0024571C">
        <w:rPr>
          <w:rFonts w:ascii="Arial" w:hAnsi="Arial" w:cs="Arial"/>
          <w:sz w:val="20"/>
          <w:szCs w:val="20"/>
          <w:lang w:val="es-MX"/>
        </w:rPr>
        <w:t xml:space="preserve"> Valley, es un área llena de significado histórico, cultural y espiritual. Ubicado en la costa norte de Oahu, es un lugar que no olvidará pronto. Sumérjase en la magia del valle y disfrute de la tranquilidad de la naturaleza rodeada de hermosas flores, plantas raras, sitios culturales y una deliciosa cascada para nadar (si el clima lo permite).</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Sombrero de chino, oficialmente </w:t>
      </w:r>
      <w:proofErr w:type="spellStart"/>
      <w:r w:rsidRPr="0024571C">
        <w:rPr>
          <w:rFonts w:ascii="Arial" w:hAnsi="Arial" w:cs="Arial"/>
          <w:sz w:val="20"/>
          <w:szCs w:val="20"/>
          <w:lang w:val="es-MX"/>
        </w:rPr>
        <w:t>Mokoli'i</w:t>
      </w:r>
      <w:proofErr w:type="spellEnd"/>
      <w:r w:rsidRPr="0024571C">
        <w:rPr>
          <w:rFonts w:ascii="Arial" w:hAnsi="Arial" w:cs="Arial"/>
          <w:sz w:val="20"/>
          <w:szCs w:val="20"/>
          <w:lang w:val="es-MX"/>
        </w:rPr>
        <w:t xml:space="preserve">, o ""pequeño lagarto"" en hawaiano, un islote en la bahía de </w:t>
      </w:r>
      <w:proofErr w:type="spellStart"/>
      <w:r w:rsidRPr="0024571C">
        <w:rPr>
          <w:rFonts w:ascii="Arial" w:hAnsi="Arial" w:cs="Arial"/>
          <w:sz w:val="20"/>
          <w:szCs w:val="20"/>
          <w:lang w:val="es-MX"/>
        </w:rPr>
        <w:t>Kaneohe</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Mokoli'i</w:t>
      </w:r>
      <w:proofErr w:type="spellEnd"/>
      <w:r w:rsidRPr="0024571C">
        <w:rPr>
          <w:rFonts w:ascii="Arial" w:hAnsi="Arial" w:cs="Arial"/>
          <w:sz w:val="20"/>
          <w:szCs w:val="20"/>
          <w:lang w:val="es-MX"/>
        </w:rPr>
        <w:t xml:space="preserve"> se verá cerca de </w:t>
      </w:r>
      <w:proofErr w:type="spellStart"/>
      <w:r w:rsidRPr="0024571C">
        <w:rPr>
          <w:rFonts w:ascii="Arial" w:hAnsi="Arial" w:cs="Arial"/>
          <w:sz w:val="20"/>
          <w:szCs w:val="20"/>
          <w:lang w:val="es-MX"/>
        </w:rPr>
        <w:t>Kualoa</w:t>
      </w:r>
      <w:proofErr w:type="spellEnd"/>
      <w:r w:rsidRPr="0024571C">
        <w:rPr>
          <w:rFonts w:ascii="Arial" w:hAnsi="Arial" w:cs="Arial"/>
          <w:sz w:val="20"/>
          <w:szCs w:val="20"/>
          <w:lang w:val="es-MX"/>
        </w:rPr>
        <w:t xml:space="preserve"> mientras su vehículo turístico se abre camino a lo largo de la pintoresca costa.</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North Shore </w:t>
      </w:r>
      <w:proofErr w:type="spellStart"/>
      <w:r w:rsidRPr="0024571C">
        <w:rPr>
          <w:rFonts w:ascii="Arial" w:hAnsi="Arial" w:cs="Arial"/>
          <w:sz w:val="20"/>
          <w:szCs w:val="20"/>
          <w:lang w:val="es-MX"/>
        </w:rPr>
        <w:t>Surfing</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Breaks</w:t>
      </w:r>
      <w:proofErr w:type="spellEnd"/>
      <w:r w:rsidRPr="0024571C">
        <w:rPr>
          <w:rFonts w:ascii="Arial" w:hAnsi="Arial" w:cs="Arial"/>
          <w:sz w:val="20"/>
          <w:szCs w:val="20"/>
          <w:lang w:val="es-MX"/>
        </w:rPr>
        <w:t xml:space="preserve">, incluidos los mundialmente famosos </w:t>
      </w:r>
      <w:proofErr w:type="spellStart"/>
      <w:r w:rsidRPr="0024571C">
        <w:rPr>
          <w:rFonts w:ascii="Arial" w:hAnsi="Arial" w:cs="Arial"/>
          <w:sz w:val="20"/>
          <w:szCs w:val="20"/>
          <w:lang w:val="es-MX"/>
        </w:rPr>
        <w:t>Sunset</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Waimea</w:t>
      </w:r>
      <w:proofErr w:type="spellEnd"/>
      <w:r w:rsidRPr="0024571C">
        <w:rPr>
          <w:rFonts w:ascii="Arial" w:hAnsi="Arial" w:cs="Arial"/>
          <w:sz w:val="20"/>
          <w:szCs w:val="20"/>
          <w:lang w:val="es-MX"/>
        </w:rPr>
        <w:t xml:space="preserve"> Bay y otros, se ven desde su vehículo turístico mientras cruza el territorio de olas grandes de la isla. La región es conocida por sus fabulosamente grandes olas de invierno y sus competencias internacionales de surf.</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La ciudad histórica de </w:t>
      </w:r>
      <w:proofErr w:type="spellStart"/>
      <w:r w:rsidRPr="0024571C">
        <w:rPr>
          <w:rFonts w:ascii="Arial" w:hAnsi="Arial" w:cs="Arial"/>
          <w:sz w:val="20"/>
          <w:szCs w:val="20"/>
          <w:lang w:val="es-MX"/>
        </w:rPr>
        <w:t>Haleiwa</w:t>
      </w:r>
      <w:proofErr w:type="spellEnd"/>
      <w:r w:rsidRPr="0024571C">
        <w:rPr>
          <w:rFonts w:ascii="Arial" w:hAnsi="Arial" w:cs="Arial"/>
          <w:sz w:val="20"/>
          <w:szCs w:val="20"/>
          <w:lang w:val="es-MX"/>
        </w:rPr>
        <w:t xml:space="preserve">, con su carácter preservado de plantación antigua y su imagen de ciudad </w:t>
      </w:r>
      <w:proofErr w:type="spellStart"/>
      <w:r w:rsidRPr="0024571C">
        <w:rPr>
          <w:rFonts w:ascii="Arial" w:hAnsi="Arial" w:cs="Arial"/>
          <w:sz w:val="20"/>
          <w:szCs w:val="20"/>
          <w:lang w:val="es-MX"/>
        </w:rPr>
        <w:t>surfera</w:t>
      </w:r>
      <w:proofErr w:type="spellEnd"/>
      <w:r w:rsidRPr="0024571C">
        <w:rPr>
          <w:rFonts w:ascii="Arial" w:hAnsi="Arial" w:cs="Arial"/>
          <w:sz w:val="20"/>
          <w:szCs w:val="20"/>
          <w:lang w:val="es-MX"/>
        </w:rPr>
        <w:t>, hace que sus tiendas y restaurantes sean populares entre los visitantes y los residentes de Oahu. Es la puerta de entrada a North Shore para quienes llegan desde Honolulu y es el centro comercial más grande de la zona.</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proofErr w:type="spellStart"/>
      <w:r w:rsidRPr="0024571C">
        <w:rPr>
          <w:rFonts w:ascii="Arial" w:hAnsi="Arial" w:cs="Arial"/>
          <w:sz w:val="20"/>
          <w:szCs w:val="20"/>
          <w:lang w:val="es-MX"/>
        </w:rPr>
        <w:t>Dole</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Plantation</w:t>
      </w:r>
      <w:proofErr w:type="spellEnd"/>
      <w:r w:rsidRPr="0024571C">
        <w:rPr>
          <w:rFonts w:ascii="Arial" w:hAnsi="Arial" w:cs="Arial"/>
          <w:sz w:val="20"/>
          <w:szCs w:val="20"/>
          <w:lang w:val="es-MX"/>
        </w:rPr>
        <w:t xml:space="preserve"> es la ""experiencia completa de piña de Hawái"". Conozca, vea y pruebe la fruta que forma parte del patrimonio de la isla y se disfruta en todo el mundo. Camine por la tienda campestre de </w:t>
      </w:r>
      <w:proofErr w:type="spellStart"/>
      <w:r w:rsidRPr="0024571C">
        <w:rPr>
          <w:rFonts w:ascii="Arial" w:hAnsi="Arial" w:cs="Arial"/>
          <w:sz w:val="20"/>
          <w:szCs w:val="20"/>
          <w:lang w:val="es-MX"/>
        </w:rPr>
        <w:t>Dole</w:t>
      </w:r>
      <w:proofErr w:type="spellEnd"/>
      <w:r w:rsidRPr="0024571C">
        <w:rPr>
          <w:rFonts w:ascii="Arial" w:hAnsi="Arial" w:cs="Arial"/>
          <w:sz w:val="20"/>
          <w:szCs w:val="20"/>
          <w:lang w:val="es-MX"/>
        </w:rPr>
        <w:t xml:space="preserve">, donde se encuentran disponibles deliciosas golosinas </w:t>
      </w:r>
      <w:proofErr w:type="spellStart"/>
      <w:r w:rsidRPr="0024571C">
        <w:rPr>
          <w:rFonts w:ascii="Arial" w:hAnsi="Arial" w:cs="Arial"/>
          <w:sz w:val="20"/>
          <w:szCs w:val="20"/>
          <w:lang w:val="es-MX"/>
        </w:rPr>
        <w:t>Dole</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Whip</w:t>
      </w:r>
      <w:proofErr w:type="spellEnd"/>
      <w:r w:rsidRPr="0024571C">
        <w:rPr>
          <w:rFonts w:ascii="Arial" w:hAnsi="Arial" w:cs="Arial"/>
          <w:sz w:val="20"/>
          <w:szCs w:val="20"/>
          <w:lang w:val="es-MX"/>
        </w:rPr>
        <w:t xml:space="preserve"> heladas. La breve y última parada por excelencia antes de regresar a Waikiki.</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b/>
          <w:bCs/>
          <w:sz w:val="20"/>
          <w:szCs w:val="20"/>
          <w:lang w:val="es-MX"/>
        </w:rPr>
        <w:t>Lugar de salida y regreso.</w:t>
      </w:r>
      <w:r>
        <w:rPr>
          <w:rFonts w:ascii="Arial" w:hAnsi="Arial" w:cs="Arial"/>
          <w:b/>
          <w:bCs/>
          <w:sz w:val="20"/>
          <w:szCs w:val="20"/>
          <w:lang w:val="es-MX"/>
        </w:rPr>
        <w:t xml:space="preserve"> </w:t>
      </w:r>
      <w:r w:rsidRPr="0024571C">
        <w:rPr>
          <w:rFonts w:ascii="Arial" w:hAnsi="Arial" w:cs="Arial"/>
          <w:sz w:val="20"/>
          <w:szCs w:val="20"/>
          <w:lang w:val="es-MX"/>
        </w:rPr>
        <w:t>El transporte de ida y vuelta al hotel está incluido desde ubicaciones convenientes en Waikiki.</w:t>
      </w:r>
      <w:r>
        <w:rPr>
          <w:rFonts w:ascii="Arial" w:hAnsi="Arial" w:cs="Arial"/>
          <w:sz w:val="20"/>
          <w:szCs w:val="20"/>
          <w:lang w:val="es-MX"/>
        </w:rPr>
        <w:t xml:space="preserve"> </w:t>
      </w:r>
      <w:r w:rsidRPr="0024571C">
        <w:rPr>
          <w:rFonts w:ascii="Arial" w:hAnsi="Arial" w:cs="Arial"/>
          <w:sz w:val="20"/>
          <w:szCs w:val="20"/>
          <w:lang w:val="es-MX"/>
        </w:rPr>
        <w:t>Si su hotel o el lugar donde se hospeda no está en la lista, lo recogeremos en el lugar más cercano</w:t>
      </w:r>
      <w:r>
        <w:rPr>
          <w:rFonts w:ascii="Arial" w:hAnsi="Arial" w:cs="Arial"/>
          <w:sz w:val="20"/>
          <w:szCs w:val="20"/>
          <w:lang w:val="es-MX"/>
        </w:rPr>
        <w:t xml:space="preserve">. </w:t>
      </w:r>
      <w:r w:rsidRPr="0024571C">
        <w:rPr>
          <w:rFonts w:ascii="Arial" w:hAnsi="Arial" w:cs="Arial"/>
          <w:sz w:val="20"/>
          <w:szCs w:val="20"/>
          <w:lang w:val="es-MX"/>
        </w:rPr>
        <w:t>El tour sale del primer lugar de recogida a las 7:00 a. m. y regresa aproximadamente a las 4:30 p. m. a 4:45 p. m.</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Pr>
          <w:rFonts w:ascii="Arial" w:hAnsi="Arial" w:cs="Arial"/>
          <w:sz w:val="20"/>
          <w:szCs w:val="20"/>
          <w:lang w:val="es-MX"/>
        </w:rPr>
        <w:t>I</w:t>
      </w:r>
      <w:r w:rsidRPr="0024571C">
        <w:rPr>
          <w:rFonts w:ascii="Arial" w:hAnsi="Arial" w:cs="Arial"/>
          <w:sz w:val="20"/>
          <w:szCs w:val="20"/>
          <w:lang w:val="es-MX"/>
        </w:rPr>
        <w:t>ncluye</w:t>
      </w:r>
      <w:r>
        <w:rPr>
          <w:rFonts w:ascii="Arial" w:hAnsi="Arial" w:cs="Arial"/>
          <w:sz w:val="20"/>
          <w:szCs w:val="20"/>
          <w:lang w:val="es-MX"/>
        </w:rPr>
        <w:t>:</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Transporte de ida y vuelta</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Entrada al templo de </w:t>
      </w:r>
      <w:proofErr w:type="spellStart"/>
      <w:r w:rsidRPr="0024571C">
        <w:rPr>
          <w:rFonts w:ascii="Arial" w:hAnsi="Arial" w:cs="Arial"/>
          <w:sz w:val="20"/>
          <w:szCs w:val="20"/>
          <w:lang w:val="es-MX"/>
        </w:rPr>
        <w:t>Byodo</w:t>
      </w:r>
      <w:proofErr w:type="spellEnd"/>
      <w:r w:rsidRPr="0024571C">
        <w:rPr>
          <w:rFonts w:ascii="Arial" w:hAnsi="Arial" w:cs="Arial"/>
          <w:sz w:val="20"/>
          <w:szCs w:val="20"/>
          <w:lang w:val="es-MX"/>
        </w:rPr>
        <w:t>-In</w:t>
      </w:r>
    </w:p>
    <w:p w:rsidR="0024129D"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Experto, Narración en Vivo</w:t>
      </w:r>
    </w:p>
    <w:p w:rsidR="0024129D" w:rsidRDefault="0024129D" w:rsidP="0024129D">
      <w:pPr>
        <w:spacing w:after="0" w:line="240" w:lineRule="auto"/>
        <w:jc w:val="both"/>
        <w:rPr>
          <w:rFonts w:ascii="Arial" w:hAnsi="Arial" w:cs="Arial"/>
          <w:sz w:val="20"/>
          <w:szCs w:val="20"/>
          <w:lang w:val="es-MX"/>
        </w:rPr>
      </w:pPr>
    </w:p>
    <w:p w:rsidR="0024129D" w:rsidRPr="00152634" w:rsidRDefault="0024129D" w:rsidP="0024129D">
      <w:pPr>
        <w:spacing w:after="0" w:line="240" w:lineRule="auto"/>
        <w:jc w:val="both"/>
        <w:rPr>
          <w:rFonts w:ascii="Arial" w:hAnsi="Arial" w:cs="Arial"/>
          <w:b/>
          <w:bCs/>
          <w:lang w:val="es-MX"/>
        </w:rPr>
      </w:pPr>
      <w:r w:rsidRPr="00152634">
        <w:rPr>
          <w:rFonts w:ascii="Arial" w:hAnsi="Arial" w:cs="Arial"/>
          <w:b/>
          <w:bCs/>
          <w:lang w:val="es-MX"/>
        </w:rPr>
        <w:t xml:space="preserve">Día </w:t>
      </w:r>
      <w:r>
        <w:rPr>
          <w:rFonts w:ascii="Arial" w:hAnsi="Arial" w:cs="Arial"/>
          <w:b/>
          <w:bCs/>
          <w:lang w:val="es-MX"/>
        </w:rPr>
        <w:t>3.</w:t>
      </w:r>
      <w:r w:rsidRPr="00152634">
        <w:rPr>
          <w:rFonts w:ascii="Arial" w:hAnsi="Arial" w:cs="Arial"/>
          <w:b/>
          <w:bCs/>
          <w:lang w:val="es-MX"/>
        </w:rPr>
        <w:t>- Honolulu</w:t>
      </w:r>
      <w:r w:rsidR="00D74C58">
        <w:rPr>
          <w:rFonts w:ascii="Arial" w:hAnsi="Arial" w:cs="Arial"/>
          <w:b/>
          <w:bCs/>
          <w:lang w:val="es-MX"/>
        </w:rPr>
        <w:t xml:space="preserve"> (Isla de Oahu)</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b/>
          <w:bCs/>
          <w:color w:val="FF0000"/>
          <w:sz w:val="20"/>
          <w:szCs w:val="20"/>
          <w:lang w:val="es-MX"/>
        </w:rPr>
        <w:t>RUTA ROJA:</w:t>
      </w:r>
      <w:r w:rsidRPr="0024571C">
        <w:rPr>
          <w:rFonts w:ascii="Arial" w:hAnsi="Arial" w:cs="Arial"/>
          <w:sz w:val="20"/>
          <w:szCs w:val="20"/>
          <w:lang w:val="es-MX"/>
        </w:rPr>
        <w:t xml:space="preserve"> Una historia del rico pasado cultural y el presente moderno de Hawái</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Hawái tiene su propia historia que contar a quienes estén interesados en escuchar. Aquí es donde brilla la Línea Roja. Esta línea lo lleva a través del pasado cultural e histórico de Hawái, desde la época de los reyes y reinas hasta su importancia en la Segunda Guerra Mundial e incluso las culturas que la influyen hasta el día de hoy.</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110 minutos ida y vuelta y 10 minutos adicionales para limpieza.</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Intervalo de línea roja en cada parada: 60 minutos</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Descargo de responsabilidad: este horario puede cambiar debido al tráfico pesado, cierres inesperados de carreteras y cambios de ruta fuera de nuestro control.</w:t>
      </w:r>
      <w:r>
        <w:rPr>
          <w:rFonts w:ascii="Arial" w:hAnsi="Arial" w:cs="Arial"/>
          <w:sz w:val="20"/>
          <w:szCs w:val="20"/>
          <w:lang w:val="es-MX"/>
        </w:rPr>
        <w:t xml:space="preserve"> </w:t>
      </w:r>
      <w:r w:rsidRPr="0024571C">
        <w:rPr>
          <w:rFonts w:ascii="Arial" w:hAnsi="Arial" w:cs="Arial"/>
          <w:sz w:val="20"/>
          <w:szCs w:val="20"/>
          <w:lang w:val="es-MX"/>
        </w:rPr>
        <w:t>El Museo de Arte de Honolulu cierra de lunes a miércoles.</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b/>
          <w:bCs/>
          <w:color w:val="1F497D" w:themeColor="text2"/>
          <w:sz w:val="20"/>
          <w:szCs w:val="20"/>
          <w:lang w:val="es-MX"/>
        </w:rPr>
        <w:t>RUTA AZUL:</w:t>
      </w:r>
      <w:r w:rsidRPr="0024571C">
        <w:rPr>
          <w:rFonts w:ascii="Arial" w:hAnsi="Arial" w:cs="Arial"/>
          <w:color w:val="1F497D" w:themeColor="text2"/>
          <w:sz w:val="20"/>
          <w:szCs w:val="20"/>
          <w:lang w:val="es-MX"/>
        </w:rPr>
        <w:t xml:space="preserve"> </w:t>
      </w:r>
      <w:r w:rsidRPr="0024571C">
        <w:rPr>
          <w:rFonts w:ascii="Arial" w:hAnsi="Arial" w:cs="Arial"/>
          <w:sz w:val="20"/>
          <w:szCs w:val="20"/>
          <w:lang w:val="es-MX"/>
        </w:rPr>
        <w:t>Vistas y sabores de Oahu.</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Con sus paisajes costeros y deliciosas paradas para cenar localmente, la Línea Azul lo invita a descubrir lo mejor de la belleza natural y las delicias culinarias de Waikiki. Realice un recorrido impresionante por la costa suroeste de Oahu camino al Sea </w:t>
      </w:r>
      <w:proofErr w:type="spellStart"/>
      <w:r w:rsidRPr="0024571C">
        <w:rPr>
          <w:rFonts w:ascii="Arial" w:hAnsi="Arial" w:cs="Arial"/>
          <w:sz w:val="20"/>
          <w:szCs w:val="20"/>
          <w:lang w:val="es-MX"/>
        </w:rPr>
        <w:t>Life</w:t>
      </w:r>
      <w:proofErr w:type="spellEnd"/>
      <w:r w:rsidRPr="0024571C">
        <w:rPr>
          <w:rFonts w:ascii="Arial" w:hAnsi="Arial" w:cs="Arial"/>
          <w:sz w:val="20"/>
          <w:szCs w:val="20"/>
          <w:lang w:val="es-MX"/>
        </w:rPr>
        <w:t xml:space="preserve"> Park y disfrute de algunos de los favoritos locales de la isla en </w:t>
      </w:r>
      <w:proofErr w:type="spellStart"/>
      <w:r w:rsidRPr="0024571C">
        <w:rPr>
          <w:rFonts w:ascii="Arial" w:hAnsi="Arial" w:cs="Arial"/>
          <w:sz w:val="20"/>
          <w:szCs w:val="20"/>
          <w:lang w:val="es-MX"/>
        </w:rPr>
        <w:t>Kahala</w:t>
      </w:r>
      <w:proofErr w:type="spellEnd"/>
      <w:r w:rsidRPr="0024571C">
        <w:rPr>
          <w:rFonts w:ascii="Arial" w:hAnsi="Arial" w:cs="Arial"/>
          <w:sz w:val="20"/>
          <w:szCs w:val="20"/>
          <w:lang w:val="es-MX"/>
        </w:rPr>
        <w:t xml:space="preserve"> Mall, </w:t>
      </w:r>
      <w:proofErr w:type="spellStart"/>
      <w:r w:rsidRPr="0024571C">
        <w:rPr>
          <w:rFonts w:ascii="Arial" w:hAnsi="Arial" w:cs="Arial"/>
          <w:sz w:val="20"/>
          <w:szCs w:val="20"/>
          <w:lang w:val="es-MX"/>
        </w:rPr>
        <w:t>Diamond</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Market</w:t>
      </w:r>
      <w:proofErr w:type="spellEnd"/>
      <w:r w:rsidRPr="0024571C">
        <w:rPr>
          <w:rFonts w:ascii="Arial" w:hAnsi="Arial" w:cs="Arial"/>
          <w:sz w:val="20"/>
          <w:szCs w:val="20"/>
          <w:lang w:val="es-MX"/>
        </w:rPr>
        <w:t xml:space="preserve"> &amp; Grill o el siempre popular </w:t>
      </w:r>
      <w:proofErr w:type="spellStart"/>
      <w:r w:rsidRPr="0024571C">
        <w:rPr>
          <w:rFonts w:ascii="Arial" w:hAnsi="Arial" w:cs="Arial"/>
          <w:sz w:val="20"/>
          <w:szCs w:val="20"/>
          <w:lang w:val="es-MX"/>
        </w:rPr>
        <w:t>Rainbow</w:t>
      </w:r>
      <w:proofErr w:type="spellEnd"/>
      <w:r w:rsidRPr="0024571C">
        <w:rPr>
          <w:rFonts w:ascii="Arial" w:hAnsi="Arial" w:cs="Arial"/>
          <w:sz w:val="20"/>
          <w:szCs w:val="20"/>
          <w:lang w:val="es-MX"/>
        </w:rPr>
        <w:t xml:space="preserve"> Drive-In.</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110 minutos ida y vuelta y 10 minutos adicionales para limpieza</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Intervalo de la Línea Azul en cada parada: 40 minutos</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Descargo de responsabilidad: este horario puede cambiar debido al tráfico pesado, cierres inesperados de carreteras y cambios de ruta fuera de nuestro control.</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b/>
          <w:bCs/>
          <w:color w:val="D99594" w:themeColor="accent2" w:themeTint="99"/>
          <w:sz w:val="20"/>
          <w:szCs w:val="20"/>
          <w:lang w:val="es-MX"/>
        </w:rPr>
        <w:t>RUTA ROSA:</w:t>
      </w:r>
      <w:r w:rsidRPr="0024571C">
        <w:rPr>
          <w:rFonts w:ascii="Arial" w:hAnsi="Arial" w:cs="Arial"/>
          <w:color w:val="D99594" w:themeColor="accent2" w:themeTint="99"/>
          <w:sz w:val="20"/>
          <w:szCs w:val="20"/>
          <w:lang w:val="es-MX"/>
        </w:rPr>
        <w:t xml:space="preserve"> </w:t>
      </w:r>
      <w:r w:rsidRPr="0024571C">
        <w:rPr>
          <w:rFonts w:ascii="Arial" w:hAnsi="Arial" w:cs="Arial"/>
          <w:sz w:val="20"/>
          <w:szCs w:val="20"/>
          <w:lang w:val="es-MX"/>
        </w:rPr>
        <w:t>Tiendas y restaurantes icónicos de Hawái</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Hawái es el epicentro del Pacífico, y se nota: la cocina asiática se mezcla con la popular comida reconfortante estadounidense, la moda de alta gama junto con la ropa de calle popular que se adapta a la comodidad y el estilo de todos.</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Puede encontrar todo esto en todo Waikiki, pero sus vacaciones en Hawái no están completas sin una visita al Centro Ala Moana, el Centro de Hawái, donde todas las compras y los restaurantes se fusionan en una experiencia verdaderamente hawaiana. Tanto es así que Ala Moana no es solo para visitantes, también es un centro comercial popular para los lugareños.</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Aproximadamente 60 minutos ida y vuelta</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Intervalo de la Línea Rosa en cada parada: 15 minutos</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Descargo de responsabilidad: este horario puede cambiar debido al tráfico pesado, cierres inesperados de carreteras y cambios de ruta fuera de nuestro control.</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b/>
          <w:bCs/>
          <w:color w:val="9BBB59" w:themeColor="accent3"/>
          <w:sz w:val="20"/>
          <w:szCs w:val="20"/>
          <w:lang w:val="es-MX"/>
        </w:rPr>
        <w:t>RUTA VERDE:</w:t>
      </w:r>
      <w:r w:rsidRPr="0024571C">
        <w:rPr>
          <w:rFonts w:ascii="Arial" w:hAnsi="Arial" w:cs="Arial"/>
          <w:color w:val="9BBB59" w:themeColor="accent3"/>
          <w:sz w:val="20"/>
          <w:szCs w:val="20"/>
          <w:lang w:val="es-MX"/>
        </w:rPr>
        <w:t xml:space="preserve"> </w:t>
      </w:r>
      <w:r w:rsidRPr="0024571C">
        <w:rPr>
          <w:rFonts w:ascii="Arial" w:hAnsi="Arial" w:cs="Arial"/>
          <w:sz w:val="20"/>
          <w:szCs w:val="20"/>
          <w:lang w:val="es-MX"/>
        </w:rPr>
        <w:t xml:space="preserve">Visita </w:t>
      </w:r>
      <w:proofErr w:type="spellStart"/>
      <w:r w:rsidRPr="0024571C">
        <w:rPr>
          <w:rFonts w:ascii="Arial" w:hAnsi="Arial" w:cs="Arial"/>
          <w:sz w:val="20"/>
          <w:szCs w:val="20"/>
          <w:lang w:val="es-MX"/>
        </w:rPr>
        <w:t>Diamond</w:t>
      </w:r>
      <w:proofErr w:type="spellEnd"/>
      <w:r w:rsidRPr="0024571C">
        <w:rPr>
          <w:rFonts w:ascii="Arial" w:hAnsi="Arial" w:cs="Arial"/>
          <w:sz w:val="20"/>
          <w:szCs w:val="20"/>
          <w:lang w:val="es-MX"/>
        </w:rPr>
        <w:t xml:space="preserve"> Head desde Waikiki.</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 xml:space="preserve">Nuestra línea más nueva y exclusiva lo lleva a </w:t>
      </w:r>
      <w:proofErr w:type="spellStart"/>
      <w:r w:rsidRPr="0024571C">
        <w:rPr>
          <w:rFonts w:ascii="Arial" w:hAnsi="Arial" w:cs="Arial"/>
          <w:sz w:val="20"/>
          <w:szCs w:val="20"/>
          <w:lang w:val="es-MX"/>
        </w:rPr>
        <w:t>Diamond</w:t>
      </w:r>
      <w:proofErr w:type="spellEnd"/>
      <w:r w:rsidRPr="0024571C">
        <w:rPr>
          <w:rFonts w:ascii="Arial" w:hAnsi="Arial" w:cs="Arial"/>
          <w:sz w:val="20"/>
          <w:szCs w:val="20"/>
          <w:lang w:val="es-MX"/>
        </w:rPr>
        <w:t xml:space="preserve"> Head y KCC </w:t>
      </w:r>
      <w:proofErr w:type="spellStart"/>
      <w:r w:rsidRPr="0024571C">
        <w:rPr>
          <w:rFonts w:ascii="Arial" w:hAnsi="Arial" w:cs="Arial"/>
          <w:sz w:val="20"/>
          <w:szCs w:val="20"/>
          <w:lang w:val="es-MX"/>
        </w:rPr>
        <w:t>Farmers</w:t>
      </w:r>
      <w:proofErr w:type="spellEnd"/>
      <w:r w:rsidRPr="0024571C">
        <w:rPr>
          <w:rFonts w:ascii="Arial" w:hAnsi="Arial" w:cs="Arial"/>
          <w:sz w:val="20"/>
          <w:szCs w:val="20"/>
          <w:lang w:val="es-MX"/>
        </w:rPr>
        <w:t xml:space="preserve">’ </w:t>
      </w:r>
      <w:proofErr w:type="spellStart"/>
      <w:r w:rsidRPr="0024571C">
        <w:rPr>
          <w:rFonts w:ascii="Arial" w:hAnsi="Arial" w:cs="Arial"/>
          <w:sz w:val="20"/>
          <w:szCs w:val="20"/>
          <w:lang w:val="es-MX"/>
        </w:rPr>
        <w:t>Market</w:t>
      </w:r>
      <w:proofErr w:type="spellEnd"/>
      <w:r w:rsidRPr="0024571C">
        <w:rPr>
          <w:rFonts w:ascii="Arial" w:hAnsi="Arial" w:cs="Arial"/>
          <w:sz w:val="20"/>
          <w:szCs w:val="20"/>
          <w:lang w:val="es-MX"/>
        </w:rPr>
        <w:t xml:space="preserve"> desde paradas convenientes en el área de Waikiki. ¡Es la forma más fácil de visitar este hito de renombre mundial!</w:t>
      </w:r>
    </w:p>
    <w:p w:rsidR="0024129D" w:rsidRPr="0024571C" w:rsidRDefault="0024129D" w:rsidP="0024129D">
      <w:pPr>
        <w:spacing w:after="0" w:line="240" w:lineRule="auto"/>
        <w:jc w:val="both"/>
        <w:rPr>
          <w:rFonts w:ascii="Arial" w:hAnsi="Arial" w:cs="Arial"/>
          <w:sz w:val="20"/>
          <w:szCs w:val="20"/>
          <w:lang w:val="es-MX"/>
        </w:rPr>
      </w:pP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Aproximadamente 60 minutos ida y vuelta</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Intervalo de la Línea Verde en cada parada: 60 minutos</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Descargo de responsabilidad: este horario puede cambiar debido al tráfico pesado, cierres inesperados de carreteras y cambios de ruta fuera de nuestro control.</w:t>
      </w:r>
    </w:p>
    <w:p w:rsidR="0024129D" w:rsidRPr="0024571C" w:rsidRDefault="0024129D" w:rsidP="0024129D">
      <w:pPr>
        <w:spacing w:after="0" w:line="240" w:lineRule="auto"/>
        <w:jc w:val="both"/>
        <w:rPr>
          <w:rFonts w:ascii="Arial" w:hAnsi="Arial" w:cs="Arial"/>
          <w:sz w:val="20"/>
          <w:szCs w:val="20"/>
          <w:lang w:val="es-MX"/>
        </w:rPr>
      </w:pPr>
      <w:r w:rsidRPr="0024571C">
        <w:rPr>
          <w:rFonts w:ascii="Arial" w:hAnsi="Arial" w:cs="Arial"/>
          <w:sz w:val="20"/>
          <w:szCs w:val="20"/>
          <w:lang w:val="es-MX"/>
        </w:rPr>
        <w:t>**Es posible que se requieran reservaciones para caminar. Vaya a gostateparks.hawaii.gov/</w:t>
      </w:r>
      <w:proofErr w:type="spellStart"/>
      <w:r w:rsidRPr="0024571C">
        <w:rPr>
          <w:rFonts w:ascii="Arial" w:hAnsi="Arial" w:cs="Arial"/>
          <w:sz w:val="20"/>
          <w:szCs w:val="20"/>
          <w:lang w:val="es-MX"/>
        </w:rPr>
        <w:t>diamondhead</w:t>
      </w:r>
      <w:proofErr w:type="spellEnd"/>
      <w:r w:rsidRPr="0024571C">
        <w:rPr>
          <w:rFonts w:ascii="Arial" w:hAnsi="Arial" w:cs="Arial"/>
          <w:sz w:val="20"/>
          <w:szCs w:val="20"/>
          <w:lang w:val="es-MX"/>
        </w:rPr>
        <w:t xml:space="preserve"> para hacer sus reservas"</w:t>
      </w:r>
    </w:p>
    <w:p w:rsidR="00937232" w:rsidRDefault="00937232" w:rsidP="00DD6CCC">
      <w:pPr>
        <w:spacing w:after="0" w:line="240" w:lineRule="auto"/>
        <w:jc w:val="both"/>
        <w:rPr>
          <w:rFonts w:ascii="Arial" w:hAnsi="Arial" w:cs="Arial"/>
          <w:sz w:val="20"/>
          <w:szCs w:val="20"/>
          <w:lang w:val="es-MX"/>
        </w:rPr>
      </w:pPr>
    </w:p>
    <w:p w:rsidR="00943885" w:rsidRPr="00B06DDF" w:rsidRDefault="00B06DDF" w:rsidP="00943885">
      <w:pPr>
        <w:spacing w:after="0" w:line="240" w:lineRule="auto"/>
        <w:jc w:val="both"/>
        <w:rPr>
          <w:rFonts w:ascii="Arial" w:hAnsi="Arial" w:cs="Arial"/>
          <w:b/>
          <w:bCs/>
          <w:lang w:val="es-MX"/>
        </w:rPr>
      </w:pPr>
      <w:r w:rsidRPr="00B06DDF">
        <w:rPr>
          <w:rFonts w:ascii="Arial" w:hAnsi="Arial" w:cs="Arial"/>
          <w:b/>
          <w:bCs/>
          <w:lang w:val="es-MX"/>
        </w:rPr>
        <w:t xml:space="preserve">Día </w:t>
      </w:r>
      <w:r w:rsidR="006A2E9C" w:rsidRPr="00B06DDF">
        <w:rPr>
          <w:rFonts w:ascii="Arial" w:hAnsi="Arial" w:cs="Arial"/>
          <w:b/>
          <w:bCs/>
          <w:lang w:val="es-MX"/>
        </w:rPr>
        <w:t>4</w:t>
      </w:r>
      <w:r w:rsidR="00943885" w:rsidRPr="00B06DDF">
        <w:rPr>
          <w:rFonts w:ascii="Arial" w:hAnsi="Arial" w:cs="Arial"/>
          <w:b/>
          <w:bCs/>
          <w:lang w:val="es-MX"/>
        </w:rPr>
        <w:t>.-</w:t>
      </w:r>
      <w:r w:rsidR="008308A6" w:rsidRPr="00B06DDF">
        <w:rPr>
          <w:rFonts w:ascii="Arial" w:hAnsi="Arial" w:cs="Arial"/>
          <w:b/>
          <w:bCs/>
          <w:lang w:val="es-MX"/>
        </w:rPr>
        <w:t xml:space="preserve"> </w:t>
      </w:r>
      <w:r w:rsidR="00365627" w:rsidRPr="00B06DDF">
        <w:rPr>
          <w:rFonts w:ascii="Arial" w:hAnsi="Arial" w:cs="Arial"/>
          <w:b/>
          <w:bCs/>
          <w:lang w:val="es-MX"/>
        </w:rPr>
        <w:t>Honolulu</w:t>
      </w:r>
      <w:r w:rsidR="00D74C58">
        <w:rPr>
          <w:rFonts w:ascii="Arial" w:hAnsi="Arial" w:cs="Arial"/>
          <w:b/>
          <w:bCs/>
          <w:lang w:val="es-MX"/>
        </w:rPr>
        <w:t xml:space="preserve"> (Isla de Oahu)</w:t>
      </w:r>
      <w:r w:rsidR="003A6516" w:rsidRPr="00B06DDF">
        <w:rPr>
          <w:rFonts w:ascii="Arial" w:hAnsi="Arial" w:cs="Arial"/>
          <w:b/>
          <w:bCs/>
          <w:lang w:val="es-MX"/>
        </w:rPr>
        <w:t xml:space="preserve"> – </w:t>
      </w:r>
      <w:proofErr w:type="spellStart"/>
      <w:r w:rsidR="003A6516" w:rsidRPr="00B06DDF">
        <w:rPr>
          <w:rFonts w:ascii="Arial" w:hAnsi="Arial" w:cs="Arial"/>
          <w:b/>
          <w:bCs/>
          <w:lang w:val="es-MX"/>
        </w:rPr>
        <w:t>Kona</w:t>
      </w:r>
      <w:proofErr w:type="spellEnd"/>
      <w:r w:rsidR="00D74C58">
        <w:rPr>
          <w:rFonts w:ascii="Arial" w:hAnsi="Arial" w:cs="Arial"/>
          <w:b/>
          <w:bCs/>
          <w:lang w:val="es-MX"/>
        </w:rPr>
        <w:t xml:space="preserve"> (Isla de Hawái)</w:t>
      </w:r>
    </w:p>
    <w:p w:rsidR="003A6516" w:rsidRPr="003A6516" w:rsidRDefault="003A6516" w:rsidP="003A6516">
      <w:pPr>
        <w:spacing w:after="0" w:line="240" w:lineRule="auto"/>
        <w:jc w:val="both"/>
        <w:rPr>
          <w:rFonts w:ascii="Arial" w:hAnsi="Arial" w:cs="Arial"/>
          <w:sz w:val="20"/>
          <w:szCs w:val="20"/>
          <w:lang w:val="es-MX"/>
        </w:rPr>
      </w:pPr>
      <w:r w:rsidRPr="003A6516">
        <w:rPr>
          <w:rFonts w:ascii="Arial" w:hAnsi="Arial" w:cs="Arial"/>
          <w:sz w:val="20"/>
          <w:szCs w:val="20"/>
          <w:lang w:val="es-MX"/>
        </w:rPr>
        <w:t xml:space="preserve">A la hora indicada </w:t>
      </w:r>
      <w:r w:rsidRPr="003A6516">
        <w:rPr>
          <w:rFonts w:ascii="Arial" w:hAnsi="Arial" w:cs="Arial"/>
          <w:b/>
          <w:bCs/>
          <w:sz w:val="20"/>
          <w:szCs w:val="20"/>
          <w:lang w:val="es-MX"/>
        </w:rPr>
        <w:t>nos trasladaremos hacia el Aeropuerto Internacional de Honolulu</w:t>
      </w:r>
      <w:r w:rsidRPr="003A6516">
        <w:rPr>
          <w:rFonts w:ascii="Arial" w:hAnsi="Arial" w:cs="Arial"/>
          <w:sz w:val="20"/>
          <w:szCs w:val="20"/>
          <w:lang w:val="es-MX"/>
        </w:rPr>
        <w:t xml:space="preserve"> para tomar su vuelo a su siguiente Isla. Tiene Incluido </w:t>
      </w:r>
      <w:r>
        <w:rPr>
          <w:rFonts w:ascii="Arial" w:hAnsi="Arial" w:cs="Arial"/>
          <w:sz w:val="20"/>
          <w:szCs w:val="20"/>
          <w:lang w:val="es-MX"/>
        </w:rPr>
        <w:t>u</w:t>
      </w:r>
      <w:r w:rsidRPr="003A6516">
        <w:rPr>
          <w:rFonts w:ascii="Arial" w:hAnsi="Arial" w:cs="Arial"/>
          <w:sz w:val="20"/>
          <w:szCs w:val="20"/>
          <w:lang w:val="es-MX"/>
        </w:rPr>
        <w:t xml:space="preserve">n </w:t>
      </w:r>
      <w:r>
        <w:rPr>
          <w:rFonts w:ascii="Arial" w:hAnsi="Arial" w:cs="Arial"/>
          <w:sz w:val="20"/>
          <w:szCs w:val="20"/>
          <w:lang w:val="es-MX"/>
        </w:rPr>
        <w:t>v</w:t>
      </w:r>
      <w:r w:rsidRPr="003A6516">
        <w:rPr>
          <w:rFonts w:ascii="Arial" w:hAnsi="Arial" w:cs="Arial"/>
          <w:sz w:val="20"/>
          <w:szCs w:val="20"/>
          <w:lang w:val="es-MX"/>
        </w:rPr>
        <w:t xml:space="preserve">uelo </w:t>
      </w:r>
      <w:r>
        <w:rPr>
          <w:rFonts w:ascii="Arial" w:hAnsi="Arial" w:cs="Arial"/>
          <w:sz w:val="20"/>
          <w:szCs w:val="20"/>
          <w:lang w:val="es-MX"/>
        </w:rPr>
        <w:t>en v</w:t>
      </w:r>
      <w:r w:rsidRPr="003A6516">
        <w:rPr>
          <w:rFonts w:ascii="Arial" w:hAnsi="Arial" w:cs="Arial"/>
          <w:sz w:val="20"/>
          <w:szCs w:val="20"/>
          <w:lang w:val="es-MX"/>
        </w:rPr>
        <w:t xml:space="preserve">iaje </w:t>
      </w:r>
      <w:r>
        <w:rPr>
          <w:rFonts w:ascii="Arial" w:hAnsi="Arial" w:cs="Arial"/>
          <w:sz w:val="20"/>
          <w:szCs w:val="20"/>
          <w:lang w:val="es-MX"/>
        </w:rPr>
        <w:t>se</w:t>
      </w:r>
      <w:r w:rsidRPr="003A6516">
        <w:rPr>
          <w:rFonts w:ascii="Arial" w:hAnsi="Arial" w:cs="Arial"/>
          <w:sz w:val="20"/>
          <w:szCs w:val="20"/>
          <w:lang w:val="es-MX"/>
        </w:rPr>
        <w:t>ncillo desde O</w:t>
      </w:r>
      <w:r>
        <w:rPr>
          <w:rFonts w:ascii="Arial" w:hAnsi="Arial" w:cs="Arial"/>
          <w:sz w:val="20"/>
          <w:szCs w:val="20"/>
          <w:lang w:val="es-MX"/>
        </w:rPr>
        <w:t>ahu</w:t>
      </w:r>
      <w:r w:rsidRPr="003A6516">
        <w:rPr>
          <w:rFonts w:ascii="Arial" w:hAnsi="Arial" w:cs="Arial"/>
          <w:sz w:val="20"/>
          <w:szCs w:val="20"/>
          <w:lang w:val="es-MX"/>
        </w:rPr>
        <w:t xml:space="preserve"> </w:t>
      </w:r>
      <w:r>
        <w:rPr>
          <w:rFonts w:ascii="Arial" w:hAnsi="Arial" w:cs="Arial"/>
          <w:sz w:val="20"/>
          <w:szCs w:val="20"/>
          <w:lang w:val="es-MX"/>
        </w:rPr>
        <w:t>h</w:t>
      </w:r>
      <w:r w:rsidRPr="003A6516">
        <w:rPr>
          <w:rFonts w:ascii="Arial" w:hAnsi="Arial" w:cs="Arial"/>
          <w:sz w:val="20"/>
          <w:szCs w:val="20"/>
          <w:lang w:val="es-MX"/>
        </w:rPr>
        <w:t>acia la Isla Grande B</w:t>
      </w:r>
      <w:r>
        <w:rPr>
          <w:rFonts w:ascii="Arial" w:hAnsi="Arial" w:cs="Arial"/>
          <w:sz w:val="20"/>
          <w:szCs w:val="20"/>
          <w:lang w:val="es-MX"/>
        </w:rPr>
        <w:t>ig</w:t>
      </w:r>
      <w:r w:rsidRPr="003A6516">
        <w:rPr>
          <w:rFonts w:ascii="Arial" w:hAnsi="Arial" w:cs="Arial"/>
          <w:sz w:val="20"/>
          <w:szCs w:val="20"/>
          <w:lang w:val="es-MX"/>
        </w:rPr>
        <w:t xml:space="preserve"> I</w:t>
      </w:r>
      <w:r>
        <w:rPr>
          <w:rFonts w:ascii="Arial" w:hAnsi="Arial" w:cs="Arial"/>
          <w:sz w:val="20"/>
          <w:szCs w:val="20"/>
          <w:lang w:val="es-MX"/>
        </w:rPr>
        <w:t>sland</w:t>
      </w:r>
      <w:r w:rsidRPr="003A6516">
        <w:rPr>
          <w:rFonts w:ascii="Arial" w:hAnsi="Arial" w:cs="Arial"/>
          <w:sz w:val="20"/>
          <w:szCs w:val="20"/>
          <w:lang w:val="es-MX"/>
        </w:rPr>
        <w:t>.</w:t>
      </w:r>
    </w:p>
    <w:p w:rsidR="003A6516" w:rsidRPr="003A6516" w:rsidRDefault="003A6516" w:rsidP="003A6516">
      <w:pPr>
        <w:spacing w:after="0" w:line="240" w:lineRule="auto"/>
        <w:jc w:val="both"/>
        <w:rPr>
          <w:rFonts w:ascii="Arial" w:hAnsi="Arial" w:cs="Arial"/>
          <w:b/>
          <w:bCs/>
          <w:sz w:val="20"/>
          <w:szCs w:val="20"/>
          <w:lang w:val="es-MX"/>
        </w:rPr>
      </w:pPr>
      <w:r w:rsidRPr="003A6516">
        <w:rPr>
          <w:rFonts w:ascii="Arial" w:hAnsi="Arial" w:cs="Arial"/>
          <w:sz w:val="20"/>
          <w:szCs w:val="20"/>
          <w:lang w:val="es-MX"/>
        </w:rPr>
        <w:t xml:space="preserve">Llegada a </w:t>
      </w:r>
      <w:proofErr w:type="spellStart"/>
      <w:r w:rsidRPr="003A6516">
        <w:rPr>
          <w:rFonts w:ascii="Arial" w:hAnsi="Arial" w:cs="Arial"/>
          <w:sz w:val="20"/>
          <w:szCs w:val="20"/>
          <w:lang w:val="es-MX"/>
        </w:rPr>
        <w:t>Kona</w:t>
      </w:r>
      <w:proofErr w:type="spellEnd"/>
      <w:r w:rsidRPr="003A6516">
        <w:rPr>
          <w:rFonts w:ascii="Arial" w:hAnsi="Arial" w:cs="Arial"/>
          <w:sz w:val="20"/>
          <w:szCs w:val="20"/>
          <w:lang w:val="es-MX"/>
        </w:rPr>
        <w:t xml:space="preserve">, </w:t>
      </w:r>
      <w:r w:rsidR="00B06DDF" w:rsidRPr="003A6516">
        <w:rPr>
          <w:rFonts w:ascii="Arial" w:hAnsi="Arial" w:cs="Arial"/>
          <w:sz w:val="20"/>
          <w:szCs w:val="20"/>
          <w:lang w:val="es-MX"/>
        </w:rPr>
        <w:t>Hawái</w:t>
      </w:r>
      <w:r w:rsidRPr="003A6516">
        <w:rPr>
          <w:rFonts w:ascii="Arial" w:hAnsi="Arial" w:cs="Arial"/>
          <w:sz w:val="20"/>
          <w:szCs w:val="20"/>
          <w:lang w:val="es-MX"/>
        </w:rPr>
        <w:t xml:space="preserve">. </w:t>
      </w:r>
      <w:r w:rsidRPr="003A6516">
        <w:rPr>
          <w:rFonts w:ascii="Arial" w:hAnsi="Arial" w:cs="Arial"/>
          <w:b/>
          <w:bCs/>
          <w:sz w:val="20"/>
          <w:szCs w:val="20"/>
          <w:lang w:val="es-MX"/>
        </w:rPr>
        <w:t xml:space="preserve">Usted tiene traslados desde el Aeropuerto internacional de </w:t>
      </w:r>
      <w:proofErr w:type="spellStart"/>
      <w:r w:rsidRPr="003A6516">
        <w:rPr>
          <w:rFonts w:ascii="Arial" w:hAnsi="Arial" w:cs="Arial"/>
          <w:b/>
          <w:bCs/>
          <w:sz w:val="20"/>
          <w:szCs w:val="20"/>
          <w:lang w:val="es-MX"/>
        </w:rPr>
        <w:t>Kona</w:t>
      </w:r>
      <w:proofErr w:type="spellEnd"/>
      <w:r w:rsidRPr="003A6516">
        <w:rPr>
          <w:rFonts w:ascii="Arial" w:hAnsi="Arial" w:cs="Arial"/>
          <w:sz w:val="20"/>
          <w:szCs w:val="20"/>
          <w:lang w:val="es-MX"/>
        </w:rPr>
        <w:t xml:space="preserve"> en La Isla Grande hacia su </w:t>
      </w:r>
      <w:r w:rsidR="00B06DDF" w:rsidRPr="003A6516">
        <w:rPr>
          <w:rFonts w:ascii="Arial" w:hAnsi="Arial" w:cs="Arial"/>
          <w:sz w:val="20"/>
          <w:szCs w:val="20"/>
          <w:lang w:val="es-MX"/>
        </w:rPr>
        <w:t>hotel. A</w:t>
      </w:r>
      <w:r w:rsidRPr="003A6516">
        <w:rPr>
          <w:rFonts w:ascii="Arial" w:hAnsi="Arial" w:cs="Arial"/>
          <w:sz w:val="20"/>
          <w:szCs w:val="20"/>
          <w:lang w:val="es-MX"/>
        </w:rPr>
        <w:t xml:space="preserve"> su llegada un representante de nuestra compañía, estará esperando por usted y será recibido con una </w:t>
      </w:r>
      <w:proofErr w:type="spellStart"/>
      <w:r w:rsidRPr="003A6516">
        <w:rPr>
          <w:rFonts w:ascii="Arial" w:hAnsi="Arial" w:cs="Arial"/>
          <w:sz w:val="20"/>
          <w:szCs w:val="20"/>
          <w:lang w:val="es-MX"/>
        </w:rPr>
        <w:t>Lei</w:t>
      </w:r>
      <w:proofErr w:type="spellEnd"/>
      <w:r w:rsidRPr="003A6516">
        <w:rPr>
          <w:rFonts w:ascii="Arial" w:hAnsi="Arial" w:cs="Arial"/>
          <w:sz w:val="20"/>
          <w:szCs w:val="20"/>
          <w:lang w:val="es-MX"/>
        </w:rPr>
        <w:t xml:space="preserve"> de Flores Frescas. Al recoger su equipaje, pronto su asistente lo escoltará o indicará el módulo para tomar su transporte hacia su Hotel. El tiempo estimado de llegada hacia el Hotel es de media hora a partir de que la van sale del aeropuerto.</w:t>
      </w:r>
      <w:r>
        <w:rPr>
          <w:rFonts w:ascii="Arial" w:hAnsi="Arial" w:cs="Arial"/>
          <w:b/>
          <w:bCs/>
          <w:sz w:val="20"/>
          <w:szCs w:val="20"/>
          <w:lang w:val="es-MX"/>
        </w:rPr>
        <w:t xml:space="preserve"> Alojamiento.</w:t>
      </w:r>
    </w:p>
    <w:p w:rsidR="00AC4561" w:rsidRDefault="00AC4561" w:rsidP="003A6516">
      <w:pPr>
        <w:spacing w:after="0" w:line="240" w:lineRule="auto"/>
        <w:jc w:val="both"/>
        <w:rPr>
          <w:rFonts w:ascii="Arial" w:hAnsi="Arial" w:cs="Arial"/>
          <w:b/>
          <w:bCs/>
          <w:sz w:val="24"/>
          <w:szCs w:val="24"/>
          <w:lang w:val="es-MX"/>
        </w:rPr>
      </w:pPr>
    </w:p>
    <w:p w:rsidR="003A6516" w:rsidRPr="00B06DDF" w:rsidRDefault="00B06DDF" w:rsidP="003A6516">
      <w:pPr>
        <w:spacing w:after="0" w:line="240" w:lineRule="auto"/>
        <w:jc w:val="both"/>
        <w:rPr>
          <w:rFonts w:ascii="Arial" w:hAnsi="Arial" w:cs="Arial"/>
          <w:b/>
          <w:bCs/>
          <w:lang w:val="es-MX"/>
        </w:rPr>
      </w:pPr>
      <w:r w:rsidRPr="00B06DDF">
        <w:rPr>
          <w:rFonts w:ascii="Arial" w:hAnsi="Arial" w:cs="Arial"/>
          <w:b/>
          <w:bCs/>
          <w:lang w:val="es-MX"/>
        </w:rPr>
        <w:t xml:space="preserve">Día </w:t>
      </w:r>
      <w:r w:rsidR="003A6516" w:rsidRPr="00B06DDF">
        <w:rPr>
          <w:rFonts w:ascii="Arial" w:hAnsi="Arial" w:cs="Arial"/>
          <w:b/>
          <w:bCs/>
          <w:lang w:val="es-MX"/>
        </w:rPr>
        <w:t xml:space="preserve">5.- </w:t>
      </w:r>
      <w:proofErr w:type="spellStart"/>
      <w:r w:rsidR="003A6516" w:rsidRPr="00B06DDF">
        <w:rPr>
          <w:rFonts w:ascii="Arial" w:hAnsi="Arial" w:cs="Arial"/>
          <w:b/>
          <w:bCs/>
          <w:lang w:val="es-MX"/>
        </w:rPr>
        <w:t>Kona</w:t>
      </w:r>
      <w:proofErr w:type="spellEnd"/>
      <w:r w:rsidR="0050549A">
        <w:rPr>
          <w:rFonts w:ascii="Arial" w:hAnsi="Arial" w:cs="Arial"/>
          <w:b/>
          <w:bCs/>
          <w:lang w:val="es-MX"/>
        </w:rPr>
        <w:t xml:space="preserve"> (Isla Grande en un día: volcanes y cascadas, tour en grupo pequeño, inglés)</w:t>
      </w:r>
    </w:p>
    <w:p w:rsidR="0050549A" w:rsidRPr="0050549A" w:rsidRDefault="0050549A" w:rsidP="0050549A">
      <w:pPr>
        <w:spacing w:after="0" w:line="240" w:lineRule="auto"/>
        <w:jc w:val="both"/>
        <w:rPr>
          <w:rFonts w:ascii="Arial" w:hAnsi="Arial" w:cs="Arial"/>
          <w:sz w:val="20"/>
          <w:szCs w:val="20"/>
        </w:rPr>
      </w:pPr>
      <w:r w:rsidRPr="0050549A">
        <w:rPr>
          <w:rFonts w:ascii="Arial" w:hAnsi="Arial" w:cs="Arial"/>
          <w:sz w:val="20"/>
          <w:szCs w:val="20"/>
        </w:rPr>
        <w:t xml:space="preserve">Este </w:t>
      </w:r>
      <w:proofErr w:type="spellStart"/>
      <w:r w:rsidRPr="0050549A">
        <w:rPr>
          <w:rFonts w:ascii="Arial" w:hAnsi="Arial" w:cs="Arial"/>
          <w:sz w:val="20"/>
          <w:szCs w:val="20"/>
        </w:rPr>
        <w:t>recorrido</w:t>
      </w:r>
      <w:proofErr w:type="spellEnd"/>
      <w:r w:rsidRPr="0050549A">
        <w:rPr>
          <w:rFonts w:ascii="Arial" w:hAnsi="Arial" w:cs="Arial"/>
          <w:sz w:val="20"/>
          <w:szCs w:val="20"/>
        </w:rPr>
        <w:t xml:space="preserve"> </w:t>
      </w:r>
      <w:proofErr w:type="spellStart"/>
      <w:r w:rsidRPr="0050549A">
        <w:rPr>
          <w:rFonts w:ascii="Arial" w:hAnsi="Arial" w:cs="Arial"/>
          <w:sz w:val="20"/>
          <w:szCs w:val="20"/>
        </w:rPr>
        <w:t>por</w:t>
      </w:r>
      <w:proofErr w:type="spellEnd"/>
      <w:r w:rsidRPr="0050549A">
        <w:rPr>
          <w:rFonts w:ascii="Arial" w:hAnsi="Arial" w:cs="Arial"/>
          <w:sz w:val="20"/>
          <w:szCs w:val="20"/>
        </w:rPr>
        <w:t xml:space="preserve"> la </w:t>
      </w:r>
      <w:proofErr w:type="spellStart"/>
      <w:r w:rsidRPr="0050549A">
        <w:rPr>
          <w:rFonts w:ascii="Arial" w:hAnsi="Arial" w:cs="Arial"/>
          <w:sz w:val="20"/>
          <w:szCs w:val="20"/>
        </w:rPr>
        <w:t>naturaleza</w:t>
      </w:r>
      <w:proofErr w:type="spellEnd"/>
      <w:r w:rsidRPr="0050549A">
        <w:rPr>
          <w:rFonts w:ascii="Arial" w:hAnsi="Arial" w:cs="Arial"/>
          <w:sz w:val="20"/>
          <w:szCs w:val="20"/>
        </w:rPr>
        <w:t xml:space="preserve"> de un día </w:t>
      </w:r>
      <w:proofErr w:type="spellStart"/>
      <w:r w:rsidRPr="0050549A">
        <w:rPr>
          <w:rFonts w:ascii="Arial" w:hAnsi="Arial" w:cs="Arial"/>
          <w:sz w:val="20"/>
          <w:szCs w:val="20"/>
        </w:rPr>
        <w:t>completo</w:t>
      </w:r>
      <w:proofErr w:type="spellEnd"/>
      <w:r w:rsidRPr="0050549A">
        <w:rPr>
          <w:rFonts w:ascii="Arial" w:hAnsi="Arial" w:cs="Arial"/>
          <w:sz w:val="20"/>
          <w:szCs w:val="20"/>
        </w:rPr>
        <w:t xml:space="preserve"> </w:t>
      </w:r>
      <w:proofErr w:type="spellStart"/>
      <w:r w:rsidRPr="0050549A">
        <w:rPr>
          <w:rFonts w:ascii="Arial" w:hAnsi="Arial" w:cs="Arial"/>
          <w:sz w:val="20"/>
          <w:szCs w:val="20"/>
        </w:rPr>
        <w:t>ofrece</w:t>
      </w:r>
      <w:proofErr w:type="spellEnd"/>
      <w:r w:rsidRPr="0050549A">
        <w:rPr>
          <w:rFonts w:ascii="Arial" w:hAnsi="Arial" w:cs="Arial"/>
          <w:sz w:val="20"/>
          <w:szCs w:val="20"/>
        </w:rPr>
        <w:t xml:space="preserve"> </w:t>
      </w:r>
      <w:proofErr w:type="spellStart"/>
      <w:r w:rsidRPr="0050549A">
        <w:rPr>
          <w:rFonts w:ascii="Arial" w:hAnsi="Arial" w:cs="Arial"/>
          <w:sz w:val="20"/>
          <w:szCs w:val="20"/>
        </w:rPr>
        <w:t>una</w:t>
      </w:r>
      <w:proofErr w:type="spellEnd"/>
      <w:r w:rsidRPr="0050549A">
        <w:rPr>
          <w:rFonts w:ascii="Arial" w:hAnsi="Arial" w:cs="Arial"/>
          <w:sz w:val="20"/>
          <w:szCs w:val="20"/>
        </w:rPr>
        <w:t xml:space="preserve"> </w:t>
      </w:r>
      <w:proofErr w:type="spellStart"/>
      <w:r w:rsidRPr="0050549A">
        <w:rPr>
          <w:rFonts w:ascii="Arial" w:hAnsi="Arial" w:cs="Arial"/>
          <w:sz w:val="20"/>
          <w:szCs w:val="20"/>
        </w:rPr>
        <w:t>mirada</w:t>
      </w:r>
      <w:proofErr w:type="spellEnd"/>
      <w:r w:rsidRPr="0050549A">
        <w:rPr>
          <w:rFonts w:ascii="Arial" w:hAnsi="Arial" w:cs="Arial"/>
          <w:sz w:val="20"/>
          <w:szCs w:val="20"/>
        </w:rPr>
        <w:t xml:space="preserve"> </w:t>
      </w:r>
      <w:proofErr w:type="spellStart"/>
      <w:r w:rsidRPr="0050549A">
        <w:rPr>
          <w:rFonts w:ascii="Arial" w:hAnsi="Arial" w:cs="Arial"/>
          <w:sz w:val="20"/>
          <w:szCs w:val="20"/>
        </w:rPr>
        <w:t>en</w:t>
      </w:r>
      <w:proofErr w:type="spellEnd"/>
      <w:r w:rsidRPr="0050549A">
        <w:rPr>
          <w:rFonts w:ascii="Arial" w:hAnsi="Arial" w:cs="Arial"/>
          <w:sz w:val="20"/>
          <w:szCs w:val="20"/>
        </w:rPr>
        <w:t xml:space="preserve"> </w:t>
      </w:r>
      <w:proofErr w:type="spellStart"/>
      <w:r w:rsidRPr="0050549A">
        <w:rPr>
          <w:rFonts w:ascii="Arial" w:hAnsi="Arial" w:cs="Arial"/>
          <w:sz w:val="20"/>
          <w:szCs w:val="20"/>
        </w:rPr>
        <w:t>profundidad</w:t>
      </w:r>
      <w:proofErr w:type="spellEnd"/>
      <w:r w:rsidRPr="0050549A">
        <w:rPr>
          <w:rFonts w:ascii="Arial" w:hAnsi="Arial" w:cs="Arial"/>
          <w:sz w:val="20"/>
          <w:szCs w:val="20"/>
        </w:rPr>
        <w:t xml:space="preserve"> a la </w:t>
      </w:r>
      <w:proofErr w:type="spellStart"/>
      <w:r w:rsidRPr="0050549A">
        <w:rPr>
          <w:rFonts w:ascii="Arial" w:hAnsi="Arial" w:cs="Arial"/>
          <w:sz w:val="20"/>
          <w:szCs w:val="20"/>
        </w:rPr>
        <w:t>isla</w:t>
      </w:r>
      <w:proofErr w:type="spellEnd"/>
      <w:r w:rsidRPr="0050549A">
        <w:rPr>
          <w:rFonts w:ascii="Arial" w:hAnsi="Arial" w:cs="Arial"/>
          <w:sz w:val="20"/>
          <w:szCs w:val="20"/>
        </w:rPr>
        <w:t xml:space="preserve"> </w:t>
      </w:r>
      <w:proofErr w:type="spellStart"/>
      <w:r w:rsidRPr="0050549A">
        <w:rPr>
          <w:rFonts w:ascii="Arial" w:hAnsi="Arial" w:cs="Arial"/>
          <w:sz w:val="20"/>
          <w:szCs w:val="20"/>
        </w:rPr>
        <w:t>más</w:t>
      </w:r>
      <w:proofErr w:type="spellEnd"/>
      <w:r w:rsidRPr="0050549A">
        <w:rPr>
          <w:rFonts w:ascii="Arial" w:hAnsi="Arial" w:cs="Arial"/>
          <w:sz w:val="20"/>
          <w:szCs w:val="20"/>
        </w:rPr>
        <w:t xml:space="preserve"> </w:t>
      </w:r>
      <w:proofErr w:type="spellStart"/>
      <w:r w:rsidRPr="0050549A">
        <w:rPr>
          <w:rFonts w:ascii="Arial" w:hAnsi="Arial" w:cs="Arial"/>
          <w:sz w:val="20"/>
          <w:szCs w:val="20"/>
        </w:rPr>
        <w:t>grande</w:t>
      </w:r>
      <w:proofErr w:type="spellEnd"/>
      <w:r w:rsidRPr="0050549A">
        <w:rPr>
          <w:rFonts w:ascii="Arial" w:hAnsi="Arial" w:cs="Arial"/>
          <w:sz w:val="20"/>
          <w:szCs w:val="20"/>
        </w:rPr>
        <w:t xml:space="preserve"> y </w:t>
      </w:r>
      <w:proofErr w:type="spellStart"/>
      <w:r w:rsidRPr="0050549A">
        <w:rPr>
          <w:rFonts w:ascii="Arial" w:hAnsi="Arial" w:cs="Arial"/>
          <w:sz w:val="20"/>
          <w:szCs w:val="20"/>
        </w:rPr>
        <w:t>más</w:t>
      </w:r>
      <w:proofErr w:type="spellEnd"/>
      <w:r w:rsidRPr="0050549A">
        <w:rPr>
          <w:rFonts w:ascii="Arial" w:hAnsi="Arial" w:cs="Arial"/>
          <w:sz w:val="20"/>
          <w:szCs w:val="20"/>
        </w:rPr>
        <w:t xml:space="preserve"> </w:t>
      </w:r>
      <w:proofErr w:type="spellStart"/>
      <w:r w:rsidRPr="0050549A">
        <w:rPr>
          <w:rFonts w:ascii="Arial" w:hAnsi="Arial" w:cs="Arial"/>
          <w:sz w:val="20"/>
          <w:szCs w:val="20"/>
        </w:rPr>
        <w:t>joven</w:t>
      </w:r>
      <w:proofErr w:type="spellEnd"/>
      <w:r w:rsidRPr="0050549A">
        <w:rPr>
          <w:rFonts w:ascii="Arial" w:hAnsi="Arial" w:cs="Arial"/>
          <w:sz w:val="20"/>
          <w:szCs w:val="20"/>
        </w:rPr>
        <w:t xml:space="preserve"> de </w:t>
      </w:r>
      <w:proofErr w:type="spellStart"/>
      <w:r w:rsidRPr="0050549A">
        <w:rPr>
          <w:rFonts w:ascii="Arial" w:hAnsi="Arial" w:cs="Arial"/>
          <w:sz w:val="20"/>
          <w:szCs w:val="20"/>
        </w:rPr>
        <w:t>Hawái</w:t>
      </w:r>
      <w:proofErr w:type="spellEnd"/>
      <w:r w:rsidRPr="0050549A">
        <w:rPr>
          <w:rFonts w:ascii="Arial" w:hAnsi="Arial" w:cs="Arial"/>
          <w:sz w:val="20"/>
          <w:szCs w:val="20"/>
        </w:rPr>
        <w:t xml:space="preserve">. </w:t>
      </w:r>
      <w:proofErr w:type="spellStart"/>
      <w:r w:rsidRPr="0050549A">
        <w:rPr>
          <w:rFonts w:ascii="Arial" w:hAnsi="Arial" w:cs="Arial"/>
          <w:sz w:val="20"/>
          <w:szCs w:val="20"/>
        </w:rPr>
        <w:t>Desde</w:t>
      </w:r>
      <w:proofErr w:type="spellEnd"/>
      <w:r w:rsidRPr="0050549A">
        <w:rPr>
          <w:rFonts w:ascii="Arial" w:hAnsi="Arial" w:cs="Arial"/>
          <w:sz w:val="20"/>
          <w:szCs w:val="20"/>
        </w:rPr>
        <w:t xml:space="preserve"> </w:t>
      </w:r>
      <w:proofErr w:type="spellStart"/>
      <w:r w:rsidRPr="0050549A">
        <w:rPr>
          <w:rFonts w:ascii="Arial" w:hAnsi="Arial" w:cs="Arial"/>
          <w:sz w:val="20"/>
          <w:szCs w:val="20"/>
        </w:rPr>
        <w:t>el</w:t>
      </w:r>
      <w:proofErr w:type="spellEnd"/>
      <w:r w:rsidRPr="0050549A">
        <w:rPr>
          <w:rFonts w:ascii="Arial" w:hAnsi="Arial" w:cs="Arial"/>
          <w:sz w:val="20"/>
          <w:szCs w:val="20"/>
        </w:rPr>
        <w:t xml:space="preserve"> </w:t>
      </w:r>
      <w:proofErr w:type="spellStart"/>
      <w:r w:rsidRPr="0050549A">
        <w:rPr>
          <w:rFonts w:ascii="Arial" w:hAnsi="Arial" w:cs="Arial"/>
          <w:sz w:val="20"/>
          <w:szCs w:val="20"/>
        </w:rPr>
        <w:t>desierto</w:t>
      </w:r>
      <w:proofErr w:type="spellEnd"/>
      <w:r w:rsidRPr="0050549A">
        <w:rPr>
          <w:rFonts w:ascii="Arial" w:hAnsi="Arial" w:cs="Arial"/>
          <w:sz w:val="20"/>
          <w:szCs w:val="20"/>
        </w:rPr>
        <w:t xml:space="preserve"> hasta la selva tropical, </w:t>
      </w:r>
      <w:proofErr w:type="spellStart"/>
      <w:r w:rsidRPr="0050549A">
        <w:rPr>
          <w:rFonts w:ascii="Arial" w:hAnsi="Arial" w:cs="Arial"/>
          <w:sz w:val="20"/>
          <w:szCs w:val="20"/>
        </w:rPr>
        <w:t>desde</w:t>
      </w:r>
      <w:proofErr w:type="spellEnd"/>
      <w:r w:rsidRPr="0050549A">
        <w:rPr>
          <w:rFonts w:ascii="Arial" w:hAnsi="Arial" w:cs="Arial"/>
          <w:sz w:val="20"/>
          <w:szCs w:val="20"/>
        </w:rPr>
        <w:t xml:space="preserve"> </w:t>
      </w:r>
      <w:proofErr w:type="spellStart"/>
      <w:r w:rsidRPr="0050549A">
        <w:rPr>
          <w:rFonts w:ascii="Arial" w:hAnsi="Arial" w:cs="Arial"/>
          <w:sz w:val="20"/>
          <w:szCs w:val="20"/>
        </w:rPr>
        <w:t>los</w:t>
      </w:r>
      <w:proofErr w:type="spellEnd"/>
      <w:r w:rsidRPr="0050549A">
        <w:rPr>
          <w:rFonts w:ascii="Arial" w:hAnsi="Arial" w:cs="Arial"/>
          <w:sz w:val="20"/>
          <w:szCs w:val="20"/>
        </w:rPr>
        <w:t xml:space="preserve"> </w:t>
      </w:r>
      <w:proofErr w:type="spellStart"/>
      <w:r w:rsidRPr="0050549A">
        <w:rPr>
          <w:rFonts w:ascii="Arial" w:hAnsi="Arial" w:cs="Arial"/>
          <w:sz w:val="20"/>
          <w:szCs w:val="20"/>
        </w:rPr>
        <w:t>pastos</w:t>
      </w:r>
      <w:proofErr w:type="spellEnd"/>
      <w:r w:rsidRPr="0050549A">
        <w:rPr>
          <w:rFonts w:ascii="Arial" w:hAnsi="Arial" w:cs="Arial"/>
          <w:sz w:val="20"/>
          <w:szCs w:val="20"/>
        </w:rPr>
        <w:t xml:space="preserve"> hasta </w:t>
      </w:r>
      <w:proofErr w:type="spellStart"/>
      <w:r w:rsidRPr="0050549A">
        <w:rPr>
          <w:rFonts w:ascii="Arial" w:hAnsi="Arial" w:cs="Arial"/>
          <w:sz w:val="20"/>
          <w:szCs w:val="20"/>
        </w:rPr>
        <w:t>el</w:t>
      </w:r>
      <w:proofErr w:type="spellEnd"/>
      <w:r w:rsidRPr="0050549A">
        <w:rPr>
          <w:rFonts w:ascii="Arial" w:hAnsi="Arial" w:cs="Arial"/>
          <w:sz w:val="20"/>
          <w:szCs w:val="20"/>
        </w:rPr>
        <w:t xml:space="preserve"> bosque seco, </w:t>
      </w:r>
      <w:proofErr w:type="spellStart"/>
      <w:r w:rsidRPr="0050549A">
        <w:rPr>
          <w:rFonts w:ascii="Arial" w:hAnsi="Arial" w:cs="Arial"/>
          <w:sz w:val="20"/>
          <w:szCs w:val="20"/>
        </w:rPr>
        <w:t>descubra</w:t>
      </w:r>
      <w:proofErr w:type="spellEnd"/>
      <w:r w:rsidRPr="0050549A">
        <w:rPr>
          <w:rFonts w:ascii="Arial" w:hAnsi="Arial" w:cs="Arial"/>
          <w:sz w:val="20"/>
          <w:szCs w:val="20"/>
        </w:rPr>
        <w:t xml:space="preserve"> </w:t>
      </w:r>
      <w:proofErr w:type="spellStart"/>
      <w:r w:rsidRPr="0050549A">
        <w:rPr>
          <w:rFonts w:ascii="Arial" w:hAnsi="Arial" w:cs="Arial"/>
          <w:sz w:val="20"/>
          <w:szCs w:val="20"/>
        </w:rPr>
        <w:t>diversos</w:t>
      </w:r>
      <w:proofErr w:type="spellEnd"/>
      <w:r w:rsidRPr="0050549A">
        <w:rPr>
          <w:rFonts w:ascii="Arial" w:hAnsi="Arial" w:cs="Arial"/>
          <w:sz w:val="20"/>
          <w:szCs w:val="20"/>
        </w:rPr>
        <w:t xml:space="preserve"> </w:t>
      </w:r>
      <w:proofErr w:type="spellStart"/>
      <w:r w:rsidRPr="0050549A">
        <w:rPr>
          <w:rFonts w:ascii="Arial" w:hAnsi="Arial" w:cs="Arial"/>
          <w:sz w:val="20"/>
          <w:szCs w:val="20"/>
        </w:rPr>
        <w:t>paisajes</w:t>
      </w:r>
      <w:proofErr w:type="spellEnd"/>
      <w:r w:rsidRPr="0050549A">
        <w:rPr>
          <w:rFonts w:ascii="Arial" w:hAnsi="Arial" w:cs="Arial"/>
          <w:sz w:val="20"/>
          <w:szCs w:val="20"/>
        </w:rPr>
        <w:t xml:space="preserve"> y 8 de las 13 zonas </w:t>
      </w:r>
      <w:proofErr w:type="spellStart"/>
      <w:r w:rsidRPr="0050549A">
        <w:rPr>
          <w:rFonts w:ascii="Arial" w:hAnsi="Arial" w:cs="Arial"/>
          <w:sz w:val="20"/>
          <w:szCs w:val="20"/>
        </w:rPr>
        <w:t>climáticas</w:t>
      </w:r>
      <w:proofErr w:type="spellEnd"/>
      <w:r w:rsidRPr="0050549A">
        <w:rPr>
          <w:rFonts w:ascii="Arial" w:hAnsi="Arial" w:cs="Arial"/>
          <w:sz w:val="20"/>
          <w:szCs w:val="20"/>
        </w:rPr>
        <w:t xml:space="preserve"> del </w:t>
      </w:r>
      <w:proofErr w:type="spellStart"/>
      <w:r w:rsidRPr="0050549A">
        <w:rPr>
          <w:rFonts w:ascii="Arial" w:hAnsi="Arial" w:cs="Arial"/>
          <w:sz w:val="20"/>
          <w:szCs w:val="20"/>
        </w:rPr>
        <w:t>mundo</w:t>
      </w:r>
      <w:proofErr w:type="spellEnd"/>
      <w:r w:rsidRPr="0050549A">
        <w:rPr>
          <w:rFonts w:ascii="Arial" w:hAnsi="Arial" w:cs="Arial"/>
          <w:sz w:val="20"/>
          <w:szCs w:val="20"/>
        </w:rPr>
        <w:t xml:space="preserve"> </w:t>
      </w:r>
      <w:proofErr w:type="spellStart"/>
      <w:r w:rsidRPr="0050549A">
        <w:rPr>
          <w:rFonts w:ascii="Arial" w:hAnsi="Arial" w:cs="Arial"/>
          <w:sz w:val="20"/>
          <w:szCs w:val="20"/>
        </w:rPr>
        <w:t>mientras</w:t>
      </w:r>
      <w:proofErr w:type="spellEnd"/>
      <w:r w:rsidRPr="0050549A">
        <w:rPr>
          <w:rFonts w:ascii="Arial" w:hAnsi="Arial" w:cs="Arial"/>
          <w:sz w:val="20"/>
          <w:szCs w:val="20"/>
        </w:rPr>
        <w:t xml:space="preserve"> </w:t>
      </w:r>
      <w:proofErr w:type="spellStart"/>
      <w:r w:rsidRPr="0050549A">
        <w:rPr>
          <w:rFonts w:ascii="Arial" w:hAnsi="Arial" w:cs="Arial"/>
          <w:sz w:val="20"/>
          <w:szCs w:val="20"/>
        </w:rPr>
        <w:t>recorre</w:t>
      </w:r>
      <w:proofErr w:type="spellEnd"/>
      <w:r w:rsidRPr="0050549A">
        <w:rPr>
          <w:rFonts w:ascii="Arial" w:hAnsi="Arial" w:cs="Arial"/>
          <w:sz w:val="20"/>
          <w:szCs w:val="20"/>
        </w:rPr>
        <w:t xml:space="preserve"> la </w:t>
      </w:r>
      <w:proofErr w:type="spellStart"/>
      <w:r w:rsidRPr="0050549A">
        <w:rPr>
          <w:rFonts w:ascii="Arial" w:hAnsi="Arial" w:cs="Arial"/>
          <w:sz w:val="20"/>
          <w:szCs w:val="20"/>
        </w:rPr>
        <w:t>isla</w:t>
      </w:r>
      <w:proofErr w:type="spellEnd"/>
      <w:r w:rsidRPr="0050549A">
        <w:rPr>
          <w:rFonts w:ascii="Arial" w:hAnsi="Arial" w:cs="Arial"/>
          <w:sz w:val="20"/>
          <w:szCs w:val="20"/>
        </w:rPr>
        <w:t xml:space="preserve">, </w:t>
      </w:r>
      <w:proofErr w:type="spellStart"/>
      <w:r w:rsidRPr="0050549A">
        <w:rPr>
          <w:rFonts w:ascii="Arial" w:hAnsi="Arial" w:cs="Arial"/>
          <w:sz w:val="20"/>
          <w:szCs w:val="20"/>
        </w:rPr>
        <w:t>camine</w:t>
      </w:r>
      <w:proofErr w:type="spellEnd"/>
      <w:r w:rsidRPr="0050549A">
        <w:rPr>
          <w:rFonts w:ascii="Arial" w:hAnsi="Arial" w:cs="Arial"/>
          <w:sz w:val="20"/>
          <w:szCs w:val="20"/>
        </w:rPr>
        <w:t xml:space="preserve"> a </w:t>
      </w:r>
      <w:proofErr w:type="spellStart"/>
      <w:r w:rsidRPr="0050549A">
        <w:rPr>
          <w:rFonts w:ascii="Arial" w:hAnsi="Arial" w:cs="Arial"/>
          <w:sz w:val="20"/>
          <w:szCs w:val="20"/>
        </w:rPr>
        <w:t>través</w:t>
      </w:r>
      <w:proofErr w:type="spellEnd"/>
      <w:r w:rsidRPr="0050549A">
        <w:rPr>
          <w:rFonts w:ascii="Arial" w:hAnsi="Arial" w:cs="Arial"/>
          <w:sz w:val="20"/>
          <w:szCs w:val="20"/>
        </w:rPr>
        <w:t xml:space="preserve"> de </w:t>
      </w:r>
      <w:proofErr w:type="spellStart"/>
      <w:r w:rsidRPr="0050549A">
        <w:rPr>
          <w:rFonts w:ascii="Arial" w:hAnsi="Arial" w:cs="Arial"/>
          <w:sz w:val="20"/>
          <w:szCs w:val="20"/>
        </w:rPr>
        <w:t>selvas</w:t>
      </w:r>
      <w:proofErr w:type="spellEnd"/>
      <w:r w:rsidRPr="0050549A">
        <w:rPr>
          <w:rFonts w:ascii="Arial" w:hAnsi="Arial" w:cs="Arial"/>
          <w:sz w:val="20"/>
          <w:szCs w:val="20"/>
        </w:rPr>
        <w:t xml:space="preserve"> </w:t>
      </w:r>
      <w:proofErr w:type="spellStart"/>
      <w:r w:rsidRPr="0050549A">
        <w:rPr>
          <w:rFonts w:ascii="Arial" w:hAnsi="Arial" w:cs="Arial"/>
          <w:sz w:val="20"/>
          <w:szCs w:val="20"/>
        </w:rPr>
        <w:t>tropicales</w:t>
      </w:r>
      <w:proofErr w:type="spellEnd"/>
      <w:r w:rsidRPr="0050549A">
        <w:rPr>
          <w:rFonts w:ascii="Arial" w:hAnsi="Arial" w:cs="Arial"/>
          <w:sz w:val="20"/>
          <w:szCs w:val="20"/>
        </w:rPr>
        <w:t xml:space="preserve"> hasta </w:t>
      </w:r>
      <w:proofErr w:type="spellStart"/>
      <w:r w:rsidRPr="0050549A">
        <w:rPr>
          <w:rFonts w:ascii="Arial" w:hAnsi="Arial" w:cs="Arial"/>
          <w:sz w:val="20"/>
          <w:szCs w:val="20"/>
        </w:rPr>
        <w:t>altísimas</w:t>
      </w:r>
      <w:proofErr w:type="spellEnd"/>
      <w:r w:rsidRPr="0050549A">
        <w:rPr>
          <w:rFonts w:ascii="Arial" w:hAnsi="Arial" w:cs="Arial"/>
          <w:sz w:val="20"/>
          <w:szCs w:val="20"/>
        </w:rPr>
        <w:t xml:space="preserve"> </w:t>
      </w:r>
      <w:proofErr w:type="spellStart"/>
      <w:r w:rsidRPr="0050549A">
        <w:rPr>
          <w:rFonts w:ascii="Arial" w:hAnsi="Arial" w:cs="Arial"/>
          <w:sz w:val="20"/>
          <w:szCs w:val="20"/>
        </w:rPr>
        <w:t>cascadas</w:t>
      </w:r>
      <w:proofErr w:type="spellEnd"/>
      <w:r w:rsidRPr="0050549A">
        <w:rPr>
          <w:rFonts w:ascii="Arial" w:hAnsi="Arial" w:cs="Arial"/>
          <w:sz w:val="20"/>
          <w:szCs w:val="20"/>
        </w:rPr>
        <w:t xml:space="preserve"> y </w:t>
      </w:r>
      <w:proofErr w:type="spellStart"/>
      <w:r w:rsidRPr="0050549A">
        <w:rPr>
          <w:rFonts w:ascii="Arial" w:hAnsi="Arial" w:cs="Arial"/>
          <w:sz w:val="20"/>
          <w:szCs w:val="20"/>
        </w:rPr>
        <w:t>pasee</w:t>
      </w:r>
      <w:proofErr w:type="spellEnd"/>
      <w:r w:rsidRPr="0050549A">
        <w:rPr>
          <w:rFonts w:ascii="Arial" w:hAnsi="Arial" w:cs="Arial"/>
          <w:sz w:val="20"/>
          <w:szCs w:val="20"/>
        </w:rPr>
        <w:t xml:space="preserve"> </w:t>
      </w:r>
      <w:proofErr w:type="spellStart"/>
      <w:r w:rsidRPr="0050549A">
        <w:rPr>
          <w:rFonts w:ascii="Arial" w:hAnsi="Arial" w:cs="Arial"/>
          <w:sz w:val="20"/>
          <w:szCs w:val="20"/>
        </w:rPr>
        <w:t>por</w:t>
      </w:r>
      <w:proofErr w:type="spellEnd"/>
      <w:r w:rsidRPr="0050549A">
        <w:rPr>
          <w:rFonts w:ascii="Arial" w:hAnsi="Arial" w:cs="Arial"/>
          <w:sz w:val="20"/>
          <w:szCs w:val="20"/>
        </w:rPr>
        <w:t xml:space="preserve"> playas de arena </w:t>
      </w:r>
      <w:proofErr w:type="spellStart"/>
      <w:r w:rsidRPr="0050549A">
        <w:rPr>
          <w:rFonts w:ascii="Arial" w:hAnsi="Arial" w:cs="Arial"/>
          <w:sz w:val="20"/>
          <w:szCs w:val="20"/>
        </w:rPr>
        <w:t>negra</w:t>
      </w:r>
      <w:proofErr w:type="spellEnd"/>
      <w:r w:rsidRPr="0050549A">
        <w:rPr>
          <w:rFonts w:ascii="Arial" w:hAnsi="Arial" w:cs="Arial"/>
          <w:sz w:val="20"/>
          <w:szCs w:val="20"/>
        </w:rPr>
        <w:t xml:space="preserve"> </w:t>
      </w:r>
      <w:proofErr w:type="spellStart"/>
      <w:r w:rsidRPr="0050549A">
        <w:rPr>
          <w:rFonts w:ascii="Arial" w:hAnsi="Arial" w:cs="Arial"/>
          <w:sz w:val="20"/>
          <w:szCs w:val="20"/>
        </w:rPr>
        <w:t>mientras</w:t>
      </w:r>
      <w:proofErr w:type="spellEnd"/>
      <w:r w:rsidRPr="0050549A">
        <w:rPr>
          <w:rFonts w:ascii="Arial" w:hAnsi="Arial" w:cs="Arial"/>
          <w:sz w:val="20"/>
          <w:szCs w:val="20"/>
        </w:rPr>
        <w:t xml:space="preserve"> </w:t>
      </w:r>
      <w:proofErr w:type="spellStart"/>
      <w:r w:rsidRPr="0050549A">
        <w:rPr>
          <w:rFonts w:ascii="Arial" w:hAnsi="Arial" w:cs="Arial"/>
          <w:sz w:val="20"/>
          <w:szCs w:val="20"/>
        </w:rPr>
        <w:t>explora</w:t>
      </w:r>
      <w:proofErr w:type="spellEnd"/>
      <w:r w:rsidRPr="0050549A">
        <w:rPr>
          <w:rFonts w:ascii="Arial" w:hAnsi="Arial" w:cs="Arial"/>
          <w:sz w:val="20"/>
          <w:szCs w:val="20"/>
        </w:rPr>
        <w:t xml:space="preserve"> </w:t>
      </w:r>
      <w:proofErr w:type="spellStart"/>
      <w:r w:rsidRPr="0050549A">
        <w:rPr>
          <w:rFonts w:ascii="Arial" w:hAnsi="Arial" w:cs="Arial"/>
          <w:sz w:val="20"/>
          <w:szCs w:val="20"/>
        </w:rPr>
        <w:t>el</w:t>
      </w:r>
      <w:proofErr w:type="spellEnd"/>
      <w:r w:rsidRPr="0050549A">
        <w:rPr>
          <w:rFonts w:ascii="Arial" w:hAnsi="Arial" w:cs="Arial"/>
          <w:sz w:val="20"/>
          <w:szCs w:val="20"/>
        </w:rPr>
        <w:t xml:space="preserve"> </w:t>
      </w:r>
      <w:proofErr w:type="spellStart"/>
      <w:r w:rsidRPr="0050549A">
        <w:rPr>
          <w:rFonts w:ascii="Arial" w:hAnsi="Arial" w:cs="Arial"/>
          <w:sz w:val="20"/>
          <w:szCs w:val="20"/>
        </w:rPr>
        <w:t>horizonte</w:t>
      </w:r>
      <w:proofErr w:type="spellEnd"/>
      <w:r w:rsidRPr="0050549A">
        <w:rPr>
          <w:rFonts w:ascii="Arial" w:hAnsi="Arial" w:cs="Arial"/>
          <w:sz w:val="20"/>
          <w:szCs w:val="20"/>
        </w:rPr>
        <w:t xml:space="preserve"> </w:t>
      </w:r>
      <w:proofErr w:type="spellStart"/>
      <w:r w:rsidRPr="0050549A">
        <w:rPr>
          <w:rFonts w:ascii="Arial" w:hAnsi="Arial" w:cs="Arial"/>
          <w:sz w:val="20"/>
          <w:szCs w:val="20"/>
        </w:rPr>
        <w:t>en</w:t>
      </w:r>
      <w:proofErr w:type="spellEnd"/>
      <w:r w:rsidRPr="0050549A">
        <w:rPr>
          <w:rFonts w:ascii="Arial" w:hAnsi="Arial" w:cs="Arial"/>
          <w:sz w:val="20"/>
          <w:szCs w:val="20"/>
        </w:rPr>
        <w:t xml:space="preserve"> </w:t>
      </w:r>
      <w:proofErr w:type="spellStart"/>
      <w:r w:rsidRPr="0050549A">
        <w:rPr>
          <w:rFonts w:ascii="Arial" w:hAnsi="Arial" w:cs="Arial"/>
          <w:sz w:val="20"/>
          <w:szCs w:val="20"/>
        </w:rPr>
        <w:t>busca</w:t>
      </w:r>
      <w:proofErr w:type="spellEnd"/>
      <w:r w:rsidRPr="0050549A">
        <w:rPr>
          <w:rFonts w:ascii="Arial" w:hAnsi="Arial" w:cs="Arial"/>
          <w:sz w:val="20"/>
          <w:szCs w:val="20"/>
        </w:rPr>
        <w:t xml:space="preserve"> de un mar </w:t>
      </w:r>
      <w:proofErr w:type="spellStart"/>
      <w:r w:rsidRPr="0050549A">
        <w:rPr>
          <w:rFonts w:ascii="Arial" w:hAnsi="Arial" w:cs="Arial"/>
          <w:sz w:val="20"/>
          <w:szCs w:val="20"/>
        </w:rPr>
        <w:t>verde</w:t>
      </w:r>
      <w:proofErr w:type="spellEnd"/>
      <w:r w:rsidRPr="0050549A">
        <w:rPr>
          <w:rFonts w:ascii="Arial" w:hAnsi="Arial" w:cs="Arial"/>
          <w:sz w:val="20"/>
          <w:szCs w:val="20"/>
        </w:rPr>
        <w:t>.</w:t>
      </w:r>
    </w:p>
    <w:p w:rsidR="0050549A" w:rsidRPr="0050549A" w:rsidRDefault="0050549A" w:rsidP="0050549A">
      <w:pPr>
        <w:spacing w:after="0" w:line="240" w:lineRule="auto"/>
        <w:jc w:val="both"/>
        <w:rPr>
          <w:rFonts w:ascii="Arial" w:hAnsi="Arial" w:cs="Arial"/>
          <w:sz w:val="20"/>
          <w:szCs w:val="20"/>
        </w:rPr>
      </w:pPr>
    </w:p>
    <w:p w:rsidR="0050549A" w:rsidRPr="0050549A" w:rsidRDefault="0050549A" w:rsidP="0050549A">
      <w:pPr>
        <w:spacing w:after="0" w:line="240" w:lineRule="auto"/>
        <w:jc w:val="both"/>
        <w:rPr>
          <w:rFonts w:ascii="Arial" w:hAnsi="Arial" w:cs="Arial"/>
          <w:sz w:val="20"/>
          <w:szCs w:val="20"/>
        </w:rPr>
      </w:pPr>
      <w:r w:rsidRPr="0050549A">
        <w:rPr>
          <w:rFonts w:ascii="Arial" w:hAnsi="Arial" w:cs="Arial"/>
          <w:sz w:val="20"/>
          <w:szCs w:val="20"/>
        </w:rPr>
        <w:t xml:space="preserve">La </w:t>
      </w:r>
      <w:proofErr w:type="spellStart"/>
      <w:r w:rsidRPr="0050549A">
        <w:rPr>
          <w:rFonts w:ascii="Arial" w:hAnsi="Arial" w:cs="Arial"/>
          <w:sz w:val="20"/>
          <w:szCs w:val="20"/>
        </w:rPr>
        <w:t>primera</w:t>
      </w:r>
      <w:proofErr w:type="spellEnd"/>
      <w:r w:rsidRPr="0050549A">
        <w:rPr>
          <w:rFonts w:ascii="Arial" w:hAnsi="Arial" w:cs="Arial"/>
          <w:sz w:val="20"/>
          <w:szCs w:val="20"/>
        </w:rPr>
        <w:t xml:space="preserve"> </w:t>
      </w:r>
      <w:proofErr w:type="spellStart"/>
      <w:r w:rsidRPr="0050549A">
        <w:rPr>
          <w:rFonts w:ascii="Arial" w:hAnsi="Arial" w:cs="Arial"/>
          <w:sz w:val="20"/>
          <w:szCs w:val="20"/>
        </w:rPr>
        <w:t>parada</w:t>
      </w:r>
      <w:proofErr w:type="spellEnd"/>
      <w:r w:rsidRPr="0050549A">
        <w:rPr>
          <w:rFonts w:ascii="Arial" w:hAnsi="Arial" w:cs="Arial"/>
          <w:sz w:val="20"/>
          <w:szCs w:val="20"/>
        </w:rPr>
        <w:t xml:space="preserve"> </w:t>
      </w:r>
      <w:proofErr w:type="spellStart"/>
      <w:r w:rsidRPr="0050549A">
        <w:rPr>
          <w:rFonts w:ascii="Arial" w:hAnsi="Arial" w:cs="Arial"/>
          <w:sz w:val="20"/>
          <w:szCs w:val="20"/>
        </w:rPr>
        <w:t>será</w:t>
      </w:r>
      <w:proofErr w:type="spellEnd"/>
      <w:r w:rsidRPr="0050549A">
        <w:rPr>
          <w:rFonts w:ascii="Arial" w:hAnsi="Arial" w:cs="Arial"/>
          <w:sz w:val="20"/>
          <w:szCs w:val="20"/>
        </w:rPr>
        <w:t xml:space="preserve"> </w:t>
      </w:r>
      <w:proofErr w:type="spellStart"/>
      <w:r w:rsidRPr="0050549A">
        <w:rPr>
          <w:rFonts w:ascii="Arial" w:hAnsi="Arial" w:cs="Arial"/>
          <w:sz w:val="20"/>
          <w:szCs w:val="20"/>
        </w:rPr>
        <w:t>en</w:t>
      </w:r>
      <w:proofErr w:type="spellEnd"/>
      <w:r w:rsidRPr="0050549A">
        <w:rPr>
          <w:rFonts w:ascii="Arial" w:hAnsi="Arial" w:cs="Arial"/>
          <w:sz w:val="20"/>
          <w:szCs w:val="20"/>
        </w:rPr>
        <w:t xml:space="preserve"> Kona Coffee Farm </w:t>
      </w:r>
      <w:proofErr w:type="spellStart"/>
      <w:r w:rsidRPr="0050549A">
        <w:rPr>
          <w:rFonts w:ascii="Arial" w:hAnsi="Arial" w:cs="Arial"/>
          <w:sz w:val="20"/>
          <w:szCs w:val="20"/>
        </w:rPr>
        <w:t>por</w:t>
      </w:r>
      <w:proofErr w:type="spellEnd"/>
      <w:r w:rsidRPr="0050549A">
        <w:rPr>
          <w:rFonts w:ascii="Arial" w:hAnsi="Arial" w:cs="Arial"/>
          <w:sz w:val="20"/>
          <w:szCs w:val="20"/>
        </w:rPr>
        <w:t xml:space="preserve"> la </w:t>
      </w:r>
      <w:proofErr w:type="spellStart"/>
      <w:r w:rsidRPr="0050549A">
        <w:rPr>
          <w:rFonts w:ascii="Arial" w:hAnsi="Arial" w:cs="Arial"/>
          <w:sz w:val="20"/>
          <w:szCs w:val="20"/>
        </w:rPr>
        <w:t>mañana</w:t>
      </w:r>
      <w:proofErr w:type="spellEnd"/>
      <w:r w:rsidRPr="0050549A">
        <w:rPr>
          <w:rFonts w:ascii="Arial" w:hAnsi="Arial" w:cs="Arial"/>
          <w:sz w:val="20"/>
          <w:szCs w:val="20"/>
        </w:rPr>
        <w:t xml:space="preserve">. Camine </w:t>
      </w:r>
      <w:proofErr w:type="spellStart"/>
      <w:r w:rsidRPr="0050549A">
        <w:rPr>
          <w:rFonts w:ascii="Arial" w:hAnsi="Arial" w:cs="Arial"/>
          <w:sz w:val="20"/>
          <w:szCs w:val="20"/>
        </w:rPr>
        <w:t>por</w:t>
      </w:r>
      <w:proofErr w:type="spellEnd"/>
      <w:r w:rsidRPr="0050549A">
        <w:rPr>
          <w:rFonts w:ascii="Arial" w:hAnsi="Arial" w:cs="Arial"/>
          <w:sz w:val="20"/>
          <w:szCs w:val="20"/>
        </w:rPr>
        <w:t xml:space="preserve"> </w:t>
      </w:r>
      <w:proofErr w:type="spellStart"/>
      <w:r w:rsidRPr="0050549A">
        <w:rPr>
          <w:rFonts w:ascii="Arial" w:hAnsi="Arial" w:cs="Arial"/>
          <w:sz w:val="20"/>
          <w:szCs w:val="20"/>
        </w:rPr>
        <w:t>los</w:t>
      </w:r>
      <w:proofErr w:type="spellEnd"/>
      <w:r w:rsidRPr="0050549A">
        <w:rPr>
          <w:rFonts w:ascii="Arial" w:hAnsi="Arial" w:cs="Arial"/>
          <w:sz w:val="20"/>
          <w:szCs w:val="20"/>
        </w:rPr>
        <w:t xml:space="preserve"> </w:t>
      </w:r>
      <w:proofErr w:type="spellStart"/>
      <w:r w:rsidRPr="0050549A">
        <w:rPr>
          <w:rFonts w:ascii="Arial" w:hAnsi="Arial" w:cs="Arial"/>
          <w:sz w:val="20"/>
          <w:szCs w:val="20"/>
        </w:rPr>
        <w:t>huertos</w:t>
      </w:r>
      <w:proofErr w:type="spellEnd"/>
      <w:r w:rsidRPr="0050549A">
        <w:rPr>
          <w:rFonts w:ascii="Arial" w:hAnsi="Arial" w:cs="Arial"/>
          <w:sz w:val="20"/>
          <w:szCs w:val="20"/>
        </w:rPr>
        <w:t xml:space="preserve"> con </w:t>
      </w:r>
      <w:proofErr w:type="spellStart"/>
      <w:r w:rsidRPr="0050549A">
        <w:rPr>
          <w:rFonts w:ascii="Arial" w:hAnsi="Arial" w:cs="Arial"/>
          <w:sz w:val="20"/>
          <w:szCs w:val="20"/>
        </w:rPr>
        <w:t>su</w:t>
      </w:r>
      <w:proofErr w:type="spellEnd"/>
      <w:r w:rsidRPr="0050549A">
        <w:rPr>
          <w:rFonts w:ascii="Arial" w:hAnsi="Arial" w:cs="Arial"/>
          <w:sz w:val="20"/>
          <w:szCs w:val="20"/>
        </w:rPr>
        <w:t xml:space="preserve"> </w:t>
      </w:r>
      <w:proofErr w:type="spellStart"/>
      <w:r w:rsidRPr="0050549A">
        <w:rPr>
          <w:rFonts w:ascii="Arial" w:hAnsi="Arial" w:cs="Arial"/>
          <w:sz w:val="20"/>
          <w:szCs w:val="20"/>
        </w:rPr>
        <w:t>guía</w:t>
      </w:r>
      <w:proofErr w:type="spellEnd"/>
      <w:r w:rsidRPr="0050549A">
        <w:rPr>
          <w:rFonts w:ascii="Arial" w:hAnsi="Arial" w:cs="Arial"/>
          <w:sz w:val="20"/>
          <w:szCs w:val="20"/>
        </w:rPr>
        <w:t xml:space="preserve"> y </w:t>
      </w:r>
      <w:proofErr w:type="spellStart"/>
      <w:r w:rsidRPr="0050549A">
        <w:rPr>
          <w:rFonts w:ascii="Arial" w:hAnsi="Arial" w:cs="Arial"/>
          <w:sz w:val="20"/>
          <w:szCs w:val="20"/>
        </w:rPr>
        <w:t>aprenda</w:t>
      </w:r>
      <w:proofErr w:type="spellEnd"/>
      <w:r w:rsidRPr="0050549A">
        <w:rPr>
          <w:rFonts w:ascii="Arial" w:hAnsi="Arial" w:cs="Arial"/>
          <w:sz w:val="20"/>
          <w:szCs w:val="20"/>
        </w:rPr>
        <w:t xml:space="preserve"> </w:t>
      </w:r>
      <w:proofErr w:type="spellStart"/>
      <w:r w:rsidRPr="0050549A">
        <w:rPr>
          <w:rFonts w:ascii="Arial" w:hAnsi="Arial" w:cs="Arial"/>
          <w:sz w:val="20"/>
          <w:szCs w:val="20"/>
        </w:rPr>
        <w:t>sobre</w:t>
      </w:r>
      <w:proofErr w:type="spellEnd"/>
      <w:r w:rsidRPr="0050549A">
        <w:rPr>
          <w:rFonts w:ascii="Arial" w:hAnsi="Arial" w:cs="Arial"/>
          <w:sz w:val="20"/>
          <w:szCs w:val="20"/>
        </w:rPr>
        <w:t xml:space="preserve"> </w:t>
      </w:r>
      <w:proofErr w:type="spellStart"/>
      <w:r w:rsidRPr="0050549A">
        <w:rPr>
          <w:rFonts w:ascii="Arial" w:hAnsi="Arial" w:cs="Arial"/>
          <w:sz w:val="20"/>
          <w:szCs w:val="20"/>
        </w:rPr>
        <w:t>el</w:t>
      </w:r>
      <w:proofErr w:type="spellEnd"/>
      <w:r w:rsidRPr="0050549A">
        <w:rPr>
          <w:rFonts w:ascii="Arial" w:hAnsi="Arial" w:cs="Arial"/>
          <w:sz w:val="20"/>
          <w:szCs w:val="20"/>
        </w:rPr>
        <w:t xml:space="preserve"> </w:t>
      </w:r>
      <w:proofErr w:type="spellStart"/>
      <w:r w:rsidRPr="0050549A">
        <w:rPr>
          <w:rFonts w:ascii="Arial" w:hAnsi="Arial" w:cs="Arial"/>
          <w:sz w:val="20"/>
          <w:szCs w:val="20"/>
        </w:rPr>
        <w:t>proceso</w:t>
      </w:r>
      <w:proofErr w:type="spellEnd"/>
      <w:r w:rsidRPr="0050549A">
        <w:rPr>
          <w:rFonts w:ascii="Arial" w:hAnsi="Arial" w:cs="Arial"/>
          <w:sz w:val="20"/>
          <w:szCs w:val="20"/>
        </w:rPr>
        <w:t xml:space="preserve"> de </w:t>
      </w:r>
      <w:proofErr w:type="spellStart"/>
      <w:r w:rsidRPr="0050549A">
        <w:rPr>
          <w:rFonts w:ascii="Arial" w:hAnsi="Arial" w:cs="Arial"/>
          <w:sz w:val="20"/>
          <w:szCs w:val="20"/>
        </w:rPr>
        <w:t>cosecha</w:t>
      </w:r>
      <w:proofErr w:type="spellEnd"/>
      <w:r w:rsidRPr="0050549A">
        <w:rPr>
          <w:rFonts w:ascii="Arial" w:hAnsi="Arial" w:cs="Arial"/>
          <w:sz w:val="20"/>
          <w:szCs w:val="20"/>
        </w:rPr>
        <w:t xml:space="preserve"> y </w:t>
      </w:r>
      <w:proofErr w:type="spellStart"/>
      <w:r w:rsidRPr="0050549A">
        <w:rPr>
          <w:rFonts w:ascii="Arial" w:hAnsi="Arial" w:cs="Arial"/>
          <w:sz w:val="20"/>
          <w:szCs w:val="20"/>
        </w:rPr>
        <w:t>molienda</w:t>
      </w:r>
      <w:proofErr w:type="spellEnd"/>
      <w:r w:rsidRPr="0050549A">
        <w:rPr>
          <w:rFonts w:ascii="Arial" w:hAnsi="Arial" w:cs="Arial"/>
          <w:sz w:val="20"/>
          <w:szCs w:val="20"/>
        </w:rPr>
        <w:t xml:space="preserve"> </w:t>
      </w:r>
      <w:proofErr w:type="spellStart"/>
      <w:r w:rsidRPr="0050549A">
        <w:rPr>
          <w:rFonts w:ascii="Arial" w:hAnsi="Arial" w:cs="Arial"/>
          <w:sz w:val="20"/>
          <w:szCs w:val="20"/>
        </w:rPr>
        <w:t>mientras</w:t>
      </w:r>
      <w:proofErr w:type="spellEnd"/>
      <w:r w:rsidRPr="0050549A">
        <w:rPr>
          <w:rFonts w:ascii="Arial" w:hAnsi="Arial" w:cs="Arial"/>
          <w:sz w:val="20"/>
          <w:szCs w:val="20"/>
        </w:rPr>
        <w:t xml:space="preserve"> </w:t>
      </w:r>
      <w:proofErr w:type="spellStart"/>
      <w:r w:rsidRPr="0050549A">
        <w:rPr>
          <w:rFonts w:ascii="Arial" w:hAnsi="Arial" w:cs="Arial"/>
          <w:sz w:val="20"/>
          <w:szCs w:val="20"/>
        </w:rPr>
        <w:t>prueba</w:t>
      </w:r>
      <w:proofErr w:type="spellEnd"/>
      <w:r w:rsidRPr="0050549A">
        <w:rPr>
          <w:rFonts w:ascii="Arial" w:hAnsi="Arial" w:cs="Arial"/>
          <w:sz w:val="20"/>
          <w:szCs w:val="20"/>
        </w:rPr>
        <w:t xml:space="preserve"> </w:t>
      </w:r>
      <w:proofErr w:type="spellStart"/>
      <w:r w:rsidRPr="0050549A">
        <w:rPr>
          <w:rFonts w:ascii="Arial" w:hAnsi="Arial" w:cs="Arial"/>
          <w:sz w:val="20"/>
          <w:szCs w:val="20"/>
        </w:rPr>
        <w:t>una</w:t>
      </w:r>
      <w:proofErr w:type="spellEnd"/>
      <w:r w:rsidRPr="0050549A">
        <w:rPr>
          <w:rFonts w:ascii="Arial" w:hAnsi="Arial" w:cs="Arial"/>
          <w:sz w:val="20"/>
          <w:szCs w:val="20"/>
        </w:rPr>
        <w:t xml:space="preserve"> </w:t>
      </w:r>
      <w:proofErr w:type="spellStart"/>
      <w:r w:rsidRPr="0050549A">
        <w:rPr>
          <w:rFonts w:ascii="Arial" w:hAnsi="Arial" w:cs="Arial"/>
          <w:sz w:val="20"/>
          <w:szCs w:val="20"/>
        </w:rPr>
        <w:t>taza</w:t>
      </w:r>
      <w:proofErr w:type="spellEnd"/>
      <w:r w:rsidRPr="0050549A">
        <w:rPr>
          <w:rFonts w:ascii="Arial" w:hAnsi="Arial" w:cs="Arial"/>
          <w:sz w:val="20"/>
          <w:szCs w:val="20"/>
        </w:rPr>
        <w:t xml:space="preserve"> caliente de café </w:t>
      </w:r>
      <w:proofErr w:type="spellStart"/>
      <w:r w:rsidRPr="0050549A">
        <w:rPr>
          <w:rFonts w:ascii="Arial" w:hAnsi="Arial" w:cs="Arial"/>
          <w:sz w:val="20"/>
          <w:szCs w:val="20"/>
        </w:rPr>
        <w:t>cultivado</w:t>
      </w:r>
      <w:proofErr w:type="spellEnd"/>
      <w:r w:rsidRPr="0050549A">
        <w:rPr>
          <w:rFonts w:ascii="Arial" w:hAnsi="Arial" w:cs="Arial"/>
          <w:sz w:val="20"/>
          <w:szCs w:val="20"/>
        </w:rPr>
        <w:t xml:space="preserve"> </w:t>
      </w:r>
      <w:proofErr w:type="spellStart"/>
      <w:r w:rsidRPr="0050549A">
        <w:rPr>
          <w:rFonts w:ascii="Arial" w:hAnsi="Arial" w:cs="Arial"/>
          <w:sz w:val="20"/>
          <w:szCs w:val="20"/>
        </w:rPr>
        <w:t>en</w:t>
      </w:r>
      <w:proofErr w:type="spellEnd"/>
      <w:r w:rsidRPr="0050549A">
        <w:rPr>
          <w:rFonts w:ascii="Arial" w:hAnsi="Arial" w:cs="Arial"/>
          <w:sz w:val="20"/>
          <w:szCs w:val="20"/>
        </w:rPr>
        <w:t xml:space="preserve"> Kona. En </w:t>
      </w:r>
      <w:proofErr w:type="spellStart"/>
      <w:r w:rsidRPr="0050549A">
        <w:rPr>
          <w:rFonts w:ascii="Arial" w:hAnsi="Arial" w:cs="Arial"/>
          <w:sz w:val="20"/>
          <w:szCs w:val="20"/>
        </w:rPr>
        <w:t>el</w:t>
      </w:r>
      <w:proofErr w:type="spellEnd"/>
      <w:r w:rsidRPr="0050549A">
        <w:rPr>
          <w:rFonts w:ascii="Arial" w:hAnsi="Arial" w:cs="Arial"/>
          <w:sz w:val="20"/>
          <w:szCs w:val="20"/>
        </w:rPr>
        <w:t xml:space="preserve"> </w:t>
      </w:r>
      <w:proofErr w:type="spellStart"/>
      <w:r w:rsidRPr="0050549A">
        <w:rPr>
          <w:rFonts w:ascii="Arial" w:hAnsi="Arial" w:cs="Arial"/>
          <w:sz w:val="20"/>
          <w:szCs w:val="20"/>
        </w:rPr>
        <w:t>viaje</w:t>
      </w:r>
      <w:proofErr w:type="spellEnd"/>
      <w:r w:rsidRPr="0050549A">
        <w:rPr>
          <w:rFonts w:ascii="Arial" w:hAnsi="Arial" w:cs="Arial"/>
          <w:sz w:val="20"/>
          <w:szCs w:val="20"/>
        </w:rPr>
        <w:t xml:space="preserve"> de placer, </w:t>
      </w:r>
      <w:proofErr w:type="spellStart"/>
      <w:r w:rsidRPr="0050549A">
        <w:rPr>
          <w:rFonts w:ascii="Arial" w:hAnsi="Arial" w:cs="Arial"/>
          <w:sz w:val="20"/>
          <w:szCs w:val="20"/>
        </w:rPr>
        <w:t>verá</w:t>
      </w:r>
      <w:proofErr w:type="spellEnd"/>
      <w:r w:rsidRPr="0050549A">
        <w:rPr>
          <w:rFonts w:ascii="Arial" w:hAnsi="Arial" w:cs="Arial"/>
          <w:sz w:val="20"/>
          <w:szCs w:val="20"/>
        </w:rPr>
        <w:t xml:space="preserve"> vistas de South Point, </w:t>
      </w:r>
      <w:proofErr w:type="spellStart"/>
      <w:r w:rsidRPr="0050549A">
        <w:rPr>
          <w:rFonts w:ascii="Arial" w:hAnsi="Arial" w:cs="Arial"/>
          <w:sz w:val="20"/>
          <w:szCs w:val="20"/>
        </w:rPr>
        <w:t>el</w:t>
      </w:r>
      <w:proofErr w:type="spellEnd"/>
      <w:r w:rsidRPr="0050549A">
        <w:rPr>
          <w:rFonts w:ascii="Arial" w:hAnsi="Arial" w:cs="Arial"/>
          <w:sz w:val="20"/>
          <w:szCs w:val="20"/>
        </w:rPr>
        <w:t xml:space="preserve"> punto </w:t>
      </w:r>
      <w:proofErr w:type="spellStart"/>
      <w:r w:rsidRPr="0050549A">
        <w:rPr>
          <w:rFonts w:ascii="Arial" w:hAnsi="Arial" w:cs="Arial"/>
          <w:sz w:val="20"/>
          <w:szCs w:val="20"/>
        </w:rPr>
        <w:t>más</w:t>
      </w:r>
      <w:proofErr w:type="spellEnd"/>
      <w:r w:rsidRPr="0050549A">
        <w:rPr>
          <w:rFonts w:ascii="Arial" w:hAnsi="Arial" w:cs="Arial"/>
          <w:sz w:val="20"/>
          <w:szCs w:val="20"/>
        </w:rPr>
        <w:t xml:space="preserve"> al sur de </w:t>
      </w:r>
      <w:proofErr w:type="spellStart"/>
      <w:r w:rsidRPr="0050549A">
        <w:rPr>
          <w:rFonts w:ascii="Arial" w:hAnsi="Arial" w:cs="Arial"/>
          <w:sz w:val="20"/>
          <w:szCs w:val="20"/>
        </w:rPr>
        <w:t>los</w:t>
      </w:r>
      <w:proofErr w:type="spellEnd"/>
      <w:r w:rsidRPr="0050549A">
        <w:rPr>
          <w:rFonts w:ascii="Arial" w:hAnsi="Arial" w:cs="Arial"/>
          <w:sz w:val="20"/>
          <w:szCs w:val="20"/>
        </w:rPr>
        <w:t xml:space="preserve"> </w:t>
      </w:r>
      <w:proofErr w:type="spellStart"/>
      <w:r w:rsidRPr="0050549A">
        <w:rPr>
          <w:rFonts w:ascii="Arial" w:hAnsi="Arial" w:cs="Arial"/>
          <w:sz w:val="20"/>
          <w:szCs w:val="20"/>
        </w:rPr>
        <w:t>Estados</w:t>
      </w:r>
      <w:proofErr w:type="spellEnd"/>
      <w:r w:rsidRPr="0050549A">
        <w:rPr>
          <w:rFonts w:ascii="Arial" w:hAnsi="Arial" w:cs="Arial"/>
          <w:sz w:val="20"/>
          <w:szCs w:val="20"/>
        </w:rPr>
        <w:t xml:space="preserve"> Unidos, y la </w:t>
      </w:r>
      <w:proofErr w:type="spellStart"/>
      <w:r w:rsidRPr="0050549A">
        <w:rPr>
          <w:rFonts w:ascii="Arial" w:hAnsi="Arial" w:cs="Arial"/>
          <w:sz w:val="20"/>
          <w:szCs w:val="20"/>
        </w:rPr>
        <w:t>bahía</w:t>
      </w:r>
      <w:proofErr w:type="spellEnd"/>
      <w:r w:rsidRPr="0050549A">
        <w:rPr>
          <w:rFonts w:ascii="Arial" w:hAnsi="Arial" w:cs="Arial"/>
          <w:sz w:val="20"/>
          <w:szCs w:val="20"/>
        </w:rPr>
        <w:t xml:space="preserve"> de Kealakekua antes de </w:t>
      </w:r>
      <w:proofErr w:type="spellStart"/>
      <w:r w:rsidRPr="0050549A">
        <w:rPr>
          <w:rFonts w:ascii="Arial" w:hAnsi="Arial" w:cs="Arial"/>
          <w:sz w:val="20"/>
          <w:szCs w:val="20"/>
        </w:rPr>
        <w:t>detenerse</w:t>
      </w:r>
      <w:proofErr w:type="spellEnd"/>
      <w:r w:rsidRPr="0050549A">
        <w:rPr>
          <w:rFonts w:ascii="Arial" w:hAnsi="Arial" w:cs="Arial"/>
          <w:sz w:val="20"/>
          <w:szCs w:val="20"/>
        </w:rPr>
        <w:t xml:space="preserve"> </w:t>
      </w:r>
      <w:proofErr w:type="spellStart"/>
      <w:r w:rsidRPr="0050549A">
        <w:rPr>
          <w:rFonts w:ascii="Arial" w:hAnsi="Arial" w:cs="Arial"/>
          <w:sz w:val="20"/>
          <w:szCs w:val="20"/>
        </w:rPr>
        <w:t>en</w:t>
      </w:r>
      <w:proofErr w:type="spellEnd"/>
      <w:r w:rsidRPr="0050549A">
        <w:rPr>
          <w:rFonts w:ascii="Arial" w:hAnsi="Arial" w:cs="Arial"/>
          <w:sz w:val="20"/>
          <w:szCs w:val="20"/>
        </w:rPr>
        <w:t xml:space="preserve"> </w:t>
      </w:r>
      <w:proofErr w:type="spellStart"/>
      <w:r w:rsidRPr="0050549A">
        <w:rPr>
          <w:rFonts w:ascii="Arial" w:hAnsi="Arial" w:cs="Arial"/>
          <w:sz w:val="20"/>
          <w:szCs w:val="20"/>
        </w:rPr>
        <w:t>Punalu'u</w:t>
      </w:r>
      <w:proofErr w:type="spellEnd"/>
      <w:r w:rsidRPr="0050549A">
        <w:rPr>
          <w:rFonts w:ascii="Arial" w:hAnsi="Arial" w:cs="Arial"/>
          <w:sz w:val="20"/>
          <w:szCs w:val="20"/>
        </w:rPr>
        <w:t xml:space="preserve"> Bakery para </w:t>
      </w:r>
      <w:proofErr w:type="spellStart"/>
      <w:r w:rsidRPr="0050549A">
        <w:rPr>
          <w:rFonts w:ascii="Arial" w:hAnsi="Arial" w:cs="Arial"/>
          <w:sz w:val="20"/>
          <w:szCs w:val="20"/>
        </w:rPr>
        <w:t>disfrutar</w:t>
      </w:r>
      <w:proofErr w:type="spellEnd"/>
      <w:r w:rsidRPr="0050549A">
        <w:rPr>
          <w:rFonts w:ascii="Arial" w:hAnsi="Arial" w:cs="Arial"/>
          <w:sz w:val="20"/>
          <w:szCs w:val="20"/>
        </w:rPr>
        <w:t xml:space="preserve"> de </w:t>
      </w:r>
      <w:proofErr w:type="spellStart"/>
      <w:r w:rsidRPr="0050549A">
        <w:rPr>
          <w:rFonts w:ascii="Arial" w:hAnsi="Arial" w:cs="Arial"/>
          <w:sz w:val="20"/>
          <w:szCs w:val="20"/>
        </w:rPr>
        <w:t>unas</w:t>
      </w:r>
      <w:proofErr w:type="spellEnd"/>
      <w:r w:rsidRPr="0050549A">
        <w:rPr>
          <w:rFonts w:ascii="Arial" w:hAnsi="Arial" w:cs="Arial"/>
          <w:sz w:val="20"/>
          <w:szCs w:val="20"/>
        </w:rPr>
        <w:t xml:space="preserve"> </w:t>
      </w:r>
      <w:proofErr w:type="spellStart"/>
      <w:r w:rsidRPr="0050549A">
        <w:rPr>
          <w:rFonts w:ascii="Arial" w:hAnsi="Arial" w:cs="Arial"/>
          <w:sz w:val="20"/>
          <w:szCs w:val="20"/>
        </w:rPr>
        <w:t>famosas</w:t>
      </w:r>
      <w:proofErr w:type="spellEnd"/>
      <w:r w:rsidRPr="0050549A">
        <w:rPr>
          <w:rFonts w:ascii="Arial" w:hAnsi="Arial" w:cs="Arial"/>
          <w:sz w:val="20"/>
          <w:szCs w:val="20"/>
        </w:rPr>
        <w:t xml:space="preserve"> malasadas </w:t>
      </w:r>
      <w:proofErr w:type="spellStart"/>
      <w:r w:rsidRPr="0050549A">
        <w:rPr>
          <w:rFonts w:ascii="Arial" w:hAnsi="Arial" w:cs="Arial"/>
          <w:sz w:val="20"/>
          <w:szCs w:val="20"/>
        </w:rPr>
        <w:t>hawaianas</w:t>
      </w:r>
      <w:proofErr w:type="spellEnd"/>
      <w:r w:rsidRPr="0050549A">
        <w:rPr>
          <w:rFonts w:ascii="Arial" w:hAnsi="Arial" w:cs="Arial"/>
          <w:sz w:val="20"/>
          <w:szCs w:val="20"/>
        </w:rPr>
        <w:t>.</w:t>
      </w:r>
    </w:p>
    <w:p w:rsidR="0050549A" w:rsidRPr="0050549A" w:rsidRDefault="0050549A" w:rsidP="0050549A">
      <w:pPr>
        <w:spacing w:after="0" w:line="240" w:lineRule="auto"/>
        <w:jc w:val="both"/>
        <w:rPr>
          <w:rFonts w:ascii="Arial" w:hAnsi="Arial" w:cs="Arial"/>
          <w:sz w:val="20"/>
          <w:szCs w:val="20"/>
        </w:rPr>
      </w:pPr>
    </w:p>
    <w:p w:rsidR="0050549A" w:rsidRPr="0050549A" w:rsidRDefault="0050549A" w:rsidP="0050549A">
      <w:pPr>
        <w:spacing w:after="0" w:line="240" w:lineRule="auto"/>
        <w:jc w:val="both"/>
        <w:rPr>
          <w:rFonts w:ascii="Arial" w:hAnsi="Arial" w:cs="Arial"/>
          <w:sz w:val="20"/>
          <w:szCs w:val="20"/>
        </w:rPr>
      </w:pPr>
      <w:proofErr w:type="spellStart"/>
      <w:r w:rsidRPr="0050549A">
        <w:rPr>
          <w:rFonts w:ascii="Arial" w:hAnsi="Arial" w:cs="Arial"/>
          <w:sz w:val="20"/>
          <w:szCs w:val="20"/>
        </w:rPr>
        <w:t>Desde</w:t>
      </w:r>
      <w:proofErr w:type="spellEnd"/>
      <w:r w:rsidRPr="0050549A">
        <w:rPr>
          <w:rFonts w:ascii="Arial" w:hAnsi="Arial" w:cs="Arial"/>
          <w:sz w:val="20"/>
          <w:szCs w:val="20"/>
        </w:rPr>
        <w:t xml:space="preserve"> </w:t>
      </w:r>
      <w:proofErr w:type="spellStart"/>
      <w:r w:rsidRPr="0050549A">
        <w:rPr>
          <w:rFonts w:ascii="Arial" w:hAnsi="Arial" w:cs="Arial"/>
          <w:sz w:val="20"/>
          <w:szCs w:val="20"/>
        </w:rPr>
        <w:t>allí</w:t>
      </w:r>
      <w:proofErr w:type="spellEnd"/>
      <w:r w:rsidRPr="0050549A">
        <w:rPr>
          <w:rFonts w:ascii="Arial" w:hAnsi="Arial" w:cs="Arial"/>
          <w:sz w:val="20"/>
          <w:szCs w:val="20"/>
        </w:rPr>
        <w:t xml:space="preserve">, </w:t>
      </w:r>
      <w:proofErr w:type="spellStart"/>
      <w:r w:rsidRPr="0050549A">
        <w:rPr>
          <w:rFonts w:ascii="Arial" w:hAnsi="Arial" w:cs="Arial"/>
          <w:sz w:val="20"/>
          <w:szCs w:val="20"/>
        </w:rPr>
        <w:t>tendrá</w:t>
      </w:r>
      <w:proofErr w:type="spellEnd"/>
      <w:r w:rsidRPr="0050549A">
        <w:rPr>
          <w:rFonts w:ascii="Arial" w:hAnsi="Arial" w:cs="Arial"/>
          <w:sz w:val="20"/>
          <w:szCs w:val="20"/>
        </w:rPr>
        <w:t xml:space="preserve"> </w:t>
      </w:r>
      <w:proofErr w:type="spellStart"/>
      <w:r w:rsidRPr="0050549A">
        <w:rPr>
          <w:rFonts w:ascii="Arial" w:hAnsi="Arial" w:cs="Arial"/>
          <w:sz w:val="20"/>
          <w:szCs w:val="20"/>
        </w:rPr>
        <w:t>tiempo</w:t>
      </w:r>
      <w:proofErr w:type="spellEnd"/>
      <w:r w:rsidRPr="0050549A">
        <w:rPr>
          <w:rFonts w:ascii="Arial" w:hAnsi="Arial" w:cs="Arial"/>
          <w:sz w:val="20"/>
          <w:szCs w:val="20"/>
        </w:rPr>
        <w:t xml:space="preserve"> para </w:t>
      </w:r>
      <w:proofErr w:type="spellStart"/>
      <w:r w:rsidRPr="0050549A">
        <w:rPr>
          <w:rFonts w:ascii="Arial" w:hAnsi="Arial" w:cs="Arial"/>
          <w:sz w:val="20"/>
          <w:szCs w:val="20"/>
        </w:rPr>
        <w:t>relajarse</w:t>
      </w:r>
      <w:proofErr w:type="spellEnd"/>
      <w:r w:rsidRPr="0050549A">
        <w:rPr>
          <w:rFonts w:ascii="Arial" w:hAnsi="Arial" w:cs="Arial"/>
          <w:sz w:val="20"/>
          <w:szCs w:val="20"/>
        </w:rPr>
        <w:t xml:space="preserve"> y </w:t>
      </w:r>
      <w:proofErr w:type="spellStart"/>
      <w:r w:rsidRPr="0050549A">
        <w:rPr>
          <w:rFonts w:ascii="Arial" w:hAnsi="Arial" w:cs="Arial"/>
          <w:sz w:val="20"/>
          <w:szCs w:val="20"/>
        </w:rPr>
        <w:t>disfrutar</w:t>
      </w:r>
      <w:proofErr w:type="spellEnd"/>
      <w:r w:rsidRPr="0050549A">
        <w:rPr>
          <w:rFonts w:ascii="Arial" w:hAnsi="Arial" w:cs="Arial"/>
          <w:sz w:val="20"/>
          <w:szCs w:val="20"/>
        </w:rPr>
        <w:t xml:space="preserve"> de </w:t>
      </w:r>
      <w:proofErr w:type="spellStart"/>
      <w:r w:rsidRPr="0050549A">
        <w:rPr>
          <w:rFonts w:ascii="Arial" w:hAnsi="Arial" w:cs="Arial"/>
          <w:sz w:val="20"/>
          <w:szCs w:val="20"/>
        </w:rPr>
        <w:t>todo</w:t>
      </w:r>
      <w:proofErr w:type="spellEnd"/>
      <w:r w:rsidRPr="0050549A">
        <w:rPr>
          <w:rFonts w:ascii="Arial" w:hAnsi="Arial" w:cs="Arial"/>
          <w:sz w:val="20"/>
          <w:szCs w:val="20"/>
        </w:rPr>
        <w:t xml:space="preserve"> </w:t>
      </w:r>
      <w:proofErr w:type="spellStart"/>
      <w:r w:rsidRPr="0050549A">
        <w:rPr>
          <w:rFonts w:ascii="Arial" w:hAnsi="Arial" w:cs="Arial"/>
          <w:sz w:val="20"/>
          <w:szCs w:val="20"/>
        </w:rPr>
        <w:t>en</w:t>
      </w:r>
      <w:proofErr w:type="spellEnd"/>
      <w:r w:rsidRPr="0050549A">
        <w:rPr>
          <w:rFonts w:ascii="Arial" w:hAnsi="Arial" w:cs="Arial"/>
          <w:sz w:val="20"/>
          <w:szCs w:val="20"/>
        </w:rPr>
        <w:t xml:space="preserve"> </w:t>
      </w:r>
      <w:proofErr w:type="spellStart"/>
      <w:r w:rsidRPr="0050549A">
        <w:rPr>
          <w:rFonts w:ascii="Arial" w:hAnsi="Arial" w:cs="Arial"/>
          <w:sz w:val="20"/>
          <w:szCs w:val="20"/>
        </w:rPr>
        <w:t>Punalu'u</w:t>
      </w:r>
      <w:proofErr w:type="spellEnd"/>
      <w:r w:rsidRPr="0050549A">
        <w:rPr>
          <w:rFonts w:ascii="Arial" w:hAnsi="Arial" w:cs="Arial"/>
          <w:sz w:val="20"/>
          <w:szCs w:val="20"/>
        </w:rPr>
        <w:t xml:space="preserve"> Black Sand Beach, un gran </w:t>
      </w:r>
      <w:proofErr w:type="spellStart"/>
      <w:r w:rsidRPr="0050549A">
        <w:rPr>
          <w:rFonts w:ascii="Arial" w:hAnsi="Arial" w:cs="Arial"/>
          <w:sz w:val="20"/>
          <w:szCs w:val="20"/>
        </w:rPr>
        <w:t>lugar</w:t>
      </w:r>
      <w:proofErr w:type="spellEnd"/>
      <w:r w:rsidRPr="0050549A">
        <w:rPr>
          <w:rFonts w:ascii="Arial" w:hAnsi="Arial" w:cs="Arial"/>
          <w:sz w:val="20"/>
          <w:szCs w:val="20"/>
        </w:rPr>
        <w:t xml:space="preserve"> para </w:t>
      </w:r>
      <w:proofErr w:type="spellStart"/>
      <w:r w:rsidRPr="0050549A">
        <w:rPr>
          <w:rFonts w:ascii="Arial" w:hAnsi="Arial" w:cs="Arial"/>
          <w:sz w:val="20"/>
          <w:szCs w:val="20"/>
        </w:rPr>
        <w:t>observar</w:t>
      </w:r>
      <w:proofErr w:type="spellEnd"/>
      <w:r w:rsidRPr="0050549A">
        <w:rPr>
          <w:rFonts w:ascii="Arial" w:hAnsi="Arial" w:cs="Arial"/>
          <w:sz w:val="20"/>
          <w:szCs w:val="20"/>
        </w:rPr>
        <w:t xml:space="preserve"> la </w:t>
      </w:r>
      <w:proofErr w:type="spellStart"/>
      <w:r w:rsidRPr="0050549A">
        <w:rPr>
          <w:rFonts w:ascii="Arial" w:hAnsi="Arial" w:cs="Arial"/>
          <w:sz w:val="20"/>
          <w:szCs w:val="20"/>
        </w:rPr>
        <w:t>vida</w:t>
      </w:r>
      <w:proofErr w:type="spellEnd"/>
      <w:r w:rsidRPr="0050549A">
        <w:rPr>
          <w:rFonts w:ascii="Arial" w:hAnsi="Arial" w:cs="Arial"/>
          <w:sz w:val="20"/>
          <w:szCs w:val="20"/>
        </w:rPr>
        <w:t xml:space="preserve"> marina </w:t>
      </w:r>
      <w:proofErr w:type="spellStart"/>
      <w:r w:rsidRPr="0050549A">
        <w:rPr>
          <w:rFonts w:ascii="Arial" w:hAnsi="Arial" w:cs="Arial"/>
          <w:sz w:val="20"/>
          <w:szCs w:val="20"/>
        </w:rPr>
        <w:t>desde</w:t>
      </w:r>
      <w:proofErr w:type="spellEnd"/>
      <w:r w:rsidRPr="0050549A">
        <w:rPr>
          <w:rFonts w:ascii="Arial" w:hAnsi="Arial" w:cs="Arial"/>
          <w:sz w:val="20"/>
          <w:szCs w:val="20"/>
        </w:rPr>
        <w:t xml:space="preserve"> la costa de arena </w:t>
      </w:r>
      <w:proofErr w:type="spellStart"/>
      <w:r w:rsidRPr="0050549A">
        <w:rPr>
          <w:rFonts w:ascii="Arial" w:hAnsi="Arial" w:cs="Arial"/>
          <w:sz w:val="20"/>
          <w:szCs w:val="20"/>
        </w:rPr>
        <w:t>negra</w:t>
      </w:r>
      <w:proofErr w:type="spellEnd"/>
      <w:r w:rsidRPr="0050549A">
        <w:rPr>
          <w:rFonts w:ascii="Arial" w:hAnsi="Arial" w:cs="Arial"/>
          <w:sz w:val="20"/>
          <w:szCs w:val="20"/>
        </w:rPr>
        <w:t xml:space="preserve">. </w:t>
      </w:r>
      <w:proofErr w:type="spellStart"/>
      <w:r w:rsidRPr="0050549A">
        <w:rPr>
          <w:rFonts w:ascii="Arial" w:hAnsi="Arial" w:cs="Arial"/>
          <w:sz w:val="20"/>
          <w:szCs w:val="20"/>
        </w:rPr>
        <w:t>Su</w:t>
      </w:r>
      <w:proofErr w:type="spellEnd"/>
      <w:r w:rsidRPr="0050549A">
        <w:rPr>
          <w:rFonts w:ascii="Arial" w:hAnsi="Arial" w:cs="Arial"/>
          <w:sz w:val="20"/>
          <w:szCs w:val="20"/>
        </w:rPr>
        <w:t xml:space="preserve"> </w:t>
      </w:r>
      <w:proofErr w:type="spellStart"/>
      <w:r w:rsidRPr="0050549A">
        <w:rPr>
          <w:rFonts w:ascii="Arial" w:hAnsi="Arial" w:cs="Arial"/>
          <w:sz w:val="20"/>
          <w:szCs w:val="20"/>
        </w:rPr>
        <w:t>aventura</w:t>
      </w:r>
      <w:proofErr w:type="spellEnd"/>
      <w:r w:rsidRPr="0050549A">
        <w:rPr>
          <w:rFonts w:ascii="Arial" w:hAnsi="Arial" w:cs="Arial"/>
          <w:sz w:val="20"/>
          <w:szCs w:val="20"/>
        </w:rPr>
        <w:t xml:space="preserve"> </w:t>
      </w:r>
      <w:proofErr w:type="spellStart"/>
      <w:r w:rsidRPr="0050549A">
        <w:rPr>
          <w:rFonts w:ascii="Arial" w:hAnsi="Arial" w:cs="Arial"/>
          <w:sz w:val="20"/>
          <w:szCs w:val="20"/>
        </w:rPr>
        <w:t>continúa</w:t>
      </w:r>
      <w:proofErr w:type="spellEnd"/>
      <w:r w:rsidRPr="0050549A">
        <w:rPr>
          <w:rFonts w:ascii="Arial" w:hAnsi="Arial" w:cs="Arial"/>
          <w:sz w:val="20"/>
          <w:szCs w:val="20"/>
        </w:rPr>
        <w:t xml:space="preserve"> </w:t>
      </w:r>
      <w:proofErr w:type="spellStart"/>
      <w:r w:rsidRPr="0050549A">
        <w:rPr>
          <w:rFonts w:ascii="Arial" w:hAnsi="Arial" w:cs="Arial"/>
          <w:sz w:val="20"/>
          <w:szCs w:val="20"/>
        </w:rPr>
        <w:t>explorando</w:t>
      </w:r>
      <w:proofErr w:type="spellEnd"/>
      <w:r w:rsidRPr="0050549A">
        <w:rPr>
          <w:rFonts w:ascii="Arial" w:hAnsi="Arial" w:cs="Arial"/>
          <w:sz w:val="20"/>
          <w:szCs w:val="20"/>
        </w:rPr>
        <w:t xml:space="preserve"> las </w:t>
      </w:r>
      <w:proofErr w:type="spellStart"/>
      <w:r w:rsidRPr="0050549A">
        <w:rPr>
          <w:rFonts w:ascii="Arial" w:hAnsi="Arial" w:cs="Arial"/>
          <w:sz w:val="20"/>
          <w:szCs w:val="20"/>
        </w:rPr>
        <w:t>maravillas</w:t>
      </w:r>
      <w:proofErr w:type="spellEnd"/>
      <w:r w:rsidRPr="0050549A">
        <w:rPr>
          <w:rFonts w:ascii="Arial" w:hAnsi="Arial" w:cs="Arial"/>
          <w:sz w:val="20"/>
          <w:szCs w:val="20"/>
        </w:rPr>
        <w:t xml:space="preserve"> del Parque Nacional de </w:t>
      </w:r>
      <w:proofErr w:type="spellStart"/>
      <w:r w:rsidRPr="0050549A">
        <w:rPr>
          <w:rFonts w:ascii="Arial" w:hAnsi="Arial" w:cs="Arial"/>
          <w:sz w:val="20"/>
          <w:szCs w:val="20"/>
        </w:rPr>
        <w:t>los</w:t>
      </w:r>
      <w:proofErr w:type="spellEnd"/>
      <w:r w:rsidRPr="0050549A">
        <w:rPr>
          <w:rFonts w:ascii="Arial" w:hAnsi="Arial" w:cs="Arial"/>
          <w:sz w:val="20"/>
          <w:szCs w:val="20"/>
        </w:rPr>
        <w:t xml:space="preserve"> </w:t>
      </w:r>
      <w:proofErr w:type="spellStart"/>
      <w:r w:rsidRPr="0050549A">
        <w:rPr>
          <w:rFonts w:ascii="Arial" w:hAnsi="Arial" w:cs="Arial"/>
          <w:sz w:val="20"/>
          <w:szCs w:val="20"/>
        </w:rPr>
        <w:t>Volcanes</w:t>
      </w:r>
      <w:proofErr w:type="spellEnd"/>
      <w:r w:rsidRPr="0050549A">
        <w:rPr>
          <w:rFonts w:ascii="Arial" w:hAnsi="Arial" w:cs="Arial"/>
          <w:sz w:val="20"/>
          <w:szCs w:val="20"/>
        </w:rPr>
        <w:t xml:space="preserve"> de </w:t>
      </w:r>
      <w:proofErr w:type="spellStart"/>
      <w:r w:rsidRPr="0050549A">
        <w:rPr>
          <w:rFonts w:ascii="Arial" w:hAnsi="Arial" w:cs="Arial"/>
          <w:sz w:val="20"/>
          <w:szCs w:val="20"/>
        </w:rPr>
        <w:t>Hawái</w:t>
      </w:r>
      <w:proofErr w:type="spellEnd"/>
      <w:r w:rsidRPr="0050549A">
        <w:rPr>
          <w:rFonts w:ascii="Arial" w:hAnsi="Arial" w:cs="Arial"/>
          <w:sz w:val="20"/>
          <w:szCs w:val="20"/>
        </w:rPr>
        <w:t xml:space="preserve">, </w:t>
      </w:r>
      <w:proofErr w:type="spellStart"/>
      <w:r w:rsidRPr="0050549A">
        <w:rPr>
          <w:rFonts w:ascii="Arial" w:hAnsi="Arial" w:cs="Arial"/>
          <w:sz w:val="20"/>
          <w:szCs w:val="20"/>
        </w:rPr>
        <w:t>incluidas</w:t>
      </w:r>
      <w:proofErr w:type="spellEnd"/>
      <w:r w:rsidRPr="0050549A">
        <w:rPr>
          <w:rFonts w:ascii="Arial" w:hAnsi="Arial" w:cs="Arial"/>
          <w:sz w:val="20"/>
          <w:szCs w:val="20"/>
        </w:rPr>
        <w:t xml:space="preserve"> las chimeneas de vapor, </w:t>
      </w:r>
      <w:proofErr w:type="spellStart"/>
      <w:r w:rsidRPr="0050549A">
        <w:rPr>
          <w:rFonts w:ascii="Arial" w:hAnsi="Arial" w:cs="Arial"/>
          <w:sz w:val="20"/>
          <w:szCs w:val="20"/>
        </w:rPr>
        <w:t>los</w:t>
      </w:r>
      <w:proofErr w:type="spellEnd"/>
      <w:r w:rsidRPr="0050549A">
        <w:rPr>
          <w:rFonts w:ascii="Arial" w:hAnsi="Arial" w:cs="Arial"/>
          <w:sz w:val="20"/>
          <w:szCs w:val="20"/>
        </w:rPr>
        <w:t xml:space="preserve"> sitios de </w:t>
      </w:r>
      <w:proofErr w:type="spellStart"/>
      <w:r w:rsidRPr="0050549A">
        <w:rPr>
          <w:rFonts w:ascii="Arial" w:hAnsi="Arial" w:cs="Arial"/>
          <w:sz w:val="20"/>
          <w:szCs w:val="20"/>
        </w:rPr>
        <w:t>flujo</w:t>
      </w:r>
      <w:proofErr w:type="spellEnd"/>
      <w:r w:rsidRPr="0050549A">
        <w:rPr>
          <w:rFonts w:ascii="Arial" w:hAnsi="Arial" w:cs="Arial"/>
          <w:sz w:val="20"/>
          <w:szCs w:val="20"/>
        </w:rPr>
        <w:t xml:space="preserve"> de lava, </w:t>
      </w:r>
      <w:proofErr w:type="spellStart"/>
      <w:r w:rsidRPr="0050549A">
        <w:rPr>
          <w:rFonts w:ascii="Arial" w:hAnsi="Arial" w:cs="Arial"/>
          <w:sz w:val="20"/>
          <w:szCs w:val="20"/>
        </w:rPr>
        <w:t>los</w:t>
      </w:r>
      <w:proofErr w:type="spellEnd"/>
      <w:r w:rsidRPr="0050549A">
        <w:rPr>
          <w:rFonts w:ascii="Arial" w:hAnsi="Arial" w:cs="Arial"/>
          <w:sz w:val="20"/>
          <w:szCs w:val="20"/>
        </w:rPr>
        <w:t xml:space="preserve"> </w:t>
      </w:r>
      <w:proofErr w:type="spellStart"/>
      <w:r w:rsidRPr="0050549A">
        <w:rPr>
          <w:rFonts w:ascii="Arial" w:hAnsi="Arial" w:cs="Arial"/>
          <w:sz w:val="20"/>
          <w:szCs w:val="20"/>
        </w:rPr>
        <w:t>miradores</w:t>
      </w:r>
      <w:proofErr w:type="spellEnd"/>
      <w:r w:rsidRPr="0050549A">
        <w:rPr>
          <w:rFonts w:ascii="Arial" w:hAnsi="Arial" w:cs="Arial"/>
          <w:sz w:val="20"/>
          <w:szCs w:val="20"/>
        </w:rPr>
        <w:t xml:space="preserve"> de </w:t>
      </w:r>
      <w:proofErr w:type="spellStart"/>
      <w:r w:rsidRPr="0050549A">
        <w:rPr>
          <w:rFonts w:ascii="Arial" w:hAnsi="Arial" w:cs="Arial"/>
          <w:sz w:val="20"/>
          <w:szCs w:val="20"/>
        </w:rPr>
        <w:t>los</w:t>
      </w:r>
      <w:proofErr w:type="spellEnd"/>
      <w:r w:rsidRPr="0050549A">
        <w:rPr>
          <w:rFonts w:ascii="Arial" w:hAnsi="Arial" w:cs="Arial"/>
          <w:sz w:val="20"/>
          <w:szCs w:val="20"/>
        </w:rPr>
        <w:t xml:space="preserve"> </w:t>
      </w:r>
      <w:proofErr w:type="spellStart"/>
      <w:r w:rsidRPr="0050549A">
        <w:rPr>
          <w:rFonts w:ascii="Arial" w:hAnsi="Arial" w:cs="Arial"/>
          <w:sz w:val="20"/>
          <w:szCs w:val="20"/>
        </w:rPr>
        <w:t>cráteres</w:t>
      </w:r>
      <w:proofErr w:type="spellEnd"/>
      <w:r w:rsidRPr="0050549A">
        <w:rPr>
          <w:rFonts w:ascii="Arial" w:hAnsi="Arial" w:cs="Arial"/>
          <w:sz w:val="20"/>
          <w:szCs w:val="20"/>
        </w:rPr>
        <w:t xml:space="preserve"> </w:t>
      </w:r>
      <w:proofErr w:type="spellStart"/>
      <w:r w:rsidRPr="0050549A">
        <w:rPr>
          <w:rFonts w:ascii="Arial" w:hAnsi="Arial" w:cs="Arial"/>
          <w:sz w:val="20"/>
          <w:szCs w:val="20"/>
        </w:rPr>
        <w:t>Halema'uma'u</w:t>
      </w:r>
      <w:proofErr w:type="spellEnd"/>
      <w:r w:rsidRPr="0050549A">
        <w:rPr>
          <w:rFonts w:ascii="Arial" w:hAnsi="Arial" w:cs="Arial"/>
          <w:sz w:val="20"/>
          <w:szCs w:val="20"/>
        </w:rPr>
        <w:t xml:space="preserve"> y Kilauea Iki, y </w:t>
      </w:r>
      <w:proofErr w:type="spellStart"/>
      <w:r w:rsidRPr="0050549A">
        <w:rPr>
          <w:rFonts w:ascii="Arial" w:hAnsi="Arial" w:cs="Arial"/>
          <w:sz w:val="20"/>
          <w:szCs w:val="20"/>
        </w:rPr>
        <w:t>realice</w:t>
      </w:r>
      <w:proofErr w:type="spellEnd"/>
      <w:r w:rsidRPr="0050549A">
        <w:rPr>
          <w:rFonts w:ascii="Arial" w:hAnsi="Arial" w:cs="Arial"/>
          <w:sz w:val="20"/>
          <w:szCs w:val="20"/>
        </w:rPr>
        <w:t xml:space="preserve"> </w:t>
      </w:r>
      <w:proofErr w:type="spellStart"/>
      <w:r w:rsidRPr="0050549A">
        <w:rPr>
          <w:rFonts w:ascii="Arial" w:hAnsi="Arial" w:cs="Arial"/>
          <w:sz w:val="20"/>
          <w:szCs w:val="20"/>
        </w:rPr>
        <w:t>una</w:t>
      </w:r>
      <w:proofErr w:type="spellEnd"/>
      <w:r w:rsidRPr="0050549A">
        <w:rPr>
          <w:rFonts w:ascii="Arial" w:hAnsi="Arial" w:cs="Arial"/>
          <w:sz w:val="20"/>
          <w:szCs w:val="20"/>
        </w:rPr>
        <w:t xml:space="preserve"> </w:t>
      </w:r>
      <w:proofErr w:type="spellStart"/>
      <w:r w:rsidRPr="0050549A">
        <w:rPr>
          <w:rFonts w:ascii="Arial" w:hAnsi="Arial" w:cs="Arial"/>
          <w:sz w:val="20"/>
          <w:szCs w:val="20"/>
        </w:rPr>
        <w:t>corta</w:t>
      </w:r>
      <w:proofErr w:type="spellEnd"/>
      <w:r w:rsidRPr="0050549A">
        <w:rPr>
          <w:rFonts w:ascii="Arial" w:hAnsi="Arial" w:cs="Arial"/>
          <w:sz w:val="20"/>
          <w:szCs w:val="20"/>
        </w:rPr>
        <w:t xml:space="preserve"> </w:t>
      </w:r>
      <w:proofErr w:type="spellStart"/>
      <w:r w:rsidRPr="0050549A">
        <w:rPr>
          <w:rFonts w:ascii="Arial" w:hAnsi="Arial" w:cs="Arial"/>
          <w:sz w:val="20"/>
          <w:szCs w:val="20"/>
        </w:rPr>
        <w:t>caminata</w:t>
      </w:r>
      <w:proofErr w:type="spellEnd"/>
      <w:r w:rsidRPr="0050549A">
        <w:rPr>
          <w:rFonts w:ascii="Arial" w:hAnsi="Arial" w:cs="Arial"/>
          <w:sz w:val="20"/>
          <w:szCs w:val="20"/>
        </w:rPr>
        <w:t xml:space="preserve"> a </w:t>
      </w:r>
      <w:proofErr w:type="spellStart"/>
      <w:r w:rsidRPr="0050549A">
        <w:rPr>
          <w:rFonts w:ascii="Arial" w:hAnsi="Arial" w:cs="Arial"/>
          <w:sz w:val="20"/>
          <w:szCs w:val="20"/>
        </w:rPr>
        <w:t>través</w:t>
      </w:r>
      <w:proofErr w:type="spellEnd"/>
      <w:r w:rsidRPr="0050549A">
        <w:rPr>
          <w:rFonts w:ascii="Arial" w:hAnsi="Arial" w:cs="Arial"/>
          <w:sz w:val="20"/>
          <w:szCs w:val="20"/>
        </w:rPr>
        <w:t xml:space="preserve"> del </w:t>
      </w:r>
      <w:proofErr w:type="spellStart"/>
      <w:r w:rsidRPr="0050549A">
        <w:rPr>
          <w:rFonts w:ascii="Arial" w:hAnsi="Arial" w:cs="Arial"/>
          <w:sz w:val="20"/>
          <w:szCs w:val="20"/>
        </w:rPr>
        <w:t>tubo</w:t>
      </w:r>
      <w:proofErr w:type="spellEnd"/>
      <w:r w:rsidRPr="0050549A">
        <w:rPr>
          <w:rFonts w:ascii="Arial" w:hAnsi="Arial" w:cs="Arial"/>
          <w:sz w:val="20"/>
          <w:szCs w:val="20"/>
        </w:rPr>
        <w:t xml:space="preserve"> de lava Thurston de 600 pies de largo </w:t>
      </w:r>
      <w:proofErr w:type="spellStart"/>
      <w:r w:rsidRPr="0050549A">
        <w:rPr>
          <w:rFonts w:ascii="Arial" w:hAnsi="Arial" w:cs="Arial"/>
          <w:sz w:val="20"/>
          <w:szCs w:val="20"/>
        </w:rPr>
        <w:t>formado</w:t>
      </w:r>
      <w:proofErr w:type="spellEnd"/>
      <w:r w:rsidRPr="0050549A">
        <w:rPr>
          <w:rFonts w:ascii="Arial" w:hAnsi="Arial" w:cs="Arial"/>
          <w:sz w:val="20"/>
          <w:szCs w:val="20"/>
        </w:rPr>
        <w:t xml:space="preserve">. </w:t>
      </w:r>
      <w:proofErr w:type="spellStart"/>
      <w:r w:rsidRPr="0050549A">
        <w:rPr>
          <w:rFonts w:ascii="Arial" w:hAnsi="Arial" w:cs="Arial"/>
          <w:sz w:val="20"/>
          <w:szCs w:val="20"/>
        </w:rPr>
        <w:t>hace</w:t>
      </w:r>
      <w:proofErr w:type="spellEnd"/>
      <w:r w:rsidRPr="0050549A">
        <w:rPr>
          <w:rFonts w:ascii="Arial" w:hAnsi="Arial" w:cs="Arial"/>
          <w:sz w:val="20"/>
          <w:szCs w:val="20"/>
        </w:rPr>
        <w:t xml:space="preserve"> </w:t>
      </w:r>
      <w:proofErr w:type="spellStart"/>
      <w:r w:rsidRPr="0050549A">
        <w:rPr>
          <w:rFonts w:ascii="Arial" w:hAnsi="Arial" w:cs="Arial"/>
          <w:sz w:val="20"/>
          <w:szCs w:val="20"/>
        </w:rPr>
        <w:t>cientos</w:t>
      </w:r>
      <w:proofErr w:type="spellEnd"/>
      <w:r w:rsidRPr="0050549A">
        <w:rPr>
          <w:rFonts w:ascii="Arial" w:hAnsi="Arial" w:cs="Arial"/>
          <w:sz w:val="20"/>
          <w:szCs w:val="20"/>
        </w:rPr>
        <w:t xml:space="preserve"> de </w:t>
      </w:r>
      <w:proofErr w:type="spellStart"/>
      <w:r w:rsidRPr="0050549A">
        <w:rPr>
          <w:rFonts w:ascii="Arial" w:hAnsi="Arial" w:cs="Arial"/>
          <w:sz w:val="20"/>
          <w:szCs w:val="20"/>
        </w:rPr>
        <w:t>años</w:t>
      </w:r>
      <w:proofErr w:type="spellEnd"/>
      <w:r w:rsidRPr="0050549A">
        <w:rPr>
          <w:rFonts w:ascii="Arial" w:hAnsi="Arial" w:cs="Arial"/>
          <w:sz w:val="20"/>
          <w:szCs w:val="20"/>
        </w:rPr>
        <w:t>.</w:t>
      </w:r>
    </w:p>
    <w:p w:rsidR="0050549A" w:rsidRPr="0050549A" w:rsidRDefault="0050549A" w:rsidP="0050549A">
      <w:pPr>
        <w:spacing w:after="0" w:line="240" w:lineRule="auto"/>
        <w:jc w:val="both"/>
        <w:rPr>
          <w:rFonts w:ascii="Arial" w:hAnsi="Arial" w:cs="Arial"/>
          <w:sz w:val="20"/>
          <w:szCs w:val="20"/>
        </w:rPr>
      </w:pPr>
    </w:p>
    <w:p w:rsidR="003A6516" w:rsidRPr="00B06DDF" w:rsidRDefault="0050549A" w:rsidP="0050549A">
      <w:pPr>
        <w:spacing w:after="0" w:line="240" w:lineRule="auto"/>
        <w:jc w:val="both"/>
        <w:rPr>
          <w:rFonts w:ascii="Arial" w:hAnsi="Arial" w:cs="Arial"/>
          <w:b/>
          <w:bCs/>
          <w:sz w:val="20"/>
          <w:szCs w:val="20"/>
          <w:lang w:val="es-MX"/>
        </w:rPr>
      </w:pPr>
      <w:r w:rsidRPr="0050549A">
        <w:rPr>
          <w:rFonts w:ascii="Arial" w:hAnsi="Arial" w:cs="Arial"/>
          <w:sz w:val="20"/>
          <w:szCs w:val="20"/>
        </w:rPr>
        <w:t xml:space="preserve">La </w:t>
      </w:r>
      <w:proofErr w:type="spellStart"/>
      <w:r w:rsidRPr="0050549A">
        <w:rPr>
          <w:rFonts w:ascii="Arial" w:hAnsi="Arial" w:cs="Arial"/>
          <w:sz w:val="20"/>
          <w:szCs w:val="20"/>
        </w:rPr>
        <w:t>tarde</w:t>
      </w:r>
      <w:proofErr w:type="spellEnd"/>
      <w:r w:rsidRPr="0050549A">
        <w:rPr>
          <w:rFonts w:ascii="Arial" w:hAnsi="Arial" w:cs="Arial"/>
          <w:sz w:val="20"/>
          <w:szCs w:val="20"/>
        </w:rPr>
        <w:t xml:space="preserve"> </w:t>
      </w:r>
      <w:proofErr w:type="spellStart"/>
      <w:r w:rsidRPr="0050549A">
        <w:rPr>
          <w:rFonts w:ascii="Arial" w:hAnsi="Arial" w:cs="Arial"/>
          <w:sz w:val="20"/>
          <w:szCs w:val="20"/>
        </w:rPr>
        <w:t>estará</w:t>
      </w:r>
      <w:proofErr w:type="spellEnd"/>
      <w:r w:rsidRPr="0050549A">
        <w:rPr>
          <w:rFonts w:ascii="Arial" w:hAnsi="Arial" w:cs="Arial"/>
          <w:sz w:val="20"/>
          <w:szCs w:val="20"/>
        </w:rPr>
        <w:t xml:space="preserve"> </w:t>
      </w:r>
      <w:proofErr w:type="spellStart"/>
      <w:r w:rsidRPr="0050549A">
        <w:rPr>
          <w:rFonts w:ascii="Arial" w:hAnsi="Arial" w:cs="Arial"/>
          <w:sz w:val="20"/>
          <w:szCs w:val="20"/>
        </w:rPr>
        <w:t>llena</w:t>
      </w:r>
      <w:proofErr w:type="spellEnd"/>
      <w:r w:rsidRPr="0050549A">
        <w:rPr>
          <w:rFonts w:ascii="Arial" w:hAnsi="Arial" w:cs="Arial"/>
          <w:sz w:val="20"/>
          <w:szCs w:val="20"/>
        </w:rPr>
        <w:t xml:space="preserve"> de </w:t>
      </w:r>
      <w:proofErr w:type="spellStart"/>
      <w:r w:rsidRPr="0050549A">
        <w:rPr>
          <w:rFonts w:ascii="Arial" w:hAnsi="Arial" w:cs="Arial"/>
          <w:sz w:val="20"/>
          <w:szCs w:val="20"/>
        </w:rPr>
        <w:t>visitas</w:t>
      </w:r>
      <w:proofErr w:type="spellEnd"/>
      <w:r w:rsidRPr="0050549A">
        <w:rPr>
          <w:rFonts w:ascii="Arial" w:hAnsi="Arial" w:cs="Arial"/>
          <w:sz w:val="20"/>
          <w:szCs w:val="20"/>
        </w:rPr>
        <w:t xml:space="preserve"> </w:t>
      </w:r>
      <w:proofErr w:type="gramStart"/>
      <w:r w:rsidRPr="0050549A">
        <w:rPr>
          <w:rFonts w:ascii="Arial" w:hAnsi="Arial" w:cs="Arial"/>
          <w:sz w:val="20"/>
          <w:szCs w:val="20"/>
        </w:rPr>
        <w:t>a</w:t>
      </w:r>
      <w:proofErr w:type="gramEnd"/>
      <w:r w:rsidRPr="0050549A">
        <w:rPr>
          <w:rFonts w:ascii="Arial" w:hAnsi="Arial" w:cs="Arial"/>
          <w:sz w:val="20"/>
          <w:szCs w:val="20"/>
        </w:rPr>
        <w:t xml:space="preserve"> </w:t>
      </w:r>
      <w:proofErr w:type="spellStart"/>
      <w:r w:rsidRPr="0050549A">
        <w:rPr>
          <w:rFonts w:ascii="Arial" w:hAnsi="Arial" w:cs="Arial"/>
          <w:sz w:val="20"/>
          <w:szCs w:val="20"/>
        </w:rPr>
        <w:t>algunas</w:t>
      </w:r>
      <w:proofErr w:type="spellEnd"/>
      <w:r w:rsidRPr="0050549A">
        <w:rPr>
          <w:rFonts w:ascii="Arial" w:hAnsi="Arial" w:cs="Arial"/>
          <w:sz w:val="20"/>
          <w:szCs w:val="20"/>
        </w:rPr>
        <w:t xml:space="preserve"> de las </w:t>
      </w:r>
      <w:proofErr w:type="spellStart"/>
      <w:r w:rsidRPr="0050549A">
        <w:rPr>
          <w:rFonts w:ascii="Arial" w:hAnsi="Arial" w:cs="Arial"/>
          <w:sz w:val="20"/>
          <w:szCs w:val="20"/>
        </w:rPr>
        <w:t>cascadas</w:t>
      </w:r>
      <w:proofErr w:type="spellEnd"/>
      <w:r w:rsidRPr="0050549A">
        <w:rPr>
          <w:rFonts w:ascii="Arial" w:hAnsi="Arial" w:cs="Arial"/>
          <w:sz w:val="20"/>
          <w:szCs w:val="20"/>
        </w:rPr>
        <w:t xml:space="preserve"> </w:t>
      </w:r>
      <w:proofErr w:type="spellStart"/>
      <w:r w:rsidRPr="0050549A">
        <w:rPr>
          <w:rFonts w:ascii="Arial" w:hAnsi="Arial" w:cs="Arial"/>
          <w:sz w:val="20"/>
          <w:szCs w:val="20"/>
        </w:rPr>
        <w:t>más</w:t>
      </w:r>
      <w:proofErr w:type="spellEnd"/>
      <w:r w:rsidRPr="0050549A">
        <w:rPr>
          <w:rFonts w:ascii="Arial" w:hAnsi="Arial" w:cs="Arial"/>
          <w:sz w:val="20"/>
          <w:szCs w:val="20"/>
        </w:rPr>
        <w:t xml:space="preserve"> </w:t>
      </w:r>
      <w:proofErr w:type="spellStart"/>
      <w:r w:rsidRPr="0050549A">
        <w:rPr>
          <w:rFonts w:ascii="Arial" w:hAnsi="Arial" w:cs="Arial"/>
          <w:sz w:val="20"/>
          <w:szCs w:val="20"/>
        </w:rPr>
        <w:t>majestuosas</w:t>
      </w:r>
      <w:proofErr w:type="spellEnd"/>
      <w:r w:rsidRPr="0050549A">
        <w:rPr>
          <w:rFonts w:ascii="Arial" w:hAnsi="Arial" w:cs="Arial"/>
          <w:sz w:val="20"/>
          <w:szCs w:val="20"/>
        </w:rPr>
        <w:t xml:space="preserve"> de la Isla Grande. Primero, las </w:t>
      </w:r>
      <w:proofErr w:type="spellStart"/>
      <w:r w:rsidRPr="0050549A">
        <w:rPr>
          <w:rFonts w:ascii="Arial" w:hAnsi="Arial" w:cs="Arial"/>
          <w:sz w:val="20"/>
          <w:szCs w:val="20"/>
        </w:rPr>
        <w:t>cataratas</w:t>
      </w:r>
      <w:proofErr w:type="spellEnd"/>
      <w:r w:rsidRPr="0050549A">
        <w:rPr>
          <w:rFonts w:ascii="Arial" w:hAnsi="Arial" w:cs="Arial"/>
          <w:sz w:val="20"/>
          <w:szCs w:val="20"/>
        </w:rPr>
        <w:t xml:space="preserve"> Akaka. </w:t>
      </w:r>
      <w:proofErr w:type="spellStart"/>
      <w:r w:rsidRPr="0050549A">
        <w:rPr>
          <w:rFonts w:ascii="Arial" w:hAnsi="Arial" w:cs="Arial"/>
          <w:sz w:val="20"/>
          <w:szCs w:val="20"/>
        </w:rPr>
        <w:t>Esta</w:t>
      </w:r>
      <w:proofErr w:type="spellEnd"/>
      <w:r w:rsidRPr="0050549A">
        <w:rPr>
          <w:rFonts w:ascii="Arial" w:hAnsi="Arial" w:cs="Arial"/>
          <w:sz w:val="20"/>
          <w:szCs w:val="20"/>
        </w:rPr>
        <w:t xml:space="preserve"> </w:t>
      </w:r>
      <w:proofErr w:type="spellStart"/>
      <w:r w:rsidRPr="0050549A">
        <w:rPr>
          <w:rFonts w:ascii="Arial" w:hAnsi="Arial" w:cs="Arial"/>
          <w:sz w:val="20"/>
          <w:szCs w:val="20"/>
        </w:rPr>
        <w:t>imponente</w:t>
      </w:r>
      <w:proofErr w:type="spellEnd"/>
      <w:r w:rsidRPr="0050549A">
        <w:rPr>
          <w:rFonts w:ascii="Arial" w:hAnsi="Arial" w:cs="Arial"/>
          <w:sz w:val="20"/>
          <w:szCs w:val="20"/>
        </w:rPr>
        <w:t xml:space="preserve"> </w:t>
      </w:r>
      <w:proofErr w:type="spellStart"/>
      <w:r w:rsidRPr="0050549A">
        <w:rPr>
          <w:rFonts w:ascii="Arial" w:hAnsi="Arial" w:cs="Arial"/>
          <w:sz w:val="20"/>
          <w:szCs w:val="20"/>
        </w:rPr>
        <w:t>cascada</w:t>
      </w:r>
      <w:proofErr w:type="spellEnd"/>
      <w:r w:rsidRPr="0050549A">
        <w:rPr>
          <w:rFonts w:ascii="Arial" w:hAnsi="Arial" w:cs="Arial"/>
          <w:sz w:val="20"/>
          <w:szCs w:val="20"/>
        </w:rPr>
        <w:t xml:space="preserve"> de 135 metros (442 pies) </w:t>
      </w:r>
      <w:proofErr w:type="spellStart"/>
      <w:r w:rsidRPr="0050549A">
        <w:rPr>
          <w:rFonts w:ascii="Arial" w:hAnsi="Arial" w:cs="Arial"/>
          <w:sz w:val="20"/>
          <w:szCs w:val="20"/>
        </w:rPr>
        <w:t>cae</w:t>
      </w:r>
      <w:proofErr w:type="spellEnd"/>
      <w:r w:rsidRPr="0050549A">
        <w:rPr>
          <w:rFonts w:ascii="Arial" w:hAnsi="Arial" w:cs="Arial"/>
          <w:sz w:val="20"/>
          <w:szCs w:val="20"/>
        </w:rPr>
        <w:t xml:space="preserve"> </w:t>
      </w:r>
      <w:proofErr w:type="spellStart"/>
      <w:r w:rsidRPr="0050549A">
        <w:rPr>
          <w:rFonts w:ascii="Arial" w:hAnsi="Arial" w:cs="Arial"/>
          <w:sz w:val="20"/>
          <w:szCs w:val="20"/>
        </w:rPr>
        <w:t>en</w:t>
      </w:r>
      <w:proofErr w:type="spellEnd"/>
      <w:r w:rsidRPr="0050549A">
        <w:rPr>
          <w:rFonts w:ascii="Arial" w:hAnsi="Arial" w:cs="Arial"/>
          <w:sz w:val="20"/>
          <w:szCs w:val="20"/>
        </w:rPr>
        <w:t xml:space="preserve"> picado </w:t>
      </w:r>
      <w:proofErr w:type="spellStart"/>
      <w:r w:rsidRPr="0050549A">
        <w:rPr>
          <w:rFonts w:ascii="Arial" w:hAnsi="Arial" w:cs="Arial"/>
          <w:sz w:val="20"/>
          <w:szCs w:val="20"/>
        </w:rPr>
        <w:t>en</w:t>
      </w:r>
      <w:proofErr w:type="spellEnd"/>
      <w:r w:rsidRPr="0050549A">
        <w:rPr>
          <w:rFonts w:ascii="Arial" w:hAnsi="Arial" w:cs="Arial"/>
          <w:sz w:val="20"/>
          <w:szCs w:val="20"/>
        </w:rPr>
        <w:t xml:space="preserve"> un </w:t>
      </w:r>
      <w:proofErr w:type="spellStart"/>
      <w:r w:rsidRPr="0050549A">
        <w:rPr>
          <w:rFonts w:ascii="Arial" w:hAnsi="Arial" w:cs="Arial"/>
          <w:sz w:val="20"/>
          <w:szCs w:val="20"/>
        </w:rPr>
        <w:t>exuberante</w:t>
      </w:r>
      <w:proofErr w:type="spellEnd"/>
      <w:r w:rsidRPr="0050549A">
        <w:rPr>
          <w:rFonts w:ascii="Arial" w:hAnsi="Arial" w:cs="Arial"/>
          <w:sz w:val="20"/>
          <w:szCs w:val="20"/>
        </w:rPr>
        <w:t xml:space="preserve"> barranco </w:t>
      </w:r>
      <w:proofErr w:type="spellStart"/>
      <w:r w:rsidRPr="0050549A">
        <w:rPr>
          <w:rFonts w:ascii="Arial" w:hAnsi="Arial" w:cs="Arial"/>
          <w:sz w:val="20"/>
          <w:szCs w:val="20"/>
        </w:rPr>
        <w:t>en</w:t>
      </w:r>
      <w:proofErr w:type="spellEnd"/>
      <w:r w:rsidRPr="0050549A">
        <w:rPr>
          <w:rFonts w:ascii="Arial" w:hAnsi="Arial" w:cs="Arial"/>
          <w:sz w:val="20"/>
          <w:szCs w:val="20"/>
        </w:rPr>
        <w:t xml:space="preserve"> </w:t>
      </w:r>
      <w:proofErr w:type="spellStart"/>
      <w:r w:rsidRPr="0050549A">
        <w:rPr>
          <w:rFonts w:ascii="Arial" w:hAnsi="Arial" w:cs="Arial"/>
          <w:sz w:val="20"/>
          <w:szCs w:val="20"/>
        </w:rPr>
        <w:t>el</w:t>
      </w:r>
      <w:proofErr w:type="spellEnd"/>
      <w:r w:rsidRPr="0050549A">
        <w:rPr>
          <w:rFonts w:ascii="Arial" w:hAnsi="Arial" w:cs="Arial"/>
          <w:sz w:val="20"/>
          <w:szCs w:val="20"/>
        </w:rPr>
        <w:t xml:space="preserve"> </w:t>
      </w:r>
      <w:proofErr w:type="spellStart"/>
      <w:r w:rsidRPr="0050549A">
        <w:rPr>
          <w:rFonts w:ascii="Arial" w:hAnsi="Arial" w:cs="Arial"/>
          <w:sz w:val="20"/>
          <w:szCs w:val="20"/>
        </w:rPr>
        <w:t>centro</w:t>
      </w:r>
      <w:proofErr w:type="spellEnd"/>
      <w:r w:rsidRPr="0050549A">
        <w:rPr>
          <w:rFonts w:ascii="Arial" w:hAnsi="Arial" w:cs="Arial"/>
          <w:sz w:val="20"/>
          <w:szCs w:val="20"/>
        </w:rPr>
        <w:t xml:space="preserve"> de un </w:t>
      </w:r>
      <w:proofErr w:type="spellStart"/>
      <w:r w:rsidRPr="0050549A">
        <w:rPr>
          <w:rFonts w:ascii="Arial" w:hAnsi="Arial" w:cs="Arial"/>
          <w:sz w:val="20"/>
          <w:szCs w:val="20"/>
        </w:rPr>
        <w:t>parque</w:t>
      </w:r>
      <w:proofErr w:type="spellEnd"/>
      <w:r w:rsidRPr="0050549A">
        <w:rPr>
          <w:rFonts w:ascii="Arial" w:hAnsi="Arial" w:cs="Arial"/>
          <w:sz w:val="20"/>
          <w:szCs w:val="20"/>
        </w:rPr>
        <w:t xml:space="preserve"> </w:t>
      </w:r>
      <w:proofErr w:type="spellStart"/>
      <w:r w:rsidRPr="0050549A">
        <w:rPr>
          <w:rFonts w:ascii="Arial" w:hAnsi="Arial" w:cs="Arial"/>
          <w:sz w:val="20"/>
          <w:szCs w:val="20"/>
        </w:rPr>
        <w:t>estatal</w:t>
      </w:r>
      <w:proofErr w:type="spellEnd"/>
      <w:r w:rsidRPr="0050549A">
        <w:rPr>
          <w:rFonts w:ascii="Arial" w:hAnsi="Arial" w:cs="Arial"/>
          <w:sz w:val="20"/>
          <w:szCs w:val="20"/>
        </w:rPr>
        <w:t xml:space="preserve">. </w:t>
      </w:r>
      <w:proofErr w:type="spellStart"/>
      <w:r w:rsidRPr="0050549A">
        <w:rPr>
          <w:rFonts w:ascii="Arial" w:hAnsi="Arial" w:cs="Arial"/>
          <w:sz w:val="20"/>
          <w:szCs w:val="20"/>
        </w:rPr>
        <w:t>Disfrutará</w:t>
      </w:r>
      <w:proofErr w:type="spellEnd"/>
      <w:r w:rsidRPr="0050549A">
        <w:rPr>
          <w:rFonts w:ascii="Arial" w:hAnsi="Arial" w:cs="Arial"/>
          <w:sz w:val="20"/>
          <w:szCs w:val="20"/>
        </w:rPr>
        <w:t xml:space="preserve"> de un breve paseo entre la </w:t>
      </w:r>
      <w:proofErr w:type="spellStart"/>
      <w:r w:rsidRPr="0050549A">
        <w:rPr>
          <w:rFonts w:ascii="Arial" w:hAnsi="Arial" w:cs="Arial"/>
          <w:sz w:val="20"/>
          <w:szCs w:val="20"/>
        </w:rPr>
        <w:t>vegetación</w:t>
      </w:r>
      <w:proofErr w:type="spellEnd"/>
      <w:r w:rsidRPr="0050549A">
        <w:rPr>
          <w:rFonts w:ascii="Arial" w:hAnsi="Arial" w:cs="Arial"/>
          <w:sz w:val="20"/>
          <w:szCs w:val="20"/>
        </w:rPr>
        <w:t xml:space="preserve"> para </w:t>
      </w:r>
      <w:proofErr w:type="spellStart"/>
      <w:r w:rsidRPr="0050549A">
        <w:rPr>
          <w:rFonts w:ascii="Arial" w:hAnsi="Arial" w:cs="Arial"/>
          <w:sz w:val="20"/>
          <w:szCs w:val="20"/>
        </w:rPr>
        <w:t>disfrutar</w:t>
      </w:r>
      <w:proofErr w:type="spellEnd"/>
      <w:r w:rsidRPr="0050549A">
        <w:rPr>
          <w:rFonts w:ascii="Arial" w:hAnsi="Arial" w:cs="Arial"/>
          <w:sz w:val="20"/>
          <w:szCs w:val="20"/>
        </w:rPr>
        <w:t xml:space="preserve"> de </w:t>
      </w:r>
      <w:proofErr w:type="spellStart"/>
      <w:r w:rsidRPr="0050549A">
        <w:rPr>
          <w:rFonts w:ascii="Arial" w:hAnsi="Arial" w:cs="Arial"/>
          <w:sz w:val="20"/>
          <w:szCs w:val="20"/>
        </w:rPr>
        <w:t>una</w:t>
      </w:r>
      <w:proofErr w:type="spellEnd"/>
      <w:r w:rsidRPr="0050549A">
        <w:rPr>
          <w:rFonts w:ascii="Arial" w:hAnsi="Arial" w:cs="Arial"/>
          <w:sz w:val="20"/>
          <w:szCs w:val="20"/>
        </w:rPr>
        <w:t xml:space="preserve"> vista de </w:t>
      </w:r>
      <w:proofErr w:type="spellStart"/>
      <w:r w:rsidRPr="0050549A">
        <w:rPr>
          <w:rFonts w:ascii="Arial" w:hAnsi="Arial" w:cs="Arial"/>
          <w:sz w:val="20"/>
          <w:szCs w:val="20"/>
        </w:rPr>
        <w:t>cerca</w:t>
      </w:r>
      <w:proofErr w:type="spellEnd"/>
      <w:r w:rsidRPr="0050549A">
        <w:rPr>
          <w:rFonts w:ascii="Arial" w:hAnsi="Arial" w:cs="Arial"/>
          <w:sz w:val="20"/>
          <w:szCs w:val="20"/>
        </w:rPr>
        <w:t xml:space="preserve"> y de </w:t>
      </w:r>
      <w:proofErr w:type="spellStart"/>
      <w:r w:rsidRPr="0050549A">
        <w:rPr>
          <w:rFonts w:ascii="Arial" w:hAnsi="Arial" w:cs="Arial"/>
          <w:sz w:val="20"/>
          <w:szCs w:val="20"/>
        </w:rPr>
        <w:t>muchas</w:t>
      </w:r>
      <w:proofErr w:type="spellEnd"/>
      <w:r w:rsidRPr="0050549A">
        <w:rPr>
          <w:rFonts w:ascii="Arial" w:hAnsi="Arial" w:cs="Arial"/>
          <w:sz w:val="20"/>
          <w:szCs w:val="20"/>
        </w:rPr>
        <w:t xml:space="preserve"> </w:t>
      </w:r>
      <w:proofErr w:type="spellStart"/>
      <w:r w:rsidRPr="0050549A">
        <w:rPr>
          <w:rFonts w:ascii="Arial" w:hAnsi="Arial" w:cs="Arial"/>
          <w:sz w:val="20"/>
          <w:szCs w:val="20"/>
        </w:rPr>
        <w:t>oportunidades</w:t>
      </w:r>
      <w:proofErr w:type="spellEnd"/>
      <w:r w:rsidRPr="0050549A">
        <w:rPr>
          <w:rFonts w:ascii="Arial" w:hAnsi="Arial" w:cs="Arial"/>
          <w:sz w:val="20"/>
          <w:szCs w:val="20"/>
        </w:rPr>
        <w:t xml:space="preserve"> para </w:t>
      </w:r>
      <w:proofErr w:type="spellStart"/>
      <w:r w:rsidRPr="0050549A">
        <w:rPr>
          <w:rFonts w:ascii="Arial" w:hAnsi="Arial" w:cs="Arial"/>
          <w:sz w:val="20"/>
          <w:szCs w:val="20"/>
        </w:rPr>
        <w:t>tomar</w:t>
      </w:r>
      <w:proofErr w:type="spellEnd"/>
      <w:r w:rsidRPr="0050549A">
        <w:rPr>
          <w:rFonts w:ascii="Arial" w:hAnsi="Arial" w:cs="Arial"/>
          <w:sz w:val="20"/>
          <w:szCs w:val="20"/>
        </w:rPr>
        <w:t xml:space="preserve"> </w:t>
      </w:r>
      <w:proofErr w:type="spellStart"/>
      <w:r w:rsidRPr="0050549A">
        <w:rPr>
          <w:rFonts w:ascii="Arial" w:hAnsi="Arial" w:cs="Arial"/>
          <w:sz w:val="20"/>
          <w:szCs w:val="20"/>
        </w:rPr>
        <w:t>fotografías</w:t>
      </w:r>
      <w:proofErr w:type="spellEnd"/>
      <w:r w:rsidRPr="0050549A">
        <w:rPr>
          <w:rFonts w:ascii="Arial" w:hAnsi="Arial" w:cs="Arial"/>
          <w:sz w:val="20"/>
          <w:szCs w:val="20"/>
        </w:rPr>
        <w:t xml:space="preserve">. La </w:t>
      </w:r>
      <w:proofErr w:type="spellStart"/>
      <w:r w:rsidRPr="0050549A">
        <w:rPr>
          <w:rFonts w:ascii="Arial" w:hAnsi="Arial" w:cs="Arial"/>
          <w:sz w:val="20"/>
          <w:szCs w:val="20"/>
        </w:rPr>
        <w:t>siguiente</w:t>
      </w:r>
      <w:proofErr w:type="spellEnd"/>
      <w:r w:rsidRPr="0050549A">
        <w:rPr>
          <w:rFonts w:ascii="Arial" w:hAnsi="Arial" w:cs="Arial"/>
          <w:sz w:val="20"/>
          <w:szCs w:val="20"/>
        </w:rPr>
        <w:t xml:space="preserve"> </w:t>
      </w:r>
      <w:proofErr w:type="spellStart"/>
      <w:r w:rsidRPr="0050549A">
        <w:rPr>
          <w:rFonts w:ascii="Arial" w:hAnsi="Arial" w:cs="Arial"/>
          <w:sz w:val="20"/>
          <w:szCs w:val="20"/>
        </w:rPr>
        <w:t>parada</w:t>
      </w:r>
      <w:proofErr w:type="spellEnd"/>
      <w:r w:rsidRPr="0050549A">
        <w:rPr>
          <w:rFonts w:ascii="Arial" w:hAnsi="Arial" w:cs="Arial"/>
          <w:sz w:val="20"/>
          <w:szCs w:val="20"/>
        </w:rPr>
        <w:t xml:space="preserve"> es </w:t>
      </w:r>
      <w:proofErr w:type="spellStart"/>
      <w:r w:rsidRPr="0050549A">
        <w:rPr>
          <w:rFonts w:ascii="Arial" w:hAnsi="Arial" w:cs="Arial"/>
          <w:sz w:val="20"/>
          <w:szCs w:val="20"/>
        </w:rPr>
        <w:t>una</w:t>
      </w:r>
      <w:proofErr w:type="spellEnd"/>
      <w:r w:rsidRPr="0050549A">
        <w:rPr>
          <w:rFonts w:ascii="Arial" w:hAnsi="Arial" w:cs="Arial"/>
          <w:sz w:val="20"/>
          <w:szCs w:val="20"/>
        </w:rPr>
        <w:t xml:space="preserve"> </w:t>
      </w:r>
      <w:proofErr w:type="spellStart"/>
      <w:r w:rsidRPr="0050549A">
        <w:rPr>
          <w:rFonts w:ascii="Arial" w:hAnsi="Arial" w:cs="Arial"/>
          <w:sz w:val="20"/>
          <w:szCs w:val="20"/>
        </w:rPr>
        <w:t>cascada</w:t>
      </w:r>
      <w:proofErr w:type="spellEnd"/>
      <w:r w:rsidRPr="0050549A">
        <w:rPr>
          <w:rFonts w:ascii="Arial" w:hAnsi="Arial" w:cs="Arial"/>
          <w:sz w:val="20"/>
          <w:szCs w:val="20"/>
        </w:rPr>
        <w:t xml:space="preserve"> que es </w:t>
      </w:r>
      <w:proofErr w:type="spellStart"/>
      <w:r w:rsidRPr="0050549A">
        <w:rPr>
          <w:rFonts w:ascii="Arial" w:hAnsi="Arial" w:cs="Arial"/>
          <w:sz w:val="20"/>
          <w:szCs w:val="20"/>
        </w:rPr>
        <w:t>pequeña</w:t>
      </w:r>
      <w:proofErr w:type="spellEnd"/>
      <w:r w:rsidRPr="0050549A">
        <w:rPr>
          <w:rFonts w:ascii="Arial" w:hAnsi="Arial" w:cs="Arial"/>
          <w:sz w:val="20"/>
          <w:szCs w:val="20"/>
        </w:rPr>
        <w:t xml:space="preserve"> </w:t>
      </w:r>
      <w:proofErr w:type="spellStart"/>
      <w:r w:rsidRPr="0050549A">
        <w:rPr>
          <w:rFonts w:ascii="Arial" w:hAnsi="Arial" w:cs="Arial"/>
          <w:sz w:val="20"/>
          <w:szCs w:val="20"/>
        </w:rPr>
        <w:t>en</w:t>
      </w:r>
      <w:proofErr w:type="spellEnd"/>
      <w:r w:rsidRPr="0050549A">
        <w:rPr>
          <w:rFonts w:ascii="Arial" w:hAnsi="Arial" w:cs="Arial"/>
          <w:sz w:val="20"/>
          <w:szCs w:val="20"/>
        </w:rPr>
        <w:t xml:space="preserve"> </w:t>
      </w:r>
      <w:proofErr w:type="spellStart"/>
      <w:r w:rsidRPr="0050549A">
        <w:rPr>
          <w:rFonts w:ascii="Arial" w:hAnsi="Arial" w:cs="Arial"/>
          <w:sz w:val="20"/>
          <w:szCs w:val="20"/>
        </w:rPr>
        <w:t>comparación</w:t>
      </w:r>
      <w:proofErr w:type="spellEnd"/>
      <w:r w:rsidRPr="0050549A">
        <w:rPr>
          <w:rFonts w:ascii="Arial" w:hAnsi="Arial" w:cs="Arial"/>
          <w:sz w:val="20"/>
          <w:szCs w:val="20"/>
        </w:rPr>
        <w:t xml:space="preserve">, </w:t>
      </w:r>
      <w:proofErr w:type="spellStart"/>
      <w:r w:rsidRPr="0050549A">
        <w:rPr>
          <w:rFonts w:ascii="Arial" w:hAnsi="Arial" w:cs="Arial"/>
          <w:sz w:val="20"/>
          <w:szCs w:val="20"/>
        </w:rPr>
        <w:t>pero</w:t>
      </w:r>
      <w:proofErr w:type="spellEnd"/>
      <w:r w:rsidRPr="0050549A">
        <w:rPr>
          <w:rFonts w:ascii="Arial" w:hAnsi="Arial" w:cs="Arial"/>
          <w:sz w:val="20"/>
          <w:szCs w:val="20"/>
        </w:rPr>
        <w:t xml:space="preserve"> no </w:t>
      </w:r>
      <w:proofErr w:type="spellStart"/>
      <w:r w:rsidRPr="0050549A">
        <w:rPr>
          <w:rFonts w:ascii="Arial" w:hAnsi="Arial" w:cs="Arial"/>
          <w:sz w:val="20"/>
          <w:szCs w:val="20"/>
        </w:rPr>
        <w:t>en</w:t>
      </w:r>
      <w:proofErr w:type="spellEnd"/>
      <w:r w:rsidRPr="0050549A">
        <w:rPr>
          <w:rFonts w:ascii="Arial" w:hAnsi="Arial" w:cs="Arial"/>
          <w:sz w:val="20"/>
          <w:szCs w:val="20"/>
        </w:rPr>
        <w:t xml:space="preserve"> </w:t>
      </w:r>
      <w:proofErr w:type="spellStart"/>
      <w:r w:rsidRPr="0050549A">
        <w:rPr>
          <w:rFonts w:ascii="Arial" w:hAnsi="Arial" w:cs="Arial"/>
          <w:sz w:val="20"/>
          <w:szCs w:val="20"/>
        </w:rPr>
        <w:t>belleza</w:t>
      </w:r>
      <w:proofErr w:type="spellEnd"/>
      <w:r w:rsidRPr="0050549A">
        <w:rPr>
          <w:rFonts w:ascii="Arial" w:hAnsi="Arial" w:cs="Arial"/>
          <w:sz w:val="20"/>
          <w:szCs w:val="20"/>
        </w:rPr>
        <w:t xml:space="preserve">: Rainbow Falls, </w:t>
      </w:r>
      <w:proofErr w:type="spellStart"/>
      <w:r w:rsidRPr="0050549A">
        <w:rPr>
          <w:rFonts w:ascii="Arial" w:hAnsi="Arial" w:cs="Arial"/>
          <w:sz w:val="20"/>
          <w:szCs w:val="20"/>
        </w:rPr>
        <w:t>una</w:t>
      </w:r>
      <w:proofErr w:type="spellEnd"/>
      <w:r w:rsidRPr="0050549A">
        <w:rPr>
          <w:rFonts w:ascii="Arial" w:hAnsi="Arial" w:cs="Arial"/>
          <w:sz w:val="20"/>
          <w:szCs w:val="20"/>
        </w:rPr>
        <w:t xml:space="preserve"> hermosa </w:t>
      </w:r>
      <w:proofErr w:type="spellStart"/>
      <w:r w:rsidRPr="0050549A">
        <w:rPr>
          <w:rFonts w:ascii="Arial" w:hAnsi="Arial" w:cs="Arial"/>
          <w:sz w:val="20"/>
          <w:szCs w:val="20"/>
        </w:rPr>
        <w:t>cascada</w:t>
      </w:r>
      <w:proofErr w:type="spellEnd"/>
      <w:r w:rsidRPr="0050549A">
        <w:rPr>
          <w:rFonts w:ascii="Arial" w:hAnsi="Arial" w:cs="Arial"/>
          <w:sz w:val="20"/>
          <w:szCs w:val="20"/>
        </w:rPr>
        <w:t xml:space="preserve"> de 80 pies (24 metros) con un </w:t>
      </w:r>
      <w:proofErr w:type="spellStart"/>
      <w:r w:rsidRPr="0050549A">
        <w:rPr>
          <w:rFonts w:ascii="Arial" w:hAnsi="Arial" w:cs="Arial"/>
          <w:sz w:val="20"/>
          <w:szCs w:val="20"/>
        </w:rPr>
        <w:t>baniano</w:t>
      </w:r>
      <w:proofErr w:type="spellEnd"/>
      <w:r w:rsidRPr="0050549A">
        <w:rPr>
          <w:rFonts w:ascii="Arial" w:hAnsi="Arial" w:cs="Arial"/>
          <w:sz w:val="20"/>
          <w:szCs w:val="20"/>
        </w:rPr>
        <w:t xml:space="preserve"> </w:t>
      </w:r>
      <w:proofErr w:type="spellStart"/>
      <w:r w:rsidRPr="0050549A">
        <w:rPr>
          <w:rFonts w:ascii="Arial" w:hAnsi="Arial" w:cs="Arial"/>
          <w:sz w:val="20"/>
          <w:szCs w:val="20"/>
        </w:rPr>
        <w:t>gigante</w:t>
      </w:r>
      <w:proofErr w:type="spellEnd"/>
      <w:r w:rsidRPr="0050549A">
        <w:rPr>
          <w:rFonts w:ascii="Arial" w:hAnsi="Arial" w:cs="Arial"/>
          <w:sz w:val="20"/>
          <w:szCs w:val="20"/>
        </w:rPr>
        <w:t xml:space="preserve"> al </w:t>
      </w:r>
      <w:proofErr w:type="spellStart"/>
      <w:r w:rsidRPr="0050549A">
        <w:rPr>
          <w:rFonts w:ascii="Arial" w:hAnsi="Arial" w:cs="Arial"/>
          <w:sz w:val="20"/>
          <w:szCs w:val="20"/>
        </w:rPr>
        <w:t>lado</w:t>
      </w:r>
      <w:proofErr w:type="spellEnd"/>
      <w:r w:rsidRPr="0050549A">
        <w:rPr>
          <w:rFonts w:ascii="Arial" w:hAnsi="Arial" w:cs="Arial"/>
          <w:sz w:val="20"/>
          <w:szCs w:val="20"/>
        </w:rPr>
        <w:t xml:space="preserve">. </w:t>
      </w:r>
      <w:proofErr w:type="spellStart"/>
      <w:r w:rsidRPr="0050549A">
        <w:rPr>
          <w:rFonts w:ascii="Arial" w:hAnsi="Arial" w:cs="Arial"/>
          <w:sz w:val="20"/>
          <w:szCs w:val="20"/>
        </w:rPr>
        <w:t>Continuando</w:t>
      </w:r>
      <w:proofErr w:type="spellEnd"/>
      <w:r w:rsidRPr="0050549A">
        <w:rPr>
          <w:rFonts w:ascii="Arial" w:hAnsi="Arial" w:cs="Arial"/>
          <w:sz w:val="20"/>
          <w:szCs w:val="20"/>
        </w:rPr>
        <w:t xml:space="preserve"> </w:t>
      </w:r>
      <w:proofErr w:type="spellStart"/>
      <w:r w:rsidRPr="0050549A">
        <w:rPr>
          <w:rFonts w:ascii="Arial" w:hAnsi="Arial" w:cs="Arial"/>
          <w:sz w:val="20"/>
          <w:szCs w:val="20"/>
        </w:rPr>
        <w:t>el</w:t>
      </w:r>
      <w:proofErr w:type="spellEnd"/>
      <w:r w:rsidRPr="0050549A">
        <w:rPr>
          <w:rFonts w:ascii="Arial" w:hAnsi="Arial" w:cs="Arial"/>
          <w:sz w:val="20"/>
          <w:szCs w:val="20"/>
        </w:rPr>
        <w:t xml:space="preserve"> </w:t>
      </w:r>
      <w:proofErr w:type="spellStart"/>
      <w:r w:rsidRPr="0050549A">
        <w:rPr>
          <w:rFonts w:ascii="Arial" w:hAnsi="Arial" w:cs="Arial"/>
          <w:sz w:val="20"/>
          <w:szCs w:val="20"/>
        </w:rPr>
        <w:t>viaje</w:t>
      </w:r>
      <w:proofErr w:type="spellEnd"/>
      <w:r w:rsidRPr="0050549A">
        <w:rPr>
          <w:rFonts w:ascii="Arial" w:hAnsi="Arial" w:cs="Arial"/>
          <w:sz w:val="20"/>
          <w:szCs w:val="20"/>
        </w:rPr>
        <w:t xml:space="preserve"> a lo largo de la costa de </w:t>
      </w:r>
      <w:proofErr w:type="spellStart"/>
      <w:r w:rsidRPr="0050549A">
        <w:rPr>
          <w:rFonts w:ascii="Arial" w:hAnsi="Arial" w:cs="Arial"/>
          <w:sz w:val="20"/>
          <w:szCs w:val="20"/>
        </w:rPr>
        <w:t>Hamakua</w:t>
      </w:r>
      <w:proofErr w:type="spellEnd"/>
      <w:r w:rsidRPr="0050549A">
        <w:rPr>
          <w:rFonts w:ascii="Arial" w:hAnsi="Arial" w:cs="Arial"/>
          <w:sz w:val="20"/>
          <w:szCs w:val="20"/>
        </w:rPr>
        <w:t xml:space="preserve">, </w:t>
      </w:r>
      <w:proofErr w:type="spellStart"/>
      <w:r w:rsidRPr="0050549A">
        <w:rPr>
          <w:rFonts w:ascii="Arial" w:hAnsi="Arial" w:cs="Arial"/>
          <w:sz w:val="20"/>
          <w:szCs w:val="20"/>
        </w:rPr>
        <w:t>pasarán</w:t>
      </w:r>
      <w:proofErr w:type="spellEnd"/>
      <w:r w:rsidRPr="0050549A">
        <w:rPr>
          <w:rFonts w:ascii="Arial" w:hAnsi="Arial" w:cs="Arial"/>
          <w:sz w:val="20"/>
          <w:szCs w:val="20"/>
        </w:rPr>
        <w:t xml:space="preserve"> </w:t>
      </w:r>
      <w:proofErr w:type="spellStart"/>
      <w:r w:rsidRPr="0050549A">
        <w:rPr>
          <w:rFonts w:ascii="Arial" w:hAnsi="Arial" w:cs="Arial"/>
          <w:sz w:val="20"/>
          <w:szCs w:val="20"/>
        </w:rPr>
        <w:t>más</w:t>
      </w:r>
      <w:proofErr w:type="spellEnd"/>
      <w:r w:rsidRPr="0050549A">
        <w:rPr>
          <w:rFonts w:ascii="Arial" w:hAnsi="Arial" w:cs="Arial"/>
          <w:sz w:val="20"/>
          <w:szCs w:val="20"/>
        </w:rPr>
        <w:t xml:space="preserve"> vistas </w:t>
      </w:r>
      <w:proofErr w:type="spellStart"/>
      <w:r w:rsidRPr="0050549A">
        <w:rPr>
          <w:rFonts w:ascii="Arial" w:hAnsi="Arial" w:cs="Arial"/>
          <w:sz w:val="20"/>
          <w:szCs w:val="20"/>
        </w:rPr>
        <w:t>dignas</w:t>
      </w:r>
      <w:proofErr w:type="spellEnd"/>
      <w:r w:rsidRPr="0050549A">
        <w:rPr>
          <w:rFonts w:ascii="Arial" w:hAnsi="Arial" w:cs="Arial"/>
          <w:sz w:val="20"/>
          <w:szCs w:val="20"/>
        </w:rPr>
        <w:t xml:space="preserve"> de </w:t>
      </w:r>
      <w:proofErr w:type="spellStart"/>
      <w:r w:rsidRPr="0050549A">
        <w:rPr>
          <w:rFonts w:ascii="Arial" w:hAnsi="Arial" w:cs="Arial"/>
          <w:sz w:val="20"/>
          <w:szCs w:val="20"/>
        </w:rPr>
        <w:t>una</w:t>
      </w:r>
      <w:proofErr w:type="spellEnd"/>
      <w:r w:rsidRPr="0050549A">
        <w:rPr>
          <w:rFonts w:ascii="Arial" w:hAnsi="Arial" w:cs="Arial"/>
          <w:sz w:val="20"/>
          <w:szCs w:val="20"/>
        </w:rPr>
        <w:t xml:space="preserve"> postal junto a </w:t>
      </w:r>
      <w:proofErr w:type="spellStart"/>
      <w:r w:rsidRPr="0050549A">
        <w:rPr>
          <w:rFonts w:ascii="Arial" w:hAnsi="Arial" w:cs="Arial"/>
          <w:sz w:val="20"/>
          <w:szCs w:val="20"/>
        </w:rPr>
        <w:t>su</w:t>
      </w:r>
      <w:proofErr w:type="spellEnd"/>
      <w:r w:rsidRPr="0050549A">
        <w:rPr>
          <w:rFonts w:ascii="Arial" w:hAnsi="Arial" w:cs="Arial"/>
          <w:sz w:val="20"/>
          <w:szCs w:val="20"/>
        </w:rPr>
        <w:t xml:space="preserve"> </w:t>
      </w:r>
      <w:proofErr w:type="spellStart"/>
      <w:r w:rsidRPr="0050549A">
        <w:rPr>
          <w:rFonts w:ascii="Arial" w:hAnsi="Arial" w:cs="Arial"/>
          <w:sz w:val="20"/>
          <w:szCs w:val="20"/>
        </w:rPr>
        <w:t>ventana</w:t>
      </w:r>
      <w:proofErr w:type="spellEnd"/>
      <w:r w:rsidRPr="0050549A">
        <w:rPr>
          <w:rFonts w:ascii="Arial" w:hAnsi="Arial" w:cs="Arial"/>
          <w:sz w:val="20"/>
          <w:szCs w:val="20"/>
        </w:rPr>
        <w:t xml:space="preserve">, </w:t>
      </w:r>
      <w:proofErr w:type="spellStart"/>
      <w:r w:rsidRPr="0050549A">
        <w:rPr>
          <w:rFonts w:ascii="Arial" w:hAnsi="Arial" w:cs="Arial"/>
          <w:sz w:val="20"/>
          <w:szCs w:val="20"/>
        </w:rPr>
        <w:t>llevándolo</w:t>
      </w:r>
      <w:proofErr w:type="spellEnd"/>
      <w:r w:rsidRPr="0050549A">
        <w:rPr>
          <w:rFonts w:ascii="Arial" w:hAnsi="Arial" w:cs="Arial"/>
          <w:sz w:val="20"/>
          <w:szCs w:val="20"/>
        </w:rPr>
        <w:t xml:space="preserve"> al </w:t>
      </w:r>
      <w:proofErr w:type="spellStart"/>
      <w:r w:rsidRPr="0050549A">
        <w:rPr>
          <w:rFonts w:ascii="Arial" w:hAnsi="Arial" w:cs="Arial"/>
          <w:sz w:val="20"/>
          <w:szCs w:val="20"/>
        </w:rPr>
        <w:t>siguiente</w:t>
      </w:r>
      <w:proofErr w:type="spellEnd"/>
      <w:r w:rsidRPr="0050549A">
        <w:rPr>
          <w:rFonts w:ascii="Arial" w:hAnsi="Arial" w:cs="Arial"/>
          <w:sz w:val="20"/>
          <w:szCs w:val="20"/>
        </w:rPr>
        <w:t xml:space="preserve"> </w:t>
      </w:r>
      <w:proofErr w:type="spellStart"/>
      <w:r w:rsidRPr="0050549A">
        <w:rPr>
          <w:rFonts w:ascii="Arial" w:hAnsi="Arial" w:cs="Arial"/>
          <w:sz w:val="20"/>
          <w:szCs w:val="20"/>
        </w:rPr>
        <w:t>destino</w:t>
      </w:r>
      <w:proofErr w:type="spellEnd"/>
      <w:r w:rsidRPr="0050549A">
        <w:rPr>
          <w:rFonts w:ascii="Arial" w:hAnsi="Arial" w:cs="Arial"/>
          <w:sz w:val="20"/>
          <w:szCs w:val="20"/>
        </w:rPr>
        <w:t xml:space="preserve">; las vistas del </w:t>
      </w:r>
      <w:proofErr w:type="spellStart"/>
      <w:r w:rsidRPr="0050549A">
        <w:rPr>
          <w:rFonts w:ascii="Arial" w:hAnsi="Arial" w:cs="Arial"/>
          <w:sz w:val="20"/>
          <w:szCs w:val="20"/>
        </w:rPr>
        <w:t>atardecer</w:t>
      </w:r>
      <w:proofErr w:type="spellEnd"/>
      <w:r w:rsidRPr="0050549A">
        <w:rPr>
          <w:rFonts w:ascii="Arial" w:hAnsi="Arial" w:cs="Arial"/>
          <w:sz w:val="20"/>
          <w:szCs w:val="20"/>
        </w:rPr>
        <w:t xml:space="preserve"> lo </w:t>
      </w:r>
      <w:proofErr w:type="spellStart"/>
      <w:r w:rsidRPr="0050549A">
        <w:rPr>
          <w:rFonts w:ascii="Arial" w:hAnsi="Arial" w:cs="Arial"/>
          <w:sz w:val="20"/>
          <w:szCs w:val="20"/>
        </w:rPr>
        <w:t>detendrán</w:t>
      </w:r>
      <w:proofErr w:type="spellEnd"/>
      <w:r w:rsidRPr="0050549A">
        <w:rPr>
          <w:rFonts w:ascii="Arial" w:hAnsi="Arial" w:cs="Arial"/>
          <w:sz w:val="20"/>
          <w:szCs w:val="20"/>
        </w:rPr>
        <w:t xml:space="preserve"> </w:t>
      </w:r>
      <w:proofErr w:type="spellStart"/>
      <w:r w:rsidRPr="0050549A">
        <w:rPr>
          <w:rFonts w:ascii="Arial" w:hAnsi="Arial" w:cs="Arial"/>
          <w:sz w:val="20"/>
          <w:szCs w:val="20"/>
        </w:rPr>
        <w:t>en</w:t>
      </w:r>
      <w:proofErr w:type="spellEnd"/>
      <w:r w:rsidRPr="0050549A">
        <w:rPr>
          <w:rFonts w:ascii="Arial" w:hAnsi="Arial" w:cs="Arial"/>
          <w:sz w:val="20"/>
          <w:szCs w:val="20"/>
        </w:rPr>
        <w:t xml:space="preserve"> seco </w:t>
      </w:r>
      <w:proofErr w:type="spellStart"/>
      <w:r w:rsidRPr="0050549A">
        <w:rPr>
          <w:rFonts w:ascii="Arial" w:hAnsi="Arial" w:cs="Arial"/>
          <w:sz w:val="20"/>
          <w:szCs w:val="20"/>
        </w:rPr>
        <w:t>en</w:t>
      </w:r>
      <w:proofErr w:type="spellEnd"/>
      <w:r w:rsidRPr="0050549A">
        <w:rPr>
          <w:rFonts w:ascii="Arial" w:hAnsi="Arial" w:cs="Arial"/>
          <w:sz w:val="20"/>
          <w:szCs w:val="20"/>
        </w:rPr>
        <w:t xml:space="preserve"> </w:t>
      </w:r>
      <w:proofErr w:type="spellStart"/>
      <w:r w:rsidRPr="0050549A">
        <w:rPr>
          <w:rFonts w:ascii="Arial" w:hAnsi="Arial" w:cs="Arial"/>
          <w:sz w:val="20"/>
          <w:szCs w:val="20"/>
        </w:rPr>
        <w:t>el</w:t>
      </w:r>
      <w:proofErr w:type="spellEnd"/>
      <w:r w:rsidRPr="0050549A">
        <w:rPr>
          <w:rFonts w:ascii="Arial" w:hAnsi="Arial" w:cs="Arial"/>
          <w:sz w:val="20"/>
          <w:szCs w:val="20"/>
        </w:rPr>
        <w:t xml:space="preserve"> mirador del </w:t>
      </w:r>
      <w:proofErr w:type="spellStart"/>
      <w:r w:rsidRPr="0050549A">
        <w:rPr>
          <w:rFonts w:ascii="Arial" w:hAnsi="Arial" w:cs="Arial"/>
          <w:sz w:val="20"/>
          <w:szCs w:val="20"/>
        </w:rPr>
        <w:t>valle</w:t>
      </w:r>
      <w:proofErr w:type="spellEnd"/>
      <w:r w:rsidRPr="0050549A">
        <w:rPr>
          <w:rFonts w:ascii="Arial" w:hAnsi="Arial" w:cs="Arial"/>
          <w:sz w:val="20"/>
          <w:szCs w:val="20"/>
        </w:rPr>
        <w:t xml:space="preserve"> de Waipio, </w:t>
      </w:r>
      <w:proofErr w:type="spellStart"/>
      <w:r w:rsidRPr="0050549A">
        <w:rPr>
          <w:rFonts w:ascii="Arial" w:hAnsi="Arial" w:cs="Arial"/>
          <w:sz w:val="20"/>
          <w:szCs w:val="20"/>
        </w:rPr>
        <w:t>donde</w:t>
      </w:r>
      <w:proofErr w:type="spellEnd"/>
      <w:r w:rsidRPr="0050549A">
        <w:rPr>
          <w:rFonts w:ascii="Arial" w:hAnsi="Arial" w:cs="Arial"/>
          <w:sz w:val="20"/>
          <w:szCs w:val="20"/>
        </w:rPr>
        <w:t xml:space="preserve"> </w:t>
      </w:r>
      <w:proofErr w:type="spellStart"/>
      <w:r w:rsidRPr="0050549A">
        <w:rPr>
          <w:rFonts w:ascii="Arial" w:hAnsi="Arial" w:cs="Arial"/>
          <w:sz w:val="20"/>
          <w:szCs w:val="20"/>
        </w:rPr>
        <w:t>cae</w:t>
      </w:r>
      <w:proofErr w:type="spellEnd"/>
      <w:r w:rsidRPr="0050549A">
        <w:rPr>
          <w:rFonts w:ascii="Arial" w:hAnsi="Arial" w:cs="Arial"/>
          <w:sz w:val="20"/>
          <w:szCs w:val="20"/>
        </w:rPr>
        <w:t xml:space="preserve"> un </w:t>
      </w:r>
      <w:proofErr w:type="spellStart"/>
      <w:r w:rsidRPr="0050549A">
        <w:rPr>
          <w:rFonts w:ascii="Arial" w:hAnsi="Arial" w:cs="Arial"/>
          <w:sz w:val="20"/>
          <w:szCs w:val="20"/>
        </w:rPr>
        <w:t>espectacular</w:t>
      </w:r>
      <w:proofErr w:type="spellEnd"/>
      <w:r w:rsidRPr="0050549A">
        <w:rPr>
          <w:rFonts w:ascii="Arial" w:hAnsi="Arial" w:cs="Arial"/>
          <w:sz w:val="20"/>
          <w:szCs w:val="20"/>
        </w:rPr>
        <w:t xml:space="preserve"> </w:t>
      </w:r>
      <w:proofErr w:type="spellStart"/>
      <w:r w:rsidRPr="0050549A">
        <w:rPr>
          <w:rFonts w:ascii="Arial" w:hAnsi="Arial" w:cs="Arial"/>
          <w:sz w:val="20"/>
          <w:szCs w:val="20"/>
        </w:rPr>
        <w:t>telón</w:t>
      </w:r>
      <w:proofErr w:type="spellEnd"/>
      <w:r w:rsidRPr="0050549A">
        <w:rPr>
          <w:rFonts w:ascii="Arial" w:hAnsi="Arial" w:cs="Arial"/>
          <w:sz w:val="20"/>
          <w:szCs w:val="20"/>
        </w:rPr>
        <w:t xml:space="preserve"> de </w:t>
      </w:r>
      <w:proofErr w:type="spellStart"/>
      <w:r w:rsidRPr="0050549A">
        <w:rPr>
          <w:rFonts w:ascii="Arial" w:hAnsi="Arial" w:cs="Arial"/>
          <w:sz w:val="20"/>
          <w:szCs w:val="20"/>
        </w:rPr>
        <w:t>fondo</w:t>
      </w:r>
      <w:proofErr w:type="spellEnd"/>
      <w:r w:rsidRPr="0050549A">
        <w:rPr>
          <w:rFonts w:ascii="Arial" w:hAnsi="Arial" w:cs="Arial"/>
          <w:sz w:val="20"/>
          <w:szCs w:val="20"/>
        </w:rPr>
        <w:t xml:space="preserve"> de </w:t>
      </w:r>
      <w:proofErr w:type="spellStart"/>
      <w:r w:rsidRPr="0050549A">
        <w:rPr>
          <w:rFonts w:ascii="Arial" w:hAnsi="Arial" w:cs="Arial"/>
          <w:sz w:val="20"/>
          <w:szCs w:val="20"/>
        </w:rPr>
        <w:t>verdes</w:t>
      </w:r>
      <w:proofErr w:type="spellEnd"/>
      <w:r w:rsidRPr="0050549A">
        <w:rPr>
          <w:rFonts w:ascii="Arial" w:hAnsi="Arial" w:cs="Arial"/>
          <w:sz w:val="20"/>
          <w:szCs w:val="20"/>
        </w:rPr>
        <w:t xml:space="preserve"> </w:t>
      </w:r>
      <w:proofErr w:type="spellStart"/>
      <w:r w:rsidRPr="0050549A">
        <w:rPr>
          <w:rFonts w:ascii="Arial" w:hAnsi="Arial" w:cs="Arial"/>
          <w:sz w:val="20"/>
          <w:szCs w:val="20"/>
        </w:rPr>
        <w:t>acantilados</w:t>
      </w:r>
      <w:proofErr w:type="spellEnd"/>
      <w:r w:rsidRPr="0050549A">
        <w:rPr>
          <w:rFonts w:ascii="Arial" w:hAnsi="Arial" w:cs="Arial"/>
          <w:sz w:val="20"/>
          <w:szCs w:val="20"/>
        </w:rPr>
        <w:t xml:space="preserve">. </w:t>
      </w:r>
      <w:proofErr w:type="spellStart"/>
      <w:r w:rsidRPr="0050549A">
        <w:rPr>
          <w:rFonts w:ascii="Arial" w:hAnsi="Arial" w:cs="Arial"/>
          <w:sz w:val="20"/>
          <w:szCs w:val="20"/>
        </w:rPr>
        <w:t>hacia</w:t>
      </w:r>
      <w:proofErr w:type="spellEnd"/>
      <w:r w:rsidRPr="0050549A">
        <w:rPr>
          <w:rFonts w:ascii="Arial" w:hAnsi="Arial" w:cs="Arial"/>
          <w:sz w:val="20"/>
          <w:szCs w:val="20"/>
        </w:rPr>
        <w:t xml:space="preserve"> </w:t>
      </w:r>
      <w:proofErr w:type="spellStart"/>
      <w:r w:rsidRPr="0050549A">
        <w:rPr>
          <w:rFonts w:ascii="Arial" w:hAnsi="Arial" w:cs="Arial"/>
          <w:sz w:val="20"/>
          <w:szCs w:val="20"/>
        </w:rPr>
        <w:t>el</w:t>
      </w:r>
      <w:proofErr w:type="spellEnd"/>
      <w:r w:rsidRPr="0050549A">
        <w:rPr>
          <w:rFonts w:ascii="Arial" w:hAnsi="Arial" w:cs="Arial"/>
          <w:sz w:val="20"/>
          <w:szCs w:val="20"/>
        </w:rPr>
        <w:t xml:space="preserve"> brillante </w:t>
      </w:r>
      <w:proofErr w:type="spellStart"/>
      <w:r w:rsidRPr="0050549A">
        <w:rPr>
          <w:rFonts w:ascii="Arial" w:hAnsi="Arial" w:cs="Arial"/>
          <w:sz w:val="20"/>
          <w:szCs w:val="20"/>
        </w:rPr>
        <w:t>océano</w:t>
      </w:r>
      <w:proofErr w:type="spellEnd"/>
      <w:r w:rsidRPr="0050549A">
        <w:rPr>
          <w:rFonts w:ascii="Arial" w:hAnsi="Arial" w:cs="Arial"/>
          <w:sz w:val="20"/>
          <w:szCs w:val="20"/>
        </w:rPr>
        <w:t xml:space="preserve"> </w:t>
      </w:r>
      <w:proofErr w:type="spellStart"/>
      <w:r w:rsidRPr="0050549A">
        <w:rPr>
          <w:rFonts w:ascii="Arial" w:hAnsi="Arial" w:cs="Arial"/>
          <w:sz w:val="20"/>
          <w:szCs w:val="20"/>
        </w:rPr>
        <w:t>azul</w:t>
      </w:r>
      <w:proofErr w:type="spellEnd"/>
      <w:r w:rsidR="00B06DDF">
        <w:rPr>
          <w:rFonts w:ascii="Arial" w:hAnsi="Arial" w:cs="Arial"/>
          <w:sz w:val="20"/>
          <w:szCs w:val="20"/>
          <w:lang w:val="es-MX"/>
        </w:rPr>
        <w:t xml:space="preserve">. </w:t>
      </w:r>
      <w:r w:rsidR="00B06DDF">
        <w:rPr>
          <w:rFonts w:ascii="Arial" w:hAnsi="Arial" w:cs="Arial"/>
          <w:b/>
          <w:bCs/>
          <w:sz w:val="20"/>
          <w:szCs w:val="20"/>
          <w:lang w:val="es-MX"/>
        </w:rPr>
        <w:t>Alojamiento.</w:t>
      </w:r>
    </w:p>
    <w:p w:rsidR="003A6516" w:rsidRDefault="003A6516" w:rsidP="00943885">
      <w:pPr>
        <w:spacing w:after="0" w:line="240" w:lineRule="auto"/>
        <w:jc w:val="both"/>
        <w:rPr>
          <w:rFonts w:ascii="Arial" w:hAnsi="Arial" w:cs="Arial"/>
          <w:b/>
          <w:bCs/>
          <w:sz w:val="24"/>
          <w:szCs w:val="24"/>
          <w:lang w:val="es-MX"/>
        </w:rPr>
      </w:pPr>
    </w:p>
    <w:p w:rsidR="000D06C3" w:rsidRPr="00B06DDF" w:rsidRDefault="00B06DDF" w:rsidP="000D06C3">
      <w:pPr>
        <w:spacing w:after="0" w:line="240" w:lineRule="auto"/>
        <w:jc w:val="both"/>
        <w:rPr>
          <w:rFonts w:ascii="Arial" w:hAnsi="Arial" w:cs="Arial"/>
          <w:b/>
          <w:bCs/>
          <w:lang w:val="es-MX"/>
        </w:rPr>
      </w:pPr>
      <w:r w:rsidRPr="00B06DDF">
        <w:rPr>
          <w:rFonts w:ascii="Arial" w:hAnsi="Arial" w:cs="Arial"/>
          <w:b/>
          <w:bCs/>
          <w:lang w:val="es-MX"/>
        </w:rPr>
        <w:t xml:space="preserve">Día </w:t>
      </w:r>
      <w:r w:rsidR="000D06C3" w:rsidRPr="00B06DDF">
        <w:rPr>
          <w:rFonts w:ascii="Arial" w:hAnsi="Arial" w:cs="Arial"/>
          <w:b/>
          <w:bCs/>
          <w:lang w:val="es-MX"/>
        </w:rPr>
        <w:t xml:space="preserve">6.- </w:t>
      </w:r>
      <w:proofErr w:type="spellStart"/>
      <w:r w:rsidR="000D06C3" w:rsidRPr="00B06DDF">
        <w:rPr>
          <w:rFonts w:ascii="Arial" w:hAnsi="Arial" w:cs="Arial"/>
          <w:b/>
          <w:bCs/>
          <w:lang w:val="es-MX"/>
        </w:rPr>
        <w:t>Kona</w:t>
      </w:r>
      <w:proofErr w:type="spellEnd"/>
      <w:r w:rsidR="00D74C58">
        <w:rPr>
          <w:rFonts w:ascii="Arial" w:hAnsi="Arial" w:cs="Arial"/>
          <w:b/>
          <w:bCs/>
          <w:lang w:val="es-MX"/>
        </w:rPr>
        <w:t xml:space="preserve"> (Isla de Hawá</w:t>
      </w:r>
      <w:r w:rsidR="002D7EDE">
        <w:rPr>
          <w:rFonts w:ascii="Arial" w:hAnsi="Arial" w:cs="Arial"/>
          <w:b/>
          <w:bCs/>
          <w:lang w:val="es-MX"/>
        </w:rPr>
        <w:t>i</w:t>
      </w:r>
      <w:r w:rsidR="00D74C58">
        <w:rPr>
          <w:rFonts w:ascii="Arial" w:hAnsi="Arial" w:cs="Arial"/>
          <w:b/>
          <w:bCs/>
          <w:lang w:val="es-MX"/>
        </w:rPr>
        <w:t>)</w:t>
      </w:r>
    </w:p>
    <w:p w:rsidR="000D06C3" w:rsidRPr="003A6516" w:rsidRDefault="000D06C3" w:rsidP="000D06C3">
      <w:pPr>
        <w:spacing w:after="0" w:line="240" w:lineRule="auto"/>
        <w:jc w:val="both"/>
        <w:rPr>
          <w:rFonts w:ascii="Arial" w:hAnsi="Arial" w:cs="Arial"/>
          <w:sz w:val="20"/>
          <w:szCs w:val="20"/>
          <w:lang w:val="es-MX"/>
        </w:rPr>
      </w:pPr>
      <w:r>
        <w:rPr>
          <w:rFonts w:ascii="Arial" w:hAnsi="Arial" w:cs="Arial"/>
          <w:sz w:val="20"/>
          <w:szCs w:val="20"/>
          <w:lang w:val="es-MX"/>
        </w:rPr>
        <w:t xml:space="preserve">Dia libre para disfrutar del destino ya sea la playa o realizar compras. </w:t>
      </w:r>
      <w:r w:rsidRPr="003A6516">
        <w:rPr>
          <w:rFonts w:ascii="Arial" w:hAnsi="Arial" w:cs="Arial"/>
          <w:b/>
          <w:bCs/>
          <w:sz w:val="20"/>
          <w:szCs w:val="20"/>
          <w:lang w:val="es-MX"/>
        </w:rPr>
        <w:t>Alojamiento</w:t>
      </w:r>
      <w:r>
        <w:rPr>
          <w:rFonts w:ascii="Arial" w:hAnsi="Arial" w:cs="Arial"/>
          <w:b/>
          <w:bCs/>
          <w:sz w:val="20"/>
          <w:szCs w:val="20"/>
          <w:lang w:val="es-MX"/>
        </w:rPr>
        <w:t>.</w:t>
      </w:r>
    </w:p>
    <w:p w:rsidR="003A6516" w:rsidRDefault="003A6516" w:rsidP="00943885">
      <w:pPr>
        <w:spacing w:after="0" w:line="240" w:lineRule="auto"/>
        <w:jc w:val="both"/>
        <w:rPr>
          <w:rFonts w:ascii="Arial" w:hAnsi="Arial" w:cs="Arial"/>
          <w:b/>
          <w:bCs/>
          <w:sz w:val="24"/>
          <w:szCs w:val="24"/>
          <w:lang w:val="es-MX"/>
        </w:rPr>
      </w:pPr>
    </w:p>
    <w:p w:rsidR="000D06C3" w:rsidRPr="00B06DDF" w:rsidRDefault="00B06DDF" w:rsidP="000D06C3">
      <w:pPr>
        <w:spacing w:after="0" w:line="240" w:lineRule="auto"/>
        <w:jc w:val="both"/>
        <w:rPr>
          <w:rFonts w:ascii="Arial" w:hAnsi="Arial" w:cs="Arial"/>
          <w:b/>
          <w:bCs/>
          <w:lang w:val="es-MX"/>
        </w:rPr>
      </w:pPr>
      <w:r w:rsidRPr="00B06DDF">
        <w:rPr>
          <w:rFonts w:ascii="Arial" w:hAnsi="Arial" w:cs="Arial"/>
          <w:b/>
          <w:bCs/>
          <w:lang w:val="es-MX"/>
        </w:rPr>
        <w:t xml:space="preserve">Día </w:t>
      </w:r>
      <w:r w:rsidR="000D06C3" w:rsidRPr="00B06DDF">
        <w:rPr>
          <w:rFonts w:ascii="Arial" w:hAnsi="Arial" w:cs="Arial"/>
          <w:b/>
          <w:bCs/>
          <w:lang w:val="es-MX"/>
        </w:rPr>
        <w:t xml:space="preserve">7.- </w:t>
      </w:r>
      <w:proofErr w:type="spellStart"/>
      <w:r w:rsidR="000D06C3" w:rsidRPr="00B06DDF">
        <w:rPr>
          <w:rFonts w:ascii="Arial" w:hAnsi="Arial" w:cs="Arial"/>
          <w:b/>
          <w:bCs/>
          <w:lang w:val="es-MX"/>
        </w:rPr>
        <w:t>Kona</w:t>
      </w:r>
      <w:proofErr w:type="spellEnd"/>
      <w:r w:rsidR="00D74C58">
        <w:rPr>
          <w:rFonts w:ascii="Arial" w:hAnsi="Arial" w:cs="Arial"/>
          <w:b/>
          <w:bCs/>
          <w:lang w:val="es-MX"/>
        </w:rPr>
        <w:t xml:space="preserve"> (Isla de Hawái)</w:t>
      </w:r>
    </w:p>
    <w:p w:rsidR="00EE3E26" w:rsidRDefault="00400111" w:rsidP="00EE3E26">
      <w:pPr>
        <w:spacing w:after="0" w:line="240" w:lineRule="auto"/>
        <w:jc w:val="both"/>
        <w:rPr>
          <w:rFonts w:ascii="Arial" w:hAnsi="Arial" w:cs="Arial"/>
          <w:b/>
          <w:bCs/>
          <w:sz w:val="24"/>
          <w:szCs w:val="24"/>
          <w:lang w:val="es-MX"/>
        </w:rPr>
      </w:pPr>
      <w:r w:rsidRPr="00400111">
        <w:rPr>
          <w:rFonts w:ascii="Arial" w:hAnsi="Arial" w:cs="Arial"/>
          <w:sz w:val="20"/>
          <w:szCs w:val="20"/>
          <w:lang w:val="es-MX"/>
        </w:rPr>
        <w:t>A la hora indicada traslado de salida del hotel al aeropuerto</w:t>
      </w:r>
      <w:r w:rsidR="000D06C3">
        <w:rPr>
          <w:rFonts w:ascii="Arial" w:hAnsi="Arial" w:cs="Arial"/>
          <w:sz w:val="20"/>
          <w:szCs w:val="20"/>
          <w:lang w:val="es-MX"/>
        </w:rPr>
        <w:t xml:space="preserve"> de </w:t>
      </w:r>
      <w:proofErr w:type="spellStart"/>
      <w:r w:rsidR="000D06C3">
        <w:rPr>
          <w:rFonts w:ascii="Arial" w:hAnsi="Arial" w:cs="Arial"/>
          <w:sz w:val="20"/>
          <w:szCs w:val="20"/>
          <w:lang w:val="es-MX"/>
        </w:rPr>
        <w:t>Kona</w:t>
      </w:r>
      <w:proofErr w:type="spellEnd"/>
      <w:r w:rsidRPr="00400111">
        <w:rPr>
          <w:rFonts w:ascii="Arial" w:hAnsi="Arial" w:cs="Arial"/>
          <w:sz w:val="20"/>
          <w:szCs w:val="20"/>
          <w:lang w:val="es-MX"/>
        </w:rPr>
        <w:t xml:space="preserve">. </w:t>
      </w:r>
      <w:r w:rsidRPr="00400111">
        <w:rPr>
          <w:rFonts w:ascii="Arial" w:hAnsi="Arial" w:cs="Arial"/>
          <w:b/>
          <w:bCs/>
          <w:sz w:val="20"/>
          <w:szCs w:val="20"/>
          <w:lang w:val="es-MX"/>
        </w:rPr>
        <w:t>Fin de nuestros servicios.</w:t>
      </w:r>
    </w:p>
    <w:p w:rsidR="00EE3E26" w:rsidRDefault="00EE3E26" w:rsidP="00943885">
      <w:pPr>
        <w:spacing w:after="0" w:line="240" w:lineRule="auto"/>
        <w:jc w:val="both"/>
        <w:rPr>
          <w:rFonts w:ascii="Arial" w:hAnsi="Arial" w:cs="Arial"/>
          <w:b/>
          <w:bCs/>
          <w:sz w:val="24"/>
          <w:szCs w:val="24"/>
          <w:lang w:val="es-MX"/>
        </w:rPr>
      </w:pPr>
    </w:p>
    <w:p w:rsidR="00FF743C" w:rsidRPr="00FF743C" w:rsidRDefault="0050549A" w:rsidP="00FF743C">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requiere visa para ingresar a Estados Unidos</w:t>
      </w:r>
    </w:p>
    <w:p w:rsidR="00AC4561" w:rsidRDefault="00AC4561" w:rsidP="00943885">
      <w:pPr>
        <w:spacing w:after="0" w:line="240" w:lineRule="auto"/>
        <w:jc w:val="both"/>
        <w:rPr>
          <w:rFonts w:ascii="Arial" w:hAnsi="Arial" w:cs="Arial"/>
          <w:b/>
          <w:bCs/>
          <w:sz w:val="20"/>
          <w:szCs w:val="20"/>
          <w:lang w:val="es-MX"/>
        </w:rPr>
      </w:pP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A63D8D" w:rsidRPr="00A63D8D" w:rsidRDefault="00A63D8D" w:rsidP="00A63D8D">
      <w:pPr>
        <w:pStyle w:val="Prrafodelista"/>
        <w:numPr>
          <w:ilvl w:val="0"/>
          <w:numId w:val="43"/>
        </w:numPr>
        <w:spacing w:after="0" w:line="240" w:lineRule="auto"/>
        <w:jc w:val="both"/>
        <w:rPr>
          <w:rFonts w:ascii="Arial" w:hAnsi="Arial" w:cs="Arial"/>
          <w:sz w:val="20"/>
          <w:szCs w:val="20"/>
          <w:lang w:val="es-MX"/>
        </w:rPr>
      </w:pPr>
      <w:r w:rsidRPr="00A63D8D">
        <w:rPr>
          <w:rFonts w:ascii="Arial" w:hAnsi="Arial" w:cs="Arial"/>
          <w:sz w:val="20"/>
          <w:szCs w:val="20"/>
          <w:lang w:val="es-MX"/>
        </w:rPr>
        <w:t xml:space="preserve">Traslados de </w:t>
      </w:r>
      <w:r>
        <w:rPr>
          <w:rFonts w:ascii="Arial" w:hAnsi="Arial" w:cs="Arial"/>
          <w:sz w:val="20"/>
          <w:szCs w:val="20"/>
          <w:lang w:val="es-MX"/>
        </w:rPr>
        <w:t>l</w:t>
      </w:r>
      <w:r w:rsidRPr="00A63D8D">
        <w:rPr>
          <w:rFonts w:ascii="Arial" w:hAnsi="Arial" w:cs="Arial"/>
          <w:sz w:val="20"/>
          <w:szCs w:val="20"/>
          <w:lang w:val="es-MX"/>
        </w:rPr>
        <w:t xml:space="preserve">legada </w:t>
      </w:r>
      <w:r>
        <w:rPr>
          <w:rFonts w:ascii="Arial" w:hAnsi="Arial" w:cs="Arial"/>
          <w:sz w:val="20"/>
          <w:szCs w:val="20"/>
          <w:lang w:val="es-MX"/>
        </w:rPr>
        <w:t xml:space="preserve">y salida </w:t>
      </w:r>
      <w:r w:rsidRPr="00A63D8D">
        <w:rPr>
          <w:rFonts w:ascii="Arial" w:hAnsi="Arial" w:cs="Arial"/>
          <w:sz w:val="20"/>
          <w:szCs w:val="20"/>
          <w:lang w:val="es-MX"/>
        </w:rPr>
        <w:t xml:space="preserve">Honolulu </w:t>
      </w:r>
      <w:proofErr w:type="spellStart"/>
      <w:r w:rsidRPr="00A63D8D">
        <w:rPr>
          <w:rFonts w:ascii="Arial" w:hAnsi="Arial" w:cs="Arial"/>
          <w:sz w:val="20"/>
          <w:szCs w:val="20"/>
          <w:lang w:val="es-MX"/>
        </w:rPr>
        <w:t>Airport</w:t>
      </w:r>
      <w:proofErr w:type="spellEnd"/>
      <w:r w:rsidRPr="00A63D8D">
        <w:rPr>
          <w:rFonts w:ascii="Arial" w:hAnsi="Arial" w:cs="Arial"/>
          <w:sz w:val="20"/>
          <w:szCs w:val="20"/>
          <w:lang w:val="es-MX"/>
        </w:rPr>
        <w:t xml:space="preserve"> a Waikiki Beach</w:t>
      </w:r>
    </w:p>
    <w:p w:rsidR="00A63D8D" w:rsidRPr="00A63D8D" w:rsidRDefault="00A63D8D" w:rsidP="00A63D8D">
      <w:pPr>
        <w:pStyle w:val="Prrafodelista"/>
        <w:numPr>
          <w:ilvl w:val="0"/>
          <w:numId w:val="43"/>
        </w:numPr>
        <w:spacing w:after="0" w:line="240" w:lineRule="auto"/>
        <w:jc w:val="both"/>
        <w:rPr>
          <w:rFonts w:ascii="Arial" w:hAnsi="Arial" w:cs="Arial"/>
          <w:sz w:val="20"/>
          <w:szCs w:val="20"/>
          <w:lang w:val="es-MX"/>
        </w:rPr>
      </w:pPr>
      <w:proofErr w:type="spellStart"/>
      <w:r w:rsidRPr="00A63D8D">
        <w:rPr>
          <w:rFonts w:ascii="Arial" w:hAnsi="Arial" w:cs="Arial"/>
          <w:sz w:val="20"/>
          <w:szCs w:val="20"/>
          <w:lang w:val="es-MX"/>
        </w:rPr>
        <w:t>Lei</w:t>
      </w:r>
      <w:proofErr w:type="spellEnd"/>
      <w:r w:rsidRPr="00A63D8D">
        <w:rPr>
          <w:rFonts w:ascii="Arial" w:hAnsi="Arial" w:cs="Arial"/>
          <w:sz w:val="20"/>
          <w:szCs w:val="20"/>
          <w:lang w:val="es-MX"/>
        </w:rPr>
        <w:t xml:space="preserve"> de Flores Frescas de Bienvenida</w:t>
      </w:r>
    </w:p>
    <w:p w:rsidR="00A63D8D" w:rsidRPr="00A63D8D" w:rsidRDefault="00A63D8D" w:rsidP="00A63D8D">
      <w:pPr>
        <w:pStyle w:val="Prrafodelista"/>
        <w:numPr>
          <w:ilvl w:val="0"/>
          <w:numId w:val="43"/>
        </w:numPr>
        <w:spacing w:after="0" w:line="240" w:lineRule="auto"/>
        <w:jc w:val="both"/>
        <w:rPr>
          <w:rFonts w:ascii="Arial" w:hAnsi="Arial" w:cs="Arial"/>
          <w:sz w:val="20"/>
          <w:szCs w:val="20"/>
          <w:lang w:val="es-MX"/>
        </w:rPr>
      </w:pPr>
      <w:r w:rsidRPr="00A63D8D">
        <w:rPr>
          <w:rFonts w:ascii="Arial" w:hAnsi="Arial" w:cs="Arial"/>
          <w:sz w:val="20"/>
          <w:szCs w:val="20"/>
          <w:lang w:val="es-MX"/>
        </w:rPr>
        <w:t>3 noches de Hospedaje en Waikiki Beach</w:t>
      </w:r>
    </w:p>
    <w:p w:rsidR="00A63D8D" w:rsidRPr="00A63D8D" w:rsidRDefault="00A63D8D" w:rsidP="00A63D8D">
      <w:pPr>
        <w:pStyle w:val="Prrafodelista"/>
        <w:numPr>
          <w:ilvl w:val="0"/>
          <w:numId w:val="43"/>
        </w:numPr>
        <w:spacing w:after="0" w:line="240" w:lineRule="auto"/>
        <w:jc w:val="both"/>
        <w:rPr>
          <w:rFonts w:ascii="Arial" w:hAnsi="Arial" w:cs="Arial"/>
          <w:sz w:val="20"/>
          <w:szCs w:val="20"/>
          <w:lang w:val="es-MX"/>
        </w:rPr>
      </w:pPr>
      <w:r w:rsidRPr="00A63D8D">
        <w:rPr>
          <w:rFonts w:ascii="Arial" w:hAnsi="Arial" w:cs="Arial"/>
          <w:sz w:val="20"/>
          <w:szCs w:val="20"/>
          <w:lang w:val="es-MX"/>
        </w:rPr>
        <w:t xml:space="preserve">Tour Oficial de Honolulu En </w:t>
      </w:r>
      <w:proofErr w:type="spellStart"/>
      <w:r w:rsidRPr="00A63D8D">
        <w:rPr>
          <w:rFonts w:ascii="Arial" w:hAnsi="Arial" w:cs="Arial"/>
          <w:sz w:val="20"/>
          <w:szCs w:val="20"/>
          <w:lang w:val="es-MX"/>
        </w:rPr>
        <w:t>Trolley</w:t>
      </w:r>
      <w:proofErr w:type="spellEnd"/>
      <w:r w:rsidRPr="00A63D8D">
        <w:rPr>
          <w:rFonts w:ascii="Arial" w:hAnsi="Arial" w:cs="Arial"/>
          <w:sz w:val="20"/>
          <w:szCs w:val="20"/>
          <w:lang w:val="es-MX"/>
        </w:rPr>
        <w:t xml:space="preserve"> Pase de 4 </w:t>
      </w:r>
      <w:r>
        <w:rPr>
          <w:rFonts w:ascii="Arial" w:hAnsi="Arial" w:cs="Arial"/>
          <w:sz w:val="20"/>
          <w:szCs w:val="20"/>
          <w:lang w:val="es-MX"/>
        </w:rPr>
        <w:t>d</w:t>
      </w:r>
      <w:r w:rsidRPr="00A63D8D">
        <w:rPr>
          <w:rFonts w:ascii="Arial" w:hAnsi="Arial" w:cs="Arial"/>
          <w:sz w:val="20"/>
          <w:szCs w:val="20"/>
          <w:lang w:val="es-MX"/>
        </w:rPr>
        <w:t>ías Ilimitado</w:t>
      </w:r>
    </w:p>
    <w:p w:rsidR="00A63D8D" w:rsidRPr="00A63D8D" w:rsidRDefault="00A63D8D" w:rsidP="00A63D8D">
      <w:pPr>
        <w:pStyle w:val="Prrafodelista"/>
        <w:numPr>
          <w:ilvl w:val="0"/>
          <w:numId w:val="43"/>
        </w:numPr>
        <w:spacing w:after="0" w:line="240" w:lineRule="auto"/>
        <w:jc w:val="both"/>
        <w:rPr>
          <w:rFonts w:ascii="Arial" w:hAnsi="Arial" w:cs="Arial"/>
          <w:sz w:val="20"/>
          <w:szCs w:val="20"/>
          <w:lang w:val="es-MX"/>
        </w:rPr>
      </w:pPr>
      <w:r w:rsidRPr="00A63D8D">
        <w:rPr>
          <w:rFonts w:ascii="Arial" w:hAnsi="Arial" w:cs="Arial"/>
          <w:sz w:val="20"/>
          <w:szCs w:val="20"/>
          <w:lang w:val="es-MX"/>
        </w:rPr>
        <w:t>Selecciona 1 (una) Actividad entre:</w:t>
      </w:r>
    </w:p>
    <w:p w:rsidR="00A63D8D" w:rsidRPr="00A63D8D" w:rsidRDefault="00A63D8D" w:rsidP="00A63D8D">
      <w:pPr>
        <w:pStyle w:val="Prrafodelista"/>
        <w:numPr>
          <w:ilvl w:val="0"/>
          <w:numId w:val="43"/>
        </w:numPr>
        <w:spacing w:after="0" w:line="240" w:lineRule="auto"/>
        <w:jc w:val="both"/>
        <w:rPr>
          <w:rFonts w:ascii="Arial" w:hAnsi="Arial" w:cs="Arial"/>
          <w:sz w:val="20"/>
          <w:szCs w:val="20"/>
          <w:lang w:val="es-MX"/>
        </w:rPr>
      </w:pPr>
      <w:r w:rsidRPr="00A63D8D">
        <w:rPr>
          <w:rFonts w:ascii="Arial" w:hAnsi="Arial" w:cs="Arial"/>
          <w:sz w:val="20"/>
          <w:szCs w:val="20"/>
          <w:lang w:val="es-MX"/>
        </w:rPr>
        <w:t xml:space="preserve">  -Cena típica </w:t>
      </w:r>
      <w:r>
        <w:rPr>
          <w:rFonts w:ascii="Arial" w:hAnsi="Arial" w:cs="Arial"/>
          <w:sz w:val="20"/>
          <w:szCs w:val="20"/>
          <w:lang w:val="es-MX"/>
        </w:rPr>
        <w:t>h</w:t>
      </w:r>
      <w:r w:rsidRPr="00A63D8D">
        <w:rPr>
          <w:rFonts w:ascii="Arial" w:hAnsi="Arial" w:cs="Arial"/>
          <w:sz w:val="20"/>
          <w:szCs w:val="20"/>
          <w:lang w:val="es-MX"/>
        </w:rPr>
        <w:t>awaiana Luau Con Traslados</w:t>
      </w:r>
    </w:p>
    <w:p w:rsidR="00A63D8D" w:rsidRPr="00A63D8D" w:rsidRDefault="00A63D8D" w:rsidP="00A63D8D">
      <w:pPr>
        <w:pStyle w:val="Prrafodelista"/>
        <w:numPr>
          <w:ilvl w:val="0"/>
          <w:numId w:val="43"/>
        </w:numPr>
        <w:spacing w:after="0" w:line="240" w:lineRule="auto"/>
        <w:jc w:val="both"/>
        <w:rPr>
          <w:rFonts w:ascii="Arial" w:hAnsi="Arial" w:cs="Arial"/>
          <w:sz w:val="20"/>
          <w:szCs w:val="20"/>
          <w:lang w:val="es-MX"/>
        </w:rPr>
      </w:pPr>
      <w:r w:rsidRPr="00A63D8D">
        <w:rPr>
          <w:rFonts w:ascii="Arial" w:hAnsi="Arial" w:cs="Arial"/>
          <w:sz w:val="20"/>
          <w:szCs w:val="20"/>
          <w:lang w:val="es-MX"/>
        </w:rPr>
        <w:t xml:space="preserve">  -Gran Circulo de La Isla Oahu</w:t>
      </w:r>
    </w:p>
    <w:p w:rsidR="00A63D8D" w:rsidRPr="00A63D8D" w:rsidRDefault="00A63D8D" w:rsidP="00A63D8D">
      <w:pPr>
        <w:pStyle w:val="Prrafodelista"/>
        <w:numPr>
          <w:ilvl w:val="0"/>
          <w:numId w:val="43"/>
        </w:numPr>
        <w:spacing w:after="0" w:line="240" w:lineRule="auto"/>
        <w:jc w:val="both"/>
        <w:rPr>
          <w:rFonts w:ascii="Arial" w:hAnsi="Arial" w:cs="Arial"/>
          <w:sz w:val="20"/>
          <w:szCs w:val="20"/>
          <w:lang w:val="es-MX"/>
        </w:rPr>
      </w:pPr>
      <w:r w:rsidRPr="00A63D8D">
        <w:rPr>
          <w:rFonts w:ascii="Arial" w:hAnsi="Arial" w:cs="Arial"/>
          <w:sz w:val="20"/>
          <w:szCs w:val="20"/>
          <w:lang w:val="es-MX"/>
        </w:rPr>
        <w:t xml:space="preserve">Vuelo Interislas desde Honolulu </w:t>
      </w:r>
      <w:proofErr w:type="spellStart"/>
      <w:r w:rsidRPr="00A63D8D">
        <w:rPr>
          <w:rFonts w:ascii="Arial" w:hAnsi="Arial" w:cs="Arial"/>
          <w:sz w:val="20"/>
          <w:szCs w:val="20"/>
          <w:lang w:val="es-MX"/>
        </w:rPr>
        <w:t>Airport</w:t>
      </w:r>
      <w:proofErr w:type="spellEnd"/>
      <w:r w:rsidRPr="00A63D8D">
        <w:rPr>
          <w:rFonts w:ascii="Arial" w:hAnsi="Arial" w:cs="Arial"/>
          <w:sz w:val="20"/>
          <w:szCs w:val="20"/>
          <w:lang w:val="es-MX"/>
        </w:rPr>
        <w:t xml:space="preserve"> a </w:t>
      </w:r>
      <w:proofErr w:type="spellStart"/>
      <w:r w:rsidRPr="00A63D8D">
        <w:rPr>
          <w:rFonts w:ascii="Arial" w:hAnsi="Arial" w:cs="Arial"/>
          <w:sz w:val="20"/>
          <w:szCs w:val="20"/>
          <w:lang w:val="es-MX"/>
        </w:rPr>
        <w:t>Kona</w:t>
      </w:r>
      <w:proofErr w:type="spellEnd"/>
      <w:r w:rsidRPr="00A63D8D">
        <w:rPr>
          <w:rFonts w:ascii="Arial" w:hAnsi="Arial" w:cs="Arial"/>
          <w:sz w:val="20"/>
          <w:szCs w:val="20"/>
          <w:lang w:val="es-MX"/>
        </w:rPr>
        <w:t xml:space="preserve"> </w:t>
      </w:r>
    </w:p>
    <w:p w:rsidR="00A63D8D" w:rsidRPr="00A63D8D" w:rsidRDefault="00A63D8D" w:rsidP="00A63D8D">
      <w:pPr>
        <w:pStyle w:val="Prrafodelista"/>
        <w:numPr>
          <w:ilvl w:val="0"/>
          <w:numId w:val="43"/>
        </w:numPr>
        <w:spacing w:after="0" w:line="240" w:lineRule="auto"/>
        <w:jc w:val="both"/>
        <w:rPr>
          <w:rFonts w:ascii="Arial" w:hAnsi="Arial" w:cs="Arial"/>
          <w:sz w:val="20"/>
          <w:szCs w:val="20"/>
          <w:lang w:val="es-MX"/>
        </w:rPr>
      </w:pPr>
      <w:r w:rsidRPr="00A63D8D">
        <w:rPr>
          <w:rFonts w:ascii="Arial" w:hAnsi="Arial" w:cs="Arial"/>
          <w:sz w:val="20"/>
          <w:szCs w:val="20"/>
          <w:lang w:val="es-MX"/>
        </w:rPr>
        <w:t xml:space="preserve">Traslados de </w:t>
      </w:r>
      <w:r>
        <w:rPr>
          <w:rFonts w:ascii="Arial" w:hAnsi="Arial" w:cs="Arial"/>
          <w:sz w:val="20"/>
          <w:szCs w:val="20"/>
          <w:lang w:val="es-MX"/>
        </w:rPr>
        <w:t>l</w:t>
      </w:r>
      <w:r w:rsidRPr="00A63D8D">
        <w:rPr>
          <w:rFonts w:ascii="Arial" w:hAnsi="Arial" w:cs="Arial"/>
          <w:sz w:val="20"/>
          <w:szCs w:val="20"/>
          <w:lang w:val="es-MX"/>
        </w:rPr>
        <w:t>legada</w:t>
      </w:r>
      <w:r>
        <w:rPr>
          <w:rFonts w:ascii="Arial" w:hAnsi="Arial" w:cs="Arial"/>
          <w:sz w:val="20"/>
          <w:szCs w:val="20"/>
          <w:lang w:val="es-MX"/>
        </w:rPr>
        <w:t xml:space="preserve"> y salida</w:t>
      </w:r>
      <w:r w:rsidRPr="00A63D8D">
        <w:rPr>
          <w:rFonts w:ascii="Arial" w:hAnsi="Arial" w:cs="Arial"/>
          <w:sz w:val="20"/>
          <w:szCs w:val="20"/>
          <w:lang w:val="es-MX"/>
        </w:rPr>
        <w:t xml:space="preserve"> Aeropuerto </w:t>
      </w:r>
      <w:proofErr w:type="spellStart"/>
      <w:r w:rsidRPr="00A63D8D">
        <w:rPr>
          <w:rFonts w:ascii="Arial" w:hAnsi="Arial" w:cs="Arial"/>
          <w:sz w:val="20"/>
          <w:szCs w:val="20"/>
          <w:lang w:val="es-MX"/>
        </w:rPr>
        <w:t>Kona</w:t>
      </w:r>
      <w:proofErr w:type="spellEnd"/>
      <w:r w:rsidRPr="00A63D8D">
        <w:rPr>
          <w:rFonts w:ascii="Arial" w:hAnsi="Arial" w:cs="Arial"/>
          <w:sz w:val="20"/>
          <w:szCs w:val="20"/>
          <w:lang w:val="es-MX"/>
        </w:rPr>
        <w:t xml:space="preserve"> a Hotel en </w:t>
      </w:r>
      <w:proofErr w:type="spellStart"/>
      <w:r w:rsidRPr="00A63D8D">
        <w:rPr>
          <w:rFonts w:ascii="Arial" w:hAnsi="Arial" w:cs="Arial"/>
          <w:sz w:val="20"/>
          <w:szCs w:val="20"/>
          <w:lang w:val="es-MX"/>
        </w:rPr>
        <w:t>Kona</w:t>
      </w:r>
      <w:proofErr w:type="spellEnd"/>
      <w:r w:rsidRPr="00A63D8D">
        <w:rPr>
          <w:rFonts w:ascii="Arial" w:hAnsi="Arial" w:cs="Arial"/>
          <w:sz w:val="20"/>
          <w:szCs w:val="20"/>
          <w:lang w:val="es-MX"/>
        </w:rPr>
        <w:t xml:space="preserve"> o </w:t>
      </w:r>
      <w:proofErr w:type="spellStart"/>
      <w:r w:rsidRPr="00A63D8D">
        <w:rPr>
          <w:rFonts w:ascii="Arial" w:hAnsi="Arial" w:cs="Arial"/>
          <w:sz w:val="20"/>
          <w:szCs w:val="20"/>
          <w:lang w:val="es-MX"/>
        </w:rPr>
        <w:t>Wailkoloa</w:t>
      </w:r>
      <w:proofErr w:type="spellEnd"/>
    </w:p>
    <w:p w:rsidR="00A63D8D" w:rsidRPr="00A63D8D" w:rsidRDefault="00A63D8D" w:rsidP="00A63D8D">
      <w:pPr>
        <w:pStyle w:val="Prrafodelista"/>
        <w:numPr>
          <w:ilvl w:val="0"/>
          <w:numId w:val="43"/>
        </w:numPr>
        <w:spacing w:after="0" w:line="240" w:lineRule="auto"/>
        <w:jc w:val="both"/>
        <w:rPr>
          <w:rFonts w:ascii="Arial" w:hAnsi="Arial" w:cs="Arial"/>
          <w:sz w:val="20"/>
          <w:szCs w:val="20"/>
          <w:lang w:val="es-MX"/>
        </w:rPr>
      </w:pPr>
      <w:proofErr w:type="spellStart"/>
      <w:r w:rsidRPr="00A63D8D">
        <w:rPr>
          <w:rFonts w:ascii="Arial" w:hAnsi="Arial" w:cs="Arial"/>
          <w:sz w:val="20"/>
          <w:szCs w:val="20"/>
          <w:lang w:val="es-MX"/>
        </w:rPr>
        <w:t>Lei</w:t>
      </w:r>
      <w:proofErr w:type="spellEnd"/>
      <w:r w:rsidRPr="00A63D8D">
        <w:rPr>
          <w:rFonts w:ascii="Arial" w:hAnsi="Arial" w:cs="Arial"/>
          <w:sz w:val="20"/>
          <w:szCs w:val="20"/>
          <w:lang w:val="es-MX"/>
        </w:rPr>
        <w:t xml:space="preserve"> de Flores Frescas de Bienvenida</w:t>
      </w:r>
    </w:p>
    <w:p w:rsidR="0050549A" w:rsidRDefault="00A63D8D" w:rsidP="0050549A">
      <w:pPr>
        <w:pStyle w:val="Prrafodelista"/>
        <w:numPr>
          <w:ilvl w:val="0"/>
          <w:numId w:val="43"/>
        </w:numPr>
        <w:spacing w:after="0" w:line="240" w:lineRule="auto"/>
        <w:jc w:val="both"/>
        <w:rPr>
          <w:rFonts w:ascii="Arial" w:hAnsi="Arial" w:cs="Arial"/>
          <w:sz w:val="20"/>
          <w:szCs w:val="20"/>
          <w:lang w:val="es-MX"/>
        </w:rPr>
      </w:pPr>
      <w:r w:rsidRPr="00A63D8D">
        <w:rPr>
          <w:rFonts w:ascii="Arial" w:hAnsi="Arial" w:cs="Arial"/>
          <w:sz w:val="20"/>
          <w:szCs w:val="20"/>
          <w:lang w:val="es-MX"/>
        </w:rPr>
        <w:t xml:space="preserve">3 noches de Hospedaje en </w:t>
      </w:r>
      <w:proofErr w:type="spellStart"/>
      <w:r w:rsidRPr="00A63D8D">
        <w:rPr>
          <w:rFonts w:ascii="Arial" w:hAnsi="Arial" w:cs="Arial"/>
          <w:sz w:val="20"/>
          <w:szCs w:val="20"/>
          <w:lang w:val="es-MX"/>
        </w:rPr>
        <w:t>Kona</w:t>
      </w:r>
      <w:proofErr w:type="spellEnd"/>
    </w:p>
    <w:p w:rsidR="00A63D8D" w:rsidRPr="0050549A" w:rsidRDefault="0050549A" w:rsidP="0050549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Tour </w:t>
      </w:r>
      <w:r w:rsidR="00A63D8D" w:rsidRPr="0050549A">
        <w:rPr>
          <w:rFonts w:ascii="Arial" w:hAnsi="Arial" w:cs="Arial"/>
          <w:sz w:val="20"/>
          <w:szCs w:val="20"/>
          <w:lang w:val="es-MX"/>
        </w:rPr>
        <w:t>Isla grande en un día: volcanes y cascadas, tour en grupo pequeño (ingles)</w:t>
      </w:r>
    </w:p>
    <w:p w:rsidR="00752F77" w:rsidRPr="00400111" w:rsidRDefault="00FF743C" w:rsidP="00A63D8D">
      <w:pPr>
        <w:pStyle w:val="Prrafodelista"/>
        <w:numPr>
          <w:ilvl w:val="0"/>
          <w:numId w:val="43"/>
        </w:numPr>
        <w:spacing w:after="0" w:line="240" w:lineRule="auto"/>
        <w:jc w:val="both"/>
        <w:rPr>
          <w:rFonts w:ascii="Arial" w:hAnsi="Arial" w:cs="Arial"/>
          <w:sz w:val="20"/>
          <w:szCs w:val="20"/>
          <w:lang w:val="es-MX"/>
        </w:rPr>
      </w:pPr>
      <w:r w:rsidRPr="00FC2E74">
        <w:rPr>
          <w:rFonts w:ascii="Arial" w:hAnsi="Arial" w:cs="Arial"/>
          <w:sz w:val="20"/>
          <w:szCs w:val="20"/>
          <w:lang w:val="es-MX"/>
        </w:rPr>
        <w:t xml:space="preserve">Asistencia de viaje </w:t>
      </w:r>
      <w:r w:rsidR="00A63D8D" w:rsidRPr="00FC2E74">
        <w:rPr>
          <w:rFonts w:ascii="Arial" w:hAnsi="Arial" w:cs="Arial"/>
          <w:sz w:val="20"/>
          <w:szCs w:val="20"/>
          <w:lang w:val="es-MX"/>
        </w:rPr>
        <w:t>básica</w:t>
      </w:r>
      <w:r w:rsidR="00752F77" w:rsidRPr="00FC2E74">
        <w:rPr>
          <w:rFonts w:ascii="Arial" w:hAnsi="Arial" w:cs="Arial"/>
          <w:sz w:val="20"/>
          <w:szCs w:val="20"/>
          <w:lang w:val="es-MX"/>
        </w:rPr>
        <w:t xml:space="preserve"> </w:t>
      </w:r>
      <w:r w:rsidR="00752F77" w:rsidRPr="00012BBF">
        <w:rPr>
          <w:rFonts w:ascii="Arial" w:hAnsi="Arial" w:cs="Arial"/>
          <w:b/>
          <w:bCs/>
          <w:sz w:val="20"/>
          <w:szCs w:val="20"/>
          <w:lang w:val="es-MX"/>
        </w:rPr>
        <w:t xml:space="preserve">(opcional asistencia de cobertura amplia, consultar con su asesor </w:t>
      </w:r>
      <w:proofErr w:type="spellStart"/>
      <w:r w:rsidR="00752F77" w:rsidRPr="00012BBF">
        <w:rPr>
          <w:rFonts w:ascii="Arial" w:hAnsi="Arial" w:cs="Arial"/>
          <w:b/>
          <w:bCs/>
          <w:sz w:val="20"/>
          <w:szCs w:val="20"/>
          <w:lang w:val="es-MX"/>
        </w:rPr>
        <w:t>Travel</w:t>
      </w:r>
      <w:proofErr w:type="spellEnd"/>
      <w:r w:rsidR="00752F77" w:rsidRPr="00012BBF">
        <w:rPr>
          <w:rFonts w:ascii="Arial" w:hAnsi="Arial" w:cs="Arial"/>
          <w:b/>
          <w:bCs/>
          <w:sz w:val="20"/>
          <w:szCs w:val="20"/>
          <w:lang w:val="es-MX"/>
        </w:rPr>
        <w:t xml:space="preserve"> Shop)</w:t>
      </w:r>
    </w:p>
    <w:p w:rsidR="009E5D30" w:rsidRDefault="009E5D30" w:rsidP="009E5D30">
      <w:pPr>
        <w:spacing w:after="0" w:line="240" w:lineRule="auto"/>
        <w:jc w:val="both"/>
        <w:rPr>
          <w:rFonts w:ascii="Arial" w:hAnsi="Arial" w:cs="Arial"/>
          <w:sz w:val="20"/>
          <w:szCs w:val="20"/>
          <w:lang w:val="es-MX"/>
        </w:rPr>
      </w:pPr>
    </w:p>
    <w:p w:rsidR="009E5D30" w:rsidRPr="0050549A" w:rsidRDefault="009E5D30" w:rsidP="009E5D30">
      <w:pPr>
        <w:spacing w:after="0" w:line="240" w:lineRule="auto"/>
        <w:jc w:val="both"/>
        <w:rPr>
          <w:rFonts w:ascii="Arial" w:hAnsi="Arial" w:cs="Arial"/>
          <w:b/>
          <w:bCs/>
          <w:color w:val="FF0000"/>
          <w:sz w:val="20"/>
          <w:szCs w:val="20"/>
          <w:lang w:val="es-MX"/>
        </w:rPr>
      </w:pPr>
      <w:r w:rsidRPr="0050549A">
        <w:rPr>
          <w:rFonts w:ascii="Arial" w:hAnsi="Arial" w:cs="Arial"/>
          <w:b/>
          <w:bCs/>
          <w:color w:val="FF0000"/>
          <w:sz w:val="20"/>
          <w:szCs w:val="20"/>
          <w:lang w:val="es-MX"/>
        </w:rPr>
        <w:t>No incluye:</w:t>
      </w:r>
    </w:p>
    <w:p w:rsidR="00752F77" w:rsidRDefault="00752F77" w:rsidP="00752F77">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Estados Unidos. </w:t>
      </w:r>
    </w:p>
    <w:p w:rsidR="00827041" w:rsidRPr="00827041" w:rsidRDefault="00827041" w:rsidP="00827041">
      <w:pPr>
        <w:pStyle w:val="Prrafodelista"/>
        <w:numPr>
          <w:ilvl w:val="0"/>
          <w:numId w:val="43"/>
        </w:numPr>
        <w:spacing w:after="0" w:line="240" w:lineRule="auto"/>
        <w:jc w:val="both"/>
        <w:rPr>
          <w:rFonts w:ascii="Arial" w:hAnsi="Arial" w:cs="Arial"/>
          <w:b/>
          <w:bCs/>
          <w:sz w:val="20"/>
          <w:szCs w:val="20"/>
          <w:lang w:val="es-MX"/>
        </w:rPr>
      </w:pPr>
      <w:r w:rsidRPr="00186F7A">
        <w:rPr>
          <w:rFonts w:ascii="Arial" w:hAnsi="Arial" w:cs="Arial"/>
          <w:b/>
          <w:bCs/>
          <w:sz w:val="20"/>
          <w:szCs w:val="20"/>
          <w:lang w:val="es-MX"/>
        </w:rPr>
        <w:t>Resort Fee</w:t>
      </w:r>
    </w:p>
    <w:p w:rsidR="007A77DC" w:rsidRPr="00FC2E74" w:rsidRDefault="007A77DC" w:rsidP="007A77DC">
      <w:pPr>
        <w:pStyle w:val="Prrafodelista"/>
        <w:numPr>
          <w:ilvl w:val="0"/>
          <w:numId w:val="43"/>
        </w:numPr>
        <w:spacing w:after="0" w:line="240" w:lineRule="auto"/>
        <w:jc w:val="both"/>
        <w:rPr>
          <w:rFonts w:ascii="Arial" w:hAnsi="Arial" w:cs="Arial"/>
          <w:sz w:val="20"/>
          <w:szCs w:val="20"/>
          <w:lang w:val="es-MX"/>
        </w:rPr>
      </w:pPr>
      <w:r w:rsidRPr="00FC2E74">
        <w:rPr>
          <w:rFonts w:ascii="Arial" w:hAnsi="Arial" w:cs="Arial"/>
          <w:sz w:val="20"/>
          <w:szCs w:val="20"/>
          <w:lang w:val="es-MX"/>
        </w:rPr>
        <w:t xml:space="preserve">Alimentos </w:t>
      </w:r>
      <w:r w:rsidR="00593E86" w:rsidRPr="00FC2E74">
        <w:rPr>
          <w:rFonts w:ascii="Arial" w:hAnsi="Arial" w:cs="Arial"/>
          <w:sz w:val="20"/>
          <w:szCs w:val="20"/>
          <w:lang w:val="es-MX"/>
        </w:rPr>
        <w:t>y/o Bebidas</w:t>
      </w:r>
      <w:r w:rsidR="00752F77" w:rsidRPr="00FC2E74">
        <w:rPr>
          <w:rFonts w:ascii="Arial" w:hAnsi="Arial" w:cs="Arial"/>
          <w:sz w:val="20"/>
          <w:szCs w:val="20"/>
          <w:lang w:val="es-MX"/>
        </w:rPr>
        <w:t xml:space="preserve"> no especificados</w:t>
      </w:r>
    </w:p>
    <w:p w:rsidR="00752F77" w:rsidRPr="00752F77" w:rsidRDefault="00752F77" w:rsidP="00752F77">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Pr>
          <w:rFonts w:ascii="Arial" w:hAnsi="Arial" w:cs="Arial"/>
          <w:sz w:val="20"/>
          <w:szCs w:val="20"/>
          <w:lang w:val="es-MX"/>
        </w:rPr>
        <w:t xml:space="preserve"> extra</w:t>
      </w:r>
    </w:p>
    <w:p w:rsidR="007A77DC" w:rsidRPr="00FC2E74" w:rsidRDefault="007A77DC" w:rsidP="007A77DC">
      <w:pPr>
        <w:pStyle w:val="Prrafodelista"/>
        <w:numPr>
          <w:ilvl w:val="0"/>
          <w:numId w:val="43"/>
        </w:numPr>
        <w:spacing w:after="0" w:line="240" w:lineRule="auto"/>
        <w:jc w:val="both"/>
        <w:rPr>
          <w:rFonts w:ascii="Arial" w:hAnsi="Arial" w:cs="Arial"/>
          <w:sz w:val="20"/>
          <w:szCs w:val="20"/>
          <w:lang w:val="es-MX"/>
        </w:rPr>
      </w:pPr>
      <w:r w:rsidRPr="00FC2E74">
        <w:rPr>
          <w:rFonts w:ascii="Arial" w:hAnsi="Arial" w:cs="Arial"/>
          <w:sz w:val="20"/>
          <w:szCs w:val="20"/>
          <w:lang w:val="es-MX"/>
        </w:rPr>
        <w:t>Todo servicio no descrito en el precio incluye</w:t>
      </w:r>
    </w:p>
    <w:p w:rsidR="007A77DC" w:rsidRPr="00FC2E74" w:rsidRDefault="007A77DC" w:rsidP="007A77DC">
      <w:pPr>
        <w:pStyle w:val="Prrafodelista"/>
        <w:numPr>
          <w:ilvl w:val="0"/>
          <w:numId w:val="43"/>
        </w:numPr>
        <w:spacing w:after="0" w:line="240" w:lineRule="auto"/>
        <w:jc w:val="both"/>
        <w:rPr>
          <w:rFonts w:ascii="Arial" w:hAnsi="Arial" w:cs="Arial"/>
          <w:sz w:val="20"/>
          <w:szCs w:val="20"/>
          <w:lang w:val="es-MX"/>
        </w:rPr>
      </w:pPr>
      <w:r w:rsidRPr="00FC2E74">
        <w:rPr>
          <w:rFonts w:ascii="Arial" w:hAnsi="Arial" w:cs="Arial"/>
          <w:sz w:val="20"/>
          <w:szCs w:val="20"/>
          <w:lang w:val="es-MX"/>
        </w:rPr>
        <w:t>Propinas</w:t>
      </w:r>
      <w:r w:rsidR="00FA39BD" w:rsidRPr="00FC2E74">
        <w:rPr>
          <w:rFonts w:ascii="Arial" w:hAnsi="Arial" w:cs="Arial"/>
          <w:sz w:val="20"/>
          <w:szCs w:val="20"/>
          <w:lang w:val="es-MX"/>
        </w:rPr>
        <w:t xml:space="preserve">, maleteros </w:t>
      </w:r>
      <w:r w:rsidRPr="00FC2E74">
        <w:rPr>
          <w:rFonts w:ascii="Arial" w:hAnsi="Arial" w:cs="Arial"/>
          <w:sz w:val="20"/>
          <w:szCs w:val="20"/>
          <w:lang w:val="es-MX"/>
        </w:rPr>
        <w:t>y</w:t>
      </w:r>
      <w:r w:rsidR="00FA39BD" w:rsidRPr="00FC2E74">
        <w:rPr>
          <w:rFonts w:ascii="Arial" w:hAnsi="Arial" w:cs="Arial"/>
          <w:sz w:val="20"/>
          <w:szCs w:val="20"/>
          <w:lang w:val="es-MX"/>
        </w:rPr>
        <w:t>/o</w:t>
      </w:r>
      <w:r w:rsidRPr="00FC2E74">
        <w:rPr>
          <w:rFonts w:ascii="Arial" w:hAnsi="Arial" w:cs="Arial"/>
          <w:sz w:val="20"/>
          <w:szCs w:val="20"/>
          <w:lang w:val="es-MX"/>
        </w:rPr>
        <w:t xml:space="preserve"> gastos personales</w:t>
      </w:r>
    </w:p>
    <w:p w:rsidR="00E14821" w:rsidRDefault="00E14821" w:rsidP="007A77DC">
      <w:pPr>
        <w:pStyle w:val="Prrafodelista"/>
        <w:numPr>
          <w:ilvl w:val="0"/>
          <w:numId w:val="43"/>
        </w:numPr>
        <w:spacing w:after="0" w:line="240" w:lineRule="auto"/>
        <w:jc w:val="both"/>
        <w:rPr>
          <w:rFonts w:ascii="Arial" w:hAnsi="Arial" w:cs="Arial"/>
          <w:sz w:val="20"/>
          <w:szCs w:val="20"/>
        </w:rPr>
      </w:pPr>
      <w:r>
        <w:rPr>
          <w:rFonts w:ascii="Arial" w:hAnsi="Arial" w:cs="Arial"/>
          <w:sz w:val="20"/>
          <w:szCs w:val="20"/>
        </w:rPr>
        <w:t xml:space="preserve">Visa </w:t>
      </w:r>
      <w:r w:rsidR="00752F77">
        <w:rPr>
          <w:rFonts w:ascii="Arial" w:hAnsi="Arial" w:cs="Arial"/>
          <w:sz w:val="20"/>
          <w:szCs w:val="20"/>
        </w:rPr>
        <w:t xml:space="preserve">de </w:t>
      </w:r>
      <w:proofErr w:type="spellStart"/>
      <w:r w:rsidR="00752F77">
        <w:rPr>
          <w:rFonts w:ascii="Arial" w:hAnsi="Arial" w:cs="Arial"/>
          <w:sz w:val="20"/>
          <w:szCs w:val="20"/>
        </w:rPr>
        <w:t>ingreso</w:t>
      </w:r>
      <w:proofErr w:type="spellEnd"/>
      <w:r w:rsidR="00752F77">
        <w:rPr>
          <w:rFonts w:ascii="Arial" w:hAnsi="Arial" w:cs="Arial"/>
          <w:sz w:val="20"/>
          <w:szCs w:val="20"/>
        </w:rPr>
        <w:t xml:space="preserve"> a </w:t>
      </w:r>
      <w:proofErr w:type="spellStart"/>
      <w:r w:rsidR="0050549A">
        <w:rPr>
          <w:rFonts w:ascii="Arial" w:hAnsi="Arial" w:cs="Arial"/>
          <w:sz w:val="20"/>
          <w:szCs w:val="20"/>
        </w:rPr>
        <w:t>Estados</w:t>
      </w:r>
      <w:proofErr w:type="spellEnd"/>
      <w:r w:rsidR="0050549A">
        <w:rPr>
          <w:rFonts w:ascii="Arial" w:hAnsi="Arial" w:cs="Arial"/>
          <w:sz w:val="20"/>
          <w:szCs w:val="20"/>
        </w:rPr>
        <w:t xml:space="preserve"> Unidos</w:t>
      </w:r>
    </w:p>
    <w:p w:rsidR="00FA39BD" w:rsidRDefault="00FA39BD" w:rsidP="007A77DC">
      <w:pPr>
        <w:spacing w:after="0" w:line="240" w:lineRule="auto"/>
        <w:jc w:val="both"/>
        <w:rPr>
          <w:rFonts w:ascii="Arial" w:hAnsi="Arial" w:cs="Arial"/>
          <w:b/>
          <w:bCs/>
          <w:color w:val="FF0000"/>
          <w:sz w:val="20"/>
          <w:szCs w:val="20"/>
        </w:rPr>
      </w:pPr>
      <w:bookmarkStart w:id="1" w:name="_Hlk49334882"/>
    </w:p>
    <w:p w:rsidR="007A77DC" w:rsidRPr="00F81269" w:rsidRDefault="007A77DC" w:rsidP="007A77DC">
      <w:pPr>
        <w:spacing w:after="0" w:line="240" w:lineRule="auto"/>
        <w:jc w:val="both"/>
        <w:rPr>
          <w:rFonts w:ascii="Arial" w:hAnsi="Arial" w:cs="Arial"/>
          <w:b/>
          <w:bCs/>
          <w:sz w:val="20"/>
          <w:szCs w:val="20"/>
        </w:rPr>
      </w:pPr>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FC2E74" w:rsidRDefault="007A77DC" w:rsidP="007A77DC">
      <w:pPr>
        <w:pStyle w:val="Prrafodelista"/>
        <w:numPr>
          <w:ilvl w:val="0"/>
          <w:numId w:val="46"/>
        </w:numPr>
        <w:spacing w:after="0" w:line="240" w:lineRule="auto"/>
        <w:jc w:val="both"/>
        <w:rPr>
          <w:rFonts w:ascii="Arial" w:hAnsi="Arial" w:cs="Arial"/>
          <w:sz w:val="20"/>
          <w:szCs w:val="20"/>
          <w:lang w:val="es-MX"/>
        </w:rPr>
      </w:pPr>
      <w:r w:rsidRPr="00FC2E74">
        <w:rPr>
          <w:rFonts w:ascii="Arial" w:hAnsi="Arial" w:cs="Arial"/>
          <w:sz w:val="20"/>
          <w:szCs w:val="20"/>
          <w:lang w:val="es-MX"/>
        </w:rPr>
        <w:t>Máximo 2 menores por habitación, compartiendo con 2 adultos.</w:t>
      </w:r>
    </w:p>
    <w:p w:rsidR="007A77DC" w:rsidRPr="00FC2E74" w:rsidRDefault="007A77DC" w:rsidP="007A77DC">
      <w:pPr>
        <w:pStyle w:val="Prrafodelista"/>
        <w:numPr>
          <w:ilvl w:val="0"/>
          <w:numId w:val="46"/>
        </w:numPr>
        <w:spacing w:after="0" w:line="240" w:lineRule="auto"/>
        <w:jc w:val="both"/>
        <w:rPr>
          <w:rFonts w:ascii="Arial" w:hAnsi="Arial" w:cs="Arial"/>
          <w:sz w:val="20"/>
          <w:szCs w:val="20"/>
          <w:lang w:val="es-MX"/>
        </w:rPr>
      </w:pPr>
      <w:r w:rsidRPr="00FC2E74">
        <w:rPr>
          <w:rFonts w:ascii="Arial" w:hAnsi="Arial" w:cs="Arial"/>
          <w:sz w:val="20"/>
          <w:szCs w:val="20"/>
          <w:lang w:val="es-MX"/>
        </w:rPr>
        <w:t xml:space="preserve">Edad de los menores </w:t>
      </w:r>
      <w:r w:rsidR="00DE00C2">
        <w:rPr>
          <w:rFonts w:ascii="Arial" w:hAnsi="Arial" w:cs="Arial"/>
          <w:sz w:val="20"/>
          <w:szCs w:val="20"/>
          <w:lang w:val="es-MX"/>
        </w:rPr>
        <w:t>0</w:t>
      </w:r>
      <w:r w:rsidRPr="00FC2E74">
        <w:rPr>
          <w:rFonts w:ascii="Arial" w:hAnsi="Arial" w:cs="Arial"/>
          <w:sz w:val="20"/>
          <w:szCs w:val="20"/>
          <w:lang w:val="es-MX"/>
        </w:rPr>
        <w:t xml:space="preserve"> a </w:t>
      </w:r>
      <w:r w:rsidR="00DE00C2">
        <w:rPr>
          <w:rFonts w:ascii="Arial" w:hAnsi="Arial" w:cs="Arial"/>
          <w:sz w:val="20"/>
          <w:szCs w:val="20"/>
          <w:lang w:val="es-MX"/>
        </w:rPr>
        <w:t>9</w:t>
      </w:r>
      <w:r w:rsidRPr="00FC2E74">
        <w:rPr>
          <w:rFonts w:ascii="Arial" w:hAnsi="Arial" w:cs="Arial"/>
          <w:sz w:val="20"/>
          <w:szCs w:val="20"/>
          <w:lang w:val="es-MX"/>
        </w:rPr>
        <w:t xml:space="preserve"> años.</w:t>
      </w:r>
    </w:p>
    <w:p w:rsidR="00C34B4C" w:rsidRPr="00FC2E74" w:rsidRDefault="00C34B4C" w:rsidP="00C34B4C">
      <w:pPr>
        <w:pStyle w:val="Prrafodelista"/>
        <w:numPr>
          <w:ilvl w:val="0"/>
          <w:numId w:val="46"/>
        </w:numPr>
        <w:spacing w:after="0" w:line="240" w:lineRule="auto"/>
        <w:jc w:val="both"/>
        <w:rPr>
          <w:rFonts w:ascii="Arial" w:hAnsi="Arial" w:cs="Arial"/>
          <w:sz w:val="20"/>
          <w:szCs w:val="20"/>
          <w:lang w:val="es-MX"/>
        </w:rPr>
      </w:pPr>
      <w:bookmarkStart w:id="2" w:name="_Hlk56488137"/>
      <w:bookmarkEnd w:id="1"/>
      <w:r w:rsidRPr="00FC2E7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C34B4C" w:rsidRPr="00FC2E74" w:rsidRDefault="00A63D8D" w:rsidP="00C34B4C">
      <w:pPr>
        <w:pStyle w:val="Prrafodelista"/>
        <w:numPr>
          <w:ilvl w:val="0"/>
          <w:numId w:val="46"/>
        </w:numPr>
        <w:spacing w:after="0" w:line="240" w:lineRule="auto"/>
        <w:jc w:val="both"/>
        <w:rPr>
          <w:rFonts w:ascii="Arial" w:hAnsi="Arial" w:cs="Arial"/>
          <w:sz w:val="20"/>
          <w:szCs w:val="20"/>
          <w:lang w:val="es-MX"/>
        </w:rPr>
      </w:pPr>
      <w:r w:rsidRPr="00FC2E74">
        <w:rPr>
          <w:rFonts w:ascii="Arial" w:hAnsi="Arial" w:cs="Arial"/>
          <w:sz w:val="20"/>
          <w:szCs w:val="20"/>
          <w:lang w:val="es-MX"/>
        </w:rPr>
        <w:t>Cotización</w:t>
      </w:r>
      <w:r w:rsidR="00C34B4C" w:rsidRPr="00FC2E74">
        <w:rPr>
          <w:rFonts w:ascii="Arial" w:hAnsi="Arial" w:cs="Arial"/>
          <w:sz w:val="20"/>
          <w:szCs w:val="20"/>
          <w:lang w:val="es-MX"/>
        </w:rPr>
        <w:t xml:space="preserve"> en habitaciones estándar. En caso de preferir habitaciones superiores favor de consultar suplementos.</w:t>
      </w:r>
    </w:p>
    <w:p w:rsidR="00C34B4C" w:rsidRPr="00FC2E74" w:rsidRDefault="00C34B4C" w:rsidP="00C34B4C">
      <w:pPr>
        <w:pStyle w:val="Prrafodelista"/>
        <w:numPr>
          <w:ilvl w:val="0"/>
          <w:numId w:val="46"/>
        </w:numPr>
        <w:spacing w:after="0" w:line="240" w:lineRule="auto"/>
        <w:jc w:val="both"/>
        <w:rPr>
          <w:rFonts w:ascii="Arial" w:hAnsi="Arial" w:cs="Arial"/>
          <w:sz w:val="20"/>
          <w:szCs w:val="20"/>
          <w:lang w:val="es-MX"/>
        </w:rPr>
      </w:pPr>
      <w:r w:rsidRPr="00FC2E74">
        <w:rPr>
          <w:rFonts w:ascii="Arial" w:hAnsi="Arial" w:cs="Arial"/>
          <w:sz w:val="20"/>
          <w:szCs w:val="20"/>
          <w:lang w:val="es-MX"/>
        </w:rPr>
        <w:t>No se reembolsará ningún traslado o visita en el caso de no disfrute o de cancelación del mismo.</w:t>
      </w:r>
    </w:p>
    <w:p w:rsidR="00C34B4C" w:rsidRPr="00FC2E74" w:rsidRDefault="00C34B4C" w:rsidP="00C34B4C">
      <w:pPr>
        <w:pStyle w:val="Prrafodelista"/>
        <w:numPr>
          <w:ilvl w:val="0"/>
          <w:numId w:val="46"/>
        </w:numPr>
        <w:spacing w:after="0"/>
        <w:jc w:val="both"/>
        <w:rPr>
          <w:rFonts w:ascii="Arial" w:hAnsi="Arial" w:cs="Arial"/>
          <w:b/>
          <w:sz w:val="20"/>
          <w:szCs w:val="20"/>
          <w:lang w:val="es-MX"/>
        </w:rPr>
      </w:pPr>
      <w:r w:rsidRPr="00FC2E74">
        <w:rPr>
          <w:rFonts w:ascii="Arial" w:hAnsi="Arial" w:cs="Arial"/>
          <w:sz w:val="20"/>
          <w:szCs w:val="20"/>
          <w:lang w:val="es-MX"/>
        </w:rPr>
        <w:t>El orden de las actividades puede tener modificaciones</w:t>
      </w:r>
    </w:p>
    <w:p w:rsidR="00C34B4C" w:rsidRPr="00FC2E74" w:rsidRDefault="00C34B4C" w:rsidP="00C34B4C">
      <w:pPr>
        <w:pStyle w:val="Prrafodelista"/>
        <w:numPr>
          <w:ilvl w:val="0"/>
          <w:numId w:val="46"/>
        </w:numPr>
        <w:spacing w:after="0" w:line="240" w:lineRule="auto"/>
        <w:jc w:val="both"/>
        <w:rPr>
          <w:rFonts w:ascii="Arial" w:hAnsi="Arial" w:cs="Arial"/>
          <w:color w:val="000000"/>
          <w:sz w:val="20"/>
          <w:szCs w:val="20"/>
          <w:lang w:val="es-MX" w:eastAsia="es-ES" w:bidi="ar-SA"/>
        </w:rPr>
      </w:pPr>
      <w:r w:rsidRPr="00FC2E74">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C34B4C" w:rsidRPr="00FC2E74" w:rsidRDefault="00C34B4C" w:rsidP="00C34B4C">
      <w:pPr>
        <w:pStyle w:val="Prrafodelista"/>
        <w:numPr>
          <w:ilvl w:val="0"/>
          <w:numId w:val="46"/>
        </w:numPr>
        <w:spacing w:after="0" w:line="240" w:lineRule="auto"/>
        <w:jc w:val="both"/>
        <w:rPr>
          <w:rFonts w:ascii="Arial" w:hAnsi="Arial" w:cs="Arial"/>
          <w:color w:val="000000"/>
          <w:sz w:val="20"/>
          <w:szCs w:val="20"/>
          <w:lang w:val="es-MX" w:eastAsia="es-ES" w:bidi="ar-SA"/>
        </w:rPr>
      </w:pPr>
      <w:r w:rsidRPr="00FC2E74">
        <w:rPr>
          <w:rFonts w:ascii="Arial" w:hAnsi="Arial" w:cs="Arial"/>
          <w:color w:val="000000"/>
          <w:sz w:val="20"/>
          <w:szCs w:val="20"/>
          <w:lang w:val="es-MX" w:eastAsia="es-ES" w:bidi="ar-SA"/>
        </w:rPr>
        <w:t xml:space="preserve">Manejo de Equipaje en el autobús máximo de 1 maleta por persona. En caso de viajar con equipaje adicional se generan costos extras que pueden ser cobrados en destino.  </w:t>
      </w:r>
    </w:p>
    <w:p w:rsidR="008562B5" w:rsidRPr="00FC2E74" w:rsidRDefault="00C34B4C" w:rsidP="00B01BCD">
      <w:pPr>
        <w:pStyle w:val="Prrafodelista"/>
        <w:numPr>
          <w:ilvl w:val="0"/>
          <w:numId w:val="46"/>
        </w:numPr>
        <w:spacing w:after="0" w:line="240" w:lineRule="auto"/>
        <w:ind w:left="708"/>
        <w:jc w:val="both"/>
        <w:rPr>
          <w:rFonts w:ascii="Arial" w:hAnsi="Arial" w:cs="Arial"/>
          <w:color w:val="000000"/>
          <w:sz w:val="20"/>
          <w:szCs w:val="20"/>
          <w:lang w:val="es-MX" w:eastAsia="es-ES" w:bidi="ar-SA"/>
        </w:rPr>
      </w:pPr>
      <w:r w:rsidRPr="00FC2E74">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400111" w:rsidRPr="00FC2E74" w:rsidRDefault="00400111" w:rsidP="00400111">
      <w:pPr>
        <w:pStyle w:val="Prrafodelista"/>
        <w:numPr>
          <w:ilvl w:val="0"/>
          <w:numId w:val="46"/>
        </w:numPr>
        <w:spacing w:after="0" w:line="240" w:lineRule="auto"/>
        <w:ind w:left="708"/>
        <w:jc w:val="both"/>
        <w:rPr>
          <w:rFonts w:ascii="Arial" w:hAnsi="Arial" w:cs="Arial"/>
          <w:b/>
          <w:bCs/>
          <w:color w:val="FF0000"/>
          <w:sz w:val="20"/>
          <w:szCs w:val="20"/>
          <w:lang w:val="es-MX" w:eastAsia="es-ES" w:bidi="ar-SA"/>
        </w:rPr>
      </w:pPr>
      <w:r w:rsidRPr="00FC2E74">
        <w:rPr>
          <w:rFonts w:ascii="Arial" w:hAnsi="Arial" w:cs="Arial"/>
          <w:b/>
          <w:bCs/>
          <w:color w:val="FF0000"/>
          <w:sz w:val="20"/>
          <w:szCs w:val="20"/>
          <w:lang w:val="es-MX" w:eastAsia="es-ES" w:bidi="ar-SA"/>
        </w:rPr>
        <w:t xml:space="preserve">Los horarios de llegadas y salidas de los itinerarios pudieran cambiar debido al clima </w:t>
      </w:r>
      <w:r w:rsidR="00365627" w:rsidRPr="00FC2E74">
        <w:rPr>
          <w:rFonts w:ascii="Arial" w:hAnsi="Arial" w:cs="Arial"/>
          <w:b/>
          <w:bCs/>
          <w:color w:val="FF0000"/>
          <w:sz w:val="20"/>
          <w:szCs w:val="20"/>
          <w:lang w:val="es-MX" w:eastAsia="es-ES" w:bidi="ar-SA"/>
        </w:rPr>
        <w:t>o</w:t>
      </w:r>
      <w:r w:rsidRPr="00FC2E74">
        <w:rPr>
          <w:rFonts w:ascii="Arial" w:hAnsi="Arial" w:cs="Arial"/>
          <w:b/>
          <w:bCs/>
          <w:color w:val="FF0000"/>
          <w:sz w:val="20"/>
          <w:szCs w:val="20"/>
          <w:lang w:val="es-MX" w:eastAsia="es-ES" w:bidi="ar-SA"/>
        </w:rPr>
        <w:t xml:space="preserve"> por la duración de tours opcionales que algunos pasajeros lleven </w:t>
      </w:r>
      <w:r w:rsidR="00365627" w:rsidRPr="00FC2E74">
        <w:rPr>
          <w:rFonts w:ascii="Arial" w:hAnsi="Arial" w:cs="Arial"/>
          <w:b/>
          <w:bCs/>
          <w:color w:val="FF0000"/>
          <w:sz w:val="20"/>
          <w:szCs w:val="20"/>
          <w:lang w:val="es-MX" w:eastAsia="es-ES" w:bidi="ar-SA"/>
        </w:rPr>
        <w:t>a</w:t>
      </w:r>
      <w:r w:rsidRPr="00FC2E74">
        <w:rPr>
          <w:rFonts w:ascii="Arial" w:hAnsi="Arial" w:cs="Arial"/>
          <w:b/>
          <w:bCs/>
          <w:color w:val="FF0000"/>
          <w:sz w:val="20"/>
          <w:szCs w:val="20"/>
          <w:lang w:val="es-MX" w:eastAsia="es-ES" w:bidi="ar-SA"/>
        </w:rPr>
        <w:t xml:space="preserve"> cabo. </w:t>
      </w:r>
    </w:p>
    <w:p w:rsidR="003E5F00" w:rsidRPr="00FC2E74" w:rsidRDefault="003E5F00" w:rsidP="003E5F00">
      <w:pPr>
        <w:spacing w:after="0" w:line="240" w:lineRule="auto"/>
        <w:ind w:left="348"/>
        <w:jc w:val="both"/>
        <w:rPr>
          <w:rFonts w:ascii="Arial" w:hAnsi="Arial" w:cs="Arial"/>
          <w:color w:val="000000"/>
          <w:sz w:val="20"/>
          <w:szCs w:val="20"/>
          <w:lang w:val="es-MX" w:eastAsia="es-ES" w:bidi="ar-SA"/>
        </w:rPr>
      </w:pPr>
    </w:p>
    <w:tbl>
      <w:tblPr>
        <w:tblW w:w="5093" w:type="dxa"/>
        <w:jc w:val="center"/>
        <w:tblCellMar>
          <w:left w:w="70" w:type="dxa"/>
          <w:right w:w="70" w:type="dxa"/>
        </w:tblCellMar>
        <w:tblLook w:val="04A0" w:firstRow="1" w:lastRow="0" w:firstColumn="1" w:lastColumn="0" w:noHBand="0" w:noVBand="1"/>
      </w:tblPr>
      <w:tblGrid>
        <w:gridCol w:w="1187"/>
        <w:gridCol w:w="3346"/>
        <w:gridCol w:w="560"/>
      </w:tblGrid>
      <w:tr w:rsidR="0050549A" w:rsidRPr="0050549A" w:rsidTr="0050549A">
        <w:trPr>
          <w:trHeight w:val="269"/>
          <w:jc w:val="center"/>
        </w:trPr>
        <w:tc>
          <w:tcPr>
            <w:tcW w:w="5093"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50549A" w:rsidRPr="0050549A" w:rsidRDefault="0050549A" w:rsidP="0050549A">
            <w:pPr>
              <w:spacing w:after="0" w:line="240" w:lineRule="auto"/>
              <w:jc w:val="center"/>
              <w:rPr>
                <w:rFonts w:ascii="Calibri" w:hAnsi="Calibri" w:cs="Calibri"/>
                <w:b/>
                <w:bCs/>
                <w:color w:val="FFFFFF"/>
                <w:lang w:val="es-MX" w:eastAsia="es-MX" w:bidi="ar-SA"/>
              </w:rPr>
            </w:pPr>
            <w:r w:rsidRPr="0050549A">
              <w:rPr>
                <w:rFonts w:ascii="Calibri" w:hAnsi="Calibri" w:cs="Calibri"/>
                <w:b/>
                <w:bCs/>
                <w:color w:val="FFFFFF"/>
                <w:lang w:val="es-MX" w:eastAsia="es-MX" w:bidi="ar-SA"/>
              </w:rPr>
              <w:t>HOTELES PREVISTOS O SIMILARES</w:t>
            </w:r>
          </w:p>
        </w:tc>
      </w:tr>
      <w:tr w:rsidR="0050549A" w:rsidRPr="0050549A" w:rsidTr="0050549A">
        <w:trPr>
          <w:trHeight w:val="269"/>
          <w:jc w:val="center"/>
        </w:trPr>
        <w:tc>
          <w:tcPr>
            <w:tcW w:w="1187" w:type="dxa"/>
            <w:tcBorders>
              <w:top w:val="nil"/>
              <w:left w:val="single" w:sz="4" w:space="0" w:color="auto"/>
              <w:bottom w:val="nil"/>
              <w:right w:val="nil"/>
            </w:tcBorders>
            <w:shd w:val="clear" w:color="000000" w:fill="CC3300"/>
            <w:noWrap/>
            <w:vAlign w:val="center"/>
            <w:hideMark/>
          </w:tcPr>
          <w:p w:rsidR="0050549A" w:rsidRPr="0050549A" w:rsidRDefault="0050549A" w:rsidP="0050549A">
            <w:pPr>
              <w:spacing w:after="0" w:line="240" w:lineRule="auto"/>
              <w:jc w:val="center"/>
              <w:rPr>
                <w:rFonts w:ascii="Calibri" w:hAnsi="Calibri" w:cs="Calibri"/>
                <w:b/>
                <w:bCs/>
                <w:color w:val="FFFFFF"/>
                <w:lang w:val="es-MX" w:eastAsia="es-MX" w:bidi="ar-SA"/>
              </w:rPr>
            </w:pPr>
            <w:r w:rsidRPr="0050549A">
              <w:rPr>
                <w:rFonts w:ascii="Calibri" w:hAnsi="Calibri" w:cs="Calibri"/>
                <w:b/>
                <w:bCs/>
                <w:color w:val="FFFFFF"/>
                <w:lang w:val="es-MX" w:eastAsia="es-MX" w:bidi="ar-SA"/>
              </w:rPr>
              <w:t>CIUDAD</w:t>
            </w:r>
          </w:p>
        </w:tc>
        <w:tc>
          <w:tcPr>
            <w:tcW w:w="3346" w:type="dxa"/>
            <w:tcBorders>
              <w:top w:val="nil"/>
              <w:left w:val="nil"/>
              <w:bottom w:val="nil"/>
              <w:right w:val="nil"/>
            </w:tcBorders>
            <w:shd w:val="clear" w:color="000000" w:fill="CC3300"/>
            <w:noWrap/>
            <w:vAlign w:val="center"/>
            <w:hideMark/>
          </w:tcPr>
          <w:p w:rsidR="0050549A" w:rsidRPr="0050549A" w:rsidRDefault="0050549A" w:rsidP="0050549A">
            <w:pPr>
              <w:spacing w:after="0" w:line="240" w:lineRule="auto"/>
              <w:jc w:val="center"/>
              <w:rPr>
                <w:rFonts w:ascii="Calibri" w:hAnsi="Calibri" w:cs="Calibri"/>
                <w:b/>
                <w:bCs/>
                <w:color w:val="FFFFFF"/>
                <w:lang w:val="es-MX" w:eastAsia="es-MX" w:bidi="ar-SA"/>
              </w:rPr>
            </w:pPr>
            <w:r w:rsidRPr="0050549A">
              <w:rPr>
                <w:rFonts w:ascii="Calibri" w:hAnsi="Calibri" w:cs="Calibri"/>
                <w:b/>
                <w:bCs/>
                <w:color w:val="FFFFFF"/>
                <w:lang w:val="es-MX" w:eastAsia="es-MX" w:bidi="ar-SA"/>
              </w:rPr>
              <w:t>HOTEL</w:t>
            </w:r>
          </w:p>
        </w:tc>
        <w:tc>
          <w:tcPr>
            <w:tcW w:w="559" w:type="dxa"/>
            <w:tcBorders>
              <w:top w:val="nil"/>
              <w:left w:val="nil"/>
              <w:bottom w:val="nil"/>
              <w:right w:val="single" w:sz="4" w:space="0" w:color="auto"/>
            </w:tcBorders>
            <w:shd w:val="clear" w:color="000000" w:fill="CC3300"/>
            <w:noWrap/>
            <w:vAlign w:val="center"/>
            <w:hideMark/>
          </w:tcPr>
          <w:p w:rsidR="0050549A" w:rsidRPr="0050549A" w:rsidRDefault="0050549A" w:rsidP="0050549A">
            <w:pPr>
              <w:spacing w:after="0" w:line="240" w:lineRule="auto"/>
              <w:jc w:val="center"/>
              <w:rPr>
                <w:rFonts w:ascii="Calibri" w:hAnsi="Calibri" w:cs="Calibri"/>
                <w:b/>
                <w:bCs/>
                <w:color w:val="FFFFFF"/>
                <w:lang w:val="es-MX" w:eastAsia="es-MX" w:bidi="ar-SA"/>
              </w:rPr>
            </w:pPr>
            <w:r w:rsidRPr="0050549A">
              <w:rPr>
                <w:rFonts w:ascii="Calibri" w:hAnsi="Calibri" w:cs="Calibri"/>
                <w:b/>
                <w:bCs/>
                <w:color w:val="FFFFFF"/>
                <w:lang w:val="es-MX" w:eastAsia="es-MX" w:bidi="ar-SA"/>
              </w:rPr>
              <w:t>CAT.</w:t>
            </w:r>
          </w:p>
        </w:tc>
      </w:tr>
      <w:tr w:rsidR="0050549A" w:rsidRPr="0050549A" w:rsidTr="0050549A">
        <w:trPr>
          <w:trHeight w:val="269"/>
          <w:jc w:val="center"/>
        </w:trPr>
        <w:tc>
          <w:tcPr>
            <w:tcW w:w="1187" w:type="dxa"/>
            <w:tcBorders>
              <w:top w:val="nil"/>
              <w:left w:val="single" w:sz="4" w:space="0" w:color="auto"/>
              <w:bottom w:val="nil"/>
              <w:right w:val="nil"/>
            </w:tcBorders>
            <w:shd w:val="clear" w:color="auto" w:fill="auto"/>
            <w:noWrap/>
            <w:vAlign w:val="center"/>
            <w:hideMark/>
          </w:tcPr>
          <w:p w:rsidR="0050549A" w:rsidRPr="0050549A" w:rsidRDefault="0050549A" w:rsidP="0050549A">
            <w:pPr>
              <w:spacing w:after="0" w:line="240" w:lineRule="auto"/>
              <w:jc w:val="center"/>
              <w:rPr>
                <w:rFonts w:ascii="Calibri" w:hAnsi="Calibri" w:cs="Calibri"/>
                <w:b/>
                <w:bCs/>
                <w:sz w:val="20"/>
                <w:szCs w:val="20"/>
                <w:lang w:val="es-MX" w:eastAsia="es-MX" w:bidi="ar-SA"/>
              </w:rPr>
            </w:pPr>
            <w:r w:rsidRPr="0050549A">
              <w:rPr>
                <w:rFonts w:ascii="Calibri" w:hAnsi="Calibri" w:cs="Calibri"/>
                <w:b/>
                <w:bCs/>
                <w:sz w:val="20"/>
                <w:szCs w:val="20"/>
                <w:lang w:val="es-MX" w:eastAsia="es-MX" w:bidi="ar-SA"/>
              </w:rPr>
              <w:t>HONOLULU</w:t>
            </w:r>
          </w:p>
        </w:tc>
        <w:tc>
          <w:tcPr>
            <w:tcW w:w="3346" w:type="dxa"/>
            <w:tcBorders>
              <w:top w:val="nil"/>
              <w:left w:val="nil"/>
              <w:bottom w:val="nil"/>
              <w:right w:val="nil"/>
            </w:tcBorders>
            <w:shd w:val="clear" w:color="auto" w:fill="auto"/>
            <w:noWrap/>
            <w:vAlign w:val="center"/>
            <w:hideMark/>
          </w:tcPr>
          <w:p w:rsidR="0050549A" w:rsidRPr="0050549A" w:rsidRDefault="0050549A" w:rsidP="0050549A">
            <w:pPr>
              <w:spacing w:after="0" w:line="240" w:lineRule="auto"/>
              <w:jc w:val="center"/>
              <w:rPr>
                <w:rFonts w:ascii="Calibri" w:hAnsi="Calibri" w:cs="Calibri"/>
                <w:sz w:val="20"/>
                <w:szCs w:val="20"/>
                <w:lang w:val="es-MX" w:eastAsia="es-MX" w:bidi="ar-SA"/>
              </w:rPr>
            </w:pPr>
            <w:r w:rsidRPr="0050549A">
              <w:rPr>
                <w:rFonts w:ascii="Calibri" w:hAnsi="Calibri" w:cs="Calibri"/>
                <w:sz w:val="20"/>
                <w:szCs w:val="20"/>
                <w:lang w:val="es-MX" w:eastAsia="es-MX" w:bidi="ar-SA"/>
              </w:rPr>
              <w:t>HILTON WAIKIKI BEACH</w:t>
            </w:r>
          </w:p>
        </w:tc>
        <w:tc>
          <w:tcPr>
            <w:tcW w:w="559" w:type="dxa"/>
            <w:tcBorders>
              <w:top w:val="nil"/>
              <w:left w:val="nil"/>
              <w:bottom w:val="nil"/>
              <w:right w:val="single" w:sz="4" w:space="0" w:color="auto"/>
            </w:tcBorders>
            <w:shd w:val="clear" w:color="auto" w:fill="auto"/>
            <w:noWrap/>
            <w:vAlign w:val="center"/>
            <w:hideMark/>
          </w:tcPr>
          <w:p w:rsidR="0050549A" w:rsidRPr="0050549A" w:rsidRDefault="0050549A" w:rsidP="0050549A">
            <w:pPr>
              <w:spacing w:after="0" w:line="240" w:lineRule="auto"/>
              <w:jc w:val="center"/>
              <w:rPr>
                <w:rFonts w:ascii="Calibri" w:hAnsi="Calibri" w:cs="Calibri"/>
                <w:b/>
                <w:bCs/>
                <w:sz w:val="20"/>
                <w:szCs w:val="20"/>
                <w:lang w:val="es-MX" w:eastAsia="es-MX" w:bidi="ar-SA"/>
              </w:rPr>
            </w:pPr>
            <w:r w:rsidRPr="0050549A">
              <w:rPr>
                <w:rFonts w:ascii="Calibri" w:hAnsi="Calibri" w:cs="Calibri"/>
                <w:b/>
                <w:bCs/>
                <w:sz w:val="20"/>
                <w:szCs w:val="20"/>
                <w:lang w:val="es-MX" w:eastAsia="es-MX" w:bidi="ar-SA"/>
              </w:rPr>
              <w:t>P</w:t>
            </w:r>
          </w:p>
        </w:tc>
      </w:tr>
      <w:tr w:rsidR="0050549A" w:rsidRPr="0050549A" w:rsidTr="0050549A">
        <w:trPr>
          <w:trHeight w:val="269"/>
          <w:jc w:val="center"/>
        </w:trPr>
        <w:tc>
          <w:tcPr>
            <w:tcW w:w="1187" w:type="dxa"/>
            <w:tcBorders>
              <w:top w:val="nil"/>
              <w:left w:val="single" w:sz="4" w:space="0" w:color="auto"/>
              <w:bottom w:val="nil"/>
              <w:right w:val="nil"/>
            </w:tcBorders>
            <w:shd w:val="clear" w:color="auto" w:fill="auto"/>
            <w:noWrap/>
            <w:vAlign w:val="center"/>
            <w:hideMark/>
          </w:tcPr>
          <w:p w:rsidR="0050549A" w:rsidRPr="0050549A" w:rsidRDefault="0050549A" w:rsidP="0050549A">
            <w:pPr>
              <w:spacing w:after="0" w:line="240" w:lineRule="auto"/>
              <w:jc w:val="center"/>
              <w:rPr>
                <w:rFonts w:ascii="Calibri" w:hAnsi="Calibri" w:cs="Calibri"/>
                <w:b/>
                <w:bCs/>
                <w:sz w:val="20"/>
                <w:szCs w:val="20"/>
                <w:lang w:val="es-MX" w:eastAsia="es-MX" w:bidi="ar-SA"/>
              </w:rPr>
            </w:pPr>
            <w:r w:rsidRPr="0050549A">
              <w:rPr>
                <w:rFonts w:ascii="Calibri" w:hAnsi="Calibri" w:cs="Calibri"/>
                <w:b/>
                <w:bCs/>
                <w:sz w:val="20"/>
                <w:szCs w:val="20"/>
                <w:lang w:val="es-MX" w:eastAsia="es-MX" w:bidi="ar-SA"/>
              </w:rPr>
              <w:t>KONA</w:t>
            </w:r>
          </w:p>
        </w:tc>
        <w:tc>
          <w:tcPr>
            <w:tcW w:w="3346" w:type="dxa"/>
            <w:tcBorders>
              <w:top w:val="nil"/>
              <w:left w:val="nil"/>
              <w:bottom w:val="nil"/>
              <w:right w:val="nil"/>
            </w:tcBorders>
            <w:shd w:val="clear" w:color="auto" w:fill="auto"/>
            <w:noWrap/>
            <w:vAlign w:val="center"/>
            <w:hideMark/>
          </w:tcPr>
          <w:p w:rsidR="0050549A" w:rsidRPr="0050549A" w:rsidRDefault="0050549A" w:rsidP="0050549A">
            <w:pPr>
              <w:spacing w:after="0" w:line="240" w:lineRule="auto"/>
              <w:jc w:val="center"/>
              <w:rPr>
                <w:rFonts w:ascii="Calibri" w:hAnsi="Calibri" w:cs="Calibri"/>
                <w:sz w:val="20"/>
                <w:szCs w:val="20"/>
                <w:lang w:val="es-MX" w:eastAsia="es-MX" w:bidi="ar-SA"/>
              </w:rPr>
            </w:pPr>
            <w:r w:rsidRPr="0050549A">
              <w:rPr>
                <w:rFonts w:ascii="Calibri" w:hAnsi="Calibri" w:cs="Calibri"/>
                <w:sz w:val="20"/>
                <w:szCs w:val="20"/>
                <w:lang w:val="es-MX" w:eastAsia="es-MX" w:bidi="ar-SA"/>
              </w:rPr>
              <w:t>ROYAL KONA RESORT BIG ISLAND</w:t>
            </w:r>
          </w:p>
        </w:tc>
        <w:tc>
          <w:tcPr>
            <w:tcW w:w="559" w:type="dxa"/>
            <w:tcBorders>
              <w:top w:val="nil"/>
              <w:left w:val="nil"/>
              <w:bottom w:val="nil"/>
              <w:right w:val="single" w:sz="4" w:space="0" w:color="auto"/>
            </w:tcBorders>
            <w:shd w:val="clear" w:color="auto" w:fill="auto"/>
            <w:noWrap/>
            <w:vAlign w:val="center"/>
            <w:hideMark/>
          </w:tcPr>
          <w:p w:rsidR="0050549A" w:rsidRPr="0050549A" w:rsidRDefault="0050549A" w:rsidP="0050549A">
            <w:pPr>
              <w:spacing w:after="0" w:line="240" w:lineRule="auto"/>
              <w:jc w:val="center"/>
              <w:rPr>
                <w:rFonts w:ascii="Calibri" w:hAnsi="Calibri" w:cs="Calibri"/>
                <w:b/>
                <w:bCs/>
                <w:sz w:val="20"/>
                <w:szCs w:val="20"/>
                <w:lang w:val="es-MX" w:eastAsia="es-MX" w:bidi="ar-SA"/>
              </w:rPr>
            </w:pPr>
            <w:r w:rsidRPr="0050549A">
              <w:rPr>
                <w:rFonts w:ascii="Calibri" w:hAnsi="Calibri" w:cs="Calibri"/>
                <w:b/>
                <w:bCs/>
                <w:sz w:val="20"/>
                <w:szCs w:val="20"/>
                <w:lang w:val="es-MX" w:eastAsia="es-MX" w:bidi="ar-SA"/>
              </w:rPr>
              <w:t>P</w:t>
            </w:r>
          </w:p>
        </w:tc>
      </w:tr>
      <w:tr w:rsidR="0050549A" w:rsidRPr="0050549A" w:rsidTr="0050549A">
        <w:trPr>
          <w:trHeight w:val="269"/>
          <w:jc w:val="center"/>
        </w:trPr>
        <w:tc>
          <w:tcPr>
            <w:tcW w:w="5093"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50549A" w:rsidRPr="0050549A" w:rsidRDefault="0050549A" w:rsidP="0050549A">
            <w:pPr>
              <w:spacing w:after="0" w:line="240" w:lineRule="auto"/>
              <w:jc w:val="center"/>
              <w:rPr>
                <w:rFonts w:ascii="Calibri" w:hAnsi="Calibri" w:cs="Calibri"/>
                <w:color w:val="FFFFFF"/>
                <w:lang w:val="es-MX" w:eastAsia="es-MX" w:bidi="ar-SA"/>
              </w:rPr>
            </w:pPr>
            <w:r w:rsidRPr="0050549A">
              <w:rPr>
                <w:rFonts w:ascii="Calibri" w:hAnsi="Calibri" w:cs="Calibri"/>
                <w:color w:val="FFFFFF"/>
                <w:lang w:val="es-MX" w:eastAsia="es-MX" w:bidi="ar-SA"/>
              </w:rPr>
              <w:t>CHECK IN - 15:00HRS // CHECK OUT- 11:00HRS</w:t>
            </w:r>
          </w:p>
        </w:tc>
      </w:tr>
    </w:tbl>
    <w:p w:rsidR="003E5F00" w:rsidRDefault="003E5F00" w:rsidP="003E5F00">
      <w:pPr>
        <w:spacing w:after="0" w:line="240" w:lineRule="auto"/>
        <w:ind w:left="348"/>
        <w:jc w:val="both"/>
        <w:rPr>
          <w:rFonts w:ascii="Arial" w:hAnsi="Arial" w:cs="Arial"/>
          <w:color w:val="000000"/>
          <w:sz w:val="20"/>
          <w:szCs w:val="20"/>
          <w:lang w:val="es-MX" w:eastAsia="es-ES" w:bidi="ar-SA"/>
        </w:rPr>
      </w:pPr>
    </w:p>
    <w:tbl>
      <w:tblPr>
        <w:tblW w:w="5554" w:type="dxa"/>
        <w:jc w:val="center"/>
        <w:tblCellMar>
          <w:left w:w="70" w:type="dxa"/>
          <w:right w:w="70" w:type="dxa"/>
        </w:tblCellMar>
        <w:tblLook w:val="04A0" w:firstRow="1" w:lastRow="0" w:firstColumn="1" w:lastColumn="0" w:noHBand="0" w:noVBand="1"/>
      </w:tblPr>
      <w:tblGrid>
        <w:gridCol w:w="1722"/>
        <w:gridCol w:w="759"/>
        <w:gridCol w:w="759"/>
        <w:gridCol w:w="759"/>
        <w:gridCol w:w="759"/>
        <w:gridCol w:w="796"/>
      </w:tblGrid>
      <w:tr w:rsidR="006E0372" w:rsidRPr="006E0372" w:rsidTr="006E0372">
        <w:trPr>
          <w:trHeight w:val="266"/>
          <w:jc w:val="center"/>
        </w:trPr>
        <w:tc>
          <w:tcPr>
            <w:tcW w:w="5554"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6E0372" w:rsidRPr="006E0372" w:rsidRDefault="006E0372" w:rsidP="006E0372">
            <w:pPr>
              <w:spacing w:after="0" w:line="240" w:lineRule="auto"/>
              <w:jc w:val="center"/>
              <w:rPr>
                <w:rFonts w:ascii="Calibri" w:hAnsi="Calibri" w:cs="Calibri"/>
                <w:b/>
                <w:bCs/>
                <w:color w:val="FFFFFF"/>
                <w:lang w:val="es-MX" w:eastAsia="es-MX" w:bidi="ar-SA"/>
              </w:rPr>
            </w:pPr>
            <w:r w:rsidRPr="006E0372">
              <w:rPr>
                <w:rFonts w:ascii="Calibri" w:hAnsi="Calibri" w:cs="Calibri"/>
                <w:b/>
                <w:bCs/>
                <w:color w:val="FFFFFF"/>
                <w:lang w:val="es-MX" w:eastAsia="es-MX" w:bidi="ar-SA"/>
              </w:rPr>
              <w:t>TARIFA POR PERSONA EN USD</w:t>
            </w:r>
          </w:p>
        </w:tc>
      </w:tr>
      <w:tr w:rsidR="006E0372" w:rsidRPr="006E0372" w:rsidTr="006E0372">
        <w:trPr>
          <w:trHeight w:val="266"/>
          <w:jc w:val="center"/>
        </w:trPr>
        <w:tc>
          <w:tcPr>
            <w:tcW w:w="5554" w:type="dxa"/>
            <w:gridSpan w:val="6"/>
            <w:tcBorders>
              <w:top w:val="nil"/>
              <w:left w:val="single" w:sz="4" w:space="0" w:color="auto"/>
              <w:bottom w:val="nil"/>
              <w:right w:val="single" w:sz="4" w:space="0" w:color="000000"/>
            </w:tcBorders>
            <w:shd w:val="clear" w:color="000000" w:fill="305496"/>
            <w:noWrap/>
            <w:vAlign w:val="center"/>
            <w:hideMark/>
          </w:tcPr>
          <w:p w:rsidR="006E0372" w:rsidRPr="006E0372" w:rsidRDefault="006E0372" w:rsidP="006E0372">
            <w:pPr>
              <w:spacing w:after="0" w:line="240" w:lineRule="auto"/>
              <w:jc w:val="center"/>
              <w:rPr>
                <w:rFonts w:ascii="Calibri" w:hAnsi="Calibri" w:cs="Calibri"/>
                <w:b/>
                <w:bCs/>
                <w:color w:val="FFFFFF"/>
                <w:lang w:val="es-MX" w:eastAsia="es-MX" w:bidi="ar-SA"/>
              </w:rPr>
            </w:pPr>
            <w:r w:rsidRPr="006E0372">
              <w:rPr>
                <w:rFonts w:ascii="Calibri" w:hAnsi="Calibri" w:cs="Calibri"/>
                <w:b/>
                <w:bCs/>
                <w:color w:val="FFFFFF"/>
                <w:lang w:val="es-MX" w:eastAsia="es-MX" w:bidi="ar-SA"/>
              </w:rPr>
              <w:t>SOLO SERVICIOS TERRESTRES</w:t>
            </w:r>
          </w:p>
        </w:tc>
      </w:tr>
      <w:tr w:rsidR="006E0372" w:rsidRPr="006E0372" w:rsidTr="006E0372">
        <w:trPr>
          <w:trHeight w:val="266"/>
          <w:jc w:val="center"/>
        </w:trPr>
        <w:tc>
          <w:tcPr>
            <w:tcW w:w="1722" w:type="dxa"/>
            <w:tcBorders>
              <w:top w:val="nil"/>
              <w:left w:val="single" w:sz="4" w:space="0" w:color="auto"/>
              <w:bottom w:val="nil"/>
              <w:right w:val="nil"/>
            </w:tcBorders>
            <w:shd w:val="clear" w:color="000000" w:fill="CC3300"/>
            <w:noWrap/>
            <w:vAlign w:val="center"/>
            <w:hideMark/>
          </w:tcPr>
          <w:p w:rsidR="006E0372" w:rsidRPr="006E0372" w:rsidRDefault="006E0372" w:rsidP="006E0372">
            <w:pPr>
              <w:spacing w:after="0" w:line="240" w:lineRule="auto"/>
              <w:rPr>
                <w:rFonts w:ascii="Calibri" w:hAnsi="Calibri" w:cs="Calibri"/>
                <w:b/>
                <w:bCs/>
                <w:color w:val="FFFFFF"/>
                <w:lang w:val="es-MX" w:eastAsia="es-MX" w:bidi="ar-SA"/>
              </w:rPr>
            </w:pPr>
            <w:r w:rsidRPr="006E0372">
              <w:rPr>
                <w:rFonts w:ascii="Calibri" w:hAnsi="Calibri" w:cs="Calibri"/>
                <w:b/>
                <w:bCs/>
                <w:color w:val="FFFFFF"/>
                <w:lang w:val="es-MX" w:eastAsia="es-MX" w:bidi="ar-SA"/>
              </w:rPr>
              <w:t> </w:t>
            </w:r>
          </w:p>
        </w:tc>
        <w:tc>
          <w:tcPr>
            <w:tcW w:w="759" w:type="dxa"/>
            <w:tcBorders>
              <w:top w:val="nil"/>
              <w:left w:val="nil"/>
              <w:bottom w:val="nil"/>
              <w:right w:val="nil"/>
            </w:tcBorders>
            <w:shd w:val="clear" w:color="000000" w:fill="CC3300"/>
            <w:noWrap/>
            <w:vAlign w:val="center"/>
            <w:hideMark/>
          </w:tcPr>
          <w:p w:rsidR="006E0372" w:rsidRPr="006E0372" w:rsidRDefault="006E0372" w:rsidP="006E0372">
            <w:pPr>
              <w:spacing w:after="0" w:line="240" w:lineRule="auto"/>
              <w:jc w:val="center"/>
              <w:rPr>
                <w:rFonts w:ascii="Calibri" w:hAnsi="Calibri" w:cs="Calibri"/>
                <w:b/>
                <w:bCs/>
                <w:color w:val="FFFFFF"/>
                <w:lang w:val="es-MX" w:eastAsia="es-MX" w:bidi="ar-SA"/>
              </w:rPr>
            </w:pPr>
            <w:r w:rsidRPr="006E0372">
              <w:rPr>
                <w:rFonts w:ascii="Calibri" w:hAnsi="Calibri" w:cs="Calibri"/>
                <w:b/>
                <w:bCs/>
                <w:color w:val="FFFFFF"/>
                <w:lang w:val="es-MX" w:eastAsia="es-MX" w:bidi="ar-SA"/>
              </w:rPr>
              <w:t>DBL</w:t>
            </w:r>
          </w:p>
        </w:tc>
        <w:tc>
          <w:tcPr>
            <w:tcW w:w="759" w:type="dxa"/>
            <w:tcBorders>
              <w:top w:val="nil"/>
              <w:left w:val="nil"/>
              <w:bottom w:val="nil"/>
              <w:right w:val="nil"/>
            </w:tcBorders>
            <w:shd w:val="clear" w:color="000000" w:fill="CC3300"/>
            <w:noWrap/>
            <w:vAlign w:val="center"/>
            <w:hideMark/>
          </w:tcPr>
          <w:p w:rsidR="006E0372" w:rsidRPr="006E0372" w:rsidRDefault="006E0372" w:rsidP="006E0372">
            <w:pPr>
              <w:spacing w:after="0" w:line="240" w:lineRule="auto"/>
              <w:jc w:val="center"/>
              <w:rPr>
                <w:rFonts w:ascii="Calibri" w:hAnsi="Calibri" w:cs="Calibri"/>
                <w:b/>
                <w:bCs/>
                <w:color w:val="FFFFFF"/>
                <w:lang w:val="es-MX" w:eastAsia="es-MX" w:bidi="ar-SA"/>
              </w:rPr>
            </w:pPr>
            <w:r w:rsidRPr="006E0372">
              <w:rPr>
                <w:rFonts w:ascii="Calibri" w:hAnsi="Calibri" w:cs="Calibri"/>
                <w:b/>
                <w:bCs/>
                <w:color w:val="FFFFFF"/>
                <w:lang w:val="es-MX" w:eastAsia="es-MX" w:bidi="ar-SA"/>
              </w:rPr>
              <w:t>TPL</w:t>
            </w:r>
          </w:p>
        </w:tc>
        <w:tc>
          <w:tcPr>
            <w:tcW w:w="759" w:type="dxa"/>
            <w:tcBorders>
              <w:top w:val="nil"/>
              <w:left w:val="nil"/>
              <w:bottom w:val="nil"/>
              <w:right w:val="nil"/>
            </w:tcBorders>
            <w:shd w:val="clear" w:color="000000" w:fill="CC3300"/>
            <w:noWrap/>
            <w:vAlign w:val="center"/>
            <w:hideMark/>
          </w:tcPr>
          <w:p w:rsidR="006E0372" w:rsidRPr="006E0372" w:rsidRDefault="006E0372" w:rsidP="006E0372">
            <w:pPr>
              <w:spacing w:after="0" w:line="240" w:lineRule="auto"/>
              <w:jc w:val="center"/>
              <w:rPr>
                <w:rFonts w:ascii="Calibri" w:hAnsi="Calibri" w:cs="Calibri"/>
                <w:b/>
                <w:bCs/>
                <w:color w:val="FFFFFF"/>
                <w:lang w:val="es-MX" w:eastAsia="es-MX" w:bidi="ar-SA"/>
              </w:rPr>
            </w:pPr>
            <w:r w:rsidRPr="006E0372">
              <w:rPr>
                <w:rFonts w:ascii="Calibri" w:hAnsi="Calibri" w:cs="Calibri"/>
                <w:b/>
                <w:bCs/>
                <w:color w:val="FFFFFF"/>
                <w:lang w:val="es-MX" w:eastAsia="es-MX" w:bidi="ar-SA"/>
              </w:rPr>
              <w:t>CPL</w:t>
            </w:r>
          </w:p>
        </w:tc>
        <w:tc>
          <w:tcPr>
            <w:tcW w:w="759" w:type="dxa"/>
            <w:tcBorders>
              <w:top w:val="nil"/>
              <w:left w:val="nil"/>
              <w:bottom w:val="nil"/>
              <w:right w:val="nil"/>
            </w:tcBorders>
            <w:shd w:val="clear" w:color="000000" w:fill="CC3300"/>
            <w:noWrap/>
            <w:vAlign w:val="center"/>
            <w:hideMark/>
          </w:tcPr>
          <w:p w:rsidR="006E0372" w:rsidRPr="006E0372" w:rsidRDefault="006E0372" w:rsidP="006E0372">
            <w:pPr>
              <w:spacing w:after="0" w:line="240" w:lineRule="auto"/>
              <w:jc w:val="center"/>
              <w:rPr>
                <w:rFonts w:ascii="Calibri" w:hAnsi="Calibri" w:cs="Calibri"/>
                <w:b/>
                <w:bCs/>
                <w:color w:val="FFFFFF"/>
                <w:lang w:val="es-MX" w:eastAsia="es-MX" w:bidi="ar-SA"/>
              </w:rPr>
            </w:pPr>
            <w:r w:rsidRPr="006E0372">
              <w:rPr>
                <w:rFonts w:ascii="Calibri" w:hAnsi="Calibri" w:cs="Calibri"/>
                <w:b/>
                <w:bCs/>
                <w:color w:val="FFFFFF"/>
                <w:lang w:val="es-MX" w:eastAsia="es-MX" w:bidi="ar-SA"/>
              </w:rPr>
              <w:t>SGL</w:t>
            </w:r>
          </w:p>
        </w:tc>
        <w:tc>
          <w:tcPr>
            <w:tcW w:w="792" w:type="dxa"/>
            <w:tcBorders>
              <w:top w:val="nil"/>
              <w:left w:val="nil"/>
              <w:bottom w:val="nil"/>
              <w:right w:val="single" w:sz="4" w:space="0" w:color="auto"/>
            </w:tcBorders>
            <w:shd w:val="clear" w:color="000000" w:fill="CC3300"/>
            <w:noWrap/>
            <w:vAlign w:val="center"/>
            <w:hideMark/>
          </w:tcPr>
          <w:p w:rsidR="006E0372" w:rsidRPr="006E0372" w:rsidRDefault="006E0372" w:rsidP="006E0372">
            <w:pPr>
              <w:spacing w:after="0" w:line="240" w:lineRule="auto"/>
              <w:jc w:val="center"/>
              <w:rPr>
                <w:rFonts w:ascii="Calibri" w:hAnsi="Calibri" w:cs="Calibri"/>
                <w:b/>
                <w:bCs/>
                <w:color w:val="FFFFFF"/>
                <w:lang w:val="es-MX" w:eastAsia="es-MX" w:bidi="ar-SA"/>
              </w:rPr>
            </w:pPr>
            <w:r w:rsidRPr="006E0372">
              <w:rPr>
                <w:rFonts w:ascii="Calibri" w:hAnsi="Calibri" w:cs="Calibri"/>
                <w:b/>
                <w:bCs/>
                <w:color w:val="FFFFFF"/>
                <w:lang w:val="es-MX" w:eastAsia="es-MX" w:bidi="ar-SA"/>
              </w:rPr>
              <w:t>MNR</w:t>
            </w:r>
          </w:p>
        </w:tc>
      </w:tr>
      <w:tr w:rsidR="006E0372" w:rsidRPr="006E0372" w:rsidTr="006E0372">
        <w:trPr>
          <w:trHeight w:val="266"/>
          <w:jc w:val="center"/>
        </w:trPr>
        <w:tc>
          <w:tcPr>
            <w:tcW w:w="1722" w:type="dxa"/>
            <w:tcBorders>
              <w:top w:val="nil"/>
              <w:left w:val="single" w:sz="4" w:space="0" w:color="auto"/>
              <w:bottom w:val="single" w:sz="4" w:space="0" w:color="auto"/>
              <w:right w:val="nil"/>
            </w:tcBorders>
            <w:shd w:val="clear" w:color="000000" w:fill="FFFFFF"/>
            <w:noWrap/>
            <w:vAlign w:val="center"/>
            <w:hideMark/>
          </w:tcPr>
          <w:p w:rsidR="006E0372" w:rsidRPr="006E0372" w:rsidRDefault="006E0372" w:rsidP="006E0372">
            <w:pPr>
              <w:spacing w:after="0" w:line="240" w:lineRule="auto"/>
              <w:rPr>
                <w:rFonts w:ascii="Calibri" w:hAnsi="Calibri" w:cs="Calibri"/>
                <w:lang w:val="es-MX" w:eastAsia="es-MX" w:bidi="ar-SA"/>
              </w:rPr>
            </w:pPr>
            <w:r w:rsidRPr="006E0372">
              <w:rPr>
                <w:rFonts w:ascii="Calibri" w:hAnsi="Calibri" w:cs="Calibri"/>
                <w:lang w:val="es-MX" w:eastAsia="es-MX" w:bidi="ar-SA"/>
              </w:rPr>
              <w:t>ALOHAWÁI</w:t>
            </w:r>
          </w:p>
        </w:tc>
        <w:tc>
          <w:tcPr>
            <w:tcW w:w="759" w:type="dxa"/>
            <w:tcBorders>
              <w:top w:val="nil"/>
              <w:left w:val="nil"/>
              <w:bottom w:val="single" w:sz="4" w:space="0" w:color="auto"/>
              <w:right w:val="nil"/>
            </w:tcBorders>
            <w:shd w:val="clear" w:color="000000" w:fill="FFFFFF"/>
            <w:noWrap/>
            <w:vAlign w:val="center"/>
            <w:hideMark/>
          </w:tcPr>
          <w:p w:rsidR="006E0372" w:rsidRPr="006E0372" w:rsidRDefault="006E0372" w:rsidP="006E0372">
            <w:pPr>
              <w:spacing w:after="0" w:line="240" w:lineRule="auto"/>
              <w:jc w:val="center"/>
              <w:rPr>
                <w:rFonts w:ascii="Calibri" w:hAnsi="Calibri" w:cs="Calibri"/>
                <w:b/>
                <w:bCs/>
                <w:lang w:val="es-MX" w:eastAsia="es-MX" w:bidi="ar-SA"/>
              </w:rPr>
            </w:pPr>
            <w:r w:rsidRPr="006E0372">
              <w:rPr>
                <w:rFonts w:ascii="Calibri" w:hAnsi="Calibri" w:cs="Calibri"/>
                <w:b/>
                <w:bCs/>
                <w:lang w:val="es-MX" w:eastAsia="es-MX" w:bidi="ar-SA"/>
              </w:rPr>
              <w:t>2550</w:t>
            </w:r>
          </w:p>
        </w:tc>
        <w:tc>
          <w:tcPr>
            <w:tcW w:w="759" w:type="dxa"/>
            <w:tcBorders>
              <w:top w:val="nil"/>
              <w:left w:val="nil"/>
              <w:bottom w:val="single" w:sz="4" w:space="0" w:color="auto"/>
              <w:right w:val="nil"/>
            </w:tcBorders>
            <w:shd w:val="clear" w:color="000000" w:fill="FFFFFF"/>
            <w:noWrap/>
            <w:vAlign w:val="center"/>
            <w:hideMark/>
          </w:tcPr>
          <w:p w:rsidR="006E0372" w:rsidRPr="006E0372" w:rsidRDefault="006E0372" w:rsidP="006E0372">
            <w:pPr>
              <w:spacing w:after="0" w:line="240" w:lineRule="auto"/>
              <w:jc w:val="center"/>
              <w:rPr>
                <w:rFonts w:ascii="Calibri" w:hAnsi="Calibri" w:cs="Calibri"/>
                <w:b/>
                <w:bCs/>
                <w:lang w:val="es-MX" w:eastAsia="es-MX" w:bidi="ar-SA"/>
              </w:rPr>
            </w:pPr>
            <w:r w:rsidRPr="006E0372">
              <w:rPr>
                <w:rFonts w:ascii="Calibri" w:hAnsi="Calibri" w:cs="Calibri"/>
                <w:b/>
                <w:bCs/>
                <w:lang w:val="es-MX" w:eastAsia="es-MX" w:bidi="ar-SA"/>
              </w:rPr>
              <w:t>2220</w:t>
            </w:r>
          </w:p>
        </w:tc>
        <w:tc>
          <w:tcPr>
            <w:tcW w:w="759" w:type="dxa"/>
            <w:tcBorders>
              <w:top w:val="nil"/>
              <w:left w:val="nil"/>
              <w:bottom w:val="single" w:sz="4" w:space="0" w:color="auto"/>
              <w:right w:val="nil"/>
            </w:tcBorders>
            <w:shd w:val="clear" w:color="000000" w:fill="FFFFFF"/>
            <w:noWrap/>
            <w:vAlign w:val="center"/>
            <w:hideMark/>
          </w:tcPr>
          <w:p w:rsidR="006E0372" w:rsidRPr="006E0372" w:rsidRDefault="006E0372" w:rsidP="006E0372">
            <w:pPr>
              <w:spacing w:after="0" w:line="240" w:lineRule="auto"/>
              <w:jc w:val="center"/>
              <w:rPr>
                <w:rFonts w:ascii="Calibri" w:hAnsi="Calibri" w:cs="Calibri"/>
                <w:b/>
                <w:bCs/>
                <w:lang w:val="es-MX" w:eastAsia="es-MX" w:bidi="ar-SA"/>
              </w:rPr>
            </w:pPr>
            <w:r w:rsidRPr="006E0372">
              <w:rPr>
                <w:rFonts w:ascii="Calibri" w:hAnsi="Calibri" w:cs="Calibri"/>
                <w:b/>
                <w:bCs/>
                <w:lang w:val="es-MX" w:eastAsia="es-MX" w:bidi="ar-SA"/>
              </w:rPr>
              <w:t>2070</w:t>
            </w:r>
          </w:p>
        </w:tc>
        <w:tc>
          <w:tcPr>
            <w:tcW w:w="759" w:type="dxa"/>
            <w:tcBorders>
              <w:top w:val="nil"/>
              <w:left w:val="nil"/>
              <w:bottom w:val="single" w:sz="4" w:space="0" w:color="auto"/>
              <w:right w:val="nil"/>
            </w:tcBorders>
            <w:shd w:val="clear" w:color="000000" w:fill="FFFFFF"/>
            <w:noWrap/>
            <w:vAlign w:val="center"/>
            <w:hideMark/>
          </w:tcPr>
          <w:p w:rsidR="006E0372" w:rsidRPr="006E0372" w:rsidRDefault="006E0372" w:rsidP="006E0372">
            <w:pPr>
              <w:spacing w:after="0" w:line="240" w:lineRule="auto"/>
              <w:jc w:val="center"/>
              <w:rPr>
                <w:rFonts w:ascii="Calibri" w:hAnsi="Calibri" w:cs="Calibri"/>
                <w:b/>
                <w:bCs/>
                <w:lang w:val="es-MX" w:eastAsia="es-MX" w:bidi="ar-SA"/>
              </w:rPr>
            </w:pPr>
            <w:r w:rsidRPr="006E0372">
              <w:rPr>
                <w:rFonts w:ascii="Calibri" w:hAnsi="Calibri" w:cs="Calibri"/>
                <w:b/>
                <w:bCs/>
                <w:lang w:val="es-MX" w:eastAsia="es-MX" w:bidi="ar-SA"/>
              </w:rPr>
              <w:t>4170</w:t>
            </w:r>
          </w:p>
        </w:tc>
        <w:tc>
          <w:tcPr>
            <w:tcW w:w="792" w:type="dxa"/>
            <w:tcBorders>
              <w:top w:val="nil"/>
              <w:left w:val="nil"/>
              <w:bottom w:val="single" w:sz="4" w:space="0" w:color="auto"/>
              <w:right w:val="single" w:sz="4" w:space="0" w:color="auto"/>
            </w:tcBorders>
            <w:shd w:val="clear" w:color="000000" w:fill="FFFFFF"/>
            <w:noWrap/>
            <w:vAlign w:val="center"/>
            <w:hideMark/>
          </w:tcPr>
          <w:p w:rsidR="006E0372" w:rsidRPr="006E0372" w:rsidRDefault="006E0372" w:rsidP="006E0372">
            <w:pPr>
              <w:spacing w:after="0" w:line="240" w:lineRule="auto"/>
              <w:jc w:val="center"/>
              <w:rPr>
                <w:rFonts w:ascii="Calibri" w:hAnsi="Calibri" w:cs="Calibri"/>
                <w:b/>
                <w:bCs/>
                <w:lang w:val="es-MX" w:eastAsia="es-MX" w:bidi="ar-SA"/>
              </w:rPr>
            </w:pPr>
            <w:r w:rsidRPr="006E0372">
              <w:rPr>
                <w:rFonts w:ascii="Calibri" w:hAnsi="Calibri" w:cs="Calibri"/>
                <w:b/>
                <w:bCs/>
                <w:lang w:val="es-MX" w:eastAsia="es-MX" w:bidi="ar-SA"/>
              </w:rPr>
              <w:t>1170</w:t>
            </w:r>
          </w:p>
        </w:tc>
      </w:tr>
      <w:tr w:rsidR="006E0372" w:rsidRPr="006E0372" w:rsidTr="006E0372">
        <w:trPr>
          <w:trHeight w:val="266"/>
          <w:jc w:val="center"/>
        </w:trPr>
        <w:tc>
          <w:tcPr>
            <w:tcW w:w="1722" w:type="dxa"/>
            <w:tcBorders>
              <w:top w:val="nil"/>
              <w:left w:val="nil"/>
              <w:bottom w:val="nil"/>
              <w:right w:val="nil"/>
            </w:tcBorders>
            <w:shd w:val="clear" w:color="000000" w:fill="FFFFFF"/>
            <w:noWrap/>
            <w:vAlign w:val="center"/>
            <w:hideMark/>
          </w:tcPr>
          <w:p w:rsidR="006E0372" w:rsidRPr="006E0372" w:rsidRDefault="006E0372" w:rsidP="006E0372">
            <w:pPr>
              <w:spacing w:after="0" w:line="240" w:lineRule="auto"/>
              <w:rPr>
                <w:rFonts w:ascii="Calibri" w:hAnsi="Calibri" w:cs="Calibri"/>
                <w:color w:val="000000"/>
                <w:lang w:val="es-MX" w:eastAsia="es-MX" w:bidi="ar-SA"/>
              </w:rPr>
            </w:pPr>
            <w:r w:rsidRPr="006E0372">
              <w:rPr>
                <w:rFonts w:ascii="Calibri" w:hAnsi="Calibri" w:cs="Calibri"/>
                <w:color w:val="000000"/>
                <w:lang w:val="es-MX" w:eastAsia="es-MX" w:bidi="ar-SA"/>
              </w:rPr>
              <w:t> </w:t>
            </w:r>
          </w:p>
        </w:tc>
        <w:tc>
          <w:tcPr>
            <w:tcW w:w="759" w:type="dxa"/>
            <w:tcBorders>
              <w:top w:val="nil"/>
              <w:left w:val="nil"/>
              <w:bottom w:val="nil"/>
              <w:right w:val="nil"/>
            </w:tcBorders>
            <w:shd w:val="clear" w:color="000000" w:fill="FFFFFF"/>
            <w:noWrap/>
            <w:vAlign w:val="center"/>
            <w:hideMark/>
          </w:tcPr>
          <w:p w:rsidR="006E0372" w:rsidRPr="006E0372" w:rsidRDefault="006E0372" w:rsidP="006E0372">
            <w:pPr>
              <w:spacing w:after="0" w:line="240" w:lineRule="auto"/>
              <w:jc w:val="center"/>
              <w:rPr>
                <w:rFonts w:ascii="Calibri" w:hAnsi="Calibri" w:cs="Calibri"/>
                <w:color w:val="000000"/>
                <w:lang w:val="es-MX" w:eastAsia="es-MX" w:bidi="ar-SA"/>
              </w:rPr>
            </w:pPr>
            <w:r w:rsidRPr="006E0372">
              <w:rPr>
                <w:rFonts w:ascii="Calibri" w:hAnsi="Calibri" w:cs="Calibri"/>
                <w:color w:val="000000"/>
                <w:lang w:val="es-MX" w:eastAsia="es-MX" w:bidi="ar-SA"/>
              </w:rPr>
              <w:t> </w:t>
            </w:r>
          </w:p>
        </w:tc>
        <w:tc>
          <w:tcPr>
            <w:tcW w:w="759" w:type="dxa"/>
            <w:tcBorders>
              <w:top w:val="nil"/>
              <w:left w:val="nil"/>
              <w:bottom w:val="nil"/>
              <w:right w:val="nil"/>
            </w:tcBorders>
            <w:shd w:val="clear" w:color="000000" w:fill="FFFFFF"/>
            <w:noWrap/>
            <w:vAlign w:val="center"/>
            <w:hideMark/>
          </w:tcPr>
          <w:p w:rsidR="006E0372" w:rsidRPr="006E0372" w:rsidRDefault="006E0372" w:rsidP="006E0372">
            <w:pPr>
              <w:spacing w:after="0" w:line="240" w:lineRule="auto"/>
              <w:jc w:val="center"/>
              <w:rPr>
                <w:rFonts w:ascii="Calibri" w:hAnsi="Calibri" w:cs="Calibri"/>
                <w:color w:val="000000"/>
                <w:lang w:val="es-MX" w:eastAsia="es-MX" w:bidi="ar-SA"/>
              </w:rPr>
            </w:pPr>
            <w:r w:rsidRPr="006E0372">
              <w:rPr>
                <w:rFonts w:ascii="Calibri" w:hAnsi="Calibri" w:cs="Calibri"/>
                <w:color w:val="000000"/>
                <w:lang w:val="es-MX" w:eastAsia="es-MX" w:bidi="ar-SA"/>
              </w:rPr>
              <w:t> </w:t>
            </w:r>
          </w:p>
        </w:tc>
        <w:tc>
          <w:tcPr>
            <w:tcW w:w="759" w:type="dxa"/>
            <w:tcBorders>
              <w:top w:val="nil"/>
              <w:left w:val="nil"/>
              <w:bottom w:val="nil"/>
              <w:right w:val="nil"/>
            </w:tcBorders>
            <w:shd w:val="clear" w:color="000000" w:fill="FFFFFF"/>
            <w:noWrap/>
            <w:vAlign w:val="center"/>
            <w:hideMark/>
          </w:tcPr>
          <w:p w:rsidR="006E0372" w:rsidRPr="006E0372" w:rsidRDefault="006E0372" w:rsidP="006E0372">
            <w:pPr>
              <w:spacing w:after="0" w:line="240" w:lineRule="auto"/>
              <w:jc w:val="center"/>
              <w:rPr>
                <w:rFonts w:ascii="Calibri" w:hAnsi="Calibri" w:cs="Calibri"/>
                <w:color w:val="000000"/>
                <w:lang w:val="es-MX" w:eastAsia="es-MX" w:bidi="ar-SA"/>
              </w:rPr>
            </w:pPr>
            <w:r w:rsidRPr="006E0372">
              <w:rPr>
                <w:rFonts w:ascii="Calibri" w:hAnsi="Calibri" w:cs="Calibri"/>
                <w:color w:val="000000"/>
                <w:lang w:val="es-MX" w:eastAsia="es-MX" w:bidi="ar-SA"/>
              </w:rPr>
              <w:t> </w:t>
            </w:r>
          </w:p>
        </w:tc>
        <w:tc>
          <w:tcPr>
            <w:tcW w:w="759" w:type="dxa"/>
            <w:tcBorders>
              <w:top w:val="nil"/>
              <w:left w:val="nil"/>
              <w:bottom w:val="nil"/>
              <w:right w:val="nil"/>
            </w:tcBorders>
            <w:shd w:val="clear" w:color="000000" w:fill="FFFFFF"/>
            <w:noWrap/>
            <w:vAlign w:val="center"/>
            <w:hideMark/>
          </w:tcPr>
          <w:p w:rsidR="006E0372" w:rsidRPr="006E0372" w:rsidRDefault="006E0372" w:rsidP="006E0372">
            <w:pPr>
              <w:spacing w:after="0" w:line="240" w:lineRule="auto"/>
              <w:jc w:val="center"/>
              <w:rPr>
                <w:rFonts w:ascii="Calibri" w:hAnsi="Calibri" w:cs="Calibri"/>
                <w:color w:val="000000"/>
                <w:lang w:val="es-MX" w:eastAsia="es-MX" w:bidi="ar-SA"/>
              </w:rPr>
            </w:pPr>
            <w:r w:rsidRPr="006E0372">
              <w:rPr>
                <w:rFonts w:ascii="Calibri" w:hAnsi="Calibri" w:cs="Calibri"/>
                <w:color w:val="000000"/>
                <w:lang w:val="es-MX" w:eastAsia="es-MX" w:bidi="ar-SA"/>
              </w:rPr>
              <w:t> </w:t>
            </w:r>
          </w:p>
        </w:tc>
        <w:tc>
          <w:tcPr>
            <w:tcW w:w="792" w:type="dxa"/>
            <w:tcBorders>
              <w:top w:val="nil"/>
              <w:left w:val="nil"/>
              <w:bottom w:val="nil"/>
              <w:right w:val="nil"/>
            </w:tcBorders>
            <w:shd w:val="clear" w:color="000000" w:fill="FFFFFF"/>
            <w:noWrap/>
            <w:vAlign w:val="center"/>
            <w:hideMark/>
          </w:tcPr>
          <w:p w:rsidR="006E0372" w:rsidRPr="006E0372" w:rsidRDefault="006E0372" w:rsidP="006E0372">
            <w:pPr>
              <w:spacing w:after="0" w:line="240" w:lineRule="auto"/>
              <w:jc w:val="center"/>
              <w:rPr>
                <w:rFonts w:ascii="Calibri" w:hAnsi="Calibri" w:cs="Calibri"/>
                <w:color w:val="000000"/>
                <w:lang w:val="es-MX" w:eastAsia="es-MX" w:bidi="ar-SA"/>
              </w:rPr>
            </w:pPr>
            <w:r w:rsidRPr="006E0372">
              <w:rPr>
                <w:rFonts w:ascii="Calibri" w:hAnsi="Calibri" w:cs="Calibri"/>
                <w:color w:val="000000"/>
                <w:lang w:val="es-MX" w:eastAsia="es-MX" w:bidi="ar-SA"/>
              </w:rPr>
              <w:t> </w:t>
            </w:r>
          </w:p>
        </w:tc>
      </w:tr>
      <w:tr w:rsidR="006E0372" w:rsidRPr="006E0372" w:rsidTr="006E0372">
        <w:trPr>
          <w:trHeight w:val="266"/>
          <w:jc w:val="center"/>
        </w:trPr>
        <w:tc>
          <w:tcPr>
            <w:tcW w:w="5554"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6E0372" w:rsidRPr="006E0372" w:rsidRDefault="006E0372" w:rsidP="006E0372">
            <w:pPr>
              <w:spacing w:after="0" w:line="240" w:lineRule="auto"/>
              <w:jc w:val="center"/>
              <w:rPr>
                <w:rFonts w:ascii="Calibri" w:hAnsi="Calibri" w:cs="Calibri"/>
                <w:b/>
                <w:bCs/>
                <w:color w:val="FFFFFF"/>
                <w:lang w:val="es-MX" w:eastAsia="es-MX" w:bidi="ar-SA"/>
              </w:rPr>
            </w:pPr>
            <w:r w:rsidRPr="006E0372">
              <w:rPr>
                <w:rFonts w:ascii="Calibri" w:hAnsi="Calibri" w:cs="Calibri"/>
                <w:b/>
                <w:bCs/>
                <w:color w:val="FFFFFF"/>
                <w:lang w:val="es-MX" w:eastAsia="es-MX" w:bidi="ar-SA"/>
              </w:rPr>
              <w:t>TARIFA POR PERSONA EN USD</w:t>
            </w:r>
          </w:p>
        </w:tc>
      </w:tr>
      <w:tr w:rsidR="006E0372" w:rsidRPr="006E0372" w:rsidTr="006E0372">
        <w:trPr>
          <w:trHeight w:val="266"/>
          <w:jc w:val="center"/>
        </w:trPr>
        <w:tc>
          <w:tcPr>
            <w:tcW w:w="5554" w:type="dxa"/>
            <w:gridSpan w:val="6"/>
            <w:tcBorders>
              <w:top w:val="nil"/>
              <w:left w:val="single" w:sz="4" w:space="0" w:color="auto"/>
              <w:bottom w:val="nil"/>
              <w:right w:val="single" w:sz="4" w:space="0" w:color="000000"/>
            </w:tcBorders>
            <w:shd w:val="clear" w:color="000000" w:fill="305496"/>
            <w:noWrap/>
            <w:vAlign w:val="center"/>
            <w:hideMark/>
          </w:tcPr>
          <w:p w:rsidR="006E0372" w:rsidRPr="006E0372" w:rsidRDefault="006E0372" w:rsidP="006E0372">
            <w:pPr>
              <w:spacing w:after="0" w:line="240" w:lineRule="auto"/>
              <w:jc w:val="center"/>
              <w:rPr>
                <w:rFonts w:ascii="Calibri" w:hAnsi="Calibri" w:cs="Calibri"/>
                <w:b/>
                <w:bCs/>
                <w:color w:val="FFFFFF"/>
                <w:lang w:val="es-MX" w:eastAsia="es-MX" w:bidi="ar-SA"/>
              </w:rPr>
            </w:pPr>
            <w:r w:rsidRPr="006E0372">
              <w:rPr>
                <w:rFonts w:ascii="Calibri" w:hAnsi="Calibri" w:cs="Calibri"/>
                <w:b/>
                <w:bCs/>
                <w:color w:val="FFFFFF"/>
                <w:lang w:val="es-MX" w:eastAsia="es-MX" w:bidi="ar-SA"/>
              </w:rPr>
              <w:t>SERVICIOS TERRESTRES Y AÉREOS</w:t>
            </w:r>
          </w:p>
        </w:tc>
      </w:tr>
      <w:tr w:rsidR="006E0372" w:rsidRPr="006E0372" w:rsidTr="006E0372">
        <w:trPr>
          <w:trHeight w:val="266"/>
          <w:jc w:val="center"/>
        </w:trPr>
        <w:tc>
          <w:tcPr>
            <w:tcW w:w="1722" w:type="dxa"/>
            <w:tcBorders>
              <w:top w:val="nil"/>
              <w:left w:val="single" w:sz="4" w:space="0" w:color="auto"/>
              <w:bottom w:val="nil"/>
              <w:right w:val="nil"/>
            </w:tcBorders>
            <w:shd w:val="clear" w:color="000000" w:fill="CC3300"/>
            <w:noWrap/>
            <w:vAlign w:val="center"/>
            <w:hideMark/>
          </w:tcPr>
          <w:p w:rsidR="006E0372" w:rsidRPr="006E0372" w:rsidRDefault="006E0372" w:rsidP="006E0372">
            <w:pPr>
              <w:spacing w:after="0" w:line="240" w:lineRule="auto"/>
              <w:rPr>
                <w:rFonts w:ascii="Calibri" w:hAnsi="Calibri" w:cs="Calibri"/>
                <w:b/>
                <w:bCs/>
                <w:color w:val="FFFFFF"/>
                <w:lang w:val="es-MX" w:eastAsia="es-MX" w:bidi="ar-SA"/>
              </w:rPr>
            </w:pPr>
            <w:r w:rsidRPr="006E0372">
              <w:rPr>
                <w:rFonts w:ascii="Calibri" w:hAnsi="Calibri" w:cs="Calibri"/>
                <w:b/>
                <w:bCs/>
                <w:color w:val="FFFFFF"/>
                <w:lang w:val="es-MX" w:eastAsia="es-MX" w:bidi="ar-SA"/>
              </w:rPr>
              <w:t> </w:t>
            </w:r>
          </w:p>
        </w:tc>
        <w:tc>
          <w:tcPr>
            <w:tcW w:w="759" w:type="dxa"/>
            <w:tcBorders>
              <w:top w:val="nil"/>
              <w:left w:val="nil"/>
              <w:bottom w:val="nil"/>
              <w:right w:val="nil"/>
            </w:tcBorders>
            <w:shd w:val="clear" w:color="000000" w:fill="CC3300"/>
            <w:noWrap/>
            <w:vAlign w:val="center"/>
            <w:hideMark/>
          </w:tcPr>
          <w:p w:rsidR="006E0372" w:rsidRPr="006E0372" w:rsidRDefault="006E0372" w:rsidP="006E0372">
            <w:pPr>
              <w:spacing w:after="0" w:line="240" w:lineRule="auto"/>
              <w:jc w:val="center"/>
              <w:rPr>
                <w:rFonts w:ascii="Calibri" w:hAnsi="Calibri" w:cs="Calibri"/>
                <w:b/>
                <w:bCs/>
                <w:color w:val="FFFFFF"/>
                <w:lang w:val="es-MX" w:eastAsia="es-MX" w:bidi="ar-SA"/>
              </w:rPr>
            </w:pPr>
            <w:r w:rsidRPr="006E0372">
              <w:rPr>
                <w:rFonts w:ascii="Calibri" w:hAnsi="Calibri" w:cs="Calibri"/>
                <w:b/>
                <w:bCs/>
                <w:color w:val="FFFFFF"/>
                <w:lang w:val="es-MX" w:eastAsia="es-MX" w:bidi="ar-SA"/>
              </w:rPr>
              <w:t>DBL</w:t>
            </w:r>
          </w:p>
        </w:tc>
        <w:tc>
          <w:tcPr>
            <w:tcW w:w="759" w:type="dxa"/>
            <w:tcBorders>
              <w:top w:val="nil"/>
              <w:left w:val="nil"/>
              <w:bottom w:val="nil"/>
              <w:right w:val="nil"/>
            </w:tcBorders>
            <w:shd w:val="clear" w:color="000000" w:fill="CC3300"/>
            <w:noWrap/>
            <w:vAlign w:val="center"/>
            <w:hideMark/>
          </w:tcPr>
          <w:p w:rsidR="006E0372" w:rsidRPr="006E0372" w:rsidRDefault="006E0372" w:rsidP="006E0372">
            <w:pPr>
              <w:spacing w:after="0" w:line="240" w:lineRule="auto"/>
              <w:jc w:val="center"/>
              <w:rPr>
                <w:rFonts w:ascii="Calibri" w:hAnsi="Calibri" w:cs="Calibri"/>
                <w:b/>
                <w:bCs/>
                <w:color w:val="FFFFFF"/>
                <w:lang w:val="es-MX" w:eastAsia="es-MX" w:bidi="ar-SA"/>
              </w:rPr>
            </w:pPr>
            <w:r w:rsidRPr="006E0372">
              <w:rPr>
                <w:rFonts w:ascii="Calibri" w:hAnsi="Calibri" w:cs="Calibri"/>
                <w:b/>
                <w:bCs/>
                <w:color w:val="FFFFFF"/>
                <w:lang w:val="es-MX" w:eastAsia="es-MX" w:bidi="ar-SA"/>
              </w:rPr>
              <w:t>TPL</w:t>
            </w:r>
          </w:p>
        </w:tc>
        <w:tc>
          <w:tcPr>
            <w:tcW w:w="759" w:type="dxa"/>
            <w:tcBorders>
              <w:top w:val="nil"/>
              <w:left w:val="nil"/>
              <w:bottom w:val="nil"/>
              <w:right w:val="nil"/>
            </w:tcBorders>
            <w:shd w:val="clear" w:color="000000" w:fill="CC3300"/>
            <w:noWrap/>
            <w:vAlign w:val="center"/>
            <w:hideMark/>
          </w:tcPr>
          <w:p w:rsidR="006E0372" w:rsidRPr="006E0372" w:rsidRDefault="006E0372" w:rsidP="006E0372">
            <w:pPr>
              <w:spacing w:after="0" w:line="240" w:lineRule="auto"/>
              <w:jc w:val="center"/>
              <w:rPr>
                <w:rFonts w:ascii="Calibri" w:hAnsi="Calibri" w:cs="Calibri"/>
                <w:b/>
                <w:bCs/>
                <w:color w:val="FFFFFF"/>
                <w:lang w:val="es-MX" w:eastAsia="es-MX" w:bidi="ar-SA"/>
              </w:rPr>
            </w:pPr>
            <w:r w:rsidRPr="006E0372">
              <w:rPr>
                <w:rFonts w:ascii="Calibri" w:hAnsi="Calibri" w:cs="Calibri"/>
                <w:b/>
                <w:bCs/>
                <w:color w:val="FFFFFF"/>
                <w:lang w:val="es-MX" w:eastAsia="es-MX" w:bidi="ar-SA"/>
              </w:rPr>
              <w:t>CPL</w:t>
            </w:r>
          </w:p>
        </w:tc>
        <w:tc>
          <w:tcPr>
            <w:tcW w:w="759" w:type="dxa"/>
            <w:tcBorders>
              <w:top w:val="nil"/>
              <w:left w:val="nil"/>
              <w:bottom w:val="nil"/>
              <w:right w:val="nil"/>
            </w:tcBorders>
            <w:shd w:val="clear" w:color="000000" w:fill="CC3300"/>
            <w:noWrap/>
            <w:vAlign w:val="center"/>
            <w:hideMark/>
          </w:tcPr>
          <w:p w:rsidR="006E0372" w:rsidRPr="006E0372" w:rsidRDefault="006E0372" w:rsidP="006E0372">
            <w:pPr>
              <w:spacing w:after="0" w:line="240" w:lineRule="auto"/>
              <w:jc w:val="center"/>
              <w:rPr>
                <w:rFonts w:ascii="Calibri" w:hAnsi="Calibri" w:cs="Calibri"/>
                <w:b/>
                <w:bCs/>
                <w:color w:val="FFFFFF"/>
                <w:lang w:val="es-MX" w:eastAsia="es-MX" w:bidi="ar-SA"/>
              </w:rPr>
            </w:pPr>
            <w:r w:rsidRPr="006E0372">
              <w:rPr>
                <w:rFonts w:ascii="Calibri" w:hAnsi="Calibri" w:cs="Calibri"/>
                <w:b/>
                <w:bCs/>
                <w:color w:val="FFFFFF"/>
                <w:lang w:val="es-MX" w:eastAsia="es-MX" w:bidi="ar-SA"/>
              </w:rPr>
              <w:t>SGL</w:t>
            </w:r>
          </w:p>
        </w:tc>
        <w:tc>
          <w:tcPr>
            <w:tcW w:w="792" w:type="dxa"/>
            <w:tcBorders>
              <w:top w:val="nil"/>
              <w:left w:val="nil"/>
              <w:bottom w:val="nil"/>
              <w:right w:val="single" w:sz="4" w:space="0" w:color="auto"/>
            </w:tcBorders>
            <w:shd w:val="clear" w:color="000000" w:fill="CC3300"/>
            <w:noWrap/>
            <w:vAlign w:val="center"/>
            <w:hideMark/>
          </w:tcPr>
          <w:p w:rsidR="006E0372" w:rsidRPr="006E0372" w:rsidRDefault="006E0372" w:rsidP="006E0372">
            <w:pPr>
              <w:spacing w:after="0" w:line="240" w:lineRule="auto"/>
              <w:jc w:val="center"/>
              <w:rPr>
                <w:rFonts w:ascii="Calibri" w:hAnsi="Calibri" w:cs="Calibri"/>
                <w:b/>
                <w:bCs/>
                <w:color w:val="FFFFFF"/>
                <w:lang w:val="es-MX" w:eastAsia="es-MX" w:bidi="ar-SA"/>
              </w:rPr>
            </w:pPr>
            <w:r w:rsidRPr="006E0372">
              <w:rPr>
                <w:rFonts w:ascii="Calibri" w:hAnsi="Calibri" w:cs="Calibri"/>
                <w:b/>
                <w:bCs/>
                <w:color w:val="FFFFFF"/>
                <w:lang w:val="es-MX" w:eastAsia="es-MX" w:bidi="ar-SA"/>
              </w:rPr>
              <w:t>MNR</w:t>
            </w:r>
          </w:p>
        </w:tc>
      </w:tr>
      <w:tr w:rsidR="006E0372" w:rsidRPr="006E0372" w:rsidTr="006E0372">
        <w:trPr>
          <w:trHeight w:val="266"/>
          <w:jc w:val="center"/>
        </w:trPr>
        <w:tc>
          <w:tcPr>
            <w:tcW w:w="1722" w:type="dxa"/>
            <w:tcBorders>
              <w:top w:val="nil"/>
              <w:left w:val="single" w:sz="4" w:space="0" w:color="auto"/>
              <w:bottom w:val="single" w:sz="4" w:space="0" w:color="auto"/>
              <w:right w:val="nil"/>
            </w:tcBorders>
            <w:shd w:val="clear" w:color="000000" w:fill="FFFFFF"/>
            <w:noWrap/>
            <w:vAlign w:val="center"/>
            <w:hideMark/>
          </w:tcPr>
          <w:p w:rsidR="006E0372" w:rsidRPr="006E0372" w:rsidRDefault="006E0372" w:rsidP="006E0372">
            <w:pPr>
              <w:spacing w:after="0" w:line="240" w:lineRule="auto"/>
              <w:rPr>
                <w:rFonts w:ascii="Calibri" w:hAnsi="Calibri" w:cs="Calibri"/>
                <w:lang w:val="es-MX" w:eastAsia="es-MX" w:bidi="ar-SA"/>
              </w:rPr>
            </w:pPr>
            <w:r w:rsidRPr="006E0372">
              <w:rPr>
                <w:rFonts w:ascii="Calibri" w:hAnsi="Calibri" w:cs="Calibri"/>
                <w:lang w:val="es-MX" w:eastAsia="es-MX" w:bidi="ar-SA"/>
              </w:rPr>
              <w:t>ALOHAWÁI</w:t>
            </w:r>
          </w:p>
        </w:tc>
        <w:tc>
          <w:tcPr>
            <w:tcW w:w="759" w:type="dxa"/>
            <w:tcBorders>
              <w:top w:val="nil"/>
              <w:left w:val="nil"/>
              <w:bottom w:val="single" w:sz="4" w:space="0" w:color="auto"/>
              <w:right w:val="nil"/>
            </w:tcBorders>
            <w:shd w:val="clear" w:color="000000" w:fill="FFFFFF"/>
            <w:noWrap/>
            <w:vAlign w:val="center"/>
            <w:hideMark/>
          </w:tcPr>
          <w:p w:rsidR="006E0372" w:rsidRPr="006E0372" w:rsidRDefault="006E0372" w:rsidP="006E0372">
            <w:pPr>
              <w:spacing w:after="0" w:line="240" w:lineRule="auto"/>
              <w:jc w:val="center"/>
              <w:rPr>
                <w:rFonts w:ascii="Calibri" w:hAnsi="Calibri" w:cs="Calibri"/>
                <w:b/>
                <w:bCs/>
                <w:lang w:val="es-MX" w:eastAsia="es-MX" w:bidi="ar-SA"/>
              </w:rPr>
            </w:pPr>
            <w:r w:rsidRPr="006E0372">
              <w:rPr>
                <w:rFonts w:ascii="Calibri" w:hAnsi="Calibri" w:cs="Calibri"/>
                <w:b/>
                <w:bCs/>
                <w:lang w:val="es-MX" w:eastAsia="es-MX" w:bidi="ar-SA"/>
              </w:rPr>
              <w:t>3660</w:t>
            </w:r>
          </w:p>
        </w:tc>
        <w:tc>
          <w:tcPr>
            <w:tcW w:w="759" w:type="dxa"/>
            <w:tcBorders>
              <w:top w:val="nil"/>
              <w:left w:val="nil"/>
              <w:bottom w:val="single" w:sz="4" w:space="0" w:color="auto"/>
              <w:right w:val="nil"/>
            </w:tcBorders>
            <w:shd w:val="clear" w:color="000000" w:fill="FFFFFF"/>
            <w:noWrap/>
            <w:vAlign w:val="center"/>
            <w:hideMark/>
          </w:tcPr>
          <w:p w:rsidR="006E0372" w:rsidRPr="006E0372" w:rsidRDefault="006E0372" w:rsidP="006E0372">
            <w:pPr>
              <w:spacing w:after="0" w:line="240" w:lineRule="auto"/>
              <w:jc w:val="center"/>
              <w:rPr>
                <w:rFonts w:ascii="Calibri" w:hAnsi="Calibri" w:cs="Calibri"/>
                <w:b/>
                <w:bCs/>
                <w:lang w:val="es-MX" w:eastAsia="es-MX" w:bidi="ar-SA"/>
              </w:rPr>
            </w:pPr>
            <w:r w:rsidRPr="006E0372">
              <w:rPr>
                <w:rFonts w:ascii="Calibri" w:hAnsi="Calibri" w:cs="Calibri"/>
                <w:b/>
                <w:bCs/>
                <w:lang w:val="es-MX" w:eastAsia="es-MX" w:bidi="ar-SA"/>
              </w:rPr>
              <w:t>3330</w:t>
            </w:r>
          </w:p>
        </w:tc>
        <w:tc>
          <w:tcPr>
            <w:tcW w:w="759" w:type="dxa"/>
            <w:tcBorders>
              <w:top w:val="nil"/>
              <w:left w:val="nil"/>
              <w:bottom w:val="single" w:sz="4" w:space="0" w:color="auto"/>
              <w:right w:val="nil"/>
            </w:tcBorders>
            <w:shd w:val="clear" w:color="000000" w:fill="FFFFFF"/>
            <w:noWrap/>
            <w:vAlign w:val="center"/>
            <w:hideMark/>
          </w:tcPr>
          <w:p w:rsidR="006E0372" w:rsidRPr="006E0372" w:rsidRDefault="006E0372" w:rsidP="006E0372">
            <w:pPr>
              <w:spacing w:after="0" w:line="240" w:lineRule="auto"/>
              <w:jc w:val="center"/>
              <w:rPr>
                <w:rFonts w:ascii="Calibri" w:hAnsi="Calibri" w:cs="Calibri"/>
                <w:b/>
                <w:bCs/>
                <w:lang w:val="es-MX" w:eastAsia="es-MX" w:bidi="ar-SA"/>
              </w:rPr>
            </w:pPr>
            <w:r w:rsidRPr="006E0372">
              <w:rPr>
                <w:rFonts w:ascii="Calibri" w:hAnsi="Calibri" w:cs="Calibri"/>
                <w:b/>
                <w:bCs/>
                <w:lang w:val="es-MX" w:eastAsia="es-MX" w:bidi="ar-SA"/>
              </w:rPr>
              <w:t>3180</w:t>
            </w:r>
          </w:p>
        </w:tc>
        <w:tc>
          <w:tcPr>
            <w:tcW w:w="759" w:type="dxa"/>
            <w:tcBorders>
              <w:top w:val="nil"/>
              <w:left w:val="nil"/>
              <w:bottom w:val="single" w:sz="4" w:space="0" w:color="auto"/>
              <w:right w:val="nil"/>
            </w:tcBorders>
            <w:shd w:val="clear" w:color="000000" w:fill="FFFFFF"/>
            <w:noWrap/>
            <w:vAlign w:val="center"/>
            <w:hideMark/>
          </w:tcPr>
          <w:p w:rsidR="006E0372" w:rsidRPr="006E0372" w:rsidRDefault="006E0372" w:rsidP="006E0372">
            <w:pPr>
              <w:spacing w:after="0" w:line="240" w:lineRule="auto"/>
              <w:jc w:val="center"/>
              <w:rPr>
                <w:rFonts w:ascii="Calibri" w:hAnsi="Calibri" w:cs="Calibri"/>
                <w:b/>
                <w:bCs/>
                <w:lang w:val="es-MX" w:eastAsia="es-MX" w:bidi="ar-SA"/>
              </w:rPr>
            </w:pPr>
            <w:r w:rsidRPr="006E0372">
              <w:rPr>
                <w:rFonts w:ascii="Calibri" w:hAnsi="Calibri" w:cs="Calibri"/>
                <w:b/>
                <w:bCs/>
                <w:lang w:val="es-MX" w:eastAsia="es-MX" w:bidi="ar-SA"/>
              </w:rPr>
              <w:t>5280</w:t>
            </w:r>
          </w:p>
        </w:tc>
        <w:tc>
          <w:tcPr>
            <w:tcW w:w="792" w:type="dxa"/>
            <w:tcBorders>
              <w:top w:val="nil"/>
              <w:left w:val="nil"/>
              <w:bottom w:val="single" w:sz="4" w:space="0" w:color="auto"/>
              <w:right w:val="single" w:sz="4" w:space="0" w:color="auto"/>
            </w:tcBorders>
            <w:shd w:val="clear" w:color="000000" w:fill="FFFFFF"/>
            <w:noWrap/>
            <w:vAlign w:val="center"/>
            <w:hideMark/>
          </w:tcPr>
          <w:p w:rsidR="006E0372" w:rsidRPr="006E0372" w:rsidRDefault="006E0372" w:rsidP="006E0372">
            <w:pPr>
              <w:spacing w:after="0" w:line="240" w:lineRule="auto"/>
              <w:jc w:val="center"/>
              <w:rPr>
                <w:rFonts w:ascii="Calibri" w:hAnsi="Calibri" w:cs="Calibri"/>
                <w:b/>
                <w:bCs/>
                <w:lang w:val="es-MX" w:eastAsia="es-MX" w:bidi="ar-SA"/>
              </w:rPr>
            </w:pPr>
            <w:r w:rsidRPr="006E0372">
              <w:rPr>
                <w:rFonts w:ascii="Calibri" w:hAnsi="Calibri" w:cs="Calibri"/>
                <w:b/>
                <w:bCs/>
                <w:lang w:val="es-MX" w:eastAsia="es-MX" w:bidi="ar-SA"/>
              </w:rPr>
              <w:t>2280</w:t>
            </w:r>
          </w:p>
        </w:tc>
      </w:tr>
    </w:tbl>
    <w:p w:rsidR="006E0372" w:rsidRDefault="006E0372" w:rsidP="003E5F00">
      <w:pPr>
        <w:spacing w:after="0" w:line="240" w:lineRule="auto"/>
        <w:ind w:left="348"/>
        <w:jc w:val="both"/>
        <w:rPr>
          <w:rFonts w:ascii="Arial" w:hAnsi="Arial" w:cs="Arial"/>
          <w:color w:val="000000"/>
          <w:sz w:val="20"/>
          <w:szCs w:val="20"/>
          <w:lang w:val="es-MX" w:eastAsia="es-ES" w:bidi="ar-SA"/>
        </w:rPr>
      </w:pPr>
    </w:p>
    <w:p w:rsidR="00AC4561" w:rsidRDefault="00AC4561" w:rsidP="003E5F00">
      <w:pPr>
        <w:spacing w:after="0" w:line="240" w:lineRule="auto"/>
        <w:ind w:left="348"/>
        <w:jc w:val="both"/>
        <w:rPr>
          <w:rFonts w:ascii="Arial" w:hAnsi="Arial" w:cs="Arial"/>
          <w:color w:val="000000"/>
          <w:sz w:val="20"/>
          <w:szCs w:val="20"/>
          <w:lang w:val="es-MX" w:eastAsia="es-ES" w:bidi="ar-SA"/>
        </w:rPr>
      </w:pPr>
    </w:p>
    <w:p w:rsidR="006E0372" w:rsidRDefault="006E0372" w:rsidP="003E5F00">
      <w:pPr>
        <w:spacing w:after="0" w:line="240" w:lineRule="auto"/>
        <w:ind w:left="348"/>
        <w:jc w:val="both"/>
        <w:rPr>
          <w:rFonts w:ascii="Arial" w:hAnsi="Arial" w:cs="Arial"/>
          <w:color w:val="000000"/>
          <w:sz w:val="20"/>
          <w:szCs w:val="20"/>
          <w:lang w:val="es-MX" w:eastAsia="es-ES" w:bidi="ar-SA"/>
        </w:rPr>
      </w:pPr>
    </w:p>
    <w:p w:rsidR="006E0372" w:rsidRPr="00FC2E74" w:rsidRDefault="006E0372" w:rsidP="003E5F00">
      <w:pPr>
        <w:spacing w:after="0" w:line="240" w:lineRule="auto"/>
        <w:ind w:left="348"/>
        <w:jc w:val="both"/>
        <w:rPr>
          <w:rFonts w:ascii="Arial" w:hAnsi="Arial" w:cs="Arial"/>
          <w:color w:val="000000"/>
          <w:sz w:val="20"/>
          <w:szCs w:val="20"/>
          <w:lang w:val="es-MX" w:eastAsia="es-ES" w:bidi="ar-SA"/>
        </w:rPr>
      </w:pPr>
    </w:p>
    <w:tbl>
      <w:tblPr>
        <w:tblW w:w="8818" w:type="dxa"/>
        <w:jc w:val="center"/>
        <w:tblCellMar>
          <w:left w:w="70" w:type="dxa"/>
          <w:right w:w="70" w:type="dxa"/>
        </w:tblCellMar>
        <w:tblLook w:val="04A0" w:firstRow="1" w:lastRow="0" w:firstColumn="1" w:lastColumn="0" w:noHBand="0" w:noVBand="1"/>
      </w:tblPr>
      <w:tblGrid>
        <w:gridCol w:w="8818"/>
      </w:tblGrid>
      <w:tr w:rsidR="00716433" w:rsidRPr="00716433" w:rsidTr="00716433">
        <w:trPr>
          <w:trHeight w:val="300"/>
          <w:jc w:val="center"/>
        </w:trPr>
        <w:tc>
          <w:tcPr>
            <w:tcW w:w="8818" w:type="dxa"/>
            <w:tcBorders>
              <w:top w:val="single" w:sz="8" w:space="0" w:color="4472C4"/>
              <w:left w:val="single" w:sz="8" w:space="0" w:color="4472C4"/>
              <w:bottom w:val="nil"/>
              <w:right w:val="single" w:sz="8" w:space="0" w:color="4472C4"/>
            </w:tcBorders>
            <w:shd w:val="clear" w:color="000000" w:fill="FFFFFF"/>
            <w:noWrap/>
            <w:vAlign w:val="center"/>
            <w:hideMark/>
          </w:tcPr>
          <w:bookmarkEnd w:id="2"/>
          <w:p w:rsidR="00716433" w:rsidRPr="00716433" w:rsidRDefault="00716433" w:rsidP="00716433">
            <w:pPr>
              <w:spacing w:after="0" w:line="240" w:lineRule="auto"/>
              <w:jc w:val="center"/>
              <w:rPr>
                <w:rFonts w:ascii="Calibri" w:hAnsi="Calibri" w:cs="Calibri"/>
                <w:b/>
                <w:bCs/>
                <w:color w:val="000000"/>
                <w:sz w:val="20"/>
                <w:szCs w:val="20"/>
                <w:lang w:val="es-419" w:eastAsia="es-419" w:bidi="ar-SA"/>
              </w:rPr>
            </w:pPr>
            <w:r w:rsidRPr="00716433">
              <w:rPr>
                <w:rFonts w:ascii="Calibri" w:hAnsi="Calibri" w:cs="Calibri"/>
                <w:b/>
                <w:bCs/>
                <w:color w:val="000000"/>
                <w:sz w:val="20"/>
                <w:szCs w:val="20"/>
                <w:lang w:val="es-419" w:eastAsia="es-419" w:bidi="ar-SA"/>
              </w:rPr>
              <w:t xml:space="preserve">RUTA AÉREA PROPUESTA CON AEROMEXICO SALIENDO DE LA CIUDAD DE MÉXICO: </w:t>
            </w:r>
          </w:p>
        </w:tc>
      </w:tr>
      <w:tr w:rsidR="00716433" w:rsidRPr="00716433" w:rsidTr="00716433">
        <w:trPr>
          <w:trHeight w:val="315"/>
          <w:jc w:val="center"/>
        </w:trPr>
        <w:tc>
          <w:tcPr>
            <w:tcW w:w="8818" w:type="dxa"/>
            <w:tcBorders>
              <w:top w:val="nil"/>
              <w:left w:val="single" w:sz="8" w:space="0" w:color="4472C4"/>
              <w:bottom w:val="nil"/>
              <w:right w:val="single" w:sz="8" w:space="0" w:color="4472C4"/>
            </w:tcBorders>
            <w:shd w:val="clear" w:color="000000" w:fill="FFFFFF"/>
            <w:noWrap/>
            <w:vAlign w:val="center"/>
            <w:hideMark/>
          </w:tcPr>
          <w:p w:rsidR="00716433" w:rsidRPr="00716433" w:rsidRDefault="00716433" w:rsidP="00716433">
            <w:pPr>
              <w:spacing w:after="0" w:line="240" w:lineRule="auto"/>
              <w:jc w:val="center"/>
              <w:rPr>
                <w:rFonts w:ascii="Calibri" w:hAnsi="Calibri" w:cs="Calibri"/>
                <w:b/>
                <w:bCs/>
                <w:color w:val="000000"/>
                <w:sz w:val="20"/>
                <w:szCs w:val="20"/>
                <w:lang w:val="es-419" w:eastAsia="es-419" w:bidi="ar-SA"/>
              </w:rPr>
            </w:pPr>
            <w:r w:rsidRPr="00716433">
              <w:rPr>
                <w:rFonts w:ascii="Calibri" w:hAnsi="Calibri" w:cs="Calibri"/>
                <w:b/>
                <w:bCs/>
                <w:color w:val="000000"/>
                <w:sz w:val="20"/>
                <w:szCs w:val="20"/>
                <w:lang w:val="es-419" w:eastAsia="es-419" w:bidi="ar-SA"/>
              </w:rPr>
              <w:t>MÉXICO - LOS ÁNGELES - HONOLULU - LOS ÁNGELES - MÉXICO</w:t>
            </w:r>
          </w:p>
        </w:tc>
      </w:tr>
      <w:tr w:rsidR="00716433" w:rsidRPr="00716433" w:rsidTr="00716433">
        <w:trPr>
          <w:trHeight w:val="300"/>
          <w:jc w:val="center"/>
        </w:trPr>
        <w:tc>
          <w:tcPr>
            <w:tcW w:w="8818" w:type="dxa"/>
            <w:tcBorders>
              <w:top w:val="nil"/>
              <w:left w:val="single" w:sz="8" w:space="0" w:color="4472C4"/>
              <w:bottom w:val="nil"/>
              <w:right w:val="single" w:sz="8" w:space="0" w:color="4472C4"/>
            </w:tcBorders>
            <w:shd w:val="clear" w:color="000000" w:fill="1F4E78"/>
            <w:noWrap/>
            <w:vAlign w:val="center"/>
            <w:hideMark/>
          </w:tcPr>
          <w:p w:rsidR="00716433" w:rsidRPr="00716433" w:rsidRDefault="00716433" w:rsidP="00716433">
            <w:pPr>
              <w:spacing w:after="0" w:line="240" w:lineRule="auto"/>
              <w:jc w:val="center"/>
              <w:rPr>
                <w:rFonts w:ascii="Calibri" w:hAnsi="Calibri" w:cs="Calibri"/>
                <w:b/>
                <w:bCs/>
                <w:color w:val="FFFFFF"/>
                <w:sz w:val="20"/>
                <w:szCs w:val="20"/>
                <w:lang w:val="es-419" w:eastAsia="es-419" w:bidi="ar-SA"/>
              </w:rPr>
            </w:pPr>
            <w:r w:rsidRPr="00716433">
              <w:rPr>
                <w:rFonts w:ascii="Calibri" w:hAnsi="Calibri" w:cs="Calibri"/>
                <w:b/>
                <w:bCs/>
                <w:color w:val="FFFFFF"/>
                <w:sz w:val="20"/>
                <w:szCs w:val="20"/>
                <w:lang w:val="es-419" w:eastAsia="es-419" w:bidi="ar-SA"/>
              </w:rPr>
              <w:t xml:space="preserve">IMPUESTOS (SUJETOS A CONFIRMACIÓN): </w:t>
            </w:r>
            <w:r w:rsidR="00622D91">
              <w:rPr>
                <w:rFonts w:ascii="Calibri" w:hAnsi="Calibri" w:cs="Calibri"/>
                <w:b/>
                <w:bCs/>
                <w:color w:val="FFFFFF"/>
                <w:sz w:val="20"/>
                <w:szCs w:val="20"/>
                <w:lang w:val="es-419" w:eastAsia="es-419" w:bidi="ar-SA"/>
              </w:rPr>
              <w:t>400</w:t>
            </w:r>
            <w:r w:rsidRPr="00716433">
              <w:rPr>
                <w:rFonts w:ascii="Calibri" w:hAnsi="Calibri" w:cs="Calibri"/>
                <w:b/>
                <w:bCs/>
                <w:color w:val="FFFFFF"/>
                <w:sz w:val="20"/>
                <w:szCs w:val="20"/>
                <w:lang w:val="es-419" w:eastAsia="es-419" w:bidi="ar-SA"/>
              </w:rPr>
              <w:t xml:space="preserve"> USD POR PASAJERO</w:t>
            </w:r>
          </w:p>
        </w:tc>
      </w:tr>
      <w:tr w:rsidR="00716433" w:rsidRPr="00716433" w:rsidTr="00716433">
        <w:trPr>
          <w:trHeight w:val="300"/>
          <w:jc w:val="center"/>
        </w:trPr>
        <w:tc>
          <w:tcPr>
            <w:tcW w:w="8818" w:type="dxa"/>
            <w:tcBorders>
              <w:top w:val="nil"/>
              <w:left w:val="single" w:sz="8" w:space="0" w:color="4472C4"/>
              <w:bottom w:val="nil"/>
              <w:right w:val="single" w:sz="8" w:space="0" w:color="4472C4"/>
            </w:tcBorders>
            <w:shd w:val="clear" w:color="000000" w:fill="FFFFFF"/>
            <w:noWrap/>
            <w:vAlign w:val="center"/>
            <w:hideMark/>
          </w:tcPr>
          <w:p w:rsidR="00716433" w:rsidRPr="00716433" w:rsidRDefault="00716433" w:rsidP="00716433">
            <w:pPr>
              <w:spacing w:after="0" w:line="240" w:lineRule="auto"/>
              <w:jc w:val="center"/>
              <w:rPr>
                <w:rFonts w:ascii="Calibri" w:hAnsi="Calibri" w:cs="Calibri"/>
                <w:b/>
                <w:bCs/>
                <w:color w:val="000000"/>
                <w:sz w:val="20"/>
                <w:szCs w:val="20"/>
                <w:lang w:val="es-419" w:eastAsia="es-419" w:bidi="ar-SA"/>
              </w:rPr>
            </w:pPr>
            <w:r w:rsidRPr="00716433">
              <w:rPr>
                <w:rFonts w:ascii="Calibri" w:hAnsi="Calibri" w:cs="Calibri"/>
                <w:b/>
                <w:bCs/>
                <w:color w:val="000000"/>
                <w:sz w:val="20"/>
                <w:szCs w:val="20"/>
                <w:lang w:val="es-419" w:eastAsia="es-419" w:bidi="ar-SA"/>
              </w:rPr>
              <w:t xml:space="preserve">LOS VUELOS SUGERIDOS NO INCLUYEN FRANQUICIA DE EQUIPAJE - COSTO APROXIMADO </w:t>
            </w:r>
            <w:r w:rsidR="00465C0B">
              <w:rPr>
                <w:rFonts w:ascii="Calibri" w:hAnsi="Calibri" w:cs="Calibri"/>
                <w:b/>
                <w:bCs/>
                <w:color w:val="000000"/>
                <w:sz w:val="20"/>
                <w:szCs w:val="20"/>
                <w:lang w:val="es-419" w:eastAsia="es-419" w:bidi="ar-SA"/>
              </w:rPr>
              <w:t>40</w:t>
            </w:r>
            <w:r w:rsidRPr="00716433">
              <w:rPr>
                <w:rFonts w:ascii="Calibri" w:hAnsi="Calibri" w:cs="Calibri"/>
                <w:b/>
                <w:bCs/>
                <w:color w:val="000000"/>
                <w:sz w:val="20"/>
                <w:szCs w:val="20"/>
                <w:lang w:val="es-419" w:eastAsia="es-419" w:bidi="ar-SA"/>
              </w:rPr>
              <w:t xml:space="preserve"> USD POR TRAMO POR PASAJERO.</w:t>
            </w:r>
          </w:p>
        </w:tc>
      </w:tr>
      <w:tr w:rsidR="00716433" w:rsidRPr="00716433" w:rsidTr="00716433">
        <w:trPr>
          <w:trHeight w:val="300"/>
          <w:jc w:val="center"/>
        </w:trPr>
        <w:tc>
          <w:tcPr>
            <w:tcW w:w="8818" w:type="dxa"/>
            <w:tcBorders>
              <w:top w:val="nil"/>
              <w:left w:val="single" w:sz="8" w:space="0" w:color="4472C4"/>
              <w:bottom w:val="nil"/>
              <w:right w:val="single" w:sz="8" w:space="0" w:color="4472C4"/>
            </w:tcBorders>
            <w:shd w:val="clear" w:color="000000" w:fill="FFFFFF"/>
            <w:noWrap/>
            <w:vAlign w:val="center"/>
            <w:hideMark/>
          </w:tcPr>
          <w:p w:rsidR="00716433" w:rsidRPr="00716433" w:rsidRDefault="00716433" w:rsidP="00716433">
            <w:pPr>
              <w:spacing w:after="0" w:line="240" w:lineRule="auto"/>
              <w:jc w:val="center"/>
              <w:rPr>
                <w:rFonts w:ascii="Calibri" w:hAnsi="Calibri" w:cs="Calibri"/>
                <w:color w:val="000000"/>
                <w:sz w:val="20"/>
                <w:szCs w:val="20"/>
                <w:lang w:val="es-419" w:eastAsia="es-419" w:bidi="ar-SA"/>
              </w:rPr>
            </w:pPr>
            <w:r w:rsidRPr="00716433">
              <w:rPr>
                <w:rFonts w:ascii="Calibri" w:hAnsi="Calibri" w:cs="Calibri"/>
                <w:color w:val="000000"/>
                <w:sz w:val="20"/>
                <w:szCs w:val="20"/>
                <w:lang w:val="es-419" w:eastAsia="es-419" w:bidi="ar-SA"/>
              </w:rPr>
              <w:t>SUPLEMENTO PARA VUELOS DESDE EL INTERIOR DEL PAÍS - CONSULTAR CON SU ASESOR TRAVEL SHOP</w:t>
            </w:r>
          </w:p>
        </w:tc>
      </w:tr>
      <w:tr w:rsidR="00716433" w:rsidRPr="00716433" w:rsidTr="00716433">
        <w:trPr>
          <w:trHeight w:val="300"/>
          <w:jc w:val="center"/>
        </w:trPr>
        <w:tc>
          <w:tcPr>
            <w:tcW w:w="8818" w:type="dxa"/>
            <w:tcBorders>
              <w:top w:val="nil"/>
              <w:left w:val="single" w:sz="8" w:space="0" w:color="4472C4"/>
              <w:bottom w:val="nil"/>
              <w:right w:val="single" w:sz="8" w:space="0" w:color="4472C4"/>
            </w:tcBorders>
            <w:shd w:val="clear" w:color="000000" w:fill="FFFFFF"/>
            <w:noWrap/>
            <w:vAlign w:val="center"/>
            <w:hideMark/>
          </w:tcPr>
          <w:p w:rsidR="00716433" w:rsidRPr="00716433" w:rsidRDefault="00716433" w:rsidP="00716433">
            <w:pPr>
              <w:spacing w:after="0" w:line="240" w:lineRule="auto"/>
              <w:jc w:val="center"/>
              <w:rPr>
                <w:rFonts w:ascii="Calibri" w:hAnsi="Calibri" w:cs="Calibri"/>
                <w:b/>
                <w:bCs/>
                <w:color w:val="FF0000"/>
                <w:sz w:val="20"/>
                <w:szCs w:val="20"/>
                <w:lang w:val="es-419" w:eastAsia="es-419" w:bidi="ar-SA"/>
              </w:rPr>
            </w:pPr>
            <w:r w:rsidRPr="00716433">
              <w:rPr>
                <w:rFonts w:ascii="Calibri" w:hAnsi="Calibri" w:cs="Calibri"/>
                <w:b/>
                <w:bCs/>
                <w:color w:val="FF0000"/>
                <w:sz w:val="20"/>
                <w:szCs w:val="20"/>
                <w:lang w:val="es-419" w:eastAsia="es-419" w:bidi="ar-SA"/>
              </w:rPr>
              <w:t xml:space="preserve">TARIFAS SUJETAS A DISPONIBILIDAD Y CAMBIO SIN PREVIO AVISO </w:t>
            </w:r>
          </w:p>
        </w:tc>
      </w:tr>
      <w:tr w:rsidR="00716433" w:rsidRPr="00716433" w:rsidTr="00716433">
        <w:trPr>
          <w:trHeight w:val="300"/>
          <w:jc w:val="center"/>
        </w:trPr>
        <w:tc>
          <w:tcPr>
            <w:tcW w:w="8818" w:type="dxa"/>
            <w:tcBorders>
              <w:top w:val="nil"/>
              <w:left w:val="single" w:sz="8" w:space="0" w:color="4472C4"/>
              <w:bottom w:val="nil"/>
              <w:right w:val="single" w:sz="8" w:space="0" w:color="4472C4"/>
            </w:tcBorders>
            <w:shd w:val="clear" w:color="000000" w:fill="FFFFFF"/>
            <w:vAlign w:val="center"/>
            <w:hideMark/>
          </w:tcPr>
          <w:p w:rsidR="00716433" w:rsidRPr="00716433" w:rsidRDefault="00716433" w:rsidP="00716433">
            <w:pPr>
              <w:spacing w:after="0" w:line="240" w:lineRule="auto"/>
              <w:jc w:val="center"/>
              <w:rPr>
                <w:rFonts w:ascii="Calibri" w:hAnsi="Calibri" w:cs="Calibri"/>
                <w:b/>
                <w:bCs/>
                <w:color w:val="000000"/>
                <w:sz w:val="20"/>
                <w:szCs w:val="20"/>
                <w:lang w:val="es-419" w:eastAsia="es-419" w:bidi="ar-SA"/>
              </w:rPr>
            </w:pPr>
            <w:r w:rsidRPr="00716433">
              <w:rPr>
                <w:rFonts w:ascii="Calibri" w:hAnsi="Calibri" w:cs="Calibri"/>
                <w:b/>
                <w:bCs/>
                <w:color w:val="000000"/>
                <w:sz w:val="20"/>
                <w:szCs w:val="20"/>
                <w:lang w:val="es-419" w:eastAsia="es-419" w:bidi="ar-SA"/>
              </w:rPr>
              <w:t>SE CONSIDERA MENOR DE 3 A 9 AÑOS</w:t>
            </w:r>
          </w:p>
        </w:tc>
      </w:tr>
      <w:tr w:rsidR="00716433" w:rsidRPr="00716433" w:rsidTr="00716433">
        <w:trPr>
          <w:trHeight w:val="315"/>
          <w:jc w:val="center"/>
        </w:trPr>
        <w:tc>
          <w:tcPr>
            <w:tcW w:w="8818" w:type="dxa"/>
            <w:tcBorders>
              <w:top w:val="nil"/>
              <w:left w:val="single" w:sz="8" w:space="0" w:color="4472C4"/>
              <w:bottom w:val="single" w:sz="8" w:space="0" w:color="4472C4"/>
              <w:right w:val="single" w:sz="8" w:space="0" w:color="4472C4"/>
            </w:tcBorders>
            <w:shd w:val="clear" w:color="000000" w:fill="305496"/>
            <w:vAlign w:val="center"/>
            <w:hideMark/>
          </w:tcPr>
          <w:p w:rsidR="00716433" w:rsidRPr="00716433" w:rsidRDefault="00716433" w:rsidP="00716433">
            <w:pPr>
              <w:spacing w:after="0" w:line="240" w:lineRule="auto"/>
              <w:jc w:val="center"/>
              <w:rPr>
                <w:rFonts w:ascii="Calibri" w:hAnsi="Calibri" w:cs="Calibri"/>
                <w:b/>
                <w:bCs/>
                <w:color w:val="FFFFFF"/>
                <w:sz w:val="20"/>
                <w:szCs w:val="20"/>
                <w:lang w:val="es-419" w:eastAsia="es-419" w:bidi="ar-SA"/>
              </w:rPr>
            </w:pPr>
            <w:r w:rsidRPr="00716433">
              <w:rPr>
                <w:rFonts w:ascii="Calibri" w:hAnsi="Calibri" w:cs="Calibri"/>
                <w:b/>
                <w:bCs/>
                <w:color w:val="FFFFFF"/>
                <w:sz w:val="20"/>
                <w:szCs w:val="20"/>
                <w:lang w:val="es-419" w:eastAsia="es-419" w:bidi="ar-SA"/>
              </w:rPr>
              <w:t xml:space="preserve">VIGENCIA: 01 DE ENERO </w:t>
            </w:r>
            <w:r w:rsidR="0024129D">
              <w:rPr>
                <w:rFonts w:ascii="Calibri" w:hAnsi="Calibri" w:cs="Calibri"/>
                <w:b/>
                <w:bCs/>
                <w:color w:val="FFFFFF"/>
                <w:sz w:val="20"/>
                <w:szCs w:val="20"/>
                <w:lang w:val="es-419" w:eastAsia="es-419" w:bidi="ar-SA"/>
              </w:rPr>
              <w:t>AL 31 DE DICIEMBRE 202</w:t>
            </w:r>
            <w:r w:rsidR="0050549A">
              <w:rPr>
                <w:rFonts w:ascii="Calibri" w:hAnsi="Calibri" w:cs="Calibri"/>
                <w:b/>
                <w:bCs/>
                <w:color w:val="FFFFFF"/>
                <w:sz w:val="20"/>
                <w:szCs w:val="20"/>
                <w:lang w:val="es-419" w:eastAsia="es-419" w:bidi="ar-SA"/>
              </w:rPr>
              <w:t>5</w:t>
            </w:r>
          </w:p>
        </w:tc>
      </w:tr>
      <w:tr w:rsidR="00716433" w:rsidRPr="00716433" w:rsidTr="00716433">
        <w:trPr>
          <w:trHeight w:val="315"/>
          <w:jc w:val="center"/>
        </w:trPr>
        <w:tc>
          <w:tcPr>
            <w:tcW w:w="8818" w:type="dxa"/>
            <w:tcBorders>
              <w:top w:val="nil"/>
              <w:left w:val="single" w:sz="8" w:space="0" w:color="4472C4"/>
              <w:bottom w:val="single" w:sz="8" w:space="0" w:color="4472C4"/>
              <w:right w:val="single" w:sz="8" w:space="0" w:color="4472C4"/>
            </w:tcBorders>
            <w:shd w:val="clear" w:color="000000" w:fill="305496"/>
            <w:vAlign w:val="center"/>
            <w:hideMark/>
          </w:tcPr>
          <w:p w:rsidR="00716433" w:rsidRPr="00716433" w:rsidRDefault="00716433" w:rsidP="00716433">
            <w:pPr>
              <w:spacing w:after="0" w:line="240" w:lineRule="auto"/>
              <w:jc w:val="center"/>
              <w:rPr>
                <w:rFonts w:ascii="Calibri" w:hAnsi="Calibri" w:cs="Calibri"/>
                <w:b/>
                <w:bCs/>
                <w:color w:val="FFFFFF"/>
                <w:sz w:val="20"/>
                <w:szCs w:val="20"/>
                <w:lang w:val="es-419" w:eastAsia="es-419" w:bidi="ar-SA"/>
              </w:rPr>
            </w:pPr>
            <w:r w:rsidRPr="00716433">
              <w:rPr>
                <w:rFonts w:ascii="Calibri" w:hAnsi="Calibri" w:cs="Calibri"/>
                <w:b/>
                <w:bCs/>
                <w:color w:val="FFFFFF"/>
                <w:sz w:val="20"/>
                <w:szCs w:val="20"/>
                <w:lang w:val="es-419" w:eastAsia="es-419" w:bidi="ar-SA"/>
              </w:rPr>
              <w:t>CONSULTAR SUPLEMENTOS PARA TEMPORADA ALTA</w:t>
            </w:r>
          </w:p>
        </w:tc>
      </w:tr>
    </w:tbl>
    <w:p w:rsidR="000D06C3" w:rsidRDefault="000D06C3" w:rsidP="006A2E9C">
      <w:pPr>
        <w:spacing w:after="0" w:line="240" w:lineRule="auto"/>
        <w:jc w:val="center"/>
        <w:rPr>
          <w:rFonts w:ascii="Arial" w:hAnsi="Arial" w:cs="Arial"/>
          <w:color w:val="000000"/>
          <w:sz w:val="20"/>
          <w:szCs w:val="20"/>
          <w:lang w:eastAsia="es-ES" w:bidi="ar-SA"/>
        </w:rPr>
      </w:pPr>
    </w:p>
    <w:p w:rsidR="000D06C3" w:rsidRPr="00FC2E74" w:rsidRDefault="000D06C3" w:rsidP="006A2E9C">
      <w:pPr>
        <w:spacing w:after="0" w:line="240" w:lineRule="auto"/>
        <w:jc w:val="center"/>
        <w:rPr>
          <w:rFonts w:ascii="Arial" w:hAnsi="Arial" w:cs="Arial"/>
          <w:color w:val="000000"/>
          <w:sz w:val="20"/>
          <w:szCs w:val="20"/>
          <w:lang w:val="es-MX" w:eastAsia="es-ES" w:bidi="ar-SA"/>
        </w:rPr>
      </w:pPr>
    </w:p>
    <w:sectPr w:rsidR="000D06C3" w:rsidRPr="00FC2E74" w:rsidSect="001E177F">
      <w:headerReference w:type="even" r:id="rId9"/>
      <w:headerReference w:type="default" r:id="rId10"/>
      <w:footerReference w:type="even" r:id="rId11"/>
      <w:footerReference w:type="default" r:id="rId12"/>
      <w:headerReference w:type="first" r:id="rId13"/>
      <w:footerReference w:type="first" r:id="rId14"/>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4AFD" w:rsidRDefault="00C34AFD" w:rsidP="00450C15">
      <w:pPr>
        <w:spacing w:after="0" w:line="240" w:lineRule="auto"/>
      </w:pPr>
      <w:r>
        <w:separator/>
      </w:r>
    </w:p>
  </w:endnote>
  <w:endnote w:type="continuationSeparator" w:id="0">
    <w:p w:rsidR="00C34AFD" w:rsidRDefault="00C34AF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5015" w:rsidRDefault="002750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26E748DD" wp14:editId="11E3071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C8C203"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5015" w:rsidRDefault="002750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4AFD" w:rsidRDefault="00C34AFD" w:rsidP="00450C15">
      <w:pPr>
        <w:spacing w:after="0" w:line="240" w:lineRule="auto"/>
      </w:pPr>
      <w:r>
        <w:separator/>
      </w:r>
    </w:p>
  </w:footnote>
  <w:footnote w:type="continuationSeparator" w:id="0">
    <w:p w:rsidR="00C34AFD" w:rsidRDefault="00C34AF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5015" w:rsidRDefault="002750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705AF1FE" wp14:editId="6C02A1F8">
              <wp:simplePos x="0" y="0"/>
              <wp:positionH relativeFrom="column">
                <wp:posOffset>-405766</wp:posOffset>
              </wp:positionH>
              <wp:positionV relativeFrom="paragraph">
                <wp:posOffset>-211455</wp:posOffset>
              </wp:positionV>
              <wp:extent cx="4638675"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638675" cy="838200"/>
                      </a:xfrm>
                      <a:prstGeom prst="rect">
                        <a:avLst/>
                      </a:prstGeom>
                      <a:noFill/>
                      <a:ln>
                        <a:noFill/>
                      </a:ln>
                    </wps:spPr>
                    <wps:txbx>
                      <w:txbxContent>
                        <w:p w:rsidR="00752F77" w:rsidRPr="0024129D" w:rsidRDefault="00A54059" w:rsidP="00020E3A">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4129D">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ALOHAW</w:t>
                          </w:r>
                          <w:r w:rsidR="00275015">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ÁI</w:t>
                          </w:r>
                        </w:p>
                        <w:p w:rsidR="00752F77" w:rsidRPr="0024129D" w:rsidRDefault="00A54059" w:rsidP="00A54059">
                          <w:pPr>
                            <w:pStyle w:val="Encabezado"/>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4129D">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140</w:t>
                          </w:r>
                          <w:r w:rsidR="00FC2E74" w:rsidRPr="0024129D">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Pr="0024129D">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FC2E74" w:rsidRPr="0024129D">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B06DDF" w:rsidRPr="0024129D">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50549A">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AF1FE" id="_x0000_t202" coordsize="21600,21600" o:spt="202" path="m,l,21600r21600,l21600,xe">
              <v:stroke joinstyle="miter"/>
              <v:path gradientshapeok="t" o:connecttype="rect"/>
            </v:shapetype>
            <v:shape id="Cuadro de texto 6" o:spid="_x0000_s1026" type="#_x0000_t202" style="position:absolute;left:0;text-align:left;margin-left:-31.95pt;margin-top:-16.65pt;width:365.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" filled="f" stroked="f">
              <v:textbox>
                <w:txbxContent>
                  <w:p w:rsidR="00752F77" w:rsidRPr="0024129D" w:rsidRDefault="00A54059" w:rsidP="00020E3A">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4129D">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ALOHAW</w:t>
                    </w:r>
                    <w:r w:rsidR="00275015">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ÁI</w:t>
                    </w:r>
                  </w:p>
                  <w:p w:rsidR="00752F77" w:rsidRPr="0024129D" w:rsidRDefault="00A54059" w:rsidP="00A54059">
                    <w:pPr>
                      <w:pStyle w:val="Encabezado"/>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4129D">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140</w:t>
                    </w:r>
                    <w:r w:rsidR="00FC2E74" w:rsidRPr="0024129D">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Pr="0024129D">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FC2E74" w:rsidRPr="0024129D">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B06DDF" w:rsidRPr="0024129D">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50549A">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3C0C9B4F" wp14:editId="4AAEF50C">
          <wp:simplePos x="0" y="0"/>
          <wp:positionH relativeFrom="column">
            <wp:posOffset>1844040</wp:posOffset>
          </wp:positionH>
          <wp:positionV relativeFrom="paragraph">
            <wp:posOffset>-941705</wp:posOffset>
          </wp:positionV>
          <wp:extent cx="6000750" cy="1666875"/>
          <wp:effectExtent l="0" t="0" r="0" b="9525"/>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34FBB4E9" wp14:editId="37582989">
          <wp:simplePos x="0" y="0"/>
          <wp:positionH relativeFrom="column">
            <wp:posOffset>4867275</wp:posOffset>
          </wp:positionH>
          <wp:positionV relativeFrom="paragraph">
            <wp:posOffset>-111125</wp:posOffset>
          </wp:positionV>
          <wp:extent cx="1799590" cy="510540"/>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4C3E2CE8" wp14:editId="084DACB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9E24F3"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5015" w:rsidRDefault="002750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410.25pt;height:410.25pt" o:bullet="t">
        <v:imagedata r:id="rId1" o:title="clip_image001"/>
      </v:shape>
    </w:pict>
  </w:numPicBullet>
  <w:numPicBullet w:numPicBulletId="1">
    <w:pict>
      <v:shape id="_x0000_i1057"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5"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5381759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1344180">
    <w:abstractNumId w:val="7"/>
  </w:num>
  <w:num w:numId="3" w16cid:durableId="1795560318">
    <w:abstractNumId w:val="29"/>
  </w:num>
  <w:num w:numId="4" w16cid:durableId="991106582">
    <w:abstractNumId w:val="40"/>
  </w:num>
  <w:num w:numId="5" w16cid:durableId="1522164156">
    <w:abstractNumId w:val="17"/>
  </w:num>
  <w:num w:numId="6" w16cid:durableId="305088102">
    <w:abstractNumId w:val="14"/>
  </w:num>
  <w:num w:numId="7" w16cid:durableId="998197672">
    <w:abstractNumId w:val="12"/>
  </w:num>
  <w:num w:numId="8" w16cid:durableId="1386876202">
    <w:abstractNumId w:val="28"/>
  </w:num>
  <w:num w:numId="9" w16cid:durableId="1442994361">
    <w:abstractNumId w:val="11"/>
  </w:num>
  <w:num w:numId="10" w16cid:durableId="2135059765">
    <w:abstractNumId w:val="4"/>
  </w:num>
  <w:num w:numId="11" w16cid:durableId="878669473">
    <w:abstractNumId w:val="0"/>
  </w:num>
  <w:num w:numId="12" w16cid:durableId="2146268512">
    <w:abstractNumId w:val="1"/>
  </w:num>
  <w:num w:numId="13" w16cid:durableId="305089352">
    <w:abstractNumId w:val="36"/>
  </w:num>
  <w:num w:numId="14" w16cid:durableId="964236799">
    <w:abstractNumId w:val="44"/>
  </w:num>
  <w:num w:numId="15" w16cid:durableId="1060902401">
    <w:abstractNumId w:val="31"/>
  </w:num>
  <w:num w:numId="16" w16cid:durableId="252205465">
    <w:abstractNumId w:val="35"/>
  </w:num>
  <w:num w:numId="17" w16cid:durableId="1840459834">
    <w:abstractNumId w:val="3"/>
  </w:num>
  <w:num w:numId="18" w16cid:durableId="1745952539">
    <w:abstractNumId w:val="26"/>
  </w:num>
  <w:num w:numId="19" w16cid:durableId="534000410">
    <w:abstractNumId w:val="21"/>
  </w:num>
  <w:num w:numId="20" w16cid:durableId="352148102">
    <w:abstractNumId w:val="15"/>
  </w:num>
  <w:num w:numId="21" w16cid:durableId="1917788234">
    <w:abstractNumId w:val="16"/>
  </w:num>
  <w:num w:numId="22" w16cid:durableId="901527928">
    <w:abstractNumId w:val="39"/>
  </w:num>
  <w:num w:numId="23" w16cid:durableId="1942683685">
    <w:abstractNumId w:val="33"/>
  </w:num>
  <w:num w:numId="24" w16cid:durableId="1380858543">
    <w:abstractNumId w:val="8"/>
  </w:num>
  <w:num w:numId="25" w16cid:durableId="395324789">
    <w:abstractNumId w:val="9"/>
  </w:num>
  <w:num w:numId="26" w16cid:durableId="845094839">
    <w:abstractNumId w:val="38"/>
  </w:num>
  <w:num w:numId="27" w16cid:durableId="1787843917">
    <w:abstractNumId w:val="5"/>
  </w:num>
  <w:num w:numId="28" w16cid:durableId="1747342368">
    <w:abstractNumId w:val="19"/>
  </w:num>
  <w:num w:numId="29" w16cid:durableId="1795558635">
    <w:abstractNumId w:val="2"/>
  </w:num>
  <w:num w:numId="30" w16cid:durableId="531000767">
    <w:abstractNumId w:val="32"/>
  </w:num>
  <w:num w:numId="31" w16cid:durableId="1170484571">
    <w:abstractNumId w:val="42"/>
  </w:num>
  <w:num w:numId="32" w16cid:durableId="1577402044">
    <w:abstractNumId w:val="43"/>
  </w:num>
  <w:num w:numId="33" w16cid:durableId="285939873">
    <w:abstractNumId w:val="27"/>
  </w:num>
  <w:num w:numId="34" w16cid:durableId="1765959100">
    <w:abstractNumId w:val="24"/>
  </w:num>
  <w:num w:numId="35" w16cid:durableId="968435765">
    <w:abstractNumId w:val="34"/>
  </w:num>
  <w:num w:numId="36" w16cid:durableId="1155531160">
    <w:abstractNumId w:val="6"/>
  </w:num>
  <w:num w:numId="37" w16cid:durableId="1696152665">
    <w:abstractNumId w:val="41"/>
  </w:num>
  <w:num w:numId="38" w16cid:durableId="1166088807">
    <w:abstractNumId w:val="10"/>
  </w:num>
  <w:num w:numId="39" w16cid:durableId="126053267">
    <w:abstractNumId w:val="45"/>
  </w:num>
  <w:num w:numId="40" w16cid:durableId="2111579066">
    <w:abstractNumId w:val="20"/>
  </w:num>
  <w:num w:numId="41" w16cid:durableId="1224219155">
    <w:abstractNumId w:val="18"/>
  </w:num>
  <w:num w:numId="42" w16cid:durableId="201940158">
    <w:abstractNumId w:val="37"/>
  </w:num>
  <w:num w:numId="43" w16cid:durableId="1212577596">
    <w:abstractNumId w:val="23"/>
  </w:num>
  <w:num w:numId="44" w16cid:durableId="1512909352">
    <w:abstractNumId w:val="13"/>
  </w:num>
  <w:num w:numId="45" w16cid:durableId="1398820166">
    <w:abstractNumId w:val="30"/>
  </w:num>
  <w:num w:numId="46" w16cid:durableId="1528788674">
    <w:abstractNumId w:val="22"/>
  </w:num>
  <w:num w:numId="47" w16cid:durableId="7553247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2009"/>
    <w:rsid w:val="00034FE3"/>
    <w:rsid w:val="00051C89"/>
    <w:rsid w:val="000564E5"/>
    <w:rsid w:val="00060395"/>
    <w:rsid w:val="0006120B"/>
    <w:rsid w:val="00063211"/>
    <w:rsid w:val="0006657F"/>
    <w:rsid w:val="00074095"/>
    <w:rsid w:val="00074477"/>
    <w:rsid w:val="000824E7"/>
    <w:rsid w:val="000901BB"/>
    <w:rsid w:val="0009249E"/>
    <w:rsid w:val="00093D58"/>
    <w:rsid w:val="00095DD7"/>
    <w:rsid w:val="00096AC7"/>
    <w:rsid w:val="000B06D8"/>
    <w:rsid w:val="000B5887"/>
    <w:rsid w:val="000C4113"/>
    <w:rsid w:val="000C44F4"/>
    <w:rsid w:val="000D024D"/>
    <w:rsid w:val="000D06C3"/>
    <w:rsid w:val="000D07FA"/>
    <w:rsid w:val="000D1495"/>
    <w:rsid w:val="000D34B0"/>
    <w:rsid w:val="000F116C"/>
    <w:rsid w:val="000F6819"/>
    <w:rsid w:val="001002D2"/>
    <w:rsid w:val="001056F5"/>
    <w:rsid w:val="00106CE3"/>
    <w:rsid w:val="00113C32"/>
    <w:rsid w:val="00115DF1"/>
    <w:rsid w:val="00124C0C"/>
    <w:rsid w:val="00156E7E"/>
    <w:rsid w:val="001614E2"/>
    <w:rsid w:val="00170958"/>
    <w:rsid w:val="00173D13"/>
    <w:rsid w:val="00187D32"/>
    <w:rsid w:val="001918E5"/>
    <w:rsid w:val="001966E3"/>
    <w:rsid w:val="001A58AA"/>
    <w:rsid w:val="001D3EA5"/>
    <w:rsid w:val="001D59AE"/>
    <w:rsid w:val="001E0BFB"/>
    <w:rsid w:val="001E177F"/>
    <w:rsid w:val="001E33CC"/>
    <w:rsid w:val="001E49A4"/>
    <w:rsid w:val="001F17A2"/>
    <w:rsid w:val="002049A1"/>
    <w:rsid w:val="00207F26"/>
    <w:rsid w:val="00210FC1"/>
    <w:rsid w:val="002209BD"/>
    <w:rsid w:val="002215BC"/>
    <w:rsid w:val="0022416D"/>
    <w:rsid w:val="00227509"/>
    <w:rsid w:val="0024129D"/>
    <w:rsid w:val="002564A3"/>
    <w:rsid w:val="002571B2"/>
    <w:rsid w:val="0026013F"/>
    <w:rsid w:val="0026204C"/>
    <w:rsid w:val="0026366E"/>
    <w:rsid w:val="00264C19"/>
    <w:rsid w:val="00275015"/>
    <w:rsid w:val="00286ED8"/>
    <w:rsid w:val="002959E3"/>
    <w:rsid w:val="002A3855"/>
    <w:rsid w:val="002A39D9"/>
    <w:rsid w:val="002A6F1A"/>
    <w:rsid w:val="002C3E02"/>
    <w:rsid w:val="002D42BE"/>
    <w:rsid w:val="002D7EDE"/>
    <w:rsid w:val="002F25DA"/>
    <w:rsid w:val="002F560C"/>
    <w:rsid w:val="002F6A3C"/>
    <w:rsid w:val="00301E20"/>
    <w:rsid w:val="00313503"/>
    <w:rsid w:val="003270AB"/>
    <w:rsid w:val="003370E9"/>
    <w:rsid w:val="00353340"/>
    <w:rsid w:val="00354501"/>
    <w:rsid w:val="0035732A"/>
    <w:rsid w:val="00365627"/>
    <w:rsid w:val="003726A3"/>
    <w:rsid w:val="003736E8"/>
    <w:rsid w:val="0037437E"/>
    <w:rsid w:val="003805A5"/>
    <w:rsid w:val="00394B88"/>
    <w:rsid w:val="003A6516"/>
    <w:rsid w:val="003B37AE"/>
    <w:rsid w:val="003C0126"/>
    <w:rsid w:val="003C76C9"/>
    <w:rsid w:val="003D0B3A"/>
    <w:rsid w:val="003D5461"/>
    <w:rsid w:val="003D6416"/>
    <w:rsid w:val="003E139B"/>
    <w:rsid w:val="003E5F00"/>
    <w:rsid w:val="003F4A14"/>
    <w:rsid w:val="003F6D66"/>
    <w:rsid w:val="00400111"/>
    <w:rsid w:val="00407A99"/>
    <w:rsid w:val="00413977"/>
    <w:rsid w:val="0041595F"/>
    <w:rsid w:val="004173C0"/>
    <w:rsid w:val="00417ED0"/>
    <w:rsid w:val="0043377B"/>
    <w:rsid w:val="004344E9"/>
    <w:rsid w:val="00445117"/>
    <w:rsid w:val="00447919"/>
    <w:rsid w:val="00450C15"/>
    <w:rsid w:val="00451014"/>
    <w:rsid w:val="00465C0B"/>
    <w:rsid w:val="0047057D"/>
    <w:rsid w:val="00471EDB"/>
    <w:rsid w:val="0048055D"/>
    <w:rsid w:val="00483F87"/>
    <w:rsid w:val="004A27E0"/>
    <w:rsid w:val="004A68D9"/>
    <w:rsid w:val="004B1883"/>
    <w:rsid w:val="004B372F"/>
    <w:rsid w:val="004C45C8"/>
    <w:rsid w:val="004D2C2F"/>
    <w:rsid w:val="004E7ACA"/>
    <w:rsid w:val="004F0D92"/>
    <w:rsid w:val="004F13E7"/>
    <w:rsid w:val="004F6D86"/>
    <w:rsid w:val="00501CA3"/>
    <w:rsid w:val="0050549A"/>
    <w:rsid w:val="00510D53"/>
    <w:rsid w:val="005130A5"/>
    <w:rsid w:val="00513C9F"/>
    <w:rsid w:val="005207FE"/>
    <w:rsid w:val="0052767C"/>
    <w:rsid w:val="00540D7E"/>
    <w:rsid w:val="00544785"/>
    <w:rsid w:val="00555729"/>
    <w:rsid w:val="0055617B"/>
    <w:rsid w:val="00564D1B"/>
    <w:rsid w:val="00566F7B"/>
    <w:rsid w:val="00586193"/>
    <w:rsid w:val="00592677"/>
    <w:rsid w:val="00593E86"/>
    <w:rsid w:val="005B0F31"/>
    <w:rsid w:val="006053CD"/>
    <w:rsid w:val="006130D1"/>
    <w:rsid w:val="00615736"/>
    <w:rsid w:val="00622D91"/>
    <w:rsid w:val="00630B01"/>
    <w:rsid w:val="006349F3"/>
    <w:rsid w:val="00647995"/>
    <w:rsid w:val="00655755"/>
    <w:rsid w:val="00656F37"/>
    <w:rsid w:val="00671C1A"/>
    <w:rsid w:val="00680376"/>
    <w:rsid w:val="00686844"/>
    <w:rsid w:val="00695D3C"/>
    <w:rsid w:val="00695D87"/>
    <w:rsid w:val="006971B8"/>
    <w:rsid w:val="006A237F"/>
    <w:rsid w:val="006A2E9C"/>
    <w:rsid w:val="006B1451"/>
    <w:rsid w:val="006B1779"/>
    <w:rsid w:val="006B19F7"/>
    <w:rsid w:val="006B55AD"/>
    <w:rsid w:val="006C1BF7"/>
    <w:rsid w:val="006C41CE"/>
    <w:rsid w:val="006C568C"/>
    <w:rsid w:val="006D2961"/>
    <w:rsid w:val="006D3C96"/>
    <w:rsid w:val="006D64BE"/>
    <w:rsid w:val="006D662F"/>
    <w:rsid w:val="006E0372"/>
    <w:rsid w:val="006E0F61"/>
    <w:rsid w:val="006F44DD"/>
    <w:rsid w:val="006F45DE"/>
    <w:rsid w:val="00703EF5"/>
    <w:rsid w:val="00716433"/>
    <w:rsid w:val="00722E04"/>
    <w:rsid w:val="00727503"/>
    <w:rsid w:val="00737C85"/>
    <w:rsid w:val="00740436"/>
    <w:rsid w:val="00744087"/>
    <w:rsid w:val="00752F77"/>
    <w:rsid w:val="0075408D"/>
    <w:rsid w:val="007653CC"/>
    <w:rsid w:val="00772BB6"/>
    <w:rsid w:val="00781EA2"/>
    <w:rsid w:val="00784A59"/>
    <w:rsid w:val="00792A3C"/>
    <w:rsid w:val="0079315A"/>
    <w:rsid w:val="00796421"/>
    <w:rsid w:val="007A12A4"/>
    <w:rsid w:val="007A77DC"/>
    <w:rsid w:val="007B3FAD"/>
    <w:rsid w:val="007B4221"/>
    <w:rsid w:val="007B5A10"/>
    <w:rsid w:val="007C6783"/>
    <w:rsid w:val="007D40C6"/>
    <w:rsid w:val="007E1125"/>
    <w:rsid w:val="007E278A"/>
    <w:rsid w:val="007E6927"/>
    <w:rsid w:val="007F57ED"/>
    <w:rsid w:val="00803699"/>
    <w:rsid w:val="00824B64"/>
    <w:rsid w:val="00827041"/>
    <w:rsid w:val="008308A6"/>
    <w:rsid w:val="0084400B"/>
    <w:rsid w:val="00847919"/>
    <w:rsid w:val="008531BC"/>
    <w:rsid w:val="008562B5"/>
    <w:rsid w:val="00856660"/>
    <w:rsid w:val="00857275"/>
    <w:rsid w:val="00861165"/>
    <w:rsid w:val="0087655C"/>
    <w:rsid w:val="00881893"/>
    <w:rsid w:val="00886A1F"/>
    <w:rsid w:val="00891A2A"/>
    <w:rsid w:val="00894F82"/>
    <w:rsid w:val="008A2C96"/>
    <w:rsid w:val="008B406F"/>
    <w:rsid w:val="008B7201"/>
    <w:rsid w:val="008D2826"/>
    <w:rsid w:val="008F0CE2"/>
    <w:rsid w:val="008F11B2"/>
    <w:rsid w:val="00902CE2"/>
    <w:rsid w:val="009102BB"/>
    <w:rsid w:val="009227E5"/>
    <w:rsid w:val="00932207"/>
    <w:rsid w:val="00934D10"/>
    <w:rsid w:val="00937232"/>
    <w:rsid w:val="00943885"/>
    <w:rsid w:val="00944382"/>
    <w:rsid w:val="00945F28"/>
    <w:rsid w:val="00960F8B"/>
    <w:rsid w:val="00962B70"/>
    <w:rsid w:val="009701C1"/>
    <w:rsid w:val="009A0E03"/>
    <w:rsid w:val="009A0EE3"/>
    <w:rsid w:val="009A4A2A"/>
    <w:rsid w:val="009B24E2"/>
    <w:rsid w:val="009B5D60"/>
    <w:rsid w:val="009C3370"/>
    <w:rsid w:val="009C3681"/>
    <w:rsid w:val="009D4C74"/>
    <w:rsid w:val="009E1E9B"/>
    <w:rsid w:val="009E5D30"/>
    <w:rsid w:val="009F0300"/>
    <w:rsid w:val="009F2AE5"/>
    <w:rsid w:val="00A14872"/>
    <w:rsid w:val="00A2030A"/>
    <w:rsid w:val="00A25259"/>
    <w:rsid w:val="00A25CD2"/>
    <w:rsid w:val="00A261C5"/>
    <w:rsid w:val="00A27A4F"/>
    <w:rsid w:val="00A300C1"/>
    <w:rsid w:val="00A316F2"/>
    <w:rsid w:val="00A410E9"/>
    <w:rsid w:val="00A4233B"/>
    <w:rsid w:val="00A42A00"/>
    <w:rsid w:val="00A52F6E"/>
    <w:rsid w:val="00A53EC9"/>
    <w:rsid w:val="00A54059"/>
    <w:rsid w:val="00A57319"/>
    <w:rsid w:val="00A57BCB"/>
    <w:rsid w:val="00A63D8D"/>
    <w:rsid w:val="00A67672"/>
    <w:rsid w:val="00A76609"/>
    <w:rsid w:val="00A8172E"/>
    <w:rsid w:val="00A9114E"/>
    <w:rsid w:val="00A94746"/>
    <w:rsid w:val="00A9641A"/>
    <w:rsid w:val="00AA6504"/>
    <w:rsid w:val="00AC1584"/>
    <w:rsid w:val="00AC1E22"/>
    <w:rsid w:val="00AC2765"/>
    <w:rsid w:val="00AC4561"/>
    <w:rsid w:val="00AD0E30"/>
    <w:rsid w:val="00AE3E65"/>
    <w:rsid w:val="00AF38FC"/>
    <w:rsid w:val="00AF48C2"/>
    <w:rsid w:val="00B0056D"/>
    <w:rsid w:val="00B03159"/>
    <w:rsid w:val="00B06DDF"/>
    <w:rsid w:val="00B229CA"/>
    <w:rsid w:val="00B36A64"/>
    <w:rsid w:val="00B43167"/>
    <w:rsid w:val="00B47722"/>
    <w:rsid w:val="00B4786E"/>
    <w:rsid w:val="00B55CCC"/>
    <w:rsid w:val="00B67AB9"/>
    <w:rsid w:val="00B70462"/>
    <w:rsid w:val="00B770D6"/>
    <w:rsid w:val="00B86430"/>
    <w:rsid w:val="00B878B9"/>
    <w:rsid w:val="00BA4BBE"/>
    <w:rsid w:val="00BC01E4"/>
    <w:rsid w:val="00BC054A"/>
    <w:rsid w:val="00BC224F"/>
    <w:rsid w:val="00BC7979"/>
    <w:rsid w:val="00BD61D9"/>
    <w:rsid w:val="00BE0551"/>
    <w:rsid w:val="00BE2349"/>
    <w:rsid w:val="00BF2847"/>
    <w:rsid w:val="00C06986"/>
    <w:rsid w:val="00C07D31"/>
    <w:rsid w:val="00C07FEB"/>
    <w:rsid w:val="00C100AB"/>
    <w:rsid w:val="00C1340E"/>
    <w:rsid w:val="00C140F5"/>
    <w:rsid w:val="00C229B5"/>
    <w:rsid w:val="00C27547"/>
    <w:rsid w:val="00C32B63"/>
    <w:rsid w:val="00C33155"/>
    <w:rsid w:val="00C34AFD"/>
    <w:rsid w:val="00C34B4C"/>
    <w:rsid w:val="00C37942"/>
    <w:rsid w:val="00C50ABF"/>
    <w:rsid w:val="00C55C28"/>
    <w:rsid w:val="00C60443"/>
    <w:rsid w:val="00C632D6"/>
    <w:rsid w:val="00C653CB"/>
    <w:rsid w:val="00C70110"/>
    <w:rsid w:val="00C807C3"/>
    <w:rsid w:val="00C834CC"/>
    <w:rsid w:val="00C85BFE"/>
    <w:rsid w:val="00CA62E6"/>
    <w:rsid w:val="00CB7C62"/>
    <w:rsid w:val="00CC1216"/>
    <w:rsid w:val="00CC16AE"/>
    <w:rsid w:val="00CC18B7"/>
    <w:rsid w:val="00CE1CC7"/>
    <w:rsid w:val="00CE7934"/>
    <w:rsid w:val="00CF6EEC"/>
    <w:rsid w:val="00D21E04"/>
    <w:rsid w:val="00D46C92"/>
    <w:rsid w:val="00D473B3"/>
    <w:rsid w:val="00D478DA"/>
    <w:rsid w:val="00D5785A"/>
    <w:rsid w:val="00D63953"/>
    <w:rsid w:val="00D65CA3"/>
    <w:rsid w:val="00D709DE"/>
    <w:rsid w:val="00D710D7"/>
    <w:rsid w:val="00D732E0"/>
    <w:rsid w:val="00D74C58"/>
    <w:rsid w:val="00D76994"/>
    <w:rsid w:val="00D77BA0"/>
    <w:rsid w:val="00D85127"/>
    <w:rsid w:val="00D90BE0"/>
    <w:rsid w:val="00DA252D"/>
    <w:rsid w:val="00DA3716"/>
    <w:rsid w:val="00DA6F0A"/>
    <w:rsid w:val="00DC2C64"/>
    <w:rsid w:val="00DD29DB"/>
    <w:rsid w:val="00DD530B"/>
    <w:rsid w:val="00DD5E59"/>
    <w:rsid w:val="00DD6A94"/>
    <w:rsid w:val="00DD6CCC"/>
    <w:rsid w:val="00DE00C2"/>
    <w:rsid w:val="00DF15D6"/>
    <w:rsid w:val="00DF5636"/>
    <w:rsid w:val="00E10D30"/>
    <w:rsid w:val="00E14821"/>
    <w:rsid w:val="00E163CF"/>
    <w:rsid w:val="00E21309"/>
    <w:rsid w:val="00E25205"/>
    <w:rsid w:val="00E27291"/>
    <w:rsid w:val="00E32DE6"/>
    <w:rsid w:val="00E477EC"/>
    <w:rsid w:val="00E663D4"/>
    <w:rsid w:val="00E7309E"/>
    <w:rsid w:val="00E74618"/>
    <w:rsid w:val="00E846AA"/>
    <w:rsid w:val="00E90FAD"/>
    <w:rsid w:val="00E948BD"/>
    <w:rsid w:val="00EA0490"/>
    <w:rsid w:val="00EA17D1"/>
    <w:rsid w:val="00EB5340"/>
    <w:rsid w:val="00EC6694"/>
    <w:rsid w:val="00EC7F50"/>
    <w:rsid w:val="00ED2EE5"/>
    <w:rsid w:val="00EE3E26"/>
    <w:rsid w:val="00EE6BD7"/>
    <w:rsid w:val="00EF313D"/>
    <w:rsid w:val="00F00F60"/>
    <w:rsid w:val="00F11662"/>
    <w:rsid w:val="00F11C4C"/>
    <w:rsid w:val="00F1599F"/>
    <w:rsid w:val="00F523B5"/>
    <w:rsid w:val="00F55845"/>
    <w:rsid w:val="00F61470"/>
    <w:rsid w:val="00F96F4D"/>
    <w:rsid w:val="00FA39BD"/>
    <w:rsid w:val="00FA41DC"/>
    <w:rsid w:val="00FC2E74"/>
    <w:rsid w:val="00FC6059"/>
    <w:rsid w:val="00FF74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877C9"/>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6C3"/>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6561160">
      <w:bodyDiv w:val="1"/>
      <w:marLeft w:val="0"/>
      <w:marRight w:val="0"/>
      <w:marTop w:val="0"/>
      <w:marBottom w:val="0"/>
      <w:divBdr>
        <w:top w:val="none" w:sz="0" w:space="0" w:color="auto"/>
        <w:left w:val="none" w:sz="0" w:space="0" w:color="auto"/>
        <w:bottom w:val="none" w:sz="0" w:space="0" w:color="auto"/>
        <w:right w:val="none" w:sz="0" w:space="0" w:color="auto"/>
      </w:divBdr>
    </w:div>
    <w:div w:id="1176454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580992">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435710">
      <w:bodyDiv w:val="1"/>
      <w:marLeft w:val="0"/>
      <w:marRight w:val="0"/>
      <w:marTop w:val="0"/>
      <w:marBottom w:val="0"/>
      <w:divBdr>
        <w:top w:val="none" w:sz="0" w:space="0" w:color="auto"/>
        <w:left w:val="none" w:sz="0" w:space="0" w:color="auto"/>
        <w:bottom w:val="none" w:sz="0" w:space="0" w:color="auto"/>
        <w:right w:val="none" w:sz="0" w:space="0" w:color="auto"/>
      </w:divBdr>
    </w:div>
    <w:div w:id="160196298">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510106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28563865">
      <w:bodyDiv w:val="1"/>
      <w:marLeft w:val="0"/>
      <w:marRight w:val="0"/>
      <w:marTop w:val="0"/>
      <w:marBottom w:val="0"/>
      <w:divBdr>
        <w:top w:val="none" w:sz="0" w:space="0" w:color="auto"/>
        <w:left w:val="none" w:sz="0" w:space="0" w:color="auto"/>
        <w:bottom w:val="none" w:sz="0" w:space="0" w:color="auto"/>
        <w:right w:val="none" w:sz="0" w:space="0" w:color="auto"/>
      </w:divBdr>
    </w:div>
    <w:div w:id="337847672">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1491452">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58895077">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7239734">
      <w:bodyDiv w:val="1"/>
      <w:marLeft w:val="0"/>
      <w:marRight w:val="0"/>
      <w:marTop w:val="0"/>
      <w:marBottom w:val="0"/>
      <w:divBdr>
        <w:top w:val="none" w:sz="0" w:space="0" w:color="auto"/>
        <w:left w:val="none" w:sz="0" w:space="0" w:color="auto"/>
        <w:bottom w:val="none" w:sz="0" w:space="0" w:color="auto"/>
        <w:right w:val="none" w:sz="0" w:space="0" w:color="auto"/>
      </w:divBdr>
    </w:div>
    <w:div w:id="383870829">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163274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9280413">
      <w:bodyDiv w:val="1"/>
      <w:marLeft w:val="0"/>
      <w:marRight w:val="0"/>
      <w:marTop w:val="0"/>
      <w:marBottom w:val="0"/>
      <w:divBdr>
        <w:top w:val="none" w:sz="0" w:space="0" w:color="auto"/>
        <w:left w:val="none" w:sz="0" w:space="0" w:color="auto"/>
        <w:bottom w:val="none" w:sz="0" w:space="0" w:color="auto"/>
        <w:right w:val="none" w:sz="0" w:space="0" w:color="auto"/>
      </w:divBdr>
    </w:div>
    <w:div w:id="459154861">
      <w:bodyDiv w:val="1"/>
      <w:marLeft w:val="0"/>
      <w:marRight w:val="0"/>
      <w:marTop w:val="0"/>
      <w:marBottom w:val="0"/>
      <w:divBdr>
        <w:top w:val="none" w:sz="0" w:space="0" w:color="auto"/>
        <w:left w:val="none" w:sz="0" w:space="0" w:color="auto"/>
        <w:bottom w:val="none" w:sz="0" w:space="0" w:color="auto"/>
        <w:right w:val="none" w:sz="0" w:space="0" w:color="auto"/>
      </w:divBdr>
    </w:div>
    <w:div w:id="461730320">
      <w:bodyDiv w:val="1"/>
      <w:marLeft w:val="0"/>
      <w:marRight w:val="0"/>
      <w:marTop w:val="0"/>
      <w:marBottom w:val="0"/>
      <w:divBdr>
        <w:top w:val="none" w:sz="0" w:space="0" w:color="auto"/>
        <w:left w:val="none" w:sz="0" w:space="0" w:color="auto"/>
        <w:bottom w:val="none" w:sz="0" w:space="0" w:color="auto"/>
        <w:right w:val="none" w:sz="0" w:space="0" w:color="auto"/>
      </w:divBdr>
    </w:div>
    <w:div w:id="465468359">
      <w:bodyDiv w:val="1"/>
      <w:marLeft w:val="0"/>
      <w:marRight w:val="0"/>
      <w:marTop w:val="0"/>
      <w:marBottom w:val="0"/>
      <w:divBdr>
        <w:top w:val="none" w:sz="0" w:space="0" w:color="auto"/>
        <w:left w:val="none" w:sz="0" w:space="0" w:color="auto"/>
        <w:bottom w:val="none" w:sz="0" w:space="0" w:color="auto"/>
        <w:right w:val="none" w:sz="0" w:space="0" w:color="auto"/>
      </w:divBdr>
    </w:div>
    <w:div w:id="468015546">
      <w:bodyDiv w:val="1"/>
      <w:marLeft w:val="0"/>
      <w:marRight w:val="0"/>
      <w:marTop w:val="0"/>
      <w:marBottom w:val="0"/>
      <w:divBdr>
        <w:top w:val="none" w:sz="0" w:space="0" w:color="auto"/>
        <w:left w:val="none" w:sz="0" w:space="0" w:color="auto"/>
        <w:bottom w:val="none" w:sz="0" w:space="0" w:color="auto"/>
        <w:right w:val="none" w:sz="0" w:space="0" w:color="auto"/>
      </w:divBdr>
    </w:div>
    <w:div w:id="47318191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6597560">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2359189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69074787">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09113075">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28454972">
      <w:bodyDiv w:val="1"/>
      <w:marLeft w:val="0"/>
      <w:marRight w:val="0"/>
      <w:marTop w:val="0"/>
      <w:marBottom w:val="0"/>
      <w:divBdr>
        <w:top w:val="none" w:sz="0" w:space="0" w:color="auto"/>
        <w:left w:val="none" w:sz="0" w:space="0" w:color="auto"/>
        <w:bottom w:val="none" w:sz="0" w:space="0" w:color="auto"/>
        <w:right w:val="none" w:sz="0" w:space="0" w:color="auto"/>
      </w:divBdr>
    </w:div>
    <w:div w:id="734857536">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0874508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980361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9596016">
      <w:bodyDiv w:val="1"/>
      <w:marLeft w:val="0"/>
      <w:marRight w:val="0"/>
      <w:marTop w:val="0"/>
      <w:marBottom w:val="0"/>
      <w:divBdr>
        <w:top w:val="none" w:sz="0" w:space="0" w:color="auto"/>
        <w:left w:val="none" w:sz="0" w:space="0" w:color="auto"/>
        <w:bottom w:val="none" w:sz="0" w:space="0" w:color="auto"/>
        <w:right w:val="none" w:sz="0" w:space="0" w:color="auto"/>
      </w:divBdr>
    </w:div>
    <w:div w:id="999582788">
      <w:bodyDiv w:val="1"/>
      <w:marLeft w:val="0"/>
      <w:marRight w:val="0"/>
      <w:marTop w:val="0"/>
      <w:marBottom w:val="0"/>
      <w:divBdr>
        <w:top w:val="none" w:sz="0" w:space="0" w:color="auto"/>
        <w:left w:val="none" w:sz="0" w:space="0" w:color="auto"/>
        <w:bottom w:val="none" w:sz="0" w:space="0" w:color="auto"/>
        <w:right w:val="none" w:sz="0" w:space="0" w:color="auto"/>
      </w:divBdr>
    </w:div>
    <w:div w:id="101495886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165909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512435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4445374">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1199136">
      <w:bodyDiv w:val="1"/>
      <w:marLeft w:val="0"/>
      <w:marRight w:val="0"/>
      <w:marTop w:val="0"/>
      <w:marBottom w:val="0"/>
      <w:divBdr>
        <w:top w:val="none" w:sz="0" w:space="0" w:color="auto"/>
        <w:left w:val="none" w:sz="0" w:space="0" w:color="auto"/>
        <w:bottom w:val="none" w:sz="0" w:space="0" w:color="auto"/>
        <w:right w:val="none" w:sz="0" w:space="0" w:color="auto"/>
      </w:divBdr>
    </w:div>
    <w:div w:id="1182163195">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988018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0819229">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993557">
      <w:bodyDiv w:val="1"/>
      <w:marLeft w:val="0"/>
      <w:marRight w:val="0"/>
      <w:marTop w:val="0"/>
      <w:marBottom w:val="0"/>
      <w:divBdr>
        <w:top w:val="none" w:sz="0" w:space="0" w:color="auto"/>
        <w:left w:val="none" w:sz="0" w:space="0" w:color="auto"/>
        <w:bottom w:val="none" w:sz="0" w:space="0" w:color="auto"/>
        <w:right w:val="none" w:sz="0" w:space="0" w:color="auto"/>
      </w:divBdr>
    </w:div>
    <w:div w:id="124291018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6857037">
      <w:bodyDiv w:val="1"/>
      <w:marLeft w:val="0"/>
      <w:marRight w:val="0"/>
      <w:marTop w:val="0"/>
      <w:marBottom w:val="0"/>
      <w:divBdr>
        <w:top w:val="none" w:sz="0" w:space="0" w:color="auto"/>
        <w:left w:val="none" w:sz="0" w:space="0" w:color="auto"/>
        <w:bottom w:val="none" w:sz="0" w:space="0" w:color="auto"/>
        <w:right w:val="none" w:sz="0" w:space="0" w:color="auto"/>
      </w:divBdr>
    </w:div>
    <w:div w:id="1352418336">
      <w:bodyDiv w:val="1"/>
      <w:marLeft w:val="0"/>
      <w:marRight w:val="0"/>
      <w:marTop w:val="0"/>
      <w:marBottom w:val="0"/>
      <w:divBdr>
        <w:top w:val="none" w:sz="0" w:space="0" w:color="auto"/>
        <w:left w:val="none" w:sz="0" w:space="0" w:color="auto"/>
        <w:bottom w:val="none" w:sz="0" w:space="0" w:color="auto"/>
        <w:right w:val="none" w:sz="0" w:space="0" w:color="auto"/>
      </w:divBdr>
    </w:div>
    <w:div w:id="137307062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93886031">
      <w:bodyDiv w:val="1"/>
      <w:marLeft w:val="0"/>
      <w:marRight w:val="0"/>
      <w:marTop w:val="0"/>
      <w:marBottom w:val="0"/>
      <w:divBdr>
        <w:top w:val="none" w:sz="0" w:space="0" w:color="auto"/>
        <w:left w:val="none" w:sz="0" w:space="0" w:color="auto"/>
        <w:bottom w:val="none" w:sz="0" w:space="0" w:color="auto"/>
        <w:right w:val="none" w:sz="0" w:space="0" w:color="auto"/>
      </w:divBdr>
    </w:div>
    <w:div w:id="1398017153">
      <w:bodyDiv w:val="1"/>
      <w:marLeft w:val="0"/>
      <w:marRight w:val="0"/>
      <w:marTop w:val="0"/>
      <w:marBottom w:val="0"/>
      <w:divBdr>
        <w:top w:val="none" w:sz="0" w:space="0" w:color="auto"/>
        <w:left w:val="none" w:sz="0" w:space="0" w:color="auto"/>
        <w:bottom w:val="none" w:sz="0" w:space="0" w:color="auto"/>
        <w:right w:val="none" w:sz="0" w:space="0" w:color="auto"/>
      </w:divBdr>
    </w:div>
    <w:div w:id="1404644719">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551075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7166819">
      <w:bodyDiv w:val="1"/>
      <w:marLeft w:val="0"/>
      <w:marRight w:val="0"/>
      <w:marTop w:val="0"/>
      <w:marBottom w:val="0"/>
      <w:divBdr>
        <w:top w:val="none" w:sz="0" w:space="0" w:color="auto"/>
        <w:left w:val="none" w:sz="0" w:space="0" w:color="auto"/>
        <w:bottom w:val="none" w:sz="0" w:space="0" w:color="auto"/>
        <w:right w:val="none" w:sz="0" w:space="0" w:color="auto"/>
      </w:divBdr>
    </w:div>
    <w:div w:id="1502045436">
      <w:bodyDiv w:val="1"/>
      <w:marLeft w:val="0"/>
      <w:marRight w:val="0"/>
      <w:marTop w:val="0"/>
      <w:marBottom w:val="0"/>
      <w:divBdr>
        <w:top w:val="none" w:sz="0" w:space="0" w:color="auto"/>
        <w:left w:val="none" w:sz="0" w:space="0" w:color="auto"/>
        <w:bottom w:val="none" w:sz="0" w:space="0" w:color="auto"/>
        <w:right w:val="none" w:sz="0" w:space="0" w:color="auto"/>
      </w:divBdr>
    </w:div>
    <w:div w:id="1515192705">
      <w:bodyDiv w:val="1"/>
      <w:marLeft w:val="0"/>
      <w:marRight w:val="0"/>
      <w:marTop w:val="0"/>
      <w:marBottom w:val="0"/>
      <w:divBdr>
        <w:top w:val="none" w:sz="0" w:space="0" w:color="auto"/>
        <w:left w:val="none" w:sz="0" w:space="0" w:color="auto"/>
        <w:bottom w:val="none" w:sz="0" w:space="0" w:color="auto"/>
        <w:right w:val="none" w:sz="0" w:space="0" w:color="auto"/>
      </w:divBdr>
    </w:div>
    <w:div w:id="1516269901">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960426">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4266019">
      <w:bodyDiv w:val="1"/>
      <w:marLeft w:val="0"/>
      <w:marRight w:val="0"/>
      <w:marTop w:val="0"/>
      <w:marBottom w:val="0"/>
      <w:divBdr>
        <w:top w:val="none" w:sz="0" w:space="0" w:color="auto"/>
        <w:left w:val="none" w:sz="0" w:space="0" w:color="auto"/>
        <w:bottom w:val="none" w:sz="0" w:space="0" w:color="auto"/>
        <w:right w:val="none" w:sz="0" w:space="0" w:color="auto"/>
      </w:divBdr>
    </w:div>
    <w:div w:id="1612279913">
      <w:bodyDiv w:val="1"/>
      <w:marLeft w:val="0"/>
      <w:marRight w:val="0"/>
      <w:marTop w:val="0"/>
      <w:marBottom w:val="0"/>
      <w:divBdr>
        <w:top w:val="none" w:sz="0" w:space="0" w:color="auto"/>
        <w:left w:val="none" w:sz="0" w:space="0" w:color="auto"/>
        <w:bottom w:val="none" w:sz="0" w:space="0" w:color="auto"/>
        <w:right w:val="none" w:sz="0" w:space="0" w:color="auto"/>
      </w:divBdr>
    </w:div>
    <w:div w:id="1703825925">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403491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90475">
      <w:bodyDiv w:val="1"/>
      <w:marLeft w:val="0"/>
      <w:marRight w:val="0"/>
      <w:marTop w:val="0"/>
      <w:marBottom w:val="0"/>
      <w:divBdr>
        <w:top w:val="none" w:sz="0" w:space="0" w:color="auto"/>
        <w:left w:val="none" w:sz="0" w:space="0" w:color="auto"/>
        <w:bottom w:val="none" w:sz="0" w:space="0" w:color="auto"/>
        <w:right w:val="none" w:sz="0" w:space="0" w:color="auto"/>
      </w:divBdr>
    </w:div>
    <w:div w:id="1826703571">
      <w:bodyDiv w:val="1"/>
      <w:marLeft w:val="0"/>
      <w:marRight w:val="0"/>
      <w:marTop w:val="0"/>
      <w:marBottom w:val="0"/>
      <w:divBdr>
        <w:top w:val="none" w:sz="0" w:space="0" w:color="auto"/>
        <w:left w:val="none" w:sz="0" w:space="0" w:color="auto"/>
        <w:bottom w:val="none" w:sz="0" w:space="0" w:color="auto"/>
        <w:right w:val="none" w:sz="0" w:space="0" w:color="auto"/>
      </w:divBdr>
    </w:div>
    <w:div w:id="183082279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0291480">
      <w:bodyDiv w:val="1"/>
      <w:marLeft w:val="0"/>
      <w:marRight w:val="0"/>
      <w:marTop w:val="0"/>
      <w:marBottom w:val="0"/>
      <w:divBdr>
        <w:top w:val="none" w:sz="0" w:space="0" w:color="auto"/>
        <w:left w:val="none" w:sz="0" w:space="0" w:color="auto"/>
        <w:bottom w:val="none" w:sz="0" w:space="0" w:color="auto"/>
        <w:right w:val="none" w:sz="0" w:space="0" w:color="auto"/>
      </w:divBdr>
    </w:div>
    <w:div w:id="1947349300">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666006">
      <w:bodyDiv w:val="1"/>
      <w:marLeft w:val="0"/>
      <w:marRight w:val="0"/>
      <w:marTop w:val="0"/>
      <w:marBottom w:val="0"/>
      <w:divBdr>
        <w:top w:val="none" w:sz="0" w:space="0" w:color="auto"/>
        <w:left w:val="none" w:sz="0" w:space="0" w:color="auto"/>
        <w:bottom w:val="none" w:sz="0" w:space="0" w:color="auto"/>
        <w:right w:val="none" w:sz="0" w:space="0" w:color="auto"/>
      </w:divBdr>
    </w:div>
    <w:div w:id="1983195303">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7389471">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6494">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4712966">
      <w:bodyDiv w:val="1"/>
      <w:marLeft w:val="0"/>
      <w:marRight w:val="0"/>
      <w:marTop w:val="0"/>
      <w:marBottom w:val="0"/>
      <w:divBdr>
        <w:top w:val="none" w:sz="0" w:space="0" w:color="auto"/>
        <w:left w:val="none" w:sz="0" w:space="0" w:color="auto"/>
        <w:bottom w:val="none" w:sz="0" w:space="0" w:color="auto"/>
        <w:right w:val="none" w:sz="0" w:space="0" w:color="auto"/>
      </w:divBdr>
    </w:div>
    <w:div w:id="2105295277">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386879">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8448702">
      <w:bodyDiv w:val="1"/>
      <w:marLeft w:val="0"/>
      <w:marRight w:val="0"/>
      <w:marTop w:val="0"/>
      <w:marBottom w:val="0"/>
      <w:divBdr>
        <w:top w:val="none" w:sz="0" w:space="0" w:color="auto"/>
        <w:left w:val="none" w:sz="0" w:space="0" w:color="auto"/>
        <w:bottom w:val="none" w:sz="0" w:space="0" w:color="auto"/>
        <w:right w:val="none" w:sz="0" w:space="0" w:color="auto"/>
      </w:divBdr>
    </w:div>
    <w:div w:id="21439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3488D-4B63-4470-9C1B-00BAF08D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2533</Words>
  <Characters>13935</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2025-03-05T20:12:00Z</dcterms:created>
  <dcterms:modified xsi:type="dcterms:W3CDTF">2025-03-05T20:12:00Z</dcterms:modified>
</cp:coreProperties>
</file>