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C70D" w14:textId="029BCD1E" w:rsidR="00BB6C4E" w:rsidRPr="000E4B34" w:rsidRDefault="00BB6C4E" w:rsidP="00BB6C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0E4B34">
        <w:rPr>
          <w:rFonts w:ascii="Arial" w:hAnsi="Arial" w:cs="Arial"/>
          <w:b/>
          <w:bCs/>
          <w:sz w:val="24"/>
          <w:szCs w:val="24"/>
          <w:lang w:val="es-ES"/>
        </w:rPr>
        <w:t>París,</w:t>
      </w:r>
      <w:r w:rsidR="00C73016">
        <w:rPr>
          <w:rFonts w:ascii="Arial" w:hAnsi="Arial" w:cs="Arial"/>
          <w:b/>
          <w:bCs/>
          <w:sz w:val="24"/>
          <w:szCs w:val="24"/>
          <w:lang w:val="es-ES"/>
        </w:rPr>
        <w:t xml:space="preserve"> Crucero por el </w:t>
      </w:r>
      <w:proofErr w:type="spellStart"/>
      <w:r w:rsidR="00C73016">
        <w:rPr>
          <w:rFonts w:ascii="Arial" w:hAnsi="Arial" w:cs="Arial"/>
          <w:b/>
          <w:bCs/>
          <w:sz w:val="24"/>
          <w:szCs w:val="24"/>
          <w:lang w:val="es-ES"/>
        </w:rPr>
        <w:t>Rhin</w:t>
      </w:r>
      <w:proofErr w:type="spellEnd"/>
      <w:r w:rsidR="00C73016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Pr="000E4B34">
        <w:rPr>
          <w:rFonts w:ascii="Arial" w:hAnsi="Arial" w:cs="Arial"/>
          <w:b/>
          <w:bCs/>
          <w:sz w:val="24"/>
          <w:szCs w:val="24"/>
          <w:lang w:val="es-ES"/>
        </w:rPr>
        <w:t xml:space="preserve"> Frankfurt, Innsbruck, Venecia, Florencia, Roma</w:t>
      </w:r>
    </w:p>
    <w:p w14:paraId="67A32007" w14:textId="77777777" w:rsidR="00BB6C4E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ECC1A95" w14:textId="66B2824F" w:rsidR="00BB6C4E" w:rsidRPr="00082CAF" w:rsidRDefault="00082CAF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8752" behindDoc="0" locked="0" layoutInCell="1" allowOverlap="1" wp14:anchorId="33A74208" wp14:editId="62B55E47">
            <wp:simplePos x="0" y="0"/>
            <wp:positionH relativeFrom="column">
              <wp:posOffset>4623435</wp:posOffset>
            </wp:positionH>
            <wp:positionV relativeFrom="paragraph">
              <wp:posOffset>13970</wp:posOffset>
            </wp:positionV>
            <wp:extent cx="1733550" cy="447675"/>
            <wp:effectExtent l="0" t="0" r="0" b="9525"/>
            <wp:wrapThrough wrapText="bothSides">
              <wp:wrapPolygon edited="0">
                <wp:start x="1424" y="0"/>
                <wp:lineTo x="0" y="919"/>
                <wp:lineTo x="0" y="20221"/>
                <wp:lineTo x="1424" y="21140"/>
                <wp:lineTo x="3086" y="21140"/>
                <wp:lineTo x="21363" y="18383"/>
                <wp:lineTo x="21363" y="5515"/>
                <wp:lineTo x="3086" y="0"/>
                <wp:lineTo x="1424" y="0"/>
              </wp:wrapPolygon>
            </wp:wrapThrough>
            <wp:docPr id="1" name="Imagen 1" descr="C:\Users\Bere\Downloads\CLASIC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e\Downloads\CLASIC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4E"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Duración: </w:t>
      </w:r>
      <w:r w:rsidR="00BB6C4E" w:rsidRPr="00082CAF">
        <w:rPr>
          <w:rFonts w:ascii="Arial" w:hAnsi="Arial" w:cs="Arial"/>
          <w:bCs/>
          <w:sz w:val="20"/>
          <w:szCs w:val="20"/>
          <w:lang w:val="es-ES"/>
        </w:rPr>
        <w:t>11 días</w:t>
      </w:r>
      <w:r w:rsidR="00F85041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</w:p>
    <w:p w14:paraId="67249879" w14:textId="59B84AAD" w:rsidR="00BB6C4E" w:rsidRDefault="00BB6C4E" w:rsidP="00BB6C4E">
      <w:pPr>
        <w:spacing w:after="0" w:line="100" w:lineRule="atLeast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Llegadas: </w:t>
      </w:r>
      <w:r w:rsidRPr="00082CAF">
        <w:rPr>
          <w:rFonts w:ascii="Arial" w:hAnsi="Arial" w:cs="Arial"/>
          <w:bCs/>
          <w:sz w:val="20"/>
          <w:szCs w:val="20"/>
          <w:lang w:val="es-ES"/>
        </w:rPr>
        <w:t>jueves</w:t>
      </w:r>
      <w:r w:rsidR="00F04B76">
        <w:rPr>
          <w:rFonts w:ascii="Arial" w:hAnsi="Arial" w:cs="Arial"/>
          <w:bCs/>
          <w:sz w:val="20"/>
          <w:szCs w:val="20"/>
          <w:lang w:val="es-ES"/>
        </w:rPr>
        <w:t xml:space="preserve">, </w:t>
      </w:r>
      <w:r w:rsidR="00C73016">
        <w:rPr>
          <w:rFonts w:ascii="Arial" w:hAnsi="Arial" w:cs="Arial"/>
          <w:bCs/>
          <w:sz w:val="20"/>
          <w:szCs w:val="20"/>
          <w:lang w:val="es-ES"/>
        </w:rPr>
        <w:t>abril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C73016">
        <w:rPr>
          <w:rFonts w:ascii="Arial" w:hAnsi="Arial" w:cs="Arial"/>
          <w:bCs/>
          <w:sz w:val="20"/>
          <w:szCs w:val="20"/>
          <w:lang w:val="es-ES"/>
        </w:rPr>
        <w:t>4</w:t>
      </w:r>
      <w:r w:rsidR="00E54F05" w:rsidRPr="00082CAF">
        <w:rPr>
          <w:rFonts w:ascii="Arial" w:hAnsi="Arial" w:cs="Arial"/>
          <w:bCs/>
          <w:sz w:val="20"/>
          <w:szCs w:val="20"/>
          <w:lang w:val="es-ES"/>
        </w:rPr>
        <w:t xml:space="preserve"> 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a </w:t>
      </w:r>
      <w:r w:rsidR="00C73016">
        <w:rPr>
          <w:rFonts w:ascii="Arial" w:hAnsi="Arial" w:cs="Arial"/>
          <w:bCs/>
          <w:sz w:val="20"/>
          <w:szCs w:val="20"/>
          <w:lang w:val="es-ES"/>
        </w:rPr>
        <w:t>marzo</w:t>
      </w:r>
      <w:r w:rsidR="00FA427B" w:rsidRPr="00082CAF">
        <w:rPr>
          <w:rFonts w:ascii="Arial" w:hAnsi="Arial" w:cs="Arial"/>
          <w:bCs/>
          <w:sz w:val="20"/>
          <w:szCs w:val="20"/>
          <w:lang w:val="es-ES"/>
        </w:rPr>
        <w:t xml:space="preserve"> 202</w:t>
      </w:r>
      <w:r w:rsidR="00C73016">
        <w:rPr>
          <w:rFonts w:ascii="Arial" w:hAnsi="Arial" w:cs="Arial"/>
          <w:bCs/>
          <w:sz w:val="20"/>
          <w:szCs w:val="20"/>
          <w:lang w:val="es-ES"/>
        </w:rPr>
        <w:t>5</w:t>
      </w:r>
      <w:r w:rsidR="00FA180F"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C45B6D4" w14:textId="3FEAD702" w:rsid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Servicios compartidos.</w:t>
      </w:r>
    </w:p>
    <w:p w14:paraId="2F473CC6" w14:textId="01FA7329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Mínimo2 pasajeros.</w:t>
      </w:r>
    </w:p>
    <w:p w14:paraId="01FA4BB4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676C72C" w14:textId="62EEA906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</w:t>
      </w:r>
      <w:r w:rsidRPr="000E4B34">
        <w:rPr>
          <w:rFonts w:ascii="Arial" w:hAnsi="Arial" w:cs="Arial"/>
          <w:bCs/>
          <w:caps/>
          <w:sz w:val="20"/>
          <w:szCs w:val="20"/>
          <w:lang w:val="es-ES"/>
        </w:rPr>
        <w:t>.</w:t>
      </w:r>
    </w:p>
    <w:p w14:paraId="35C3A659" w14:textId="3E6664DD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Llegada al aeropuerto y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eastAsia="BradleyHandITC" w:hAnsi="Arial" w:cs="Arial"/>
          <w:sz w:val="20"/>
          <w:szCs w:val="20"/>
          <w:lang w:val="es-ES"/>
        </w:rPr>
        <w:t xml:space="preserve"> al hotel. </w:t>
      </w:r>
      <w:r w:rsidRPr="00082CAF">
        <w:rPr>
          <w:rFonts w:ascii="Arial" w:eastAsia="BradleyHandITC" w:hAnsi="Arial" w:cs="Arial"/>
          <w:b/>
          <w:bCs/>
          <w:sz w:val="20"/>
          <w:szCs w:val="20"/>
          <w:lang w:val="es-ES"/>
        </w:rPr>
        <w:t xml:space="preserve">Alojamiento. 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A las 19.</w:t>
      </w:r>
      <w:r w:rsidR="009727F5">
        <w:rPr>
          <w:rFonts w:ascii="Arial" w:eastAsia="BradleyHandITC" w:hAnsi="Arial" w:cs="Arial"/>
          <w:bCs/>
          <w:sz w:val="20"/>
          <w:szCs w:val="20"/>
          <w:lang w:val="es-ES"/>
        </w:rPr>
        <w:t>0</w:t>
      </w:r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 xml:space="preserve">0 </w:t>
      </w:r>
      <w:proofErr w:type="spellStart"/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hrs</w:t>
      </w:r>
      <w:proofErr w:type="spellEnd"/>
      <w:r w:rsidRPr="00082CAF">
        <w:rPr>
          <w:rFonts w:ascii="Arial" w:eastAsia="BradleyHandITC" w:hAnsi="Arial" w:cs="Arial"/>
          <w:bCs/>
          <w:sz w:val="20"/>
          <w:szCs w:val="20"/>
          <w:lang w:val="es-ES"/>
        </w:rPr>
        <w:t>, tendrá lugar la reunión con el guía en la recepción del hotel donde conoceremos al resto de participantes.</w:t>
      </w:r>
    </w:p>
    <w:p w14:paraId="14C3CCEA" w14:textId="2E3091AA" w:rsidR="00F04B76" w:rsidRPr="00F04B76" w:rsidRDefault="00F04B7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Iluminaciones de Paris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</w:p>
    <w:p w14:paraId="2DD1632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54D47E58" w14:textId="78D74635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2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viernes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FFC6E3" w14:textId="317CC2F9" w:rsidR="00BB6C4E" w:rsidRDefault="00BB6C4E" w:rsidP="00BB6C4E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</w:pPr>
      <w:r w:rsidRPr="00082CAF">
        <w:rPr>
          <w:rStyle w:val="Textoennegrita"/>
          <w:rFonts w:ascii="Arial" w:hAnsi="Arial" w:cs="Arial"/>
          <w:sz w:val="20"/>
          <w:szCs w:val="20"/>
          <w:lang w:val="es-ES"/>
        </w:rPr>
        <w:t>Desayuno. Visita panorámica</w:t>
      </w:r>
      <w:r w:rsidRPr="00082CAF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  <w:r w:rsidR="00F04B76" w:rsidRP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con Campos Elíseos, Plaza de la Concorde, Arco del Triunfo, Opera, Barrio Latino, Sorbona, Panteón, Inválidos, Escuela Militar, Campo de Marte, etc. </w:t>
      </w:r>
      <w:r w:rsidR="00F04B76">
        <w:rPr>
          <w:rStyle w:val="Textoennegrita"/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Tarde libre. </w:t>
      </w:r>
      <w:r w:rsidRPr="00082CAF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Alojamient</w:t>
      </w:r>
      <w:r w:rsidR="00F04B76">
        <w:rPr>
          <w:rStyle w:val="Textoennegrita"/>
          <w:rFonts w:ascii="Arial" w:hAnsi="Arial" w:cs="Arial"/>
          <w:color w:val="auto"/>
          <w:sz w:val="20"/>
          <w:szCs w:val="20"/>
          <w:lang w:val="es-ES"/>
        </w:rPr>
        <w:t>o.</w:t>
      </w:r>
    </w:p>
    <w:p w14:paraId="64A937B2" w14:textId="1850F164" w:rsidR="00F04B76" w:rsidRPr="00F04B76" w:rsidRDefault="00F04B76" w:rsidP="00BB6C4E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Visitas opcionales: Palacio y Jardines de Versalles, o asistir a alguno de los </w:t>
      </w:r>
      <w:proofErr w:type="gramStart"/>
      <w:r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>Cabarets</w:t>
      </w:r>
      <w:proofErr w:type="gramEnd"/>
      <w:r w:rsidRPr="00F04B76">
        <w:rPr>
          <w:rStyle w:val="Textoennegrita"/>
          <w:rFonts w:ascii="Arial" w:hAnsi="Arial" w:cs="Arial"/>
          <w:b w:val="0"/>
          <w:bCs w:val="0"/>
          <w:i/>
          <w:iCs/>
          <w:color w:val="FF0000"/>
          <w:sz w:val="20"/>
          <w:szCs w:val="20"/>
          <w:lang w:val="es-ES"/>
        </w:rPr>
        <w:t xml:space="preserve"> nocturnos de Paris.</w:t>
      </w:r>
    </w:p>
    <w:p w14:paraId="4D7DF943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74D0507C" w14:textId="75AD6932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3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París.</w:t>
      </w:r>
    </w:p>
    <w:p w14:paraId="76AC9A62" w14:textId="24D07F82" w:rsidR="00BB6C4E" w:rsidRPr="00082CAF" w:rsidRDefault="00BB6C4E" w:rsidP="00BB6C4E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Día libre para actividades personales.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56AB8CD3" w14:textId="799D02AB" w:rsidR="00BB6C4E" w:rsidRPr="00F04B76" w:rsidRDefault="00F04B76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pcional: Crucero por el Sena en </w:t>
      </w:r>
      <w:proofErr w:type="spellStart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Bateaux</w:t>
      </w:r>
      <w:proofErr w:type="spellEnd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</w:t>
      </w:r>
      <w:proofErr w:type="spellStart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Mouche</w:t>
      </w:r>
      <w:proofErr w:type="spellEnd"/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 + Montmartre.</w:t>
      </w:r>
    </w:p>
    <w:p w14:paraId="5E57975A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E4651CC" w14:textId="18A98C71" w:rsidR="00BB6C4E" w:rsidRPr="000E4B34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4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París – Boppard – Crucero por el Rhin – St. Goar – Frankfurt.</w:t>
      </w:r>
    </w:p>
    <w:p w14:paraId="3ABCBC1A" w14:textId="51FBAFF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Salida hacia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Embarcaremos en un </w:t>
      </w:r>
      <w:r w:rsidRPr="00082CAF">
        <w:rPr>
          <w:rFonts w:ascii="Arial" w:hAnsi="Arial" w:cs="Arial"/>
          <w:b/>
          <w:sz w:val="20"/>
          <w:szCs w:val="20"/>
          <w:lang w:val="es-ES"/>
        </w:rPr>
        <w:t>crucero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que nos permitirá ver la Roca de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Loreley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y multitud de castillos y viñedos hasta St.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Desembarque y continuación a la </w:t>
      </w:r>
      <w:r w:rsidRPr="00082CAF">
        <w:rPr>
          <w:rFonts w:ascii="Arial" w:hAnsi="Arial" w:cs="Arial"/>
          <w:b/>
          <w:sz w:val="20"/>
          <w:szCs w:val="20"/>
          <w:lang w:val="es-ES"/>
        </w:rPr>
        <w:t xml:space="preserve">Plaza </w:t>
      </w:r>
      <w:proofErr w:type="spellStart"/>
      <w:r w:rsidRPr="00082CAF">
        <w:rPr>
          <w:rFonts w:ascii="Arial" w:hAnsi="Arial" w:cs="Arial"/>
          <w:b/>
          <w:sz w:val="20"/>
          <w:szCs w:val="20"/>
          <w:lang w:val="es-ES"/>
        </w:rPr>
        <w:t>Rommer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en Frankfurt para visitarla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. 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758905BD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4AE0AC3" w14:textId="3B7D8678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5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lunes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Frankfurt – Rothemburgo – Fussen – Innsbruck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43DFB248" w14:textId="2126DD9B" w:rsidR="00BB6C4E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salida hacia </w:t>
      </w:r>
      <w:proofErr w:type="spellStart"/>
      <w:r w:rsidRPr="00082CAF">
        <w:rPr>
          <w:rFonts w:ascii="Arial" w:hAnsi="Arial" w:cs="Arial"/>
          <w:b/>
          <w:bCs/>
          <w:sz w:val="20"/>
          <w:szCs w:val="20"/>
          <w:lang w:val="es-ES"/>
        </w:rPr>
        <w:t>Rothemburgo</w:t>
      </w:r>
      <w:proofErr w:type="spellEnd"/>
      <w:r w:rsidRPr="00082CAF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>donde se efectuará un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 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 la Joya de la ruta romántica </w:t>
      </w:r>
      <w:r w:rsidR="00FA427B" w:rsidRPr="00082CAF">
        <w:rPr>
          <w:rFonts w:ascii="Arial" w:hAnsi="Arial" w:cs="Arial"/>
          <w:sz w:val="20"/>
          <w:szCs w:val="20"/>
          <w:lang w:val="es-ES"/>
        </w:rPr>
        <w:t>alemana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Continuación a </w:t>
      </w:r>
      <w:proofErr w:type="spellStart"/>
      <w:r w:rsidRPr="00082CAF">
        <w:rPr>
          <w:rFonts w:ascii="Arial" w:hAnsi="Arial" w:cs="Arial"/>
          <w:b/>
          <w:bCs/>
          <w:sz w:val="20"/>
          <w:szCs w:val="20"/>
          <w:lang w:val="es-ES"/>
        </w:rPr>
        <w:t>Fussen</w:t>
      </w:r>
      <w:proofErr w:type="spellEnd"/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con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breve parada para contemplar el </w:t>
      </w:r>
      <w:r w:rsidRPr="009727F5">
        <w:rPr>
          <w:rFonts w:ascii="Arial" w:hAnsi="Arial" w:cs="Arial"/>
          <w:b/>
          <w:bCs/>
          <w:sz w:val="20"/>
          <w:szCs w:val="20"/>
          <w:lang w:val="es-ES"/>
        </w:rPr>
        <w:t xml:space="preserve">castillo de </w:t>
      </w:r>
      <w:proofErr w:type="spellStart"/>
      <w:r w:rsidRPr="009727F5">
        <w:rPr>
          <w:rFonts w:ascii="Arial" w:hAnsi="Arial" w:cs="Arial"/>
          <w:b/>
          <w:bCs/>
          <w:sz w:val="20"/>
          <w:szCs w:val="20"/>
          <w:lang w:val="es-ES"/>
        </w:rPr>
        <w:t>Neuschwanstein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. Continuación a Innsbruck. </w:t>
      </w:r>
      <w:r w:rsidRPr="00082CAF">
        <w:rPr>
          <w:rFonts w:ascii="Arial" w:hAnsi="Arial" w:cs="Arial"/>
          <w:b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sz w:val="20"/>
          <w:szCs w:val="20"/>
          <w:lang w:val="es-ES"/>
        </w:rPr>
        <w:t>o.</w:t>
      </w:r>
    </w:p>
    <w:p w14:paraId="01AD43B4" w14:textId="77777777" w:rsidR="009727F5" w:rsidRDefault="009727F5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</w:p>
    <w:p w14:paraId="33E2A2FE" w14:textId="259F1EC9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6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m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artes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Innsbruck –</w:t>
      </w:r>
      <w:r w:rsidR="009727F5">
        <w:rPr>
          <w:rFonts w:ascii="Arial" w:hAnsi="Arial" w:cs="Arial"/>
          <w:b/>
          <w:bCs/>
          <w:caps/>
          <w:sz w:val="20"/>
          <w:szCs w:val="20"/>
          <w:lang w:val="es-ES"/>
        </w:rPr>
        <w:t>PADUA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Venecia.</w:t>
      </w:r>
    </w:p>
    <w:p w14:paraId="7450C6D0" w14:textId="24672C14" w:rsidR="00BB6C4E" w:rsidRPr="00F04B76" w:rsidRDefault="00E40752" w:rsidP="00BB6C4E">
      <w:pPr>
        <w:spacing w:after="0" w:line="100" w:lineRule="atLeast"/>
        <w:jc w:val="both"/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Desayuno.</w:t>
      </w:r>
      <w:r w:rsidR="009727F5" w:rsidRPr="009727F5">
        <w:rPr>
          <w:lang w:val="es-MX"/>
        </w:rPr>
        <w:t xml:space="preserve"> </w:t>
      </w:r>
      <w:r w:rsidR="009727F5" w:rsidRPr="009727F5">
        <w:rPr>
          <w:rFonts w:ascii="Arial" w:hAnsi="Arial" w:cs="Arial"/>
          <w:sz w:val="20"/>
          <w:szCs w:val="20"/>
          <w:lang w:val="es-ES"/>
        </w:rPr>
        <w:t xml:space="preserve">Por la mañana </w:t>
      </w:r>
      <w:r w:rsidR="009727F5" w:rsidRPr="009727F5">
        <w:rPr>
          <w:rFonts w:ascii="Arial" w:hAnsi="Arial" w:cs="Arial"/>
          <w:b/>
          <w:bCs/>
          <w:sz w:val="20"/>
          <w:szCs w:val="20"/>
          <w:lang w:val="es-ES"/>
        </w:rPr>
        <w:t>visita panorámica</w:t>
      </w:r>
      <w:r w:rsidR="009727F5" w:rsidRPr="009727F5">
        <w:rPr>
          <w:rFonts w:ascii="Arial" w:hAnsi="Arial" w:cs="Arial"/>
          <w:sz w:val="20"/>
          <w:szCs w:val="20"/>
          <w:lang w:val="es-ES"/>
        </w:rPr>
        <w:t xml:space="preserve"> del centro histórico incluyendo su tejadito de Oro. Continuaremos hacia Padua, donde podremos entrar a visitar la Basílica de San Antonio, y a continuación, salida a Venecia. Por la noche, posibilidad de realizar la siguiente</w:t>
      </w:r>
      <w:r w:rsidR="009727F5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 xml:space="preserve">Visita </w:t>
      </w:r>
      <w:r w:rsid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>o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_tradnl"/>
        </w:rPr>
        <w:t>pcional: Venecia de Noche + Paseo en lancha por el Gran Canal.</w:t>
      </w:r>
      <w:r w:rsidR="009727F5" w:rsidRPr="009727F5">
        <w:rPr>
          <w:rFonts w:ascii="Arial" w:hAnsi="Arial" w:cs="Arial"/>
          <w:b/>
          <w:sz w:val="20"/>
          <w:szCs w:val="20"/>
          <w:lang w:val="es-ES_tradnl"/>
        </w:rPr>
        <w:t xml:space="preserve"> </w:t>
      </w:r>
      <w:r w:rsidR="009727F5" w:rsidRPr="00082CAF">
        <w:rPr>
          <w:rFonts w:ascii="Arial" w:hAnsi="Arial" w:cs="Arial"/>
          <w:b/>
          <w:bCs/>
          <w:sz w:val="20"/>
          <w:szCs w:val="20"/>
          <w:lang w:val="es-ES_tradnl"/>
        </w:rPr>
        <w:t>Alojamient</w:t>
      </w:r>
      <w:r w:rsidR="009727F5">
        <w:rPr>
          <w:rFonts w:ascii="Arial" w:hAnsi="Arial" w:cs="Arial"/>
          <w:b/>
          <w:bCs/>
          <w:sz w:val="20"/>
          <w:szCs w:val="20"/>
          <w:lang w:val="es-ES_tradnl"/>
        </w:rPr>
        <w:t>o</w:t>
      </w:r>
    </w:p>
    <w:p w14:paraId="22579D59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E80EF9" w14:textId="64A76847" w:rsidR="00BB6C4E" w:rsidRPr="000E4B34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7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miércoles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Venecia – 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Pisa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</w:p>
    <w:p w14:paraId="4DB9CB61" w14:textId="2B8B3B57" w:rsidR="00BB6C4E" w:rsidRDefault="00BB6C4E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Tomaremos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barco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hasta la Plaza de San Marcos donde haremos un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tour de orientación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destacando la Basílica, el Campanile, el Palacio Ducal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etc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con posibilidad de visitar un horno donde nos harán una demostración </w:t>
      </w:r>
      <w:r w:rsidR="00E40752" w:rsidRPr="00082CAF">
        <w:rPr>
          <w:rFonts w:ascii="Arial" w:hAnsi="Arial" w:cs="Arial"/>
          <w:sz w:val="20"/>
          <w:szCs w:val="20"/>
          <w:lang w:val="es-ES"/>
        </w:rPr>
        <w:t>del arte del cristal de Murano.</w:t>
      </w:r>
      <w:r w:rsidR="009727F5">
        <w:rPr>
          <w:rFonts w:ascii="Arial" w:hAnsi="Arial" w:cs="Arial"/>
          <w:sz w:val="20"/>
          <w:szCs w:val="20"/>
          <w:lang w:val="es-ES"/>
        </w:rPr>
        <w:t xml:space="preserve"> </w:t>
      </w:r>
      <w:r w:rsidR="009727F5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9727F5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9727F5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Paseo en góndola.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Después, salida hacia Pisa y tiempo libre para conocer su famosa Torre Inclinada</w:t>
      </w:r>
      <w:r w:rsidR="009727F5">
        <w:rPr>
          <w:rFonts w:ascii="Arial" w:hAnsi="Arial" w:cs="Arial"/>
          <w:sz w:val="20"/>
          <w:szCs w:val="20"/>
          <w:lang w:val="es-ES"/>
        </w:rPr>
        <w:t>.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Llegada final a Florencia.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</w:p>
    <w:p w14:paraId="7E7149FA" w14:textId="77777777" w:rsidR="00F04B76" w:rsidRPr="00F04B76" w:rsidRDefault="00F04B76" w:rsidP="00BB6C4E">
      <w:pPr>
        <w:spacing w:after="0"/>
        <w:jc w:val="both"/>
        <w:rPr>
          <w:rFonts w:ascii="Arial" w:hAnsi="Arial" w:cs="Arial"/>
          <w:sz w:val="20"/>
          <w:szCs w:val="20"/>
          <w:lang w:val="es-ES"/>
        </w:rPr>
      </w:pPr>
    </w:p>
    <w:p w14:paraId="6BBC291E" w14:textId="055861BC" w:rsidR="00BB6C4E" w:rsidRPr="000E4B34" w:rsidRDefault="00E40752" w:rsidP="00BB6C4E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8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jueves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Florencia –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</w:p>
    <w:p w14:paraId="2C825EC8" w14:textId="394B6AA8" w:rsidR="00BB6C4E" w:rsidRPr="00082CAF" w:rsidRDefault="00BB6C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 xml:space="preserve">Desayuno 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y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visita panorámica a pie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con la Plaza de la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Signoria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el Duomo, la impresionante Santa María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dei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 Fiore, el </w:t>
      </w:r>
      <w:proofErr w:type="spellStart"/>
      <w:r w:rsidRPr="00082CAF">
        <w:rPr>
          <w:rFonts w:ascii="Arial" w:hAnsi="Arial" w:cs="Arial"/>
          <w:sz w:val="20"/>
          <w:szCs w:val="20"/>
          <w:lang w:val="es-ES"/>
        </w:rPr>
        <w:t>Battisterio</w:t>
      </w:r>
      <w:proofErr w:type="spellEnd"/>
      <w:r w:rsidRPr="00082CAF">
        <w:rPr>
          <w:rFonts w:ascii="Arial" w:hAnsi="Arial" w:cs="Arial"/>
          <w:sz w:val="20"/>
          <w:szCs w:val="20"/>
          <w:lang w:val="es-ES"/>
        </w:rPr>
        <w:t xml:space="preserve">, la Santa Croce, el Ponte Vecchio, etc. Por la tarde continuación a Roma. </w:t>
      </w:r>
      <w:r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07AF44D" w14:textId="63426A21" w:rsidR="00BB6C4E" w:rsidRPr="00F04B76" w:rsidRDefault="00F04B76" w:rsidP="00BB6C4E">
      <w:pPr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Visitas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pcionales: Roma Barroca y/o Cena </w:t>
      </w:r>
      <w:r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e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special con música.</w:t>
      </w:r>
    </w:p>
    <w:p w14:paraId="48D0446F" w14:textId="77777777" w:rsidR="00F04B76" w:rsidRPr="00082CAF" w:rsidRDefault="00F04B76" w:rsidP="00BB6C4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7FAF90D" w14:textId="5E534978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9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v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ierne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Roma.</w:t>
      </w:r>
    </w:p>
    <w:p w14:paraId="16B2C2BB" w14:textId="4A401AC9" w:rsidR="00BB6C4E" w:rsidRPr="00F04B76" w:rsidRDefault="00BB6C4E" w:rsidP="009727F5">
      <w:pPr>
        <w:autoSpaceDE w:val="0"/>
        <w:spacing w:after="0"/>
        <w:jc w:val="both"/>
        <w:rPr>
          <w:rFonts w:ascii="Arial" w:hAnsi="Arial" w:cs="Arial"/>
          <w:i/>
          <w:iCs/>
          <w:color w:val="FF0000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.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A primera hora podremos realizar la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 </w:t>
      </w:r>
      <w:r w:rsid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o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pcional: Museos Vaticanos y Capilla Sixtina.</w:t>
      </w:r>
      <w:r w:rsidR="00F04B76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Después, todos realizaremos la Visita panorámica recorriendo 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Lungotevere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Porta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Portese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la Pirámide, Porta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Ostiense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>, Termas de Caracalla, St. María la Mayor, San Juan de Letrán, Coliseo, Foros Imperiales, Plaza Venecia, Teatro</w:t>
      </w:r>
      <w:r w:rsidR="00EA12FE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Marcello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, Circo Massimo, Boca de la Verdad, para terminar en 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Campidoglio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Paseo incluido al barrio del </w:t>
      </w:r>
      <w:proofErr w:type="spellStart"/>
      <w:r w:rsidR="00F04B76" w:rsidRPr="00F04B76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="00F04B76" w:rsidRPr="00F04B76">
        <w:rPr>
          <w:rFonts w:ascii="Arial" w:hAnsi="Arial" w:cs="Arial"/>
          <w:sz w:val="20"/>
          <w:szCs w:val="20"/>
          <w:lang w:val="es-ES"/>
        </w:rPr>
        <w:t xml:space="preserve">. Tarde libre.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ES"/>
        </w:rPr>
        <w:t>o.</w:t>
      </w:r>
      <w:r w:rsidR="009727F5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F04B76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Visita opcional: Coliseo y Foros Romanos.</w:t>
      </w:r>
    </w:p>
    <w:p w14:paraId="5A782246" w14:textId="77777777" w:rsidR="00F04B76" w:rsidRPr="00082CAF" w:rsidRDefault="00F04B76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62E52AB7" w14:textId="5A8EF011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10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sábado</w:t>
      </w:r>
      <w:r w:rsidR="00F04B76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 (Nápoles - Capri).</w:t>
      </w:r>
    </w:p>
    <w:p w14:paraId="0CA4A3D2" w14:textId="04A593E9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>. Día li</w:t>
      </w:r>
      <w:r w:rsidR="00E40752" w:rsidRPr="00082CAF">
        <w:rPr>
          <w:rFonts w:ascii="Arial" w:hAnsi="Arial" w:cs="Arial"/>
          <w:sz w:val="20"/>
          <w:szCs w:val="20"/>
          <w:lang w:val="es-ES"/>
        </w:rPr>
        <w:t xml:space="preserve">bre para 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 xml:space="preserve">visitar opcionalmente </w:t>
      </w:r>
      <w:r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Nápoles y Capri</w:t>
      </w:r>
      <w:r w:rsidR="00E40752" w:rsidRPr="00F04B76">
        <w:rPr>
          <w:rFonts w:ascii="Arial" w:hAnsi="Arial" w:cs="Arial"/>
          <w:i/>
          <w:iCs/>
          <w:color w:val="FF0000"/>
          <w:sz w:val="20"/>
          <w:szCs w:val="20"/>
          <w:lang w:val="es-ES"/>
        </w:rPr>
        <w:t>.</w:t>
      </w:r>
      <w:r w:rsidR="00E40752" w:rsidRPr="00F04B76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="00E40752" w:rsidRPr="00082CAF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 w:rsidR="00F04B76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232D7400" w14:textId="77777777" w:rsidR="00BB6C4E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21C7ED22" w14:textId="389CA3CD" w:rsidR="00BB6C4E" w:rsidRPr="000E4B34" w:rsidRDefault="00E40752" w:rsidP="00BB6C4E">
      <w:pPr>
        <w:spacing w:after="0" w:line="100" w:lineRule="atLeast"/>
        <w:jc w:val="both"/>
        <w:rPr>
          <w:rFonts w:ascii="Arial" w:hAnsi="Arial" w:cs="Arial"/>
          <w:b/>
          <w:bCs/>
          <w:caps/>
          <w:sz w:val="20"/>
          <w:szCs w:val="20"/>
          <w:lang w:val="es-ES"/>
        </w:rPr>
      </w:pP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Día 11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.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(</w:t>
      </w:r>
      <w:r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domingo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>)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Roma</w:t>
      </w:r>
      <w:r w:rsidR="00FA180F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– Ciudad de origen.</w:t>
      </w:r>
      <w:r w:rsidR="00BB6C4E" w:rsidRPr="000E4B34">
        <w:rPr>
          <w:rFonts w:ascii="Arial" w:hAnsi="Arial" w:cs="Arial"/>
          <w:b/>
          <w:bCs/>
          <w:caps/>
          <w:sz w:val="20"/>
          <w:szCs w:val="20"/>
          <w:lang w:val="es-ES"/>
        </w:rPr>
        <w:t xml:space="preserve"> </w:t>
      </w:r>
    </w:p>
    <w:p w14:paraId="17F403E8" w14:textId="77777777" w:rsidR="00A27E11" w:rsidRPr="00082CAF" w:rsidRDefault="00BB6C4E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082CAF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y tiempo libre hasta la hora del </w:t>
      </w:r>
      <w:r w:rsidRPr="00082CAF">
        <w:rPr>
          <w:rFonts w:ascii="Arial" w:hAnsi="Arial" w:cs="Arial"/>
          <w:b/>
          <w:bCs/>
          <w:sz w:val="20"/>
          <w:szCs w:val="20"/>
          <w:lang w:val="es-ES"/>
        </w:rPr>
        <w:t>traslado</w:t>
      </w:r>
      <w:r w:rsidRPr="00082CAF">
        <w:rPr>
          <w:rFonts w:ascii="Arial" w:hAnsi="Arial" w:cs="Arial"/>
          <w:sz w:val="20"/>
          <w:szCs w:val="20"/>
          <w:lang w:val="es-ES"/>
        </w:rPr>
        <w:t xml:space="preserve"> al aeropuerto. </w:t>
      </w:r>
    </w:p>
    <w:p w14:paraId="3A7A87A8" w14:textId="77777777" w:rsidR="00A27E11" w:rsidRPr="00082CAF" w:rsidRDefault="00A27E11" w:rsidP="00BB6C4E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</w:p>
    <w:p w14:paraId="0DE0EF9F" w14:textId="0746997A" w:rsidR="00BB6C4E" w:rsidRPr="00082CAF" w:rsidRDefault="00BB6C4E" w:rsidP="00A27E11">
      <w:pPr>
        <w:spacing w:after="0" w:line="100" w:lineRule="atLeast"/>
        <w:jc w:val="center"/>
        <w:rPr>
          <w:rFonts w:ascii="Arial" w:hAnsi="Arial" w:cs="Arial"/>
          <w:b/>
          <w:i/>
          <w:iCs/>
          <w:sz w:val="20"/>
          <w:szCs w:val="20"/>
          <w:lang w:val="es-ES"/>
        </w:rPr>
      </w:pP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Fin de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l viaje y de</w:t>
      </w:r>
      <w:r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 xml:space="preserve"> nuestros servicios</w:t>
      </w:r>
      <w:r w:rsidR="00E40752" w:rsidRPr="00082CAF">
        <w:rPr>
          <w:rFonts w:ascii="Arial" w:hAnsi="Arial" w:cs="Arial"/>
          <w:b/>
          <w:i/>
          <w:iCs/>
          <w:sz w:val="20"/>
          <w:szCs w:val="20"/>
          <w:lang w:val="es-ES"/>
        </w:rPr>
        <w:t>.</w:t>
      </w:r>
    </w:p>
    <w:p w14:paraId="09555811" w14:textId="77777777" w:rsidR="00E40752" w:rsidRPr="00082CAF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A204B96" w14:textId="58C0FCA6" w:rsidR="00E40752" w:rsidRPr="00082CAF" w:rsidRDefault="00E40752" w:rsidP="000E4B34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  <w:lang w:val="es-MX"/>
        </w:rPr>
      </w:pP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 xml:space="preserve">Pregunta a tu asesor por la </w:t>
      </w:r>
      <w:r w:rsidR="00176387"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extensión</w:t>
      </w: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 xml:space="preserve"> a Costa Azul y España</w:t>
      </w:r>
      <w:r w:rsidR="000E4B34"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-</w:t>
      </w:r>
      <w:r w:rsidRPr="009727F5">
        <w:rPr>
          <w:rFonts w:ascii="Arial" w:hAnsi="Arial" w:cs="Arial"/>
          <w:b/>
          <w:sz w:val="20"/>
          <w:szCs w:val="20"/>
          <w:highlight w:val="lightGray"/>
          <w:u w:val="single"/>
          <w:lang w:val="es-MX"/>
        </w:rPr>
        <w:t>Costa Amalfitana.</w:t>
      </w:r>
    </w:p>
    <w:p w14:paraId="340070F1" w14:textId="77777777" w:rsidR="00E40752" w:rsidRPr="00082CAF" w:rsidRDefault="00E40752" w:rsidP="000E4B34">
      <w:pPr>
        <w:spacing w:after="0" w:line="100" w:lineRule="atLeast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FF990EA" w14:textId="4E4A7061" w:rsidR="00E40752" w:rsidRDefault="00E40752" w:rsidP="00BB6C4E">
      <w:pPr>
        <w:spacing w:after="0" w:line="100" w:lineRule="atLeast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82CAF">
        <w:rPr>
          <w:rFonts w:ascii="Arial" w:hAnsi="Arial" w:cs="Arial"/>
          <w:b/>
          <w:sz w:val="20"/>
          <w:szCs w:val="20"/>
          <w:lang w:val="es-ES"/>
        </w:rPr>
        <w:t>INCLUYE:</w:t>
      </w:r>
    </w:p>
    <w:p w14:paraId="2B025164" w14:textId="3FCC5F54" w:rsid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Estancia en régimen de alojamiento y desayuno buffet.</w:t>
      </w:r>
    </w:p>
    <w:p w14:paraId="06C3A74F" w14:textId="75190DAB" w:rsidR="0040596E" w:rsidRPr="00F04B76" w:rsidRDefault="0040596E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 cena en Florencia el día 7</w:t>
      </w:r>
    </w:p>
    <w:p w14:paraId="12F93562" w14:textId="132D4BC5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Bus de lujo durante todo el recorrido</w:t>
      </w:r>
    </w:p>
    <w:p w14:paraId="7D81B216" w14:textId="2A166AF3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Traslados de llegada y salida</w:t>
      </w:r>
      <w:r>
        <w:rPr>
          <w:rFonts w:ascii="Arial" w:hAnsi="Arial" w:cs="Arial"/>
          <w:sz w:val="20"/>
          <w:szCs w:val="20"/>
          <w:lang w:val="es-ES"/>
        </w:rPr>
        <w:t xml:space="preserve"> en servicio compartido</w:t>
      </w:r>
    </w:p>
    <w:p w14:paraId="7399ECC0" w14:textId="2CE2ABDB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Guía acompañante profesional durante el recorrido en bus, independientemente del número de pasajeros </w:t>
      </w:r>
    </w:p>
    <w:p w14:paraId="731C7E34" w14:textId="684A7667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Visitas panorámicas con guía local en París, Innsbruck, Florencia, Roma y multitud de visitas con nuestro guía correo.</w:t>
      </w:r>
    </w:p>
    <w:p w14:paraId="272285DB" w14:textId="75E4B6C2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Crucero por el </w:t>
      </w:r>
      <w:r w:rsidR="0040596E" w:rsidRPr="00F04B76">
        <w:rPr>
          <w:rFonts w:ascii="Arial" w:hAnsi="Arial" w:cs="Arial"/>
          <w:sz w:val="20"/>
          <w:szCs w:val="20"/>
          <w:lang w:val="es-ES"/>
        </w:rPr>
        <w:t>Rin</w:t>
      </w:r>
      <w:r w:rsidRPr="00F04B76">
        <w:rPr>
          <w:rFonts w:ascii="Arial" w:hAnsi="Arial" w:cs="Arial"/>
          <w:sz w:val="20"/>
          <w:szCs w:val="20"/>
          <w:lang w:val="es-ES"/>
        </w:rPr>
        <w:t xml:space="preserve"> de 1 hora aproximadamente, entre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Boppard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y St.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Goar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 </w:t>
      </w:r>
    </w:p>
    <w:p w14:paraId="7275EADD" w14:textId="37C0AD2A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Barco en Venecia con crucero por las islas de la laguna.</w:t>
      </w:r>
    </w:p>
    <w:p w14:paraId="30C004FD" w14:textId="5E19FE11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 xml:space="preserve">Paseo por el barrio del </w:t>
      </w:r>
      <w:proofErr w:type="spellStart"/>
      <w:r w:rsidRPr="00F04B76">
        <w:rPr>
          <w:rFonts w:ascii="Arial" w:hAnsi="Arial" w:cs="Arial"/>
          <w:sz w:val="20"/>
          <w:szCs w:val="20"/>
          <w:lang w:val="es-ES"/>
        </w:rPr>
        <w:t>Trastevere</w:t>
      </w:r>
      <w:proofErr w:type="spellEnd"/>
      <w:r w:rsidRPr="00F04B76">
        <w:rPr>
          <w:rFonts w:ascii="Arial" w:hAnsi="Arial" w:cs="Arial"/>
          <w:sz w:val="20"/>
          <w:szCs w:val="20"/>
          <w:lang w:val="es-ES"/>
        </w:rPr>
        <w:t xml:space="preserve"> en Roma</w:t>
      </w:r>
    </w:p>
    <w:p w14:paraId="518C3C8B" w14:textId="51723C30" w:rsidR="00F04B76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Seguro turístico</w:t>
      </w:r>
    </w:p>
    <w:p w14:paraId="12207E96" w14:textId="79DBBAFE" w:rsidR="00E40752" w:rsidRPr="00F04B76" w:rsidRDefault="00F04B76" w:rsidP="00F04B76">
      <w:pPr>
        <w:pStyle w:val="Prrafodelista"/>
        <w:numPr>
          <w:ilvl w:val="0"/>
          <w:numId w:val="48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es-ES"/>
        </w:rPr>
      </w:pPr>
      <w:r w:rsidRPr="00F04B76">
        <w:rPr>
          <w:rFonts w:ascii="Arial" w:hAnsi="Arial" w:cs="Arial"/>
          <w:sz w:val="20"/>
          <w:szCs w:val="20"/>
          <w:lang w:val="es-ES"/>
        </w:rPr>
        <w:t>Tasas de estancia</w:t>
      </w:r>
    </w:p>
    <w:p w14:paraId="3A0E15CF" w14:textId="77777777" w:rsidR="00F06147" w:rsidRPr="00082CAF" w:rsidRDefault="00F06147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A4FFE3" w14:textId="2DC502E3" w:rsidR="00E40752" w:rsidRDefault="00E40752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6BF94E33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5639F735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>Paquete media pensión</w:t>
      </w:r>
    </w:p>
    <w:p w14:paraId="08CD8FB0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510E07D6" w14:textId="77777777" w:rsidR="00E40752" w:rsidRPr="00082CAF" w:rsidRDefault="00E40752" w:rsidP="00E4075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224F7FB9" w14:textId="77777777" w:rsidR="007F507C" w:rsidRPr="00082CAF" w:rsidRDefault="007F507C" w:rsidP="00BB6C4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1B2327" w14:textId="77777777" w:rsidR="00F06147" w:rsidRPr="00082CAF" w:rsidRDefault="00F06147" w:rsidP="00E4075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EE3B405" w14:textId="0523D1EB" w:rsidR="00E40752" w:rsidRDefault="00E40752" w:rsidP="00E4075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82CA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</w:t>
      </w:r>
    </w:p>
    <w:p w14:paraId="607E1F85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Tarifas por persona en EUROS, sujetas a disponibilidad al momento de reservar y cotizadas en categoría estándar.</w:t>
      </w:r>
    </w:p>
    <w:p w14:paraId="618C2D3F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59B0B45C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082CAF">
        <w:rPr>
          <w:rFonts w:ascii="Arial" w:hAnsi="Arial" w:cs="Arial"/>
          <w:sz w:val="20"/>
          <w:szCs w:val="20"/>
          <w:lang w:val="es-MX" w:eastAsia="es-MX" w:bidi="ar-SA"/>
        </w:rPr>
        <w:t>las mismas</w:t>
      </w:r>
      <w:proofErr w:type="gramEnd"/>
      <w:r w:rsidRPr="00082CAF">
        <w:rPr>
          <w:rFonts w:ascii="Arial" w:hAnsi="Arial" w:cs="Arial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6B040B88" w14:textId="77777777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82CAF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153B3FA5" w14:textId="4C11B872" w:rsidR="00E40752" w:rsidRPr="00082CAF" w:rsidRDefault="00E40752" w:rsidP="00F06147">
      <w:pPr>
        <w:pStyle w:val="Prrafodelista"/>
        <w:numPr>
          <w:ilvl w:val="0"/>
          <w:numId w:val="47"/>
        </w:numPr>
        <w:spacing w:after="0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los servicios “valor añadido”, debido a motivos climatológicos, del 01/Nov al 31/Mar se sustituirá la visita a Capri por Pompeya.</w:t>
      </w:r>
    </w:p>
    <w:p w14:paraId="5EDDD39D" w14:textId="7CD5987F" w:rsidR="00CC2B31" w:rsidRDefault="00CC2B31" w:rsidP="00F06147">
      <w:pPr>
        <w:pStyle w:val="Prrafodelista"/>
        <w:numPr>
          <w:ilvl w:val="0"/>
          <w:numId w:val="47"/>
        </w:numPr>
        <w:spacing w:after="0"/>
        <w:rPr>
          <w:rFonts w:ascii="Arial" w:hAnsi="Arial" w:cs="Arial"/>
          <w:bCs/>
          <w:sz w:val="20"/>
          <w:szCs w:val="20"/>
          <w:lang w:val="es-ES"/>
        </w:rPr>
      </w:pPr>
      <w:r w:rsidRPr="00082CAF">
        <w:rPr>
          <w:rFonts w:ascii="Arial" w:hAnsi="Arial" w:cs="Arial"/>
          <w:bCs/>
          <w:sz w:val="20"/>
          <w:szCs w:val="20"/>
          <w:lang w:val="es-ES"/>
        </w:rPr>
        <w:t>En el caso de reservar “valor añadido” y Ext. Costa Amalfitana, les rogamos consulten importe a descontar sobre el precio publicado.</w:t>
      </w:r>
    </w:p>
    <w:p w14:paraId="3BF8ADB4" w14:textId="6F092ED7" w:rsidR="0040596E" w:rsidRPr="0040596E" w:rsidRDefault="0040596E" w:rsidP="00103E57">
      <w:pPr>
        <w:pStyle w:val="Prrafodelista"/>
        <w:numPr>
          <w:ilvl w:val="0"/>
          <w:numId w:val="47"/>
        </w:numPr>
        <w:spacing w:after="0"/>
        <w:rPr>
          <w:rFonts w:ascii="Arial" w:hAnsi="Arial" w:cs="Arial"/>
          <w:bCs/>
          <w:sz w:val="20"/>
          <w:szCs w:val="20"/>
          <w:lang w:val="es-ES"/>
        </w:rPr>
      </w:pPr>
      <w:r w:rsidRPr="0040596E">
        <w:rPr>
          <w:rFonts w:ascii="Arial" w:hAnsi="Arial" w:cs="Arial"/>
          <w:bCs/>
          <w:sz w:val="20"/>
          <w:szCs w:val="20"/>
          <w:lang w:val="es-ES"/>
        </w:rPr>
        <w:t xml:space="preserve">. Para poder efectuar la visita opcional del día 1 del itinerario, es necesario llegar a Paris antes de las 17.00 </w:t>
      </w:r>
      <w:proofErr w:type="spellStart"/>
      <w:r w:rsidRPr="0040596E">
        <w:rPr>
          <w:rFonts w:ascii="Arial" w:hAnsi="Arial" w:cs="Arial"/>
          <w:bCs/>
          <w:sz w:val="20"/>
          <w:szCs w:val="20"/>
          <w:lang w:val="es-ES"/>
        </w:rPr>
        <w:t>hrs</w:t>
      </w:r>
      <w:proofErr w:type="spellEnd"/>
      <w:r w:rsidRPr="0040596E">
        <w:rPr>
          <w:rFonts w:ascii="Arial" w:hAnsi="Arial" w:cs="Arial"/>
          <w:bCs/>
          <w:sz w:val="20"/>
          <w:szCs w:val="20"/>
          <w:lang w:val="es-ES"/>
        </w:rPr>
        <w:t>. En caso contrario no se podrá garantizar dicha visita</w:t>
      </w:r>
    </w:p>
    <w:p w14:paraId="1D054B53" w14:textId="2CDEDB6F" w:rsidR="00E40752" w:rsidRPr="00082CAF" w:rsidRDefault="00E40752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C94F8BA" w14:textId="2430F4CE" w:rsidR="00DC2E88" w:rsidRDefault="00DC2E88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052C466D" w14:textId="0E9670EF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C77302E" w14:textId="438026C2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48D6943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B38BF51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22F55A6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5BDC711" w14:textId="77777777" w:rsidR="0040596E" w:rsidRDefault="0040596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5B22A5D1" w14:textId="70F8D8F4" w:rsidR="00015A4E" w:rsidRDefault="00015A4E" w:rsidP="00BB6C4E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15A7EAA6" w14:textId="77777777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6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4"/>
        <w:gridCol w:w="3516"/>
        <w:gridCol w:w="726"/>
      </w:tblGrid>
      <w:tr w:rsidR="00015A4E" w:rsidRPr="00EA12FE" w14:paraId="3F5C04AC" w14:textId="77777777" w:rsidTr="00015A4E">
        <w:trPr>
          <w:trHeight w:val="257"/>
          <w:jc w:val="center"/>
        </w:trPr>
        <w:tc>
          <w:tcPr>
            <w:tcW w:w="6046" w:type="dxa"/>
            <w:gridSpan w:val="3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bottom"/>
            <w:hideMark/>
          </w:tcPr>
          <w:p w14:paraId="41D2643B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015A4E" w:rsidRPr="00EA12FE" w14:paraId="074D0BE6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482C2123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noWrap/>
            <w:vAlign w:val="bottom"/>
            <w:hideMark/>
          </w:tcPr>
          <w:p w14:paraId="60000FB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noWrap/>
            <w:vAlign w:val="bottom"/>
            <w:hideMark/>
          </w:tcPr>
          <w:p w14:paraId="7D67845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5A4E" w:rsidRPr="00EA12FE" w14:paraId="7B184744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27A2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PARÍS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AB7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MERCURE P. VERSALLES EXPO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0E638A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34BEAECA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D3E4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FRANKFURT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9CD6" w14:textId="1B72B6FF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LEONARDO OFFENBACH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14C06A67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4AE44B9C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3CCC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INNSBRUCK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78A" w14:textId="35CAB9C1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ALP</w:t>
            </w:r>
            <w:r w:rsidR="000F1F94"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542B34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17618D27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8EF1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8347" w14:textId="53394A78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RESCHENHOF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FEDF875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C6E6291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D355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2644" w14:textId="00D699E6" w:rsidR="00015A4E" w:rsidRPr="00EA12FE" w:rsidRDefault="000F1F94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BELSTAY VENEZIA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0190D600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A981D16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20BB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72ED" w14:textId="0B3885BB" w:rsidR="00015A4E" w:rsidRPr="00EA12FE" w:rsidRDefault="0040596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NOVOTEL MESTRE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2DF1A6C8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2563A822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AFB2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0190" w14:textId="70B46A2C" w:rsidR="00015A4E" w:rsidRPr="00EA12FE" w:rsidRDefault="0040596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MIRO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B25D4DA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75B55053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DA6B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24E" w14:textId="194AA34B" w:rsidR="00015A4E" w:rsidRPr="00EA12FE" w:rsidRDefault="0040596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IBIS AIRPORT (3*SUP)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67DBC8DA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3C2F5ABC" w14:textId="77777777" w:rsidTr="0040596E">
        <w:trPr>
          <w:trHeight w:val="230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6707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6085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ERGIFE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9BB9426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015A4E" w:rsidRPr="00EA12FE" w14:paraId="601F19E3" w14:textId="77777777" w:rsidTr="0040596E">
        <w:trPr>
          <w:trHeight w:val="243"/>
          <w:jc w:val="center"/>
        </w:trPr>
        <w:tc>
          <w:tcPr>
            <w:tcW w:w="1804" w:type="dxa"/>
            <w:tcBorders>
              <w:top w:val="nil"/>
              <w:left w:val="single" w:sz="12" w:space="0" w:color="244062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7FB8AB78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12" w:space="0" w:color="244062"/>
              <w:right w:val="nil"/>
            </w:tcBorders>
            <w:shd w:val="clear" w:color="auto" w:fill="auto"/>
            <w:noWrap/>
            <w:vAlign w:val="bottom"/>
            <w:hideMark/>
          </w:tcPr>
          <w:p w14:paraId="6A971E3E" w14:textId="77777777" w:rsidR="00015A4E" w:rsidRPr="00EA12FE" w:rsidRDefault="00015A4E" w:rsidP="00C4024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GREEN PARK PAMPHILI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244062"/>
              <w:right w:val="single" w:sz="12" w:space="0" w:color="244062"/>
            </w:tcBorders>
            <w:shd w:val="clear" w:color="auto" w:fill="auto"/>
            <w:noWrap/>
            <w:vAlign w:val="bottom"/>
            <w:hideMark/>
          </w:tcPr>
          <w:p w14:paraId="42700FE8" w14:textId="77777777" w:rsidR="00015A4E" w:rsidRPr="00EA12FE" w:rsidRDefault="00015A4E" w:rsidP="00C402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117AC651" w14:textId="77777777" w:rsidR="00F06147" w:rsidRPr="00EA12FE" w:rsidRDefault="00F06147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4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8"/>
        <w:gridCol w:w="2194"/>
      </w:tblGrid>
      <w:tr w:rsidR="00015A4E" w:rsidRPr="00EA12FE" w14:paraId="644C0B14" w14:textId="77777777" w:rsidTr="00015A4E">
        <w:trPr>
          <w:trHeight w:val="245"/>
          <w:jc w:val="center"/>
        </w:trPr>
        <w:tc>
          <w:tcPr>
            <w:tcW w:w="4102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6DE77A4F" w14:textId="77777777" w:rsidR="00015A4E" w:rsidRPr="00EA12FE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015A4E" w:rsidRPr="00EA12FE" w14:paraId="65B674A1" w14:textId="77777777" w:rsidTr="00015A4E">
        <w:trPr>
          <w:trHeight w:val="255"/>
          <w:jc w:val="center"/>
        </w:trPr>
        <w:tc>
          <w:tcPr>
            <w:tcW w:w="4102" w:type="dxa"/>
            <w:gridSpan w:val="2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000000" w:fill="95B3D7"/>
            <w:noWrap/>
            <w:vAlign w:val="center"/>
            <w:hideMark/>
          </w:tcPr>
          <w:p w14:paraId="5451EB23" w14:textId="15711E9A" w:rsidR="00015A4E" w:rsidRPr="00EA12FE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40596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0F1F94" w:rsidRPr="00EA12FE" w14:paraId="3BAF8BB5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8ED7" w14:textId="48B1C11B" w:rsidR="000F1F94" w:rsidRPr="00EA12FE" w:rsidRDefault="000F1F94" w:rsidP="000F1F9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53BA180" w14:textId="68789827" w:rsidR="000F1F94" w:rsidRPr="00EA12FE" w:rsidRDefault="00154025" w:rsidP="000F1F9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E6A8F">
              <w:rPr>
                <w:rFonts w:ascii="Calibri" w:hAnsi="Calibri" w:cs="Calibri"/>
                <w:sz w:val="18"/>
                <w:szCs w:val="18"/>
                <w:lang w:val="es-ES"/>
              </w:rPr>
              <w:t>11, 18, 25</w:t>
            </w:r>
          </w:p>
        </w:tc>
      </w:tr>
      <w:tr w:rsidR="00015A4E" w:rsidRPr="00EA12FE" w14:paraId="33D26F89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8149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45FA1E4" w14:textId="2A0F08C5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E6A8F">
              <w:rPr>
                <w:rFonts w:ascii="Calibri" w:hAnsi="Calibri" w:cs="Calibri"/>
                <w:sz w:val="18"/>
                <w:szCs w:val="18"/>
                <w:lang w:val="es-ES"/>
              </w:rPr>
              <w:t>02, 09, 16, 23, 30</w:t>
            </w:r>
          </w:p>
        </w:tc>
      </w:tr>
      <w:tr w:rsidR="00015A4E" w:rsidRPr="00EA12FE" w14:paraId="14648AE0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AE17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6DC8198" w14:textId="598F26F3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E6A8F">
              <w:rPr>
                <w:rFonts w:ascii="Calibri" w:hAnsi="Calibri" w:cs="Calibri"/>
                <w:sz w:val="18"/>
                <w:szCs w:val="18"/>
                <w:lang w:val="es-ES"/>
              </w:rPr>
              <w:t>06, 13, 20, 27</w:t>
            </w:r>
          </w:p>
        </w:tc>
      </w:tr>
      <w:tr w:rsidR="00015A4E" w:rsidRPr="00EA12FE" w14:paraId="0CF5FC92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06101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B0654F5" w14:textId="7256E52B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E6A8F">
              <w:rPr>
                <w:rFonts w:ascii="Calibri" w:hAnsi="Calibri" w:cs="Calibri"/>
                <w:sz w:val="18"/>
                <w:szCs w:val="18"/>
                <w:lang w:val="es-ES"/>
              </w:rPr>
              <w:t>04, 11, 18, 25</w:t>
            </w:r>
          </w:p>
        </w:tc>
      </w:tr>
      <w:tr w:rsidR="00015A4E" w:rsidRPr="00EA12FE" w14:paraId="78B6E21F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1E0B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4785DE4" w14:textId="3F4E4FF1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sz w:val="18"/>
                <w:szCs w:val="18"/>
              </w:rPr>
              <w:t>01, 08, 15, 22, 29</w:t>
            </w:r>
          </w:p>
        </w:tc>
      </w:tr>
      <w:tr w:rsidR="00015A4E" w:rsidRPr="00EA12FE" w14:paraId="0EC23F2B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DA77D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5DF335C" w14:textId="0D42DCA6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bCs/>
                <w:sz w:val="18"/>
                <w:szCs w:val="18"/>
              </w:rPr>
              <w:t>05, 12, 19, 26</w:t>
            </w:r>
          </w:p>
        </w:tc>
      </w:tr>
      <w:tr w:rsidR="00015A4E" w:rsidRPr="00EA12FE" w14:paraId="3EEDA343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1A14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B3B59B7" w14:textId="47A03D12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sz w:val="18"/>
                <w:szCs w:val="18"/>
              </w:rPr>
              <w:t xml:space="preserve">03, 10, 17, 24, </w:t>
            </w:r>
            <w:r w:rsidRPr="003F402E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31</w:t>
            </w:r>
          </w:p>
        </w:tc>
      </w:tr>
      <w:tr w:rsidR="00015A4E" w:rsidRPr="00EA12FE" w14:paraId="6C5889B1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1CC1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F64E2AB" w14:textId="44948FD5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07, 21</w:t>
            </w:r>
          </w:p>
        </w:tc>
      </w:tr>
      <w:tr w:rsidR="00015A4E" w:rsidRPr="00EA12FE" w14:paraId="5F6E437F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47C2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B78AC13" w14:textId="774C04A4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05, 19, 26</w:t>
            </w:r>
          </w:p>
        </w:tc>
      </w:tr>
      <w:tr w:rsidR="00015A4E" w:rsidRPr="00EA12FE" w14:paraId="03CC19C5" w14:textId="77777777" w:rsidTr="00015A4E">
        <w:trPr>
          <w:trHeight w:val="245"/>
          <w:jc w:val="center"/>
        </w:trPr>
        <w:tc>
          <w:tcPr>
            <w:tcW w:w="4102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8EA9DB"/>
            <w:noWrap/>
            <w:vAlign w:val="center"/>
            <w:hideMark/>
          </w:tcPr>
          <w:p w14:paraId="24203CE0" w14:textId="7E6D102E" w:rsidR="00015A4E" w:rsidRPr="00EA12FE" w:rsidRDefault="00015A4E" w:rsidP="00015A4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40596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015A4E" w:rsidRPr="00EA12FE" w14:paraId="7A7B27FC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5D7A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0DFF308" w14:textId="7D8AC1F9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225F3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02, 16, 30</w:t>
            </w:r>
          </w:p>
        </w:tc>
      </w:tr>
      <w:tr w:rsidR="00015A4E" w:rsidRPr="00EA12FE" w14:paraId="085EDFA9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E395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35CC0D8" w14:textId="78C7193C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ES"/>
              </w:rPr>
              <w:t>13, 27</w:t>
            </w:r>
          </w:p>
        </w:tc>
      </w:tr>
      <w:tr w:rsidR="00015A4E" w:rsidRPr="00EA12FE" w14:paraId="520FBA6F" w14:textId="77777777" w:rsidTr="0040596E">
        <w:trPr>
          <w:trHeight w:val="24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0AEB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1B2ABFE0" w14:textId="484DFC19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3F402E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val="es-ES"/>
              </w:rPr>
              <w:t>13, 27</w:t>
            </w:r>
          </w:p>
        </w:tc>
      </w:tr>
      <w:tr w:rsidR="00015A4E" w:rsidRPr="00EA12FE" w14:paraId="6E398524" w14:textId="77777777" w:rsidTr="0040596E">
        <w:trPr>
          <w:trHeight w:val="255"/>
          <w:jc w:val="center"/>
        </w:trPr>
        <w:tc>
          <w:tcPr>
            <w:tcW w:w="1908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7007CB" w14:textId="77777777" w:rsidR="00015A4E" w:rsidRPr="00EA12FE" w:rsidRDefault="00015A4E" w:rsidP="00015A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4E7DDED" w14:textId="2A4AB088" w:rsidR="00015A4E" w:rsidRPr="00EA12FE" w:rsidRDefault="00154025" w:rsidP="00015A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  <w:t>03</w:t>
            </w:r>
          </w:p>
        </w:tc>
      </w:tr>
    </w:tbl>
    <w:p w14:paraId="603517FF" w14:textId="77777777" w:rsidR="00E54F05" w:rsidRPr="00EA12FE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FE67510" w14:textId="77777777" w:rsidR="00E54F05" w:rsidRPr="00EA12FE" w:rsidRDefault="00E54F05" w:rsidP="00E54F05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0452F3D2" w14:textId="4F043E1A" w:rsidR="00E54F05" w:rsidRDefault="00E54F05" w:rsidP="000E4B3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EA12FE">
        <w:rPr>
          <w:rFonts w:asciiTheme="minorHAnsi" w:hAnsiTheme="minorHAnsi" w:cstheme="minorHAnsi"/>
          <w:sz w:val="20"/>
          <w:szCs w:val="20"/>
          <w:lang w:val="es-MX"/>
        </w:rPr>
        <w:t xml:space="preserve">La extensión Costa Amalfitana es posible tomarla en las salidas del </w:t>
      </w:r>
      <w:r w:rsidR="00154025">
        <w:rPr>
          <w:rFonts w:asciiTheme="minorHAnsi" w:hAnsiTheme="minorHAnsi" w:cstheme="minorHAnsi"/>
          <w:sz w:val="20"/>
          <w:szCs w:val="20"/>
          <w:lang w:val="es-MX"/>
        </w:rPr>
        <w:t>18</w:t>
      </w:r>
      <w:r w:rsidRPr="00EA12FE">
        <w:rPr>
          <w:rFonts w:asciiTheme="minorHAnsi" w:hAnsiTheme="minorHAnsi" w:cstheme="minorHAnsi"/>
          <w:sz w:val="20"/>
          <w:szCs w:val="20"/>
          <w:lang w:val="es-MX"/>
        </w:rPr>
        <w:t>/Abr-1</w:t>
      </w:r>
      <w:r w:rsidR="00154025">
        <w:rPr>
          <w:rFonts w:asciiTheme="minorHAnsi" w:hAnsiTheme="minorHAnsi" w:cstheme="minorHAnsi"/>
          <w:sz w:val="20"/>
          <w:szCs w:val="20"/>
          <w:lang w:val="es-MX"/>
        </w:rPr>
        <w:t>7</w:t>
      </w:r>
      <w:r w:rsidRPr="00EA12FE">
        <w:rPr>
          <w:rFonts w:asciiTheme="minorHAnsi" w:hAnsiTheme="minorHAnsi" w:cstheme="minorHAnsi"/>
          <w:sz w:val="20"/>
          <w:szCs w:val="20"/>
          <w:lang w:val="es-MX"/>
        </w:rPr>
        <w:t>/Oct 202</w:t>
      </w:r>
      <w:r w:rsidR="00154025">
        <w:rPr>
          <w:rFonts w:asciiTheme="minorHAnsi" w:hAnsiTheme="minorHAnsi" w:cstheme="minorHAnsi"/>
          <w:sz w:val="20"/>
          <w:szCs w:val="20"/>
          <w:lang w:val="es-MX"/>
        </w:rPr>
        <w:t>4</w:t>
      </w:r>
    </w:p>
    <w:p w14:paraId="5D4DF469" w14:textId="1FDB0D1B" w:rsidR="00154025" w:rsidRPr="00154025" w:rsidRDefault="00154025" w:rsidP="000E4B34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ES"/>
        </w:rPr>
      </w:pPr>
      <w:r w:rsidRPr="00154025">
        <w:rPr>
          <w:rFonts w:asciiTheme="minorHAnsi" w:hAnsiTheme="minorHAnsi" w:cstheme="minorHAnsi"/>
          <w:b/>
          <w:bCs/>
          <w:sz w:val="20"/>
          <w:szCs w:val="20"/>
          <w:lang w:val="es-ES"/>
        </w:rPr>
        <w:t>Debido a la celebración de diferentes ferias, congresos o eventos deportivos, como las olimpiadas en París, les rogamos consulten posibles cambios de hoteles en nuestra página web, dentro del apartado ‘Posibles cambios de hoteles’</w:t>
      </w:r>
    </w:p>
    <w:p w14:paraId="3D256756" w14:textId="5EFA351E" w:rsidR="00E54F05" w:rsidRPr="00EA12FE" w:rsidRDefault="00E54F05" w:rsidP="000E4B34">
      <w:pPr>
        <w:spacing w:after="0"/>
        <w:jc w:val="center"/>
        <w:rPr>
          <w:rFonts w:asciiTheme="minorHAnsi" w:hAnsiTheme="minorHAnsi" w:cstheme="minorHAnsi"/>
          <w:sz w:val="20"/>
          <w:szCs w:val="20"/>
          <w:lang w:val="es-MX"/>
        </w:rPr>
      </w:pPr>
    </w:p>
    <w:p w14:paraId="3FD4A8CC" w14:textId="77777777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804B101" w14:textId="7766F828" w:rsidR="00E40752" w:rsidRPr="00EA12FE" w:rsidRDefault="00E40752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4B2066" w14:textId="1126CB4A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8518E62" w14:textId="212F18DE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6D9C2A2" w14:textId="0B0C8D5B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B97A0FD" w14:textId="1E42DFB6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68D1C71" w14:textId="6E88CDED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150E3C1" w14:textId="673E10E4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31AFA5B" w14:textId="4D0354BE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3D6D524" w14:textId="77777777" w:rsidR="000E4B34" w:rsidRPr="00EA12FE" w:rsidRDefault="000E4B34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719C50A" w14:textId="62A8F064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061B226B" w14:textId="5A042089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6B61146A" w14:textId="77777777" w:rsidR="00E54F05" w:rsidRPr="00EA12FE" w:rsidRDefault="00E54F05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445408C8" w14:textId="66E1C7FB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EC1D487" w14:textId="6D0331E8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E9E7CA8" w14:textId="1120F7C0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CD3580" w14:textId="338A448B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5A74688E" w14:textId="3EDBE42E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4CD9553" w14:textId="77777777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tbl>
      <w:tblPr>
        <w:tblW w:w="9632" w:type="dxa"/>
        <w:tblInd w:w="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2062"/>
        <w:gridCol w:w="1046"/>
        <w:gridCol w:w="1313"/>
        <w:gridCol w:w="1331"/>
      </w:tblGrid>
      <w:tr w:rsidR="00F06147" w:rsidRPr="004E31F2" w14:paraId="3BE33A60" w14:textId="77777777" w:rsidTr="00057EC6">
        <w:trPr>
          <w:trHeight w:val="136"/>
        </w:trPr>
        <w:tc>
          <w:tcPr>
            <w:tcW w:w="9632" w:type="dxa"/>
            <w:gridSpan w:val="5"/>
            <w:tcBorders>
              <w:top w:val="single" w:sz="12" w:space="0" w:color="244062"/>
              <w:left w:val="single" w:sz="12" w:space="0" w:color="244062"/>
              <w:bottom w:val="nil"/>
              <w:right w:val="single" w:sz="12" w:space="0" w:color="244062"/>
            </w:tcBorders>
            <w:shd w:val="clear" w:color="000000" w:fill="244062"/>
            <w:noWrap/>
            <w:vAlign w:val="center"/>
            <w:hideMark/>
          </w:tcPr>
          <w:p w14:paraId="232E2236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TARIFAS POR PERSONA EN EUROS</w:t>
            </w:r>
          </w:p>
        </w:tc>
      </w:tr>
      <w:tr w:rsidR="00F06147" w:rsidRPr="00EA12FE" w14:paraId="32212C16" w14:textId="77777777" w:rsidTr="00057EC6">
        <w:trPr>
          <w:trHeight w:val="185"/>
        </w:trPr>
        <w:tc>
          <w:tcPr>
            <w:tcW w:w="3880" w:type="dxa"/>
            <w:vMerge w:val="restart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74336AA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PARÍS E ITALIA EN BÚS</w:t>
            </w:r>
          </w:p>
        </w:tc>
        <w:tc>
          <w:tcPr>
            <w:tcW w:w="3108" w:type="dxa"/>
            <w:gridSpan w:val="2"/>
            <w:tcBorders>
              <w:top w:val="single" w:sz="12" w:space="0" w:color="244062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0894DDAB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TEMPORADA ALTA</w:t>
            </w:r>
          </w:p>
        </w:tc>
        <w:tc>
          <w:tcPr>
            <w:tcW w:w="2644" w:type="dxa"/>
            <w:gridSpan w:val="2"/>
            <w:tcBorders>
              <w:top w:val="single" w:sz="12" w:space="0" w:color="244062"/>
              <w:left w:val="nil"/>
              <w:bottom w:val="single" w:sz="12" w:space="0" w:color="244062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5208AEA7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>TEMPORADA BAJA</w:t>
            </w:r>
          </w:p>
        </w:tc>
      </w:tr>
      <w:tr w:rsidR="00F06147" w:rsidRPr="00EA12FE" w14:paraId="343A076D" w14:textId="77777777" w:rsidTr="00057EC6">
        <w:trPr>
          <w:trHeight w:val="131"/>
        </w:trPr>
        <w:tc>
          <w:tcPr>
            <w:tcW w:w="3880" w:type="dxa"/>
            <w:vMerge/>
            <w:tcBorders>
              <w:top w:val="nil"/>
              <w:left w:val="single" w:sz="12" w:space="0" w:color="244062"/>
              <w:bottom w:val="nil"/>
              <w:right w:val="nil"/>
            </w:tcBorders>
            <w:vAlign w:val="center"/>
            <w:hideMark/>
          </w:tcPr>
          <w:p w14:paraId="3DA525A7" w14:textId="77777777" w:rsidR="00F06147" w:rsidRPr="00EA12FE" w:rsidRDefault="00F06147" w:rsidP="00F0614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3A25376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0568768A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1398471B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244062"/>
            <w:vAlign w:val="center"/>
            <w:hideMark/>
          </w:tcPr>
          <w:p w14:paraId="53EC8869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SUPL. SGL</w:t>
            </w:r>
          </w:p>
        </w:tc>
      </w:tr>
      <w:tr w:rsidR="00F06147" w:rsidRPr="00EA12FE" w14:paraId="3BFF0930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ADED" w14:textId="6A4C740D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RECORRIDO COMPLETO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11 DIAS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21F5" w14:textId="5C622B93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8B11" w14:textId="4CE17A99" w:rsidR="00F06147" w:rsidRPr="00EA12FE" w:rsidRDefault="00154025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71</w:t>
            </w:r>
            <w:r w:rsidR="000F1F94"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0DED" w14:textId="472AAE7B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595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0D2E1597" w14:textId="3F42628F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85</w:t>
            </w:r>
          </w:p>
        </w:tc>
      </w:tr>
      <w:tr w:rsidR="00154025" w:rsidRPr="00EA12FE" w14:paraId="631598C0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</w:tcPr>
          <w:p w14:paraId="71D6CCC5" w14:textId="466228BF" w:rsidR="00154025" w:rsidRPr="00EA12FE" w:rsidRDefault="00154025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Suplemento salidas 11/Jul -08/</w:t>
            </w:r>
            <w:r w:rsidR="00057EC6" w:rsidRP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Ago.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896A" w14:textId="158B3CE1" w:rsidR="00154025" w:rsidRPr="00EA12FE" w:rsidRDefault="00154025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69E6B" w14:textId="19FE95CD" w:rsidR="00154025" w:rsidRDefault="00154025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110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852D3" w14:textId="56C59989" w:rsidR="00154025" w:rsidRPr="00EA12FE" w:rsidRDefault="00154025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</w:tcPr>
          <w:p w14:paraId="1CFE4E7B" w14:textId="75A00238" w:rsidR="00154025" w:rsidRPr="00EA12FE" w:rsidRDefault="00154025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-</w:t>
            </w:r>
          </w:p>
        </w:tc>
      </w:tr>
      <w:tr w:rsidR="00F06147" w:rsidRPr="00EA12FE" w14:paraId="59CEBCE0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42104D48" w14:textId="77777777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SUPL. VALOR AÑADIDO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06718AA4" w14:textId="374E3825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4CE073FE" w14:textId="3B485F5A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6</w:t>
            </w:r>
            <w:r w:rsidR="0015402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35</w:t>
            </w:r>
          </w:p>
        </w:tc>
      </w:tr>
      <w:tr w:rsidR="00F06147" w:rsidRPr="00EA12FE" w14:paraId="03531C7A" w14:textId="77777777" w:rsidTr="00057EC6">
        <w:trPr>
          <w:trHeight w:val="126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C2E7" w14:textId="77777777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Ext. C. Azul y España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F67A" w14:textId="3DE4391B" w:rsidR="00F06147" w:rsidRPr="00EA12FE" w:rsidRDefault="00057EC6" w:rsidP="000F1F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98926" w14:textId="317CC525" w:rsidR="00F06147" w:rsidRPr="00EA12FE" w:rsidRDefault="00057EC6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375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670D" w14:textId="7E5B4E14" w:rsidR="00F06147" w:rsidRPr="00EA12FE" w:rsidRDefault="00057EC6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790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4DC11518" w14:textId="74407231" w:rsidR="00F06147" w:rsidRPr="00EA12FE" w:rsidRDefault="00057EC6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310</w:t>
            </w:r>
          </w:p>
        </w:tc>
      </w:tr>
      <w:tr w:rsidR="00F06147" w:rsidRPr="00EA12FE" w14:paraId="73D3EA6E" w14:textId="77777777" w:rsidTr="00057EC6">
        <w:trPr>
          <w:trHeight w:val="243"/>
        </w:trPr>
        <w:tc>
          <w:tcPr>
            <w:tcW w:w="3880" w:type="dxa"/>
            <w:tcBorders>
              <w:top w:val="nil"/>
              <w:left w:val="single" w:sz="12" w:space="0" w:color="244062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7999C270" w14:textId="2B453227" w:rsidR="00082CAF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Supl</w:t>
            </w:r>
            <w:proofErr w:type="spellEnd"/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. Ext. Costa Amalfitana</w:t>
            </w:r>
            <w:r w:rsidR="00057E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(**)</w:t>
            </w: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  <w:p w14:paraId="2678373C" w14:textId="3830EBE3" w:rsidR="00F06147" w:rsidRPr="00EA12FE" w:rsidRDefault="00F06147" w:rsidP="00F06147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CEBB424" w14:textId="1C4BA1DE" w:rsidR="00F06147" w:rsidRPr="00EA12FE" w:rsidRDefault="000F1F94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5</w:t>
            </w:r>
            <w:r w:rsidR="00057E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70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96AB487" w14:textId="287C874B" w:rsidR="00F06147" w:rsidRPr="00EA12FE" w:rsidRDefault="000F1F94" w:rsidP="00057E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8</w:t>
            </w:r>
            <w:r w:rsidR="00F06147"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single" w:sz="12" w:space="0" w:color="244062"/>
            </w:tcBorders>
            <w:shd w:val="clear" w:color="000000" w:fill="92CDDC"/>
            <w:vAlign w:val="center"/>
            <w:hideMark/>
          </w:tcPr>
          <w:p w14:paraId="7D9C64CC" w14:textId="77777777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s-MX" w:bidi="ar-SA"/>
              </w:rPr>
              <w:t> </w:t>
            </w:r>
          </w:p>
        </w:tc>
      </w:tr>
      <w:tr w:rsidR="00F06147" w:rsidRPr="00EA12FE" w14:paraId="4F13F17D" w14:textId="77777777" w:rsidTr="00057EC6">
        <w:trPr>
          <w:trHeight w:val="131"/>
        </w:trPr>
        <w:tc>
          <w:tcPr>
            <w:tcW w:w="9632" w:type="dxa"/>
            <w:gridSpan w:val="5"/>
            <w:tcBorders>
              <w:top w:val="nil"/>
              <w:left w:val="single" w:sz="12" w:space="0" w:color="244062"/>
              <w:bottom w:val="single" w:sz="12" w:space="0" w:color="244062"/>
              <w:right w:val="single" w:sz="12" w:space="0" w:color="244062"/>
            </w:tcBorders>
            <w:shd w:val="clear" w:color="auto" w:fill="auto"/>
            <w:vAlign w:val="center"/>
            <w:hideMark/>
          </w:tcPr>
          <w:p w14:paraId="23D575C6" w14:textId="3148FBAE" w:rsidR="00F06147" w:rsidRPr="00EA12FE" w:rsidRDefault="00F06147" w:rsidP="00F061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 HASTA ABRIL 202</w:t>
            </w:r>
            <w:r w:rsidR="00057EC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5</w:t>
            </w:r>
          </w:p>
        </w:tc>
      </w:tr>
    </w:tbl>
    <w:p w14:paraId="53926E88" w14:textId="76ECB8F2" w:rsidR="00E40752" w:rsidRPr="00EA12FE" w:rsidRDefault="00E40752" w:rsidP="00BB6C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A6BF6D3" w14:textId="77777777" w:rsidR="00CC2B31" w:rsidRPr="00EA12FE" w:rsidRDefault="00CC2B31" w:rsidP="00BB6C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5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5"/>
      </w:tblGrid>
      <w:tr w:rsidR="004E6362" w:rsidRPr="00EA12FE" w14:paraId="1E9A16D6" w14:textId="77777777" w:rsidTr="000E4B34">
        <w:trPr>
          <w:trHeight w:val="247"/>
          <w:jc w:val="center"/>
        </w:trPr>
        <w:tc>
          <w:tcPr>
            <w:tcW w:w="9545" w:type="dxa"/>
            <w:tcBorders>
              <w:top w:val="single" w:sz="12" w:space="0" w:color="215967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4FC04814" w14:textId="77777777" w:rsidR="004E6362" w:rsidRPr="00EA12FE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  <w:lang w:val="es-ES" w:eastAsia="es-MX" w:bidi="ar-SA"/>
              </w:rPr>
              <w:t>SERVICIOS “VALOR AÑADIDO”</w:t>
            </w:r>
          </w:p>
        </w:tc>
      </w:tr>
      <w:tr w:rsidR="004E6362" w:rsidRPr="00EA12FE" w14:paraId="55794E5D" w14:textId="77777777" w:rsidTr="000E4B34">
        <w:trPr>
          <w:trHeight w:val="185"/>
          <w:jc w:val="center"/>
        </w:trPr>
        <w:tc>
          <w:tcPr>
            <w:tcW w:w="9545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186AD4FB" w14:textId="77777777" w:rsidR="004E6362" w:rsidRPr="00EA12FE" w:rsidRDefault="004E6362" w:rsidP="00A166B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MX" w:eastAsia="es-MX" w:bidi="ar-SA"/>
              </w:rPr>
            </w:pPr>
            <w:r w:rsidRPr="00EA12F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s-ES" w:eastAsia="es-MX" w:bidi="ar-SA"/>
              </w:rPr>
              <w:t> </w:t>
            </w:r>
          </w:p>
        </w:tc>
      </w:tr>
      <w:tr w:rsidR="004E6362" w:rsidRPr="004E31F2" w14:paraId="4D950BC0" w14:textId="77777777" w:rsidTr="000E4B34">
        <w:trPr>
          <w:trHeight w:val="174"/>
          <w:jc w:val="center"/>
        </w:trPr>
        <w:tc>
          <w:tcPr>
            <w:tcW w:w="9545" w:type="dxa"/>
            <w:tcBorders>
              <w:top w:val="nil"/>
              <w:left w:val="single" w:sz="12" w:space="0" w:color="215967"/>
              <w:bottom w:val="nil"/>
              <w:right w:val="single" w:sz="12" w:space="0" w:color="215967"/>
            </w:tcBorders>
            <w:shd w:val="clear" w:color="auto" w:fill="002060"/>
            <w:noWrap/>
            <w:vAlign w:val="center"/>
            <w:hideMark/>
          </w:tcPr>
          <w:p w14:paraId="5CD85BE2" w14:textId="77777777" w:rsidR="000F1F94" w:rsidRPr="00EA12FE" w:rsidRDefault="004E6362" w:rsidP="000F1F9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EA12FE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Si </w:t>
            </w:r>
            <w:r w:rsidR="000F1F94" w:rsidRPr="00EA12FE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quiere llevar todo preparado de antemano, además de lo detallado en el itinerario, les proponemos adicionalmente incluir:</w:t>
            </w:r>
          </w:p>
          <w:p w14:paraId="687266B4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. Iluminaciones de Paris.</w:t>
            </w:r>
          </w:p>
          <w:p w14:paraId="07DAEB59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a Palacio y Jardines Versalles en París</w:t>
            </w:r>
          </w:p>
          <w:p w14:paraId="748374A5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Paseo en góndola en Venecia</w:t>
            </w:r>
          </w:p>
          <w:p w14:paraId="721ECA6F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</w:t>
            </w:r>
            <w:r w:rsidRPr="00057EC6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Visita a la Roma Barroca </w:t>
            </w:r>
          </w:p>
          <w:p w14:paraId="22490521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  . </w:t>
            </w: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>Visita a los Museos Vaticanos en Roma</w:t>
            </w:r>
          </w:p>
          <w:p w14:paraId="66567FC1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Visita día completo a Nápoles y Capri </w:t>
            </w:r>
          </w:p>
          <w:p w14:paraId="1F6FF4DE" w14:textId="77777777" w:rsidR="00057EC6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Cena especial con música en Roma (día 8) en el Rte. “Termas del Coliseo” </w:t>
            </w:r>
          </w:p>
          <w:p w14:paraId="29C033EE" w14:textId="2511B5C0" w:rsidR="004E6362" w:rsidRPr="00057EC6" w:rsidRDefault="00057EC6" w:rsidP="00057EC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</w:pPr>
            <w:r w:rsidRPr="00057EC6">
              <w:rPr>
                <w:rFonts w:asciiTheme="minorHAnsi" w:hAnsiTheme="minorHAnsi" w:cstheme="minorHAnsi"/>
                <w:sz w:val="20"/>
                <w:szCs w:val="20"/>
                <w:lang w:val="es-ES" w:eastAsia="es-MX" w:bidi="ar-SA"/>
              </w:rPr>
              <w:t xml:space="preserve">   . 2 cenas (días 4, 10)</w:t>
            </w:r>
          </w:p>
        </w:tc>
      </w:tr>
    </w:tbl>
    <w:p w14:paraId="56012914" w14:textId="77777777" w:rsidR="004E6362" w:rsidRPr="00EA12FE" w:rsidRDefault="004E6362" w:rsidP="00DC2E88">
      <w:pPr>
        <w:spacing w:after="0"/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sectPr w:rsidR="004E6362" w:rsidRPr="00EA12FE" w:rsidSect="00EA12FE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8FDBA" w14:textId="77777777" w:rsidR="00582A64" w:rsidRDefault="00582A64" w:rsidP="00450C15">
      <w:pPr>
        <w:spacing w:after="0" w:line="240" w:lineRule="auto"/>
      </w:pPr>
      <w:r>
        <w:separator/>
      </w:r>
    </w:p>
  </w:endnote>
  <w:endnote w:type="continuationSeparator" w:id="0">
    <w:p w14:paraId="6F5D0A6B" w14:textId="77777777" w:rsidR="00582A64" w:rsidRDefault="00582A6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579C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7392ED7" wp14:editId="57C6B8F5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723E6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0859" w14:textId="77777777" w:rsidR="00582A64" w:rsidRDefault="00582A64" w:rsidP="00450C15">
      <w:pPr>
        <w:spacing w:after="0" w:line="240" w:lineRule="auto"/>
      </w:pPr>
      <w:r>
        <w:separator/>
      </w:r>
    </w:p>
  </w:footnote>
  <w:footnote w:type="continuationSeparator" w:id="0">
    <w:p w14:paraId="1BE760C5" w14:textId="77777777" w:rsidR="00582A64" w:rsidRDefault="00582A6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C0D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508719" wp14:editId="771D3253">
              <wp:simplePos x="0" y="0"/>
              <wp:positionH relativeFrom="column">
                <wp:posOffset>-493395</wp:posOffset>
              </wp:positionH>
              <wp:positionV relativeFrom="paragraph">
                <wp:posOffset>-382905</wp:posOffset>
              </wp:positionV>
              <wp:extent cx="5162550" cy="933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27A73" w14:textId="17EFF781" w:rsidR="00513EEC" w:rsidRPr="004E31F2" w:rsidRDefault="00BB6C4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PARÍS E ITALIA EN B</w:t>
                          </w:r>
                          <w:r w:rsidR="0066560B"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U</w:t>
                          </w:r>
                          <w:r w:rsidRPr="004E31F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80"/>
                              <w:szCs w:val="8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S</w:t>
                          </w:r>
                        </w:p>
                        <w:p w14:paraId="431079C0" w14:textId="78602D6D" w:rsidR="007E6927" w:rsidRPr="000E4B34" w:rsidRDefault="00BB6C4E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806</w:t>
                          </w:r>
                          <w:r w:rsidR="00513E25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B4E2F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C7301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FA427B" w:rsidRPr="000E4B34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0871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8.85pt;margin-top:-30.15pt;width:406.5pt;height:7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" filled="f" stroked="f">
              <v:textbox>
                <w:txbxContent>
                  <w:p w14:paraId="7DB27A73" w14:textId="17EFF781" w:rsidR="00513EEC" w:rsidRPr="004E31F2" w:rsidRDefault="00BB6C4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PARÍS E ITALIA EN B</w:t>
                    </w:r>
                    <w:r w:rsidR="0066560B"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U</w:t>
                    </w:r>
                    <w:r w:rsidRPr="004E31F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80"/>
                        <w:szCs w:val="8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S</w:t>
                    </w:r>
                  </w:p>
                  <w:p w14:paraId="431079C0" w14:textId="78602D6D" w:rsidR="007E6927" w:rsidRPr="000E4B34" w:rsidRDefault="00BB6C4E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806</w:t>
                    </w:r>
                    <w:r w:rsidR="00513E25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B4E2F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C7301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FA427B" w:rsidRPr="000E4B34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120E7908" wp14:editId="5045ECEA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259EB203" wp14:editId="541FF13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7663F6" wp14:editId="20E5B40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7FA10C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10.4pt;height:410.4pt" o:bullet="t">
        <v:imagedata r:id="rId1" o:title="clip_image001"/>
      </v:shape>
    </w:pict>
  </w:numPicBullet>
  <w:numPicBullet w:numPicBulletId="1">
    <w:pict>
      <v:shape id="_x0000_i1042" type="#_x0000_t75" style="width:439.2pt;height:439.2pt" o:bullet="t">
        <v:imagedata r:id="rId2" o:title="advertencia-de-peligro_318-40551"/>
      </v:shape>
    </w:pict>
  </w:numPicBullet>
  <w:numPicBullet w:numPicBulletId="2">
    <w:pict>
      <v:shape id="_x0000_i1043" type="#_x0000_t75" style="width:928.8pt;height:1202.4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4159A"/>
    <w:multiLevelType w:val="hybridMultilevel"/>
    <w:tmpl w:val="D8E439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93BD9"/>
    <w:multiLevelType w:val="hybridMultilevel"/>
    <w:tmpl w:val="7654E5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D5EE1"/>
    <w:multiLevelType w:val="hybridMultilevel"/>
    <w:tmpl w:val="5298EA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2669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4167751">
    <w:abstractNumId w:val="9"/>
  </w:num>
  <w:num w:numId="3" w16cid:durableId="1277062872">
    <w:abstractNumId w:val="27"/>
  </w:num>
  <w:num w:numId="4" w16cid:durableId="963542863">
    <w:abstractNumId w:val="41"/>
  </w:num>
  <w:num w:numId="5" w16cid:durableId="959336126">
    <w:abstractNumId w:val="18"/>
  </w:num>
  <w:num w:numId="6" w16cid:durableId="460271290">
    <w:abstractNumId w:val="14"/>
  </w:num>
  <w:num w:numId="7" w16cid:durableId="651720748">
    <w:abstractNumId w:val="13"/>
  </w:num>
  <w:num w:numId="8" w16cid:durableId="884945062">
    <w:abstractNumId w:val="25"/>
  </w:num>
  <w:num w:numId="9" w16cid:durableId="49809454">
    <w:abstractNumId w:val="12"/>
  </w:num>
  <w:num w:numId="10" w16cid:durableId="1742947708">
    <w:abstractNumId w:val="5"/>
  </w:num>
  <w:num w:numId="11" w16cid:durableId="395468606">
    <w:abstractNumId w:val="0"/>
  </w:num>
  <w:num w:numId="12" w16cid:durableId="1138492292">
    <w:abstractNumId w:val="1"/>
  </w:num>
  <w:num w:numId="13" w16cid:durableId="533272868">
    <w:abstractNumId w:val="36"/>
  </w:num>
  <w:num w:numId="14" w16cid:durableId="1599293825">
    <w:abstractNumId w:val="46"/>
  </w:num>
  <w:num w:numId="15" w16cid:durableId="1387872069">
    <w:abstractNumId w:val="30"/>
  </w:num>
  <w:num w:numId="16" w16cid:durableId="207227696">
    <w:abstractNumId w:val="35"/>
  </w:num>
  <w:num w:numId="17" w16cid:durableId="1357077624">
    <w:abstractNumId w:val="4"/>
  </w:num>
  <w:num w:numId="18" w16cid:durableId="448545428">
    <w:abstractNumId w:val="22"/>
  </w:num>
  <w:num w:numId="19" w16cid:durableId="218246667">
    <w:abstractNumId w:val="20"/>
  </w:num>
  <w:num w:numId="20" w16cid:durableId="968435888">
    <w:abstractNumId w:val="15"/>
  </w:num>
  <w:num w:numId="21" w16cid:durableId="1743796517">
    <w:abstractNumId w:val="17"/>
  </w:num>
  <w:num w:numId="22" w16cid:durableId="852189898">
    <w:abstractNumId w:val="39"/>
  </w:num>
  <w:num w:numId="23" w16cid:durableId="1906600213">
    <w:abstractNumId w:val="32"/>
  </w:num>
  <w:num w:numId="24" w16cid:durableId="533351900">
    <w:abstractNumId w:val="10"/>
  </w:num>
  <w:num w:numId="25" w16cid:durableId="389501654">
    <w:abstractNumId w:val="11"/>
  </w:num>
  <w:num w:numId="26" w16cid:durableId="26027137">
    <w:abstractNumId w:val="38"/>
  </w:num>
  <w:num w:numId="27" w16cid:durableId="1264608719">
    <w:abstractNumId w:val="6"/>
  </w:num>
  <w:num w:numId="28" w16cid:durableId="1511943503">
    <w:abstractNumId w:val="19"/>
  </w:num>
  <w:num w:numId="29" w16cid:durableId="878475584">
    <w:abstractNumId w:val="3"/>
  </w:num>
  <w:num w:numId="30" w16cid:durableId="961182283">
    <w:abstractNumId w:val="31"/>
  </w:num>
  <w:num w:numId="31" w16cid:durableId="1083717391">
    <w:abstractNumId w:val="43"/>
  </w:num>
  <w:num w:numId="32" w16cid:durableId="121266620">
    <w:abstractNumId w:val="45"/>
  </w:num>
  <w:num w:numId="33" w16cid:durableId="593704731">
    <w:abstractNumId w:val="23"/>
  </w:num>
  <w:num w:numId="34" w16cid:durableId="1079788634">
    <w:abstractNumId w:val="21"/>
  </w:num>
  <w:num w:numId="35" w16cid:durableId="1068334745">
    <w:abstractNumId w:val="34"/>
  </w:num>
  <w:num w:numId="36" w16cid:durableId="1340736396">
    <w:abstractNumId w:val="7"/>
  </w:num>
  <w:num w:numId="37" w16cid:durableId="1490750002">
    <w:abstractNumId w:val="42"/>
  </w:num>
  <w:num w:numId="38" w16cid:durableId="1271085138">
    <w:abstractNumId w:val="8"/>
  </w:num>
  <w:num w:numId="39" w16cid:durableId="946884783">
    <w:abstractNumId w:val="28"/>
  </w:num>
  <w:num w:numId="40" w16cid:durableId="378014792">
    <w:abstractNumId w:val="2"/>
  </w:num>
  <w:num w:numId="41" w16cid:durableId="707025968">
    <w:abstractNumId w:val="29"/>
  </w:num>
  <w:num w:numId="42" w16cid:durableId="1955087548">
    <w:abstractNumId w:val="37"/>
  </w:num>
  <w:num w:numId="43" w16cid:durableId="1252930488">
    <w:abstractNumId w:val="40"/>
  </w:num>
  <w:num w:numId="44" w16cid:durableId="163401532">
    <w:abstractNumId w:val="24"/>
  </w:num>
  <w:num w:numId="45" w16cid:durableId="2101413385">
    <w:abstractNumId w:val="26"/>
  </w:num>
  <w:num w:numId="46" w16cid:durableId="1669019970">
    <w:abstractNumId w:val="16"/>
  </w:num>
  <w:num w:numId="47" w16cid:durableId="434324850">
    <w:abstractNumId w:val="33"/>
  </w:num>
  <w:num w:numId="48" w16cid:durableId="29900112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A4E"/>
    <w:rsid w:val="00017F09"/>
    <w:rsid w:val="000206F0"/>
    <w:rsid w:val="00032009"/>
    <w:rsid w:val="0004121B"/>
    <w:rsid w:val="00057EC6"/>
    <w:rsid w:val="00060395"/>
    <w:rsid w:val="0006120B"/>
    <w:rsid w:val="00063211"/>
    <w:rsid w:val="00074095"/>
    <w:rsid w:val="00074477"/>
    <w:rsid w:val="00082CAF"/>
    <w:rsid w:val="000901BB"/>
    <w:rsid w:val="0009249E"/>
    <w:rsid w:val="00093D58"/>
    <w:rsid w:val="00096AC7"/>
    <w:rsid w:val="000B06D8"/>
    <w:rsid w:val="000B5887"/>
    <w:rsid w:val="000D07FA"/>
    <w:rsid w:val="000D1495"/>
    <w:rsid w:val="000D265F"/>
    <w:rsid w:val="000E4B34"/>
    <w:rsid w:val="000F116C"/>
    <w:rsid w:val="000F1F94"/>
    <w:rsid w:val="000F6819"/>
    <w:rsid w:val="001056F5"/>
    <w:rsid w:val="00106CE3"/>
    <w:rsid w:val="00113C32"/>
    <w:rsid w:val="00115DF1"/>
    <w:rsid w:val="00124C0C"/>
    <w:rsid w:val="00154025"/>
    <w:rsid w:val="00156E7E"/>
    <w:rsid w:val="00170958"/>
    <w:rsid w:val="00176387"/>
    <w:rsid w:val="001966E3"/>
    <w:rsid w:val="001A58AA"/>
    <w:rsid w:val="001C618C"/>
    <w:rsid w:val="001D3EA5"/>
    <w:rsid w:val="001D59AE"/>
    <w:rsid w:val="001E0BFB"/>
    <w:rsid w:val="001E177F"/>
    <w:rsid w:val="001E33CC"/>
    <w:rsid w:val="001E40E4"/>
    <w:rsid w:val="001E49A4"/>
    <w:rsid w:val="002049A1"/>
    <w:rsid w:val="00207F26"/>
    <w:rsid w:val="002209BD"/>
    <w:rsid w:val="0022416D"/>
    <w:rsid w:val="00227509"/>
    <w:rsid w:val="002564A3"/>
    <w:rsid w:val="0026013F"/>
    <w:rsid w:val="0026366E"/>
    <w:rsid w:val="00264C19"/>
    <w:rsid w:val="00286749"/>
    <w:rsid w:val="002959E3"/>
    <w:rsid w:val="002A6F1A"/>
    <w:rsid w:val="002C3E02"/>
    <w:rsid w:val="002F25DA"/>
    <w:rsid w:val="002F560C"/>
    <w:rsid w:val="003370E9"/>
    <w:rsid w:val="00354501"/>
    <w:rsid w:val="00356646"/>
    <w:rsid w:val="003726A3"/>
    <w:rsid w:val="003805A5"/>
    <w:rsid w:val="00386733"/>
    <w:rsid w:val="003924DD"/>
    <w:rsid w:val="003B37AE"/>
    <w:rsid w:val="003C25E9"/>
    <w:rsid w:val="003D0B3A"/>
    <w:rsid w:val="003D5461"/>
    <w:rsid w:val="003D6416"/>
    <w:rsid w:val="003D6D9D"/>
    <w:rsid w:val="003F6D66"/>
    <w:rsid w:val="0040596E"/>
    <w:rsid w:val="00407A99"/>
    <w:rsid w:val="00411CC2"/>
    <w:rsid w:val="00413977"/>
    <w:rsid w:val="0041595F"/>
    <w:rsid w:val="004173C0"/>
    <w:rsid w:val="0043377B"/>
    <w:rsid w:val="004344E9"/>
    <w:rsid w:val="004350F3"/>
    <w:rsid w:val="00445117"/>
    <w:rsid w:val="00447919"/>
    <w:rsid w:val="00450C15"/>
    <w:rsid w:val="00451014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E31F2"/>
    <w:rsid w:val="004E6362"/>
    <w:rsid w:val="004F13E7"/>
    <w:rsid w:val="005124B6"/>
    <w:rsid w:val="005130A5"/>
    <w:rsid w:val="00513C9F"/>
    <w:rsid w:val="00513E25"/>
    <w:rsid w:val="00513EEC"/>
    <w:rsid w:val="00555729"/>
    <w:rsid w:val="00564D1B"/>
    <w:rsid w:val="00565B58"/>
    <w:rsid w:val="00582A64"/>
    <w:rsid w:val="00592677"/>
    <w:rsid w:val="005B0F31"/>
    <w:rsid w:val="006053CD"/>
    <w:rsid w:val="006130D1"/>
    <w:rsid w:val="00615736"/>
    <w:rsid w:val="00615BD5"/>
    <w:rsid w:val="00630B01"/>
    <w:rsid w:val="00647995"/>
    <w:rsid w:val="00655755"/>
    <w:rsid w:val="0066560B"/>
    <w:rsid w:val="00680376"/>
    <w:rsid w:val="00686844"/>
    <w:rsid w:val="00695D3C"/>
    <w:rsid w:val="006971B8"/>
    <w:rsid w:val="006A237F"/>
    <w:rsid w:val="006B1779"/>
    <w:rsid w:val="006B19F7"/>
    <w:rsid w:val="006B3643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7C85"/>
    <w:rsid w:val="00743B14"/>
    <w:rsid w:val="00750B4F"/>
    <w:rsid w:val="00772BB6"/>
    <w:rsid w:val="00781EA2"/>
    <w:rsid w:val="00784A59"/>
    <w:rsid w:val="00792A3C"/>
    <w:rsid w:val="0079315A"/>
    <w:rsid w:val="00796421"/>
    <w:rsid w:val="007B4221"/>
    <w:rsid w:val="007E1125"/>
    <w:rsid w:val="007E6927"/>
    <w:rsid w:val="007F507C"/>
    <w:rsid w:val="00803699"/>
    <w:rsid w:val="00824B64"/>
    <w:rsid w:val="00832A60"/>
    <w:rsid w:val="008531BC"/>
    <w:rsid w:val="00857275"/>
    <w:rsid w:val="00861165"/>
    <w:rsid w:val="00874ABB"/>
    <w:rsid w:val="00881893"/>
    <w:rsid w:val="00891A2A"/>
    <w:rsid w:val="00894F82"/>
    <w:rsid w:val="008A46EB"/>
    <w:rsid w:val="008B406F"/>
    <w:rsid w:val="008B7201"/>
    <w:rsid w:val="008F0BCC"/>
    <w:rsid w:val="008F0CE2"/>
    <w:rsid w:val="00901AAF"/>
    <w:rsid w:val="00902CE2"/>
    <w:rsid w:val="00906809"/>
    <w:rsid w:val="009227E5"/>
    <w:rsid w:val="00923667"/>
    <w:rsid w:val="00932207"/>
    <w:rsid w:val="00944382"/>
    <w:rsid w:val="00945F28"/>
    <w:rsid w:val="00962B70"/>
    <w:rsid w:val="009701C1"/>
    <w:rsid w:val="009727F5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A008FE"/>
    <w:rsid w:val="00A028ED"/>
    <w:rsid w:val="00A0708D"/>
    <w:rsid w:val="00A14872"/>
    <w:rsid w:val="00A17CA1"/>
    <w:rsid w:val="00A2030A"/>
    <w:rsid w:val="00A25CD2"/>
    <w:rsid w:val="00A261C5"/>
    <w:rsid w:val="00A27E11"/>
    <w:rsid w:val="00A300C1"/>
    <w:rsid w:val="00A316F2"/>
    <w:rsid w:val="00A410E9"/>
    <w:rsid w:val="00A4233B"/>
    <w:rsid w:val="00A42A00"/>
    <w:rsid w:val="00A52F6E"/>
    <w:rsid w:val="00A544BC"/>
    <w:rsid w:val="00A57319"/>
    <w:rsid w:val="00A67F14"/>
    <w:rsid w:val="00A8172E"/>
    <w:rsid w:val="00A9175B"/>
    <w:rsid w:val="00A94CBA"/>
    <w:rsid w:val="00A9641A"/>
    <w:rsid w:val="00AA0A67"/>
    <w:rsid w:val="00AC1E22"/>
    <w:rsid w:val="00AC2765"/>
    <w:rsid w:val="00AE3E65"/>
    <w:rsid w:val="00B0056D"/>
    <w:rsid w:val="00B03159"/>
    <w:rsid w:val="00B17B15"/>
    <w:rsid w:val="00B20F66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2EE1"/>
    <w:rsid w:val="00BB4E2F"/>
    <w:rsid w:val="00BB6C4E"/>
    <w:rsid w:val="00BC01E4"/>
    <w:rsid w:val="00BC7979"/>
    <w:rsid w:val="00BD61D9"/>
    <w:rsid w:val="00BE0551"/>
    <w:rsid w:val="00BE2349"/>
    <w:rsid w:val="00BF2FF6"/>
    <w:rsid w:val="00C06986"/>
    <w:rsid w:val="00C07D31"/>
    <w:rsid w:val="00C100AB"/>
    <w:rsid w:val="00C140F5"/>
    <w:rsid w:val="00C32B63"/>
    <w:rsid w:val="00C33155"/>
    <w:rsid w:val="00C50ABF"/>
    <w:rsid w:val="00C55C28"/>
    <w:rsid w:val="00C60443"/>
    <w:rsid w:val="00C632D6"/>
    <w:rsid w:val="00C70110"/>
    <w:rsid w:val="00C73016"/>
    <w:rsid w:val="00C834CC"/>
    <w:rsid w:val="00C90013"/>
    <w:rsid w:val="00CC16AE"/>
    <w:rsid w:val="00CC18B7"/>
    <w:rsid w:val="00CC2B31"/>
    <w:rsid w:val="00CD3A92"/>
    <w:rsid w:val="00CD4128"/>
    <w:rsid w:val="00CE7934"/>
    <w:rsid w:val="00CF6EEC"/>
    <w:rsid w:val="00D0045C"/>
    <w:rsid w:val="00D04078"/>
    <w:rsid w:val="00D21E04"/>
    <w:rsid w:val="00D5785A"/>
    <w:rsid w:val="00D63953"/>
    <w:rsid w:val="00D642BD"/>
    <w:rsid w:val="00D65CA3"/>
    <w:rsid w:val="00D709DE"/>
    <w:rsid w:val="00D72784"/>
    <w:rsid w:val="00D732E0"/>
    <w:rsid w:val="00D76994"/>
    <w:rsid w:val="00DA3716"/>
    <w:rsid w:val="00DC2E88"/>
    <w:rsid w:val="00DD29DB"/>
    <w:rsid w:val="00DD5E59"/>
    <w:rsid w:val="00DD6A94"/>
    <w:rsid w:val="00DF15D6"/>
    <w:rsid w:val="00E10D30"/>
    <w:rsid w:val="00E25205"/>
    <w:rsid w:val="00E25908"/>
    <w:rsid w:val="00E40752"/>
    <w:rsid w:val="00E477EC"/>
    <w:rsid w:val="00E54F05"/>
    <w:rsid w:val="00E663D4"/>
    <w:rsid w:val="00E7309E"/>
    <w:rsid w:val="00E74618"/>
    <w:rsid w:val="00E846AA"/>
    <w:rsid w:val="00E90FAD"/>
    <w:rsid w:val="00E948BD"/>
    <w:rsid w:val="00EA0490"/>
    <w:rsid w:val="00EA12FE"/>
    <w:rsid w:val="00EA17D1"/>
    <w:rsid w:val="00EC6694"/>
    <w:rsid w:val="00EC7F50"/>
    <w:rsid w:val="00ED01A7"/>
    <w:rsid w:val="00ED06AD"/>
    <w:rsid w:val="00ED2EE5"/>
    <w:rsid w:val="00EF313D"/>
    <w:rsid w:val="00EF5271"/>
    <w:rsid w:val="00F00F60"/>
    <w:rsid w:val="00F0262B"/>
    <w:rsid w:val="00F04B76"/>
    <w:rsid w:val="00F06147"/>
    <w:rsid w:val="00F11662"/>
    <w:rsid w:val="00F11C4C"/>
    <w:rsid w:val="00F33004"/>
    <w:rsid w:val="00F3349B"/>
    <w:rsid w:val="00F65AAF"/>
    <w:rsid w:val="00F85041"/>
    <w:rsid w:val="00F96F4D"/>
    <w:rsid w:val="00FA180F"/>
    <w:rsid w:val="00FA41DC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16030"/>
  <w15:docId w15:val="{2BB5DA74-4806-4AD2-98ED-7E09718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BB6C4E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B6C4E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EB5E0-E27F-4CA7-91BC-2692B6B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1110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</cp:revision>
  <dcterms:created xsi:type="dcterms:W3CDTF">2023-01-04T23:45:00Z</dcterms:created>
  <dcterms:modified xsi:type="dcterms:W3CDTF">2023-12-08T22:17:00Z</dcterms:modified>
</cp:coreProperties>
</file>