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3FAC" w:rsidRPr="00F47544" w:rsidRDefault="00F47544" w:rsidP="00D52E88">
      <w:pPr>
        <w:spacing w:after="0"/>
        <w:jc w:val="both"/>
        <w:rPr>
          <w:rFonts w:ascii="Arial" w:hAnsi="Arial" w:cs="Arial"/>
          <w:b/>
          <w:bCs/>
          <w:color w:val="C00000"/>
          <w:sz w:val="20"/>
          <w:szCs w:val="20"/>
        </w:rPr>
      </w:pPr>
      <w:r w:rsidRPr="00F47544">
        <w:rPr>
          <w:rFonts w:ascii="Arial" w:hAnsi="Arial" w:cs="Arial"/>
          <w:b/>
          <w:bCs/>
          <w:color w:val="C00000"/>
          <w:sz w:val="20"/>
          <w:szCs w:val="20"/>
        </w:rPr>
        <w:t>¡Descubre Noruega en sus colores de invierno! ¡Un viaje inolvidable por los fiordos! Desde Oslo hasta Bergen a través del legendario fiordo Nærøyfjord, disfruta del nevado sur de Noruega. En el Tren de Flåm y Bergen, puedes sentarte y disfrutar de impresionantes vistas panorámicas del paisaje blanco y salvaje. Además de las pintorescas vistas, tendrás la oportunidad de participar en varias actividades de invierno, desde un safari por el Fiordo en RIB (lancha rápida), excursiones en raquetas de nieve en Flåm o ver los fiordos desde el espectacular punto panorámico de Stegastein. Esperamos dejarte con un memorable recuerdo de los Fiordos</w:t>
      </w:r>
    </w:p>
    <w:p w:rsidR="00DE3FAC" w:rsidRDefault="00F47544" w:rsidP="00DE3FAC">
      <w:pPr>
        <w:spacing w:after="0"/>
        <w:jc w:val="center"/>
        <w:rPr>
          <w:rFonts w:ascii="Arial" w:hAnsi="Arial" w:cs="Arial"/>
          <w:b/>
          <w:bCs/>
          <w:sz w:val="20"/>
          <w:szCs w:val="20"/>
        </w:rPr>
      </w:pPr>
      <w:r>
        <w:rPr>
          <w:rFonts w:ascii="Arial" w:hAnsi="Arial" w:cs="Arial"/>
          <w:b/>
          <w:bCs/>
          <w:caps/>
          <w:sz w:val="20"/>
          <w:szCs w:val="20"/>
        </w:rPr>
        <w:t>oslo, flam, fiordos de la costa, bergen</w:t>
      </w:r>
    </w:p>
    <w:p w:rsidR="00DE3FAC" w:rsidRDefault="00DE3FAC" w:rsidP="00D52E88">
      <w:pPr>
        <w:spacing w:after="0"/>
        <w:jc w:val="both"/>
        <w:rPr>
          <w:rFonts w:ascii="Arial" w:hAnsi="Arial" w:cs="Arial"/>
          <w:b/>
          <w:bCs/>
          <w:sz w:val="20"/>
          <w:szCs w:val="20"/>
        </w:rPr>
      </w:pPr>
    </w:p>
    <w:p w:rsidR="00D52E88" w:rsidRPr="00790FD5" w:rsidRDefault="00790FD5" w:rsidP="00D52E88">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14F8D20C" wp14:editId="7D8558D6">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F47544">
        <w:rPr>
          <w:rFonts w:ascii="Arial" w:hAnsi="Arial" w:cs="Arial"/>
          <w:b/>
          <w:bCs/>
          <w:sz w:val="20"/>
          <w:szCs w:val="20"/>
        </w:rPr>
        <w:t>7</w:t>
      </w:r>
      <w:r w:rsidR="00D52E88" w:rsidRPr="00790FD5">
        <w:rPr>
          <w:rFonts w:ascii="Arial" w:hAnsi="Arial" w:cs="Arial"/>
          <w:b/>
          <w:bCs/>
          <w:sz w:val="20"/>
          <w:szCs w:val="20"/>
        </w:rPr>
        <w:t xml:space="preserve"> días</w:t>
      </w:r>
    </w:p>
    <w:p w:rsidR="00D52E88" w:rsidRDefault="00090965"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3807E7">
        <w:rPr>
          <w:rFonts w:ascii="Arial" w:hAnsi="Arial" w:cs="Arial"/>
          <w:b/>
          <w:bCs/>
          <w:sz w:val="20"/>
          <w:szCs w:val="20"/>
        </w:rPr>
        <w:t>enero a</w:t>
      </w:r>
      <w:r w:rsidR="00F63950">
        <w:rPr>
          <w:rFonts w:ascii="Arial" w:hAnsi="Arial" w:cs="Arial"/>
          <w:b/>
          <w:bCs/>
          <w:sz w:val="20"/>
          <w:szCs w:val="20"/>
        </w:rPr>
        <w:t xml:space="preserve"> marzo 202</w:t>
      </w:r>
      <w:r w:rsidR="003807E7">
        <w:rPr>
          <w:rFonts w:ascii="Arial" w:hAnsi="Arial" w:cs="Arial"/>
          <w:b/>
          <w:bCs/>
          <w:sz w:val="20"/>
          <w:szCs w:val="20"/>
        </w:rPr>
        <w:t>5</w:t>
      </w:r>
      <w:r w:rsidR="000900DA">
        <w:rPr>
          <w:rFonts w:ascii="Arial" w:hAnsi="Arial" w:cs="Arial"/>
          <w:b/>
          <w:bCs/>
          <w:sz w:val="20"/>
          <w:szCs w:val="20"/>
        </w:rPr>
        <w:t>, fechas especificas</w:t>
      </w:r>
    </w:p>
    <w:p w:rsidR="00790FD5" w:rsidRPr="00790FD5" w:rsidRDefault="00790FD5" w:rsidP="00D52E88">
      <w:pPr>
        <w:spacing w:after="0"/>
        <w:jc w:val="both"/>
        <w:rPr>
          <w:rFonts w:ascii="Arial" w:hAnsi="Arial" w:cs="Arial"/>
          <w:sz w:val="20"/>
          <w:szCs w:val="20"/>
        </w:rPr>
      </w:pPr>
      <w:r>
        <w:rPr>
          <w:rFonts w:ascii="Arial" w:hAnsi="Arial" w:cs="Arial"/>
          <w:b/>
          <w:bCs/>
          <w:sz w:val="20"/>
          <w:szCs w:val="20"/>
        </w:rPr>
        <w:t>Servicios compartidos</w:t>
      </w:r>
    </w:p>
    <w:p w:rsidR="00D52E88" w:rsidRDefault="00D52E88" w:rsidP="00D52E88">
      <w:pPr>
        <w:spacing w:after="0"/>
        <w:jc w:val="both"/>
        <w:rPr>
          <w:rFonts w:ascii="Arial" w:hAnsi="Arial" w:cs="Arial"/>
          <w:b/>
          <w:bCs/>
          <w:sz w:val="20"/>
          <w:szCs w:val="20"/>
        </w:rPr>
      </w:pPr>
    </w:p>
    <w:p w:rsidR="00F47544" w:rsidRPr="00F47544" w:rsidRDefault="00F47544" w:rsidP="00F47544">
      <w:pPr>
        <w:pStyle w:val="Default"/>
        <w:jc w:val="both"/>
        <w:rPr>
          <w:rFonts w:ascii="Arial" w:hAnsi="Arial" w:cs="Arial"/>
          <w:color w:val="auto"/>
          <w:sz w:val="20"/>
          <w:szCs w:val="20"/>
        </w:rPr>
      </w:pPr>
      <w:r w:rsidRPr="00F47544">
        <w:rPr>
          <w:rFonts w:ascii="Arial" w:hAnsi="Arial" w:cs="Arial"/>
          <w:b/>
          <w:bCs/>
          <w:color w:val="auto"/>
          <w:sz w:val="20"/>
          <w:szCs w:val="20"/>
        </w:rPr>
        <w:t>DÍA 1</w:t>
      </w:r>
      <w:r w:rsidR="0083665D">
        <w:rPr>
          <w:rFonts w:ascii="Arial" w:hAnsi="Arial" w:cs="Arial"/>
          <w:b/>
          <w:bCs/>
          <w:color w:val="auto"/>
          <w:sz w:val="20"/>
          <w:szCs w:val="20"/>
        </w:rPr>
        <w:t>.</w:t>
      </w:r>
      <w:r w:rsidRPr="00F47544">
        <w:rPr>
          <w:rFonts w:ascii="Arial" w:hAnsi="Arial" w:cs="Arial"/>
          <w:b/>
          <w:bCs/>
          <w:color w:val="auto"/>
          <w:sz w:val="20"/>
          <w:szCs w:val="20"/>
        </w:rPr>
        <w:t xml:space="preserve"> OSLO </w:t>
      </w:r>
    </w:p>
    <w:p w:rsidR="00F47544" w:rsidRPr="00F47544" w:rsidRDefault="00F47544" w:rsidP="00F47544">
      <w:pPr>
        <w:pStyle w:val="Default"/>
        <w:jc w:val="both"/>
        <w:rPr>
          <w:rFonts w:ascii="Arial" w:hAnsi="Arial" w:cs="Arial"/>
          <w:color w:val="auto"/>
          <w:sz w:val="20"/>
          <w:szCs w:val="20"/>
        </w:rPr>
      </w:pPr>
      <w:r w:rsidRPr="00F47544">
        <w:rPr>
          <w:rFonts w:ascii="Arial" w:hAnsi="Arial" w:cs="Arial"/>
          <w:color w:val="auto"/>
          <w:sz w:val="20"/>
          <w:szCs w:val="20"/>
        </w:rPr>
        <w:t>¡Bienvenidos al Reino de Noruega! El país con los fiordos más bellos de la Tierra. Llegada a Oslo. Los bosques y el hermoso fiordo de Oslofjord rodean esta vibrante ciudad. Traslado incluido</w:t>
      </w:r>
      <w:r w:rsidR="003807E7">
        <w:rPr>
          <w:rFonts w:ascii="Arial" w:hAnsi="Arial" w:cs="Arial"/>
          <w:color w:val="auto"/>
          <w:sz w:val="20"/>
          <w:szCs w:val="20"/>
        </w:rPr>
        <w:t xml:space="preserve"> en </w:t>
      </w:r>
      <w:r w:rsidR="003807E7" w:rsidRPr="003807E7">
        <w:rPr>
          <w:rFonts w:ascii="Arial" w:hAnsi="Arial" w:cs="Arial"/>
          <w:b/>
          <w:bCs/>
          <w:color w:val="auto"/>
          <w:sz w:val="20"/>
          <w:szCs w:val="20"/>
          <w:u w:val="single"/>
        </w:rPr>
        <w:t xml:space="preserve">servicio </w:t>
      </w:r>
      <w:r w:rsidR="003807E7">
        <w:rPr>
          <w:rFonts w:ascii="Arial" w:hAnsi="Arial" w:cs="Arial"/>
          <w:b/>
          <w:bCs/>
          <w:color w:val="auto"/>
          <w:sz w:val="20"/>
          <w:szCs w:val="20"/>
          <w:u w:val="single"/>
        </w:rPr>
        <w:t>compartido</w:t>
      </w:r>
      <w:r w:rsidR="003807E7" w:rsidRPr="003807E7">
        <w:rPr>
          <w:rFonts w:ascii="Arial" w:hAnsi="Arial" w:cs="Arial"/>
          <w:b/>
          <w:bCs/>
          <w:color w:val="auto"/>
          <w:sz w:val="20"/>
          <w:szCs w:val="20"/>
          <w:u w:val="single"/>
        </w:rPr>
        <w:t xml:space="preserve"> Flybussen</w:t>
      </w:r>
      <w:r w:rsidRPr="00F47544">
        <w:rPr>
          <w:rFonts w:ascii="Arial" w:hAnsi="Arial" w:cs="Arial"/>
          <w:color w:val="auto"/>
          <w:sz w:val="20"/>
          <w:szCs w:val="20"/>
        </w:rPr>
        <w:t xml:space="preserve">. </w:t>
      </w:r>
      <w:r w:rsidRPr="0083665D">
        <w:rPr>
          <w:rFonts w:ascii="Arial" w:hAnsi="Arial" w:cs="Arial"/>
          <w:b/>
          <w:bCs/>
          <w:color w:val="auto"/>
          <w:sz w:val="20"/>
          <w:szCs w:val="20"/>
        </w:rPr>
        <w:t>Alojamiento</w:t>
      </w:r>
      <w:r w:rsidRPr="00F47544">
        <w:rPr>
          <w:rFonts w:ascii="Arial" w:hAnsi="Arial" w:cs="Arial"/>
          <w:color w:val="auto"/>
          <w:sz w:val="20"/>
          <w:szCs w:val="20"/>
        </w:rPr>
        <w:t xml:space="preserve">. </w:t>
      </w:r>
    </w:p>
    <w:p w:rsidR="00F47544" w:rsidRPr="00F47544" w:rsidRDefault="00F47544" w:rsidP="00F47544">
      <w:pPr>
        <w:pStyle w:val="Default"/>
        <w:jc w:val="both"/>
        <w:rPr>
          <w:rFonts w:ascii="Arial" w:hAnsi="Arial" w:cs="Arial"/>
          <w:color w:val="auto"/>
          <w:sz w:val="20"/>
          <w:szCs w:val="20"/>
        </w:rPr>
      </w:pPr>
    </w:p>
    <w:p w:rsidR="00F47544" w:rsidRPr="00F47544" w:rsidRDefault="00F47544" w:rsidP="00F47544">
      <w:pPr>
        <w:pStyle w:val="Default"/>
        <w:jc w:val="both"/>
        <w:rPr>
          <w:rFonts w:ascii="Arial" w:hAnsi="Arial" w:cs="Arial"/>
          <w:color w:val="auto"/>
          <w:sz w:val="20"/>
          <w:szCs w:val="20"/>
        </w:rPr>
      </w:pPr>
      <w:r w:rsidRPr="00F47544">
        <w:rPr>
          <w:rFonts w:ascii="Arial" w:hAnsi="Arial" w:cs="Arial"/>
          <w:b/>
          <w:bCs/>
          <w:color w:val="auto"/>
          <w:sz w:val="20"/>
          <w:szCs w:val="20"/>
        </w:rPr>
        <w:t>DÍA 2</w:t>
      </w:r>
      <w:r w:rsidR="0083665D">
        <w:rPr>
          <w:rFonts w:ascii="Arial" w:hAnsi="Arial" w:cs="Arial"/>
          <w:b/>
          <w:bCs/>
          <w:color w:val="auto"/>
          <w:sz w:val="20"/>
          <w:szCs w:val="20"/>
        </w:rPr>
        <w:t>.</w:t>
      </w:r>
      <w:r w:rsidRPr="00F47544">
        <w:rPr>
          <w:rFonts w:ascii="Arial" w:hAnsi="Arial" w:cs="Arial"/>
          <w:b/>
          <w:bCs/>
          <w:color w:val="auto"/>
          <w:sz w:val="20"/>
          <w:szCs w:val="20"/>
        </w:rPr>
        <w:t xml:space="preserve"> OSLO </w:t>
      </w:r>
    </w:p>
    <w:p w:rsidR="00F47544" w:rsidRPr="00F47544" w:rsidRDefault="00F47544" w:rsidP="00F47544">
      <w:pPr>
        <w:pStyle w:val="Default"/>
        <w:jc w:val="both"/>
        <w:rPr>
          <w:rFonts w:ascii="Arial" w:hAnsi="Arial" w:cs="Arial"/>
          <w:color w:val="auto"/>
          <w:sz w:val="20"/>
          <w:szCs w:val="20"/>
        </w:rPr>
      </w:pPr>
      <w:r w:rsidRPr="0083665D">
        <w:rPr>
          <w:rFonts w:ascii="Arial" w:hAnsi="Arial" w:cs="Arial"/>
          <w:b/>
          <w:bCs/>
          <w:color w:val="auto"/>
          <w:sz w:val="20"/>
          <w:szCs w:val="20"/>
        </w:rPr>
        <w:t>Desayuno</w:t>
      </w:r>
      <w:r w:rsidRPr="00F47544">
        <w:rPr>
          <w:rFonts w:ascii="Arial" w:hAnsi="Arial" w:cs="Arial"/>
          <w:color w:val="auto"/>
          <w:sz w:val="20"/>
          <w:szCs w:val="20"/>
        </w:rPr>
        <w:t xml:space="preserve"> en el hotel. Disfruta de la capital noruega por tu cuenta. Te recomendamos el recorrido básico, que incluye el Parque Frogner, con todas las esculturas de Vigeland, el Palacio Real y el Ayuntamiento. También puedes visitar el famoso salto de esquí Holmenkollen, donde obtendrás una vista maravillosa de toda la ciudad y el fiordo. El resto del día te recomendamos caminar por las calles y explorar la ciudad de la familia real y la calle principal de Karl Johan, con muchas tiendas, bares y cafeterías. </w:t>
      </w:r>
      <w:r w:rsidRPr="0083665D">
        <w:rPr>
          <w:rFonts w:ascii="Arial" w:hAnsi="Arial" w:cs="Arial"/>
          <w:b/>
          <w:bCs/>
          <w:color w:val="auto"/>
          <w:sz w:val="20"/>
          <w:szCs w:val="20"/>
        </w:rPr>
        <w:t>Alojamiento</w:t>
      </w:r>
      <w:r w:rsidRPr="00F47544">
        <w:rPr>
          <w:rFonts w:ascii="Arial" w:hAnsi="Arial" w:cs="Arial"/>
          <w:color w:val="auto"/>
          <w:sz w:val="20"/>
          <w:szCs w:val="20"/>
        </w:rPr>
        <w:t xml:space="preserve">. </w:t>
      </w:r>
    </w:p>
    <w:p w:rsidR="00F47544" w:rsidRPr="00F47544" w:rsidRDefault="00F47544" w:rsidP="00F47544">
      <w:pPr>
        <w:pStyle w:val="Default"/>
        <w:jc w:val="both"/>
        <w:rPr>
          <w:rFonts w:ascii="Arial" w:hAnsi="Arial" w:cs="Arial"/>
          <w:color w:val="auto"/>
          <w:sz w:val="20"/>
          <w:szCs w:val="20"/>
        </w:rPr>
      </w:pPr>
    </w:p>
    <w:p w:rsidR="00F47544" w:rsidRPr="00F47544" w:rsidRDefault="00F47544" w:rsidP="00F47544">
      <w:pPr>
        <w:pStyle w:val="Default"/>
        <w:jc w:val="both"/>
        <w:rPr>
          <w:rFonts w:ascii="Arial" w:hAnsi="Arial" w:cs="Arial"/>
          <w:color w:val="auto"/>
          <w:sz w:val="20"/>
          <w:szCs w:val="20"/>
        </w:rPr>
      </w:pPr>
      <w:r w:rsidRPr="00F47544">
        <w:rPr>
          <w:rFonts w:ascii="Arial" w:hAnsi="Arial" w:cs="Arial"/>
          <w:b/>
          <w:bCs/>
          <w:color w:val="auto"/>
          <w:sz w:val="20"/>
          <w:szCs w:val="20"/>
        </w:rPr>
        <w:t>DÍA 3</w:t>
      </w:r>
      <w:r w:rsidR="0083665D">
        <w:rPr>
          <w:rFonts w:ascii="Arial" w:hAnsi="Arial" w:cs="Arial"/>
          <w:b/>
          <w:bCs/>
          <w:color w:val="auto"/>
          <w:sz w:val="20"/>
          <w:szCs w:val="20"/>
        </w:rPr>
        <w:t>.</w:t>
      </w:r>
      <w:r w:rsidRPr="00F47544">
        <w:rPr>
          <w:rFonts w:ascii="Arial" w:hAnsi="Arial" w:cs="Arial"/>
          <w:b/>
          <w:bCs/>
          <w:color w:val="auto"/>
          <w:sz w:val="20"/>
          <w:szCs w:val="20"/>
        </w:rPr>
        <w:t xml:space="preserve"> OSLO - FLÅM </w:t>
      </w:r>
    </w:p>
    <w:p w:rsidR="00F47544" w:rsidRPr="00F47544" w:rsidRDefault="00F47544" w:rsidP="00F47544">
      <w:pPr>
        <w:pStyle w:val="Default"/>
        <w:jc w:val="both"/>
        <w:rPr>
          <w:rFonts w:ascii="Arial" w:hAnsi="Arial" w:cs="Arial"/>
          <w:color w:val="auto"/>
          <w:sz w:val="20"/>
          <w:szCs w:val="20"/>
        </w:rPr>
      </w:pPr>
      <w:r w:rsidRPr="0083665D">
        <w:rPr>
          <w:rFonts w:ascii="Arial" w:hAnsi="Arial" w:cs="Arial"/>
          <w:b/>
          <w:bCs/>
          <w:color w:val="auto"/>
          <w:sz w:val="20"/>
          <w:szCs w:val="20"/>
        </w:rPr>
        <w:t>Desayuno en el hotel</w:t>
      </w:r>
      <w:r w:rsidRPr="00F47544">
        <w:rPr>
          <w:rFonts w:ascii="Arial" w:hAnsi="Arial" w:cs="Arial"/>
          <w:color w:val="auto"/>
          <w:sz w:val="20"/>
          <w:szCs w:val="20"/>
        </w:rPr>
        <w:t xml:space="preserve">. Reúnete con tu guía acompañante después del desayuno y camina hasta la estación de tren, donde tomarás un tren hacia Myrdal. Posibles salidas del tren: 06:25 y 08:25 (bajo disponibilidad). Nota: si sales temprano, se proporcionará caja de desayuno. La estación de Myrdal es una estación de ferrocarril de montaña, ubicada a unos 13 km del pueblo de Flåm. Aquí tomarás el famoso Flåmsbana, una de las líneas de tren más empinadas del mundo. El viaje en tren atraviesa una naturaleza fantástica, pasa por el camino de Rallar, montañas y cascadas impresionantes, a través de 20 túneles y ofrece tantos puntos de vista que muchos tienen ganas de viajar varias veces entre la montaña y el fiordo. Llegada a Flåm, corto trayecto a pie hasta el hotel y registro. Resto del día libre para explorar este maravilloso lugar. </w:t>
      </w:r>
      <w:r w:rsidRPr="003807E7">
        <w:rPr>
          <w:rFonts w:ascii="Arial" w:hAnsi="Arial" w:cs="Arial"/>
          <w:b/>
          <w:bCs/>
          <w:color w:val="auto"/>
          <w:sz w:val="20"/>
          <w:szCs w:val="20"/>
        </w:rPr>
        <w:t xml:space="preserve">Cena </w:t>
      </w:r>
      <w:r w:rsidRPr="003807E7">
        <w:rPr>
          <w:rFonts w:ascii="Arial" w:hAnsi="Arial" w:cs="Arial"/>
          <w:color w:val="auto"/>
          <w:sz w:val="20"/>
          <w:szCs w:val="20"/>
        </w:rPr>
        <w:t>incluida en el hotel</w:t>
      </w:r>
      <w:r w:rsidRPr="00F47544">
        <w:rPr>
          <w:rFonts w:ascii="Arial" w:hAnsi="Arial" w:cs="Arial"/>
          <w:color w:val="auto"/>
          <w:sz w:val="20"/>
          <w:szCs w:val="20"/>
        </w:rPr>
        <w:t xml:space="preserve">. </w:t>
      </w:r>
      <w:r w:rsidRPr="0083665D">
        <w:rPr>
          <w:rFonts w:ascii="Arial" w:hAnsi="Arial" w:cs="Arial"/>
          <w:b/>
          <w:bCs/>
          <w:color w:val="auto"/>
          <w:sz w:val="20"/>
          <w:szCs w:val="20"/>
        </w:rPr>
        <w:t>Alojamiento</w:t>
      </w:r>
      <w:r w:rsidR="0083665D">
        <w:rPr>
          <w:rFonts w:ascii="Arial" w:hAnsi="Arial" w:cs="Arial"/>
          <w:b/>
          <w:bCs/>
          <w:color w:val="auto"/>
          <w:sz w:val="20"/>
          <w:szCs w:val="20"/>
        </w:rPr>
        <w:t>.</w:t>
      </w:r>
      <w:r w:rsidRPr="00F47544">
        <w:rPr>
          <w:rFonts w:ascii="Arial" w:hAnsi="Arial" w:cs="Arial"/>
          <w:color w:val="auto"/>
          <w:sz w:val="20"/>
          <w:szCs w:val="20"/>
        </w:rPr>
        <w:t xml:space="preserve"> </w:t>
      </w:r>
    </w:p>
    <w:p w:rsidR="00F47544" w:rsidRPr="00F47544" w:rsidRDefault="00F47544" w:rsidP="00F47544">
      <w:pPr>
        <w:pStyle w:val="Default"/>
        <w:jc w:val="both"/>
        <w:rPr>
          <w:rFonts w:ascii="Arial" w:hAnsi="Arial" w:cs="Arial"/>
          <w:color w:val="auto"/>
          <w:sz w:val="20"/>
          <w:szCs w:val="20"/>
        </w:rPr>
      </w:pPr>
    </w:p>
    <w:p w:rsidR="00F47544" w:rsidRPr="00F47544" w:rsidRDefault="00F47544" w:rsidP="00F47544">
      <w:pPr>
        <w:pStyle w:val="Default"/>
        <w:jc w:val="both"/>
        <w:rPr>
          <w:rFonts w:ascii="Arial" w:hAnsi="Arial" w:cs="Arial"/>
          <w:color w:val="auto"/>
          <w:sz w:val="20"/>
          <w:szCs w:val="20"/>
        </w:rPr>
      </w:pPr>
      <w:r w:rsidRPr="00F47544">
        <w:rPr>
          <w:rFonts w:ascii="Arial" w:hAnsi="Arial" w:cs="Arial"/>
          <w:b/>
          <w:bCs/>
          <w:color w:val="auto"/>
          <w:sz w:val="20"/>
          <w:szCs w:val="20"/>
        </w:rPr>
        <w:t>DÍA 4</w:t>
      </w:r>
      <w:r w:rsidR="0083665D">
        <w:rPr>
          <w:rFonts w:ascii="Arial" w:hAnsi="Arial" w:cs="Arial"/>
          <w:b/>
          <w:bCs/>
          <w:color w:val="auto"/>
          <w:sz w:val="20"/>
          <w:szCs w:val="20"/>
        </w:rPr>
        <w:t>.</w:t>
      </w:r>
      <w:r w:rsidRPr="00F47544">
        <w:rPr>
          <w:rFonts w:ascii="Arial" w:hAnsi="Arial" w:cs="Arial"/>
          <w:b/>
          <w:bCs/>
          <w:color w:val="auto"/>
          <w:sz w:val="20"/>
          <w:szCs w:val="20"/>
        </w:rPr>
        <w:t xml:space="preserve"> FLÅM </w:t>
      </w:r>
    </w:p>
    <w:p w:rsidR="00F47544" w:rsidRPr="00F47544" w:rsidRDefault="00F47544" w:rsidP="00F47544">
      <w:pPr>
        <w:pStyle w:val="Default"/>
        <w:jc w:val="both"/>
        <w:rPr>
          <w:rFonts w:ascii="Arial" w:hAnsi="Arial" w:cs="Arial"/>
          <w:color w:val="auto"/>
          <w:sz w:val="20"/>
          <w:szCs w:val="20"/>
        </w:rPr>
      </w:pPr>
      <w:r w:rsidRPr="0083665D">
        <w:rPr>
          <w:rFonts w:ascii="Arial" w:hAnsi="Arial" w:cs="Arial"/>
          <w:b/>
          <w:bCs/>
          <w:color w:val="auto"/>
          <w:sz w:val="20"/>
          <w:szCs w:val="20"/>
        </w:rPr>
        <w:t>Desayuno en el hotel</w:t>
      </w:r>
      <w:r w:rsidRPr="00F47544">
        <w:rPr>
          <w:rFonts w:ascii="Arial" w:hAnsi="Arial" w:cs="Arial"/>
          <w:color w:val="auto"/>
          <w:sz w:val="20"/>
          <w:szCs w:val="20"/>
        </w:rPr>
        <w:t xml:space="preserve">. Hoy realizaremos un crucero de invierno por el fiordo después del desayuno; experimentarás el fiordo Nærøyfjord en todo su esplendor invernal; estrecho y espectacular está rodeado de montañas empinadas con cimas cubiertas de nieve que se extienden hasta 1.800 metros sobre el nivel del mar. El agua cae en cascada por las montañas y pintorescos pueblos salpican el paisaje. Esta es un área que figura en la lista del Patrimonio Mundial de la UNESCO y se considera uno de los paisajes de fiordos más bellos del mundo. Después de llegar a Gudvangen, un autobús regular compartido te llevará de regreso a Flåm. </w:t>
      </w:r>
      <w:r w:rsidRPr="003807E7">
        <w:rPr>
          <w:rFonts w:ascii="Arial" w:hAnsi="Arial" w:cs="Arial"/>
          <w:b/>
          <w:bCs/>
          <w:color w:val="auto"/>
          <w:sz w:val="20"/>
          <w:szCs w:val="20"/>
        </w:rPr>
        <w:t>Cena</w:t>
      </w:r>
      <w:r w:rsidRPr="00F47544">
        <w:rPr>
          <w:rFonts w:ascii="Arial" w:hAnsi="Arial" w:cs="Arial"/>
          <w:color w:val="auto"/>
          <w:sz w:val="20"/>
          <w:szCs w:val="20"/>
        </w:rPr>
        <w:t xml:space="preserve"> incluida en el hotel. </w:t>
      </w:r>
      <w:r w:rsidRPr="0083665D">
        <w:rPr>
          <w:rFonts w:ascii="Arial" w:hAnsi="Arial" w:cs="Arial"/>
          <w:b/>
          <w:bCs/>
          <w:color w:val="auto"/>
          <w:sz w:val="20"/>
          <w:szCs w:val="20"/>
        </w:rPr>
        <w:t>Alojamiento</w:t>
      </w:r>
      <w:r w:rsidR="0083665D">
        <w:rPr>
          <w:rFonts w:ascii="Arial" w:hAnsi="Arial" w:cs="Arial"/>
          <w:color w:val="auto"/>
          <w:sz w:val="20"/>
          <w:szCs w:val="20"/>
        </w:rPr>
        <w:t>.</w:t>
      </w:r>
    </w:p>
    <w:p w:rsidR="00F47544" w:rsidRPr="00F47544" w:rsidRDefault="00F47544" w:rsidP="00F47544">
      <w:pPr>
        <w:pStyle w:val="Default"/>
        <w:jc w:val="both"/>
        <w:rPr>
          <w:rFonts w:ascii="Arial" w:hAnsi="Arial" w:cs="Arial"/>
          <w:color w:val="auto"/>
          <w:sz w:val="20"/>
          <w:szCs w:val="20"/>
        </w:rPr>
      </w:pPr>
    </w:p>
    <w:p w:rsidR="00F47544" w:rsidRPr="00F47544" w:rsidRDefault="00F47544" w:rsidP="00F47544">
      <w:pPr>
        <w:pStyle w:val="Default"/>
        <w:jc w:val="both"/>
        <w:rPr>
          <w:rFonts w:ascii="Arial" w:hAnsi="Arial" w:cs="Arial"/>
          <w:color w:val="auto"/>
          <w:sz w:val="20"/>
          <w:szCs w:val="20"/>
        </w:rPr>
      </w:pPr>
      <w:r w:rsidRPr="00F47544">
        <w:rPr>
          <w:rFonts w:ascii="Arial" w:hAnsi="Arial" w:cs="Arial"/>
          <w:b/>
          <w:bCs/>
          <w:color w:val="auto"/>
          <w:sz w:val="20"/>
          <w:szCs w:val="20"/>
        </w:rPr>
        <w:t>DÍA 5</w:t>
      </w:r>
      <w:r w:rsidR="0083665D">
        <w:rPr>
          <w:rFonts w:ascii="Arial" w:hAnsi="Arial" w:cs="Arial"/>
          <w:b/>
          <w:bCs/>
          <w:color w:val="auto"/>
          <w:sz w:val="20"/>
          <w:szCs w:val="20"/>
        </w:rPr>
        <w:t>.</w:t>
      </w:r>
      <w:r w:rsidRPr="00F47544">
        <w:rPr>
          <w:rFonts w:ascii="Arial" w:hAnsi="Arial" w:cs="Arial"/>
          <w:b/>
          <w:bCs/>
          <w:color w:val="auto"/>
          <w:sz w:val="20"/>
          <w:szCs w:val="20"/>
        </w:rPr>
        <w:t xml:space="preserve"> FLÅM A BERGEN - DE LOS FIORDOS A LA COSTA </w:t>
      </w:r>
    </w:p>
    <w:p w:rsidR="00F47544" w:rsidRPr="00F47544" w:rsidRDefault="00F47544" w:rsidP="00F47544">
      <w:pPr>
        <w:pStyle w:val="Default"/>
        <w:jc w:val="both"/>
        <w:rPr>
          <w:rFonts w:ascii="Arial" w:hAnsi="Arial" w:cs="Arial"/>
          <w:color w:val="auto"/>
          <w:sz w:val="20"/>
          <w:szCs w:val="20"/>
        </w:rPr>
      </w:pPr>
      <w:r w:rsidRPr="0083665D">
        <w:rPr>
          <w:rFonts w:ascii="Arial" w:hAnsi="Arial" w:cs="Arial"/>
          <w:b/>
          <w:bCs/>
          <w:color w:val="auto"/>
          <w:sz w:val="20"/>
          <w:szCs w:val="20"/>
        </w:rPr>
        <w:t>Desayuno en el hotel</w:t>
      </w:r>
      <w:r w:rsidRPr="00F47544">
        <w:rPr>
          <w:rFonts w:ascii="Arial" w:hAnsi="Arial" w:cs="Arial"/>
          <w:color w:val="auto"/>
          <w:sz w:val="20"/>
          <w:szCs w:val="20"/>
        </w:rPr>
        <w:t xml:space="preserve">. Tiempo libre por la mañana para explorar Flåm por tu cuenta. Corto trayecto a pie hasta la estación de tren y salida hacia Bergen, la ciudad del Patrimonio Mundial. Bergen es la puerta de entrada a los fiordos de Noruega. Como ciudad Patrimonio de la Humanidad por la UNESCO y ciudad europea de la cultura, la región de Bergen tiene la combinación ideal de naturaleza, cultura y emocionante vida urbana durante todo el año. 11:05 Salida en tren panorámico a Myrdal (llegada 12:01). 13:00 Tren de Myrdal a Bergen (llegada </w:t>
      </w:r>
      <w:r w:rsidR="003807E7" w:rsidRPr="00F47544">
        <w:rPr>
          <w:rFonts w:ascii="Arial" w:hAnsi="Arial" w:cs="Arial"/>
          <w:color w:val="auto"/>
          <w:sz w:val="20"/>
          <w:szCs w:val="20"/>
        </w:rPr>
        <w:t>14:57) *</w:t>
      </w:r>
      <w:r w:rsidRPr="00F47544">
        <w:rPr>
          <w:rFonts w:ascii="Arial" w:hAnsi="Arial" w:cs="Arial"/>
          <w:color w:val="auto"/>
          <w:sz w:val="20"/>
          <w:szCs w:val="20"/>
        </w:rPr>
        <w:t xml:space="preserve"> horario de trenes sujeto a cambios. Corto trayecto a pie hasta el hotel. </w:t>
      </w:r>
      <w:r w:rsidRPr="0083665D">
        <w:rPr>
          <w:rFonts w:ascii="Arial" w:hAnsi="Arial" w:cs="Arial"/>
          <w:b/>
          <w:bCs/>
          <w:color w:val="auto"/>
          <w:sz w:val="20"/>
          <w:szCs w:val="20"/>
        </w:rPr>
        <w:t>Alojamiento</w:t>
      </w:r>
      <w:r w:rsidRPr="00F47544">
        <w:rPr>
          <w:rFonts w:ascii="Arial" w:hAnsi="Arial" w:cs="Arial"/>
          <w:color w:val="auto"/>
          <w:sz w:val="20"/>
          <w:szCs w:val="20"/>
        </w:rPr>
        <w:t xml:space="preserve">. </w:t>
      </w:r>
    </w:p>
    <w:p w:rsidR="00F47544" w:rsidRPr="00F47544" w:rsidRDefault="00F47544" w:rsidP="00F47544">
      <w:pPr>
        <w:pStyle w:val="Default"/>
        <w:jc w:val="both"/>
        <w:rPr>
          <w:rFonts w:ascii="Arial" w:hAnsi="Arial" w:cs="Arial"/>
          <w:color w:val="auto"/>
          <w:sz w:val="20"/>
          <w:szCs w:val="20"/>
        </w:rPr>
      </w:pPr>
    </w:p>
    <w:p w:rsidR="00F47544" w:rsidRDefault="00F47544" w:rsidP="00F47544">
      <w:pPr>
        <w:pStyle w:val="Default"/>
        <w:jc w:val="both"/>
        <w:rPr>
          <w:rFonts w:ascii="Arial" w:hAnsi="Arial" w:cs="Arial"/>
          <w:color w:val="auto"/>
          <w:sz w:val="20"/>
          <w:szCs w:val="20"/>
        </w:rPr>
      </w:pPr>
    </w:p>
    <w:p w:rsidR="003807E7" w:rsidRDefault="003807E7" w:rsidP="00F47544">
      <w:pPr>
        <w:pStyle w:val="Default"/>
        <w:jc w:val="both"/>
        <w:rPr>
          <w:rFonts w:ascii="Arial" w:hAnsi="Arial" w:cs="Arial"/>
          <w:color w:val="auto"/>
          <w:sz w:val="20"/>
          <w:szCs w:val="20"/>
        </w:rPr>
      </w:pPr>
    </w:p>
    <w:p w:rsidR="003807E7" w:rsidRDefault="003807E7" w:rsidP="00F47544">
      <w:pPr>
        <w:pStyle w:val="Default"/>
        <w:jc w:val="both"/>
        <w:rPr>
          <w:rFonts w:ascii="Arial" w:hAnsi="Arial" w:cs="Arial"/>
          <w:color w:val="auto"/>
          <w:sz w:val="20"/>
          <w:szCs w:val="20"/>
        </w:rPr>
      </w:pPr>
    </w:p>
    <w:p w:rsidR="003807E7" w:rsidRDefault="003807E7" w:rsidP="00F47544">
      <w:pPr>
        <w:pStyle w:val="Default"/>
        <w:jc w:val="both"/>
        <w:rPr>
          <w:rFonts w:ascii="Arial" w:hAnsi="Arial" w:cs="Arial"/>
          <w:color w:val="auto"/>
          <w:sz w:val="20"/>
          <w:szCs w:val="20"/>
        </w:rPr>
      </w:pPr>
    </w:p>
    <w:p w:rsidR="0083665D" w:rsidRDefault="0083665D" w:rsidP="00F47544">
      <w:pPr>
        <w:pStyle w:val="Default"/>
        <w:jc w:val="both"/>
        <w:rPr>
          <w:rFonts w:ascii="Arial" w:hAnsi="Arial" w:cs="Arial"/>
          <w:color w:val="auto"/>
          <w:sz w:val="20"/>
          <w:szCs w:val="20"/>
        </w:rPr>
      </w:pPr>
    </w:p>
    <w:p w:rsidR="0083665D" w:rsidRPr="00F47544" w:rsidRDefault="0083665D" w:rsidP="00F47544">
      <w:pPr>
        <w:pStyle w:val="Default"/>
        <w:jc w:val="both"/>
        <w:rPr>
          <w:rFonts w:ascii="Arial" w:hAnsi="Arial" w:cs="Arial"/>
          <w:color w:val="auto"/>
          <w:sz w:val="20"/>
          <w:szCs w:val="20"/>
        </w:rPr>
      </w:pPr>
    </w:p>
    <w:p w:rsidR="00F47544" w:rsidRPr="00F47544" w:rsidRDefault="00F47544" w:rsidP="00F47544">
      <w:pPr>
        <w:pStyle w:val="Default"/>
        <w:jc w:val="both"/>
        <w:rPr>
          <w:rFonts w:ascii="Arial" w:hAnsi="Arial" w:cs="Arial"/>
          <w:color w:val="auto"/>
          <w:sz w:val="20"/>
          <w:szCs w:val="20"/>
        </w:rPr>
      </w:pPr>
      <w:r w:rsidRPr="00F47544">
        <w:rPr>
          <w:rFonts w:ascii="Arial" w:hAnsi="Arial" w:cs="Arial"/>
          <w:b/>
          <w:bCs/>
          <w:color w:val="auto"/>
          <w:sz w:val="20"/>
          <w:szCs w:val="20"/>
        </w:rPr>
        <w:t>DÍA 6</w:t>
      </w:r>
      <w:r w:rsidR="0083665D">
        <w:rPr>
          <w:rFonts w:ascii="Arial" w:hAnsi="Arial" w:cs="Arial"/>
          <w:b/>
          <w:bCs/>
          <w:color w:val="auto"/>
          <w:sz w:val="20"/>
          <w:szCs w:val="20"/>
        </w:rPr>
        <w:t>.</w:t>
      </w:r>
      <w:r w:rsidRPr="00F47544">
        <w:rPr>
          <w:rFonts w:ascii="Arial" w:hAnsi="Arial" w:cs="Arial"/>
          <w:b/>
          <w:bCs/>
          <w:color w:val="auto"/>
          <w:sz w:val="20"/>
          <w:szCs w:val="20"/>
        </w:rPr>
        <w:t xml:space="preserve"> DESCUBRE BERGEN </w:t>
      </w:r>
    </w:p>
    <w:p w:rsidR="00F47544" w:rsidRPr="00F47544" w:rsidRDefault="00F47544" w:rsidP="00F47544">
      <w:pPr>
        <w:pStyle w:val="Default"/>
        <w:jc w:val="both"/>
        <w:rPr>
          <w:rFonts w:ascii="Arial" w:hAnsi="Arial" w:cs="Arial"/>
          <w:color w:val="auto"/>
          <w:sz w:val="20"/>
          <w:szCs w:val="20"/>
        </w:rPr>
      </w:pPr>
      <w:r w:rsidRPr="00F47544">
        <w:rPr>
          <w:rFonts w:ascii="Arial" w:hAnsi="Arial" w:cs="Arial"/>
          <w:color w:val="auto"/>
          <w:sz w:val="20"/>
          <w:szCs w:val="20"/>
        </w:rPr>
        <w:t xml:space="preserve">Desayuno en el hotel ¡Es hora de explorar Bergen por tu cuenta! Haz un recorrido por el colorido centro de Bergen. Pasa por los lugares más emblemáticos como el Bryggen hanseático, con la iglesia de María, la fortaleza de Hakon y el famoso mercado de pescado. Toma un paseo en el espectacular funicular de Fløibanen, que te llevará a la cima de la montaña Fløyen, para tener una vista general de la ciudad. </w:t>
      </w:r>
      <w:r w:rsidRPr="0083665D">
        <w:rPr>
          <w:rFonts w:ascii="Arial" w:hAnsi="Arial" w:cs="Arial"/>
          <w:b/>
          <w:bCs/>
          <w:color w:val="auto"/>
          <w:sz w:val="20"/>
          <w:szCs w:val="20"/>
        </w:rPr>
        <w:t>Alojamiento</w:t>
      </w:r>
      <w:r w:rsidR="0083665D">
        <w:rPr>
          <w:rFonts w:ascii="Arial" w:hAnsi="Arial" w:cs="Arial"/>
          <w:b/>
          <w:bCs/>
          <w:color w:val="auto"/>
          <w:sz w:val="20"/>
          <w:szCs w:val="20"/>
        </w:rPr>
        <w:t>.</w:t>
      </w:r>
      <w:r w:rsidRPr="00F47544">
        <w:rPr>
          <w:rFonts w:ascii="Arial" w:hAnsi="Arial" w:cs="Arial"/>
          <w:color w:val="auto"/>
          <w:sz w:val="20"/>
          <w:szCs w:val="20"/>
        </w:rPr>
        <w:t xml:space="preserve"> </w:t>
      </w:r>
    </w:p>
    <w:p w:rsidR="00F47544" w:rsidRPr="00F47544" w:rsidRDefault="00F47544" w:rsidP="00F47544">
      <w:pPr>
        <w:pStyle w:val="Default"/>
        <w:jc w:val="both"/>
        <w:rPr>
          <w:rFonts w:ascii="Arial" w:hAnsi="Arial" w:cs="Arial"/>
          <w:color w:val="auto"/>
          <w:sz w:val="20"/>
          <w:szCs w:val="20"/>
        </w:rPr>
      </w:pPr>
    </w:p>
    <w:p w:rsidR="00F47544" w:rsidRPr="00F47544" w:rsidRDefault="00F47544" w:rsidP="00F47544">
      <w:pPr>
        <w:pStyle w:val="Default"/>
        <w:jc w:val="both"/>
        <w:rPr>
          <w:rFonts w:ascii="Arial" w:hAnsi="Arial" w:cs="Arial"/>
          <w:color w:val="auto"/>
          <w:sz w:val="20"/>
          <w:szCs w:val="20"/>
        </w:rPr>
      </w:pPr>
      <w:r w:rsidRPr="00F47544">
        <w:rPr>
          <w:rFonts w:ascii="Arial" w:hAnsi="Arial" w:cs="Arial"/>
          <w:b/>
          <w:bCs/>
          <w:color w:val="auto"/>
          <w:sz w:val="20"/>
          <w:szCs w:val="20"/>
        </w:rPr>
        <w:t>DÍA 7</w:t>
      </w:r>
      <w:r w:rsidR="0083665D">
        <w:rPr>
          <w:rFonts w:ascii="Arial" w:hAnsi="Arial" w:cs="Arial"/>
          <w:b/>
          <w:bCs/>
          <w:color w:val="auto"/>
          <w:sz w:val="20"/>
          <w:szCs w:val="20"/>
        </w:rPr>
        <w:t>.</w:t>
      </w:r>
      <w:r w:rsidRPr="00F47544">
        <w:rPr>
          <w:rFonts w:ascii="Arial" w:hAnsi="Arial" w:cs="Arial"/>
          <w:b/>
          <w:bCs/>
          <w:color w:val="auto"/>
          <w:sz w:val="20"/>
          <w:szCs w:val="20"/>
        </w:rPr>
        <w:t xml:space="preserve"> BERGEN </w:t>
      </w:r>
    </w:p>
    <w:p w:rsidR="000900DA" w:rsidRDefault="00F47544" w:rsidP="000900DA">
      <w:pPr>
        <w:spacing w:after="0"/>
        <w:jc w:val="both"/>
        <w:rPr>
          <w:rFonts w:ascii="Arial" w:hAnsi="Arial" w:cs="Arial"/>
          <w:b/>
          <w:bCs/>
          <w:sz w:val="20"/>
          <w:szCs w:val="20"/>
        </w:rPr>
      </w:pPr>
      <w:r w:rsidRPr="0083665D">
        <w:rPr>
          <w:rFonts w:ascii="Arial" w:hAnsi="Arial" w:cs="Arial"/>
          <w:b/>
          <w:bCs/>
          <w:sz w:val="20"/>
          <w:szCs w:val="20"/>
        </w:rPr>
        <w:t>Desayuno en el hotel</w:t>
      </w:r>
      <w:r w:rsidRPr="00F47544">
        <w:rPr>
          <w:rFonts w:ascii="Arial" w:hAnsi="Arial" w:cs="Arial"/>
          <w:sz w:val="20"/>
          <w:szCs w:val="20"/>
        </w:rPr>
        <w:t>. Aprovecha para realizar las típicas compras de última hora y llévate algunos recuerdos de tu experiencia vikinga. Traslado al aeropuerto</w:t>
      </w:r>
      <w:r w:rsidR="003807E7">
        <w:rPr>
          <w:rFonts w:ascii="Arial" w:hAnsi="Arial" w:cs="Arial"/>
          <w:sz w:val="20"/>
          <w:szCs w:val="20"/>
        </w:rPr>
        <w:t xml:space="preserve"> en </w:t>
      </w:r>
      <w:r w:rsidR="003807E7" w:rsidRPr="003807E7">
        <w:rPr>
          <w:rFonts w:ascii="Arial" w:hAnsi="Arial" w:cs="Arial"/>
          <w:b/>
          <w:bCs/>
          <w:sz w:val="20"/>
          <w:szCs w:val="20"/>
          <w:u w:val="single"/>
        </w:rPr>
        <w:t>servicio compartido</w:t>
      </w:r>
      <w:r w:rsidR="003807E7">
        <w:rPr>
          <w:rFonts w:ascii="Arial" w:hAnsi="Arial" w:cs="Arial"/>
          <w:sz w:val="20"/>
          <w:szCs w:val="20"/>
        </w:rPr>
        <w:t xml:space="preserve"> </w:t>
      </w:r>
      <w:r w:rsidR="003807E7" w:rsidRPr="003807E7">
        <w:rPr>
          <w:rFonts w:ascii="Arial" w:hAnsi="Arial" w:cs="Arial"/>
          <w:b/>
          <w:bCs/>
          <w:sz w:val="20"/>
          <w:szCs w:val="20"/>
          <w:u w:val="single"/>
        </w:rPr>
        <w:t>Flybussen</w:t>
      </w:r>
      <w:r w:rsidR="003807E7" w:rsidRPr="00F47544">
        <w:rPr>
          <w:rFonts w:ascii="Arial" w:hAnsi="Arial" w:cs="Arial"/>
          <w:sz w:val="20"/>
          <w:szCs w:val="20"/>
        </w:rPr>
        <w:t>.</w:t>
      </w:r>
      <w:r w:rsidR="000900DA">
        <w:rPr>
          <w:rFonts w:ascii="Arial" w:hAnsi="Arial" w:cs="Arial"/>
          <w:sz w:val="20"/>
          <w:szCs w:val="20"/>
        </w:rPr>
        <w:t xml:space="preserve"> </w:t>
      </w:r>
      <w:r w:rsidR="000900DA" w:rsidRPr="000900DA">
        <w:rPr>
          <w:rFonts w:ascii="Arial" w:hAnsi="Arial" w:cs="Arial"/>
          <w:b/>
          <w:bCs/>
          <w:sz w:val="20"/>
          <w:szCs w:val="20"/>
        </w:rPr>
        <w:t>Fin de los servicios</w:t>
      </w:r>
    </w:p>
    <w:p w:rsidR="00581319" w:rsidRDefault="00581319" w:rsidP="00D52E88">
      <w:pPr>
        <w:spacing w:after="0"/>
        <w:jc w:val="both"/>
        <w:rPr>
          <w:rFonts w:ascii="Arial" w:hAnsi="Arial" w:cs="Arial"/>
          <w:b/>
          <w:bCs/>
          <w:sz w:val="20"/>
          <w:szCs w:val="20"/>
        </w:rPr>
      </w:pPr>
    </w:p>
    <w:p w:rsidR="00F40BC0" w:rsidRDefault="00F40BC0" w:rsidP="00D52E88">
      <w:pPr>
        <w:spacing w:after="0"/>
        <w:jc w:val="both"/>
        <w:rPr>
          <w:rFonts w:ascii="Arial" w:hAnsi="Arial" w:cs="Arial"/>
          <w:b/>
          <w:bCs/>
          <w:sz w:val="20"/>
          <w:szCs w:val="20"/>
        </w:rPr>
      </w:pPr>
    </w:p>
    <w:p w:rsidR="00D52E88" w:rsidRPr="00790FD5"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rsidR="00F40BC0" w:rsidRDefault="0083665D" w:rsidP="0039539F">
      <w:pPr>
        <w:pStyle w:val="Prrafodelista"/>
        <w:numPr>
          <w:ilvl w:val="0"/>
          <w:numId w:val="10"/>
        </w:numPr>
        <w:spacing w:after="0"/>
        <w:jc w:val="both"/>
        <w:rPr>
          <w:rFonts w:ascii="Arial" w:hAnsi="Arial" w:cs="Arial"/>
          <w:sz w:val="20"/>
          <w:szCs w:val="20"/>
        </w:rPr>
      </w:pPr>
      <w:r>
        <w:rPr>
          <w:rFonts w:ascii="Arial" w:hAnsi="Arial" w:cs="Arial"/>
          <w:sz w:val="20"/>
          <w:szCs w:val="20"/>
        </w:rPr>
        <w:t xml:space="preserve">6 </w:t>
      </w:r>
      <w:r w:rsidR="00F40BC0" w:rsidRPr="00F40BC0">
        <w:rPr>
          <w:rFonts w:ascii="Arial" w:hAnsi="Arial" w:cs="Arial"/>
          <w:sz w:val="20"/>
          <w:szCs w:val="20"/>
        </w:rPr>
        <w:t>noches con desayuno</w:t>
      </w:r>
      <w:r w:rsidR="00DA4C9A">
        <w:rPr>
          <w:rFonts w:ascii="Arial" w:hAnsi="Arial" w:cs="Arial"/>
          <w:sz w:val="20"/>
          <w:szCs w:val="20"/>
        </w:rPr>
        <w:t xml:space="preserve"> buffet continental</w:t>
      </w:r>
    </w:p>
    <w:p w:rsidR="00F40BC0" w:rsidRDefault="0083665D" w:rsidP="0039539F">
      <w:pPr>
        <w:pStyle w:val="Prrafodelista"/>
        <w:numPr>
          <w:ilvl w:val="0"/>
          <w:numId w:val="10"/>
        </w:numPr>
        <w:spacing w:after="0"/>
        <w:jc w:val="both"/>
        <w:rPr>
          <w:rFonts w:ascii="Arial" w:hAnsi="Arial" w:cs="Arial"/>
          <w:sz w:val="20"/>
          <w:szCs w:val="20"/>
        </w:rPr>
      </w:pPr>
      <w:r>
        <w:rPr>
          <w:rFonts w:ascii="Arial" w:hAnsi="Arial" w:cs="Arial"/>
          <w:sz w:val="20"/>
          <w:szCs w:val="20"/>
        </w:rPr>
        <w:t>2</w:t>
      </w:r>
      <w:r w:rsidR="00F40BC0" w:rsidRPr="00F40BC0">
        <w:rPr>
          <w:rFonts w:ascii="Arial" w:hAnsi="Arial" w:cs="Arial"/>
          <w:sz w:val="20"/>
          <w:szCs w:val="20"/>
        </w:rPr>
        <w:t xml:space="preserve"> cenas en hotel</w:t>
      </w:r>
      <w:r>
        <w:rPr>
          <w:rFonts w:ascii="Arial" w:hAnsi="Arial" w:cs="Arial"/>
          <w:sz w:val="20"/>
          <w:szCs w:val="20"/>
        </w:rPr>
        <w:t xml:space="preserve"> de Flam</w:t>
      </w:r>
    </w:p>
    <w:p w:rsidR="008E3C25" w:rsidRPr="00A32541" w:rsidRDefault="008E3C25" w:rsidP="008E3C25">
      <w:pPr>
        <w:pStyle w:val="Prrafodelista"/>
        <w:numPr>
          <w:ilvl w:val="0"/>
          <w:numId w:val="10"/>
        </w:numPr>
        <w:spacing w:after="0"/>
        <w:jc w:val="both"/>
        <w:rPr>
          <w:rFonts w:ascii="Arial" w:hAnsi="Arial" w:cs="Arial"/>
          <w:b/>
          <w:bCs/>
          <w:sz w:val="20"/>
          <w:szCs w:val="20"/>
        </w:rPr>
      </w:pPr>
      <w:r w:rsidRPr="00F40BC0">
        <w:rPr>
          <w:rFonts w:ascii="Arial" w:hAnsi="Arial" w:cs="Arial"/>
          <w:sz w:val="20"/>
          <w:szCs w:val="20"/>
        </w:rPr>
        <w:t xml:space="preserve">Traslados </w:t>
      </w:r>
      <w:r w:rsidR="00F15C53">
        <w:rPr>
          <w:rFonts w:ascii="Arial" w:hAnsi="Arial" w:cs="Arial"/>
          <w:sz w:val="20"/>
          <w:szCs w:val="20"/>
        </w:rPr>
        <w:t xml:space="preserve">de llegada y salida al </w:t>
      </w:r>
      <w:r w:rsidRPr="00F40BC0">
        <w:rPr>
          <w:rFonts w:ascii="Arial" w:hAnsi="Arial" w:cs="Arial"/>
          <w:sz w:val="20"/>
          <w:szCs w:val="20"/>
        </w:rPr>
        <w:t>aeropuerto</w:t>
      </w:r>
      <w:r w:rsidR="00F15C53">
        <w:rPr>
          <w:rFonts w:ascii="Arial" w:hAnsi="Arial" w:cs="Arial"/>
          <w:sz w:val="20"/>
          <w:szCs w:val="20"/>
        </w:rPr>
        <w:t xml:space="preserve"> por</w:t>
      </w:r>
      <w:r w:rsidRPr="00F40BC0">
        <w:rPr>
          <w:rFonts w:ascii="Arial" w:hAnsi="Arial" w:cs="Arial"/>
          <w:sz w:val="20"/>
          <w:szCs w:val="20"/>
        </w:rPr>
        <w:t xml:space="preserve"> </w:t>
      </w:r>
      <w:r w:rsidRPr="003807E7">
        <w:rPr>
          <w:rFonts w:ascii="Arial" w:hAnsi="Arial" w:cs="Arial"/>
          <w:b/>
          <w:bCs/>
          <w:sz w:val="20"/>
          <w:szCs w:val="20"/>
        </w:rPr>
        <w:t>Flybussen regular compartido</w:t>
      </w:r>
      <w:r w:rsidRPr="00F40BC0">
        <w:rPr>
          <w:rFonts w:ascii="Arial" w:hAnsi="Arial" w:cs="Arial"/>
          <w:sz w:val="20"/>
          <w:szCs w:val="20"/>
        </w:rPr>
        <w:t xml:space="preserve"> </w:t>
      </w:r>
      <w:r>
        <w:rPr>
          <w:rFonts w:ascii="Arial" w:hAnsi="Arial" w:cs="Arial"/>
          <w:sz w:val="20"/>
          <w:szCs w:val="20"/>
        </w:rPr>
        <w:t>en Oslo y Bergen</w:t>
      </w:r>
      <w:r w:rsidRPr="00F40BC0">
        <w:rPr>
          <w:rFonts w:ascii="Arial" w:hAnsi="Arial" w:cs="Arial"/>
          <w:sz w:val="20"/>
          <w:szCs w:val="20"/>
        </w:rPr>
        <w:t xml:space="preserve"> (parada cercana al hotel)</w:t>
      </w:r>
      <w:r>
        <w:rPr>
          <w:rFonts w:ascii="Arial" w:hAnsi="Arial" w:cs="Arial"/>
          <w:sz w:val="20"/>
          <w:szCs w:val="20"/>
        </w:rPr>
        <w:t xml:space="preserve"> </w:t>
      </w:r>
      <w:r w:rsidRPr="00A32541">
        <w:rPr>
          <w:rFonts w:ascii="Arial" w:hAnsi="Arial" w:cs="Arial"/>
          <w:b/>
          <w:bCs/>
          <w:sz w:val="20"/>
          <w:szCs w:val="20"/>
          <w:u w:val="single"/>
        </w:rPr>
        <w:t>servicio en inglés.</w:t>
      </w:r>
      <w:r w:rsidRPr="00A32541">
        <w:rPr>
          <w:rFonts w:ascii="Arial" w:hAnsi="Arial" w:cs="Arial"/>
          <w:b/>
          <w:bCs/>
          <w:sz w:val="20"/>
          <w:szCs w:val="20"/>
        </w:rPr>
        <w:t xml:space="preserve"> </w:t>
      </w:r>
    </w:p>
    <w:p w:rsidR="00F40BC0" w:rsidRDefault="00F40BC0" w:rsidP="0039539F">
      <w:pPr>
        <w:pStyle w:val="Prrafodelista"/>
        <w:numPr>
          <w:ilvl w:val="0"/>
          <w:numId w:val="10"/>
        </w:numPr>
        <w:spacing w:after="0"/>
        <w:jc w:val="both"/>
        <w:rPr>
          <w:rFonts w:ascii="Arial" w:hAnsi="Arial" w:cs="Arial"/>
          <w:sz w:val="20"/>
          <w:szCs w:val="20"/>
        </w:rPr>
      </w:pPr>
      <w:r w:rsidRPr="00F40BC0">
        <w:rPr>
          <w:rFonts w:ascii="Arial" w:hAnsi="Arial" w:cs="Arial"/>
          <w:sz w:val="20"/>
          <w:szCs w:val="20"/>
        </w:rPr>
        <w:t xml:space="preserve">Guía </w:t>
      </w:r>
      <w:r>
        <w:rPr>
          <w:rFonts w:ascii="Arial" w:hAnsi="Arial" w:cs="Arial"/>
          <w:sz w:val="20"/>
          <w:szCs w:val="20"/>
        </w:rPr>
        <w:t>a</w:t>
      </w:r>
      <w:r w:rsidRPr="00F40BC0">
        <w:rPr>
          <w:rFonts w:ascii="Arial" w:hAnsi="Arial" w:cs="Arial"/>
          <w:sz w:val="20"/>
          <w:szCs w:val="20"/>
        </w:rPr>
        <w:t xml:space="preserve">compañante </w:t>
      </w:r>
      <w:r w:rsidR="0083665D">
        <w:rPr>
          <w:rFonts w:ascii="Arial" w:hAnsi="Arial" w:cs="Arial"/>
          <w:sz w:val="20"/>
          <w:szCs w:val="20"/>
        </w:rPr>
        <w:t xml:space="preserve">multilingüe </w:t>
      </w:r>
    </w:p>
    <w:p w:rsidR="0083665D" w:rsidRDefault="0083665D" w:rsidP="0039539F">
      <w:pPr>
        <w:pStyle w:val="Prrafodelista"/>
        <w:numPr>
          <w:ilvl w:val="0"/>
          <w:numId w:val="10"/>
        </w:numPr>
        <w:spacing w:after="0"/>
        <w:jc w:val="both"/>
        <w:rPr>
          <w:rFonts w:ascii="Arial" w:hAnsi="Arial" w:cs="Arial"/>
          <w:sz w:val="20"/>
          <w:szCs w:val="20"/>
        </w:rPr>
      </w:pPr>
      <w:r w:rsidRPr="0083665D">
        <w:rPr>
          <w:rFonts w:ascii="Arial" w:hAnsi="Arial" w:cs="Arial"/>
          <w:sz w:val="20"/>
          <w:szCs w:val="20"/>
        </w:rPr>
        <w:t>Tren de Oslo a Myrdal</w:t>
      </w:r>
      <w:r>
        <w:rPr>
          <w:rFonts w:ascii="Arial" w:hAnsi="Arial" w:cs="Arial"/>
          <w:sz w:val="20"/>
          <w:szCs w:val="20"/>
        </w:rPr>
        <w:t xml:space="preserve"> </w:t>
      </w:r>
    </w:p>
    <w:p w:rsidR="0083665D" w:rsidRDefault="0083665D" w:rsidP="0039539F">
      <w:pPr>
        <w:pStyle w:val="Prrafodelista"/>
        <w:numPr>
          <w:ilvl w:val="0"/>
          <w:numId w:val="10"/>
        </w:numPr>
        <w:spacing w:after="0"/>
        <w:jc w:val="both"/>
        <w:rPr>
          <w:rFonts w:ascii="Arial" w:hAnsi="Arial" w:cs="Arial"/>
          <w:sz w:val="20"/>
          <w:szCs w:val="20"/>
        </w:rPr>
      </w:pPr>
      <w:r w:rsidRPr="0083665D">
        <w:rPr>
          <w:rFonts w:ascii="Arial" w:hAnsi="Arial" w:cs="Arial"/>
          <w:sz w:val="20"/>
          <w:szCs w:val="20"/>
        </w:rPr>
        <w:t>Tren</w:t>
      </w:r>
      <w:r>
        <w:rPr>
          <w:rFonts w:ascii="Arial" w:hAnsi="Arial" w:cs="Arial"/>
          <w:sz w:val="20"/>
          <w:szCs w:val="20"/>
        </w:rPr>
        <w:t xml:space="preserve"> panorámico histórico Flamsbana desde Myrdal-Flam-Myrdal</w:t>
      </w:r>
    </w:p>
    <w:p w:rsidR="003807E7" w:rsidRPr="0083665D" w:rsidRDefault="003807E7" w:rsidP="0039539F">
      <w:pPr>
        <w:pStyle w:val="Prrafodelista"/>
        <w:numPr>
          <w:ilvl w:val="0"/>
          <w:numId w:val="10"/>
        </w:numPr>
        <w:spacing w:after="0"/>
        <w:jc w:val="both"/>
        <w:rPr>
          <w:rFonts w:ascii="Arial" w:hAnsi="Arial" w:cs="Arial"/>
          <w:sz w:val="20"/>
          <w:szCs w:val="20"/>
        </w:rPr>
      </w:pPr>
      <w:r>
        <w:rPr>
          <w:rFonts w:ascii="Arial" w:hAnsi="Arial" w:cs="Arial"/>
          <w:sz w:val="20"/>
          <w:szCs w:val="20"/>
        </w:rPr>
        <w:t>Tren de Myrdal a Bergen</w:t>
      </w:r>
    </w:p>
    <w:p w:rsidR="0083665D" w:rsidRDefault="0083665D" w:rsidP="0039539F">
      <w:pPr>
        <w:pStyle w:val="Prrafodelista"/>
        <w:numPr>
          <w:ilvl w:val="0"/>
          <w:numId w:val="10"/>
        </w:numPr>
        <w:spacing w:after="0"/>
        <w:jc w:val="both"/>
        <w:rPr>
          <w:rFonts w:ascii="Arial" w:hAnsi="Arial" w:cs="Arial"/>
          <w:sz w:val="20"/>
          <w:szCs w:val="20"/>
        </w:rPr>
      </w:pPr>
      <w:r>
        <w:rPr>
          <w:rFonts w:ascii="Arial" w:hAnsi="Arial" w:cs="Arial"/>
          <w:sz w:val="20"/>
          <w:szCs w:val="20"/>
        </w:rPr>
        <w:t xml:space="preserve">Crucero en el </w:t>
      </w:r>
      <w:r w:rsidRPr="0083665D">
        <w:rPr>
          <w:rFonts w:ascii="Arial" w:hAnsi="Arial" w:cs="Arial"/>
          <w:sz w:val="20"/>
          <w:szCs w:val="20"/>
        </w:rPr>
        <w:t>Nærøyfjord</w:t>
      </w:r>
      <w:r w:rsidR="0035342E">
        <w:rPr>
          <w:rFonts w:ascii="Arial" w:hAnsi="Arial" w:cs="Arial"/>
          <w:sz w:val="20"/>
          <w:szCs w:val="20"/>
        </w:rPr>
        <w:t xml:space="preserve"> </w:t>
      </w:r>
    </w:p>
    <w:p w:rsidR="0083665D" w:rsidRPr="0083665D" w:rsidRDefault="0083665D" w:rsidP="0039539F">
      <w:pPr>
        <w:pStyle w:val="Prrafodelista"/>
        <w:numPr>
          <w:ilvl w:val="0"/>
          <w:numId w:val="10"/>
        </w:numPr>
        <w:spacing w:after="0"/>
        <w:jc w:val="both"/>
        <w:rPr>
          <w:rFonts w:ascii="Arial" w:hAnsi="Arial" w:cs="Arial"/>
          <w:sz w:val="20"/>
          <w:szCs w:val="20"/>
        </w:rPr>
      </w:pPr>
      <w:r>
        <w:rPr>
          <w:rFonts w:ascii="Arial" w:hAnsi="Arial" w:cs="Arial"/>
          <w:sz w:val="20"/>
          <w:szCs w:val="20"/>
        </w:rPr>
        <w:t xml:space="preserve">Servicio de autobús regular </w:t>
      </w:r>
      <w:r w:rsidRPr="0083665D">
        <w:rPr>
          <w:rFonts w:ascii="Arial" w:hAnsi="Arial" w:cs="Arial"/>
          <w:sz w:val="20"/>
          <w:szCs w:val="20"/>
        </w:rPr>
        <w:t>Gudvangen-Flåm</w:t>
      </w:r>
    </w:p>
    <w:p w:rsidR="00F40BC0" w:rsidRPr="00F25DE1" w:rsidRDefault="00F40BC0" w:rsidP="0039539F">
      <w:pPr>
        <w:pStyle w:val="Prrafodelista"/>
        <w:numPr>
          <w:ilvl w:val="0"/>
          <w:numId w:val="10"/>
        </w:numPr>
        <w:spacing w:after="0"/>
        <w:jc w:val="both"/>
        <w:rPr>
          <w:rFonts w:ascii="Arial" w:hAnsi="Arial" w:cs="Arial"/>
          <w:sz w:val="20"/>
          <w:szCs w:val="20"/>
        </w:rPr>
      </w:pPr>
      <w:r>
        <w:rPr>
          <w:rFonts w:ascii="Arial" w:hAnsi="Arial" w:cs="Arial"/>
          <w:sz w:val="20"/>
          <w:szCs w:val="20"/>
        </w:rPr>
        <w:t>T</w:t>
      </w:r>
      <w:r w:rsidRPr="00F40BC0">
        <w:rPr>
          <w:rFonts w:ascii="Arial" w:hAnsi="Arial" w:cs="Arial"/>
          <w:sz w:val="20"/>
          <w:szCs w:val="20"/>
        </w:rPr>
        <w:t>eléfono de emergencias 24 horas en destino en castellano</w:t>
      </w:r>
    </w:p>
    <w:p w:rsidR="00F25DE1" w:rsidRPr="00F25DE1" w:rsidRDefault="00F25DE1" w:rsidP="00F25DE1">
      <w:pPr>
        <w:pStyle w:val="Prrafodelista"/>
        <w:spacing w:after="0"/>
        <w:jc w:val="both"/>
        <w:rPr>
          <w:rFonts w:ascii="Arial" w:hAnsi="Arial" w:cs="Arial"/>
          <w:sz w:val="20"/>
          <w:szCs w:val="20"/>
        </w:rPr>
      </w:pPr>
    </w:p>
    <w:p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rsidR="0035342E" w:rsidRPr="0035342E" w:rsidRDefault="0035342E" w:rsidP="0035342E">
      <w:pPr>
        <w:pStyle w:val="Prrafodelista"/>
        <w:numPr>
          <w:ilvl w:val="0"/>
          <w:numId w:val="15"/>
        </w:numPr>
        <w:spacing w:before="4" w:after="0"/>
        <w:ind w:right="49"/>
        <w:jc w:val="both"/>
        <w:rPr>
          <w:rFonts w:ascii="Arial" w:hAnsi="Arial" w:cs="Arial"/>
          <w:b/>
          <w:bCs/>
          <w:sz w:val="20"/>
          <w:szCs w:val="20"/>
        </w:rPr>
      </w:pPr>
      <w:r w:rsidRPr="0035342E">
        <w:rPr>
          <w:rFonts w:ascii="Arial" w:hAnsi="Arial" w:cs="Arial"/>
          <w:b/>
          <w:bCs/>
          <w:sz w:val="20"/>
          <w:szCs w:val="20"/>
        </w:rPr>
        <w:t xml:space="preserve">Traslados hotel - terminal de tren - hotel </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r w:rsidR="00F25DE1">
        <w:rPr>
          <w:rFonts w:ascii="Arial" w:hAnsi="Arial" w:cs="Arial"/>
          <w:sz w:val="20"/>
          <w:szCs w:val="20"/>
        </w:rPr>
        <w:t xml:space="preserve"> o extras</w:t>
      </w:r>
      <w:r w:rsidRPr="00790FD5">
        <w:rPr>
          <w:rFonts w:ascii="Arial" w:hAnsi="Arial" w:cs="Arial"/>
          <w:sz w:val="20"/>
          <w:szCs w:val="20"/>
        </w:rPr>
        <w:t>)</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rsidR="00082D39" w:rsidRDefault="00082D39" w:rsidP="002E6982">
      <w:pPr>
        <w:widowControl w:val="0"/>
        <w:autoSpaceDE w:val="0"/>
        <w:autoSpaceDN w:val="0"/>
        <w:spacing w:before="4" w:after="0" w:line="240" w:lineRule="auto"/>
        <w:ind w:right="49"/>
        <w:jc w:val="both"/>
        <w:rPr>
          <w:rFonts w:ascii="Arial" w:hAnsi="Arial" w:cs="Arial"/>
          <w:b/>
          <w:bCs/>
          <w:sz w:val="20"/>
          <w:szCs w:val="20"/>
        </w:rPr>
      </w:pPr>
    </w:p>
    <w:p w:rsidR="00F40BC0" w:rsidRDefault="00F40BC0" w:rsidP="002E6982">
      <w:pPr>
        <w:widowControl w:val="0"/>
        <w:autoSpaceDE w:val="0"/>
        <w:autoSpaceDN w:val="0"/>
        <w:spacing w:before="4" w:after="0" w:line="240" w:lineRule="auto"/>
        <w:ind w:right="49"/>
        <w:jc w:val="both"/>
        <w:rPr>
          <w:rFonts w:ascii="Arial" w:hAnsi="Arial" w:cs="Arial"/>
          <w:b/>
          <w:bCs/>
          <w:sz w:val="20"/>
          <w:szCs w:val="20"/>
        </w:rPr>
      </w:pPr>
      <w:r w:rsidRPr="00F40BC0">
        <w:rPr>
          <w:rFonts w:ascii="Arial" w:hAnsi="Arial" w:cs="Arial"/>
          <w:b/>
          <w:bCs/>
          <w:sz w:val="20"/>
          <w:szCs w:val="20"/>
        </w:rPr>
        <w:t>IMPORTANTE:</w:t>
      </w:r>
    </w:p>
    <w:p w:rsidR="00F40BC0" w:rsidRPr="00F40BC0" w:rsidRDefault="00F40BC0" w:rsidP="002E6982">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1 maleta de 20kg por pasajero + 1 bolso de mano (máx.10kg) – se reserva el derecho de denegar el acceso a pasajeros que excedan el límite permitido.</w:t>
      </w:r>
    </w:p>
    <w:p w:rsidR="00F40BC0" w:rsidRPr="00F40BC0" w:rsidRDefault="00F40BC0" w:rsidP="002E6982">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 xml:space="preserve">El guía acompañante puede cambiar durante el programa. </w:t>
      </w:r>
    </w:p>
    <w:p w:rsidR="00F40BC0" w:rsidRPr="00F40BC0" w:rsidRDefault="00F40BC0" w:rsidP="002E6982">
      <w:pPr>
        <w:widowControl w:val="0"/>
        <w:autoSpaceDE w:val="0"/>
        <w:autoSpaceDN w:val="0"/>
        <w:spacing w:before="4" w:after="0" w:line="240" w:lineRule="auto"/>
        <w:ind w:right="49"/>
        <w:jc w:val="both"/>
        <w:rPr>
          <w:rFonts w:ascii="Arial" w:hAnsi="Arial" w:cs="Arial"/>
          <w:sz w:val="20"/>
          <w:szCs w:val="20"/>
        </w:rPr>
      </w:pPr>
      <w:r w:rsidRPr="00F40BC0">
        <w:rPr>
          <w:rFonts w:ascii="Arial" w:hAnsi="Arial" w:cs="Arial"/>
          <w:sz w:val="20"/>
          <w:szCs w:val="20"/>
        </w:rPr>
        <w:t>Por razones logísticas el programa puede sufrir variaciones en el orden de las actividades, esto no altera ninguna de las inclusiones del mismo.</w:t>
      </w:r>
    </w:p>
    <w:p w:rsidR="00F40BC0" w:rsidRDefault="00F40BC0" w:rsidP="002E6982">
      <w:pPr>
        <w:widowControl w:val="0"/>
        <w:autoSpaceDE w:val="0"/>
        <w:autoSpaceDN w:val="0"/>
        <w:spacing w:before="4" w:after="0" w:line="240" w:lineRule="auto"/>
        <w:ind w:right="49"/>
        <w:jc w:val="both"/>
        <w:rPr>
          <w:rFonts w:ascii="Arial" w:hAnsi="Arial" w:cs="Arial"/>
          <w:b/>
          <w:bCs/>
          <w:sz w:val="20"/>
          <w:szCs w:val="20"/>
        </w:rPr>
      </w:pPr>
    </w:p>
    <w:p w:rsidR="003C5E02" w:rsidRPr="0035342E" w:rsidRDefault="003C5E02" w:rsidP="003C5E02">
      <w:pPr>
        <w:widowControl w:val="0"/>
        <w:autoSpaceDE w:val="0"/>
        <w:autoSpaceDN w:val="0"/>
        <w:spacing w:before="4" w:after="0" w:line="240" w:lineRule="auto"/>
        <w:ind w:right="49"/>
        <w:jc w:val="both"/>
        <w:rPr>
          <w:rFonts w:ascii="Arial" w:hAnsi="Arial" w:cs="Arial"/>
          <w:b/>
          <w:bCs/>
          <w:sz w:val="20"/>
          <w:szCs w:val="20"/>
        </w:rPr>
      </w:pPr>
      <w:r w:rsidRPr="0035342E">
        <w:rPr>
          <w:rFonts w:ascii="Arial" w:hAnsi="Arial" w:cs="Arial"/>
          <w:b/>
          <w:bCs/>
          <w:sz w:val="20"/>
          <w:szCs w:val="20"/>
        </w:rPr>
        <w:t>TRASLADO SHUTTLE REGULAR CENTRO DE OSLO Y BERGEN (NO HOTEL)</w:t>
      </w:r>
    </w:p>
    <w:p w:rsidR="003C5E02" w:rsidRPr="0035342E" w:rsidRDefault="003C5E02" w:rsidP="003C5E02">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 ¿Qué es?: un servicio de bus regular que une el aeropuerto de Gardemoen y el centro de Oslo en aprox. 50 minutos.</w:t>
      </w:r>
    </w:p>
    <w:p w:rsidR="003C5E02" w:rsidRDefault="003C5E02" w:rsidP="003C5E02">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 Frecuencias: cada 20 minutos a 1 hora dependiendo de la afluencia de vuelos durante todo el día (por la noche las frecuencias son menores).</w:t>
      </w:r>
    </w:p>
    <w:p w:rsidR="003C5E02" w:rsidRDefault="003C5E02" w:rsidP="003C5E02">
      <w:pPr>
        <w:widowControl w:val="0"/>
        <w:autoSpaceDE w:val="0"/>
        <w:autoSpaceDN w:val="0"/>
        <w:spacing w:before="4" w:after="0" w:line="240" w:lineRule="auto"/>
        <w:ind w:right="49"/>
        <w:jc w:val="both"/>
        <w:rPr>
          <w:rFonts w:ascii="Arial" w:hAnsi="Arial" w:cs="Arial"/>
          <w:sz w:val="20"/>
          <w:szCs w:val="20"/>
        </w:rPr>
      </w:pPr>
    </w:p>
    <w:p w:rsidR="003807E7" w:rsidRDefault="003807E7" w:rsidP="003C5E02">
      <w:pPr>
        <w:widowControl w:val="0"/>
        <w:autoSpaceDE w:val="0"/>
        <w:autoSpaceDN w:val="0"/>
        <w:spacing w:before="4" w:after="0" w:line="240" w:lineRule="auto"/>
        <w:ind w:right="49"/>
        <w:jc w:val="both"/>
        <w:rPr>
          <w:rFonts w:ascii="Arial" w:hAnsi="Arial" w:cs="Arial"/>
          <w:sz w:val="20"/>
          <w:szCs w:val="20"/>
        </w:rPr>
      </w:pPr>
    </w:p>
    <w:p w:rsidR="003807E7" w:rsidRDefault="003807E7" w:rsidP="003C5E02">
      <w:pPr>
        <w:widowControl w:val="0"/>
        <w:autoSpaceDE w:val="0"/>
        <w:autoSpaceDN w:val="0"/>
        <w:spacing w:before="4" w:after="0" w:line="240" w:lineRule="auto"/>
        <w:ind w:right="49"/>
        <w:jc w:val="both"/>
        <w:rPr>
          <w:rFonts w:ascii="Arial" w:hAnsi="Arial" w:cs="Arial"/>
          <w:sz w:val="20"/>
          <w:szCs w:val="20"/>
        </w:rPr>
      </w:pPr>
    </w:p>
    <w:p w:rsidR="003807E7" w:rsidRDefault="003807E7" w:rsidP="003C5E02">
      <w:pPr>
        <w:widowControl w:val="0"/>
        <w:autoSpaceDE w:val="0"/>
        <w:autoSpaceDN w:val="0"/>
        <w:spacing w:before="4" w:after="0" w:line="240" w:lineRule="auto"/>
        <w:ind w:right="49"/>
        <w:jc w:val="both"/>
        <w:rPr>
          <w:rFonts w:ascii="Arial" w:hAnsi="Arial" w:cs="Arial"/>
          <w:sz w:val="20"/>
          <w:szCs w:val="20"/>
        </w:rPr>
      </w:pPr>
    </w:p>
    <w:p w:rsidR="003807E7" w:rsidRDefault="003807E7" w:rsidP="003C5E02">
      <w:pPr>
        <w:widowControl w:val="0"/>
        <w:autoSpaceDE w:val="0"/>
        <w:autoSpaceDN w:val="0"/>
        <w:spacing w:before="4" w:after="0" w:line="240" w:lineRule="auto"/>
        <w:ind w:right="49"/>
        <w:jc w:val="both"/>
        <w:rPr>
          <w:rFonts w:ascii="Arial" w:hAnsi="Arial" w:cs="Arial"/>
          <w:sz w:val="20"/>
          <w:szCs w:val="20"/>
        </w:rPr>
      </w:pPr>
    </w:p>
    <w:p w:rsidR="003807E7" w:rsidRDefault="003807E7" w:rsidP="003C5E02">
      <w:pPr>
        <w:widowControl w:val="0"/>
        <w:autoSpaceDE w:val="0"/>
        <w:autoSpaceDN w:val="0"/>
        <w:spacing w:before="4" w:after="0" w:line="240" w:lineRule="auto"/>
        <w:ind w:right="49"/>
        <w:jc w:val="both"/>
        <w:rPr>
          <w:rFonts w:ascii="Arial" w:hAnsi="Arial" w:cs="Arial"/>
          <w:sz w:val="20"/>
          <w:szCs w:val="20"/>
        </w:rPr>
      </w:pPr>
    </w:p>
    <w:p w:rsidR="003807E7" w:rsidRDefault="003807E7" w:rsidP="003C5E02">
      <w:pPr>
        <w:widowControl w:val="0"/>
        <w:autoSpaceDE w:val="0"/>
        <w:autoSpaceDN w:val="0"/>
        <w:spacing w:before="4" w:after="0" w:line="240" w:lineRule="auto"/>
        <w:ind w:right="49"/>
        <w:jc w:val="both"/>
        <w:rPr>
          <w:rFonts w:ascii="Arial" w:hAnsi="Arial" w:cs="Arial"/>
          <w:sz w:val="20"/>
          <w:szCs w:val="20"/>
        </w:rPr>
      </w:pPr>
    </w:p>
    <w:p w:rsidR="003807E7" w:rsidRDefault="003807E7" w:rsidP="003C5E02">
      <w:pPr>
        <w:widowControl w:val="0"/>
        <w:autoSpaceDE w:val="0"/>
        <w:autoSpaceDN w:val="0"/>
        <w:spacing w:before="4" w:after="0" w:line="240" w:lineRule="auto"/>
        <w:ind w:right="49"/>
        <w:jc w:val="both"/>
        <w:rPr>
          <w:rFonts w:ascii="Arial" w:hAnsi="Arial" w:cs="Arial"/>
          <w:sz w:val="20"/>
          <w:szCs w:val="20"/>
        </w:rPr>
      </w:pPr>
    </w:p>
    <w:p w:rsidR="003C5E02" w:rsidRPr="003C5E02" w:rsidRDefault="003C5E02" w:rsidP="003C5E02">
      <w:pPr>
        <w:widowControl w:val="0"/>
        <w:autoSpaceDE w:val="0"/>
        <w:autoSpaceDN w:val="0"/>
        <w:spacing w:before="4" w:after="0" w:line="240" w:lineRule="auto"/>
        <w:ind w:right="49"/>
        <w:jc w:val="both"/>
        <w:rPr>
          <w:rFonts w:ascii="Arial" w:hAnsi="Arial" w:cs="Arial"/>
          <w:b/>
          <w:bCs/>
          <w:sz w:val="20"/>
          <w:szCs w:val="20"/>
        </w:rPr>
      </w:pPr>
      <w:r w:rsidRPr="003C5E02">
        <w:rPr>
          <w:rFonts w:ascii="Arial" w:hAnsi="Arial" w:cs="Arial"/>
          <w:b/>
          <w:bCs/>
          <w:sz w:val="20"/>
          <w:szCs w:val="20"/>
        </w:rPr>
        <w:t>INSTRUCCIONES:</w:t>
      </w:r>
    </w:p>
    <w:p w:rsidR="008E3C25" w:rsidRDefault="003C5E02" w:rsidP="003C5E02">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1. Las paradas de Flybussen están bien señalizadas a la salida de la terminal, y los autobuses rotulados con dicho nombre.</w:t>
      </w:r>
    </w:p>
    <w:p w:rsidR="003C5E02" w:rsidRPr="003C5E02" w:rsidRDefault="003C5E02" w:rsidP="003C5E02">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2. Toma la línea “FB</w:t>
      </w:r>
      <w:r w:rsidR="003807E7">
        <w:rPr>
          <w:rFonts w:ascii="Arial" w:hAnsi="Arial" w:cs="Arial"/>
          <w:sz w:val="20"/>
          <w:szCs w:val="20"/>
        </w:rPr>
        <w:t>5</w:t>
      </w:r>
      <w:r w:rsidRPr="003C5E02">
        <w:rPr>
          <w:rFonts w:ascii="Arial" w:hAnsi="Arial" w:cs="Arial"/>
          <w:sz w:val="20"/>
          <w:szCs w:val="20"/>
        </w:rPr>
        <w:t>”.</w:t>
      </w:r>
    </w:p>
    <w:p w:rsidR="003C5E02" w:rsidRPr="003C5E02" w:rsidRDefault="003C5E02" w:rsidP="003C5E02">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3. Entrega al conductor el bono que te hemos facilitado. Si el bono dispone de un código QR muéstralo en el lector.</w:t>
      </w:r>
    </w:p>
    <w:p w:rsidR="003C5E02" w:rsidRPr="003C5E02" w:rsidRDefault="003C5E02" w:rsidP="003C5E02">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4. Dependiendo del hotel reservado, normalmente te bajarás en “Bussterminalen” (estación central de bus y tren) o en “Prof. Aschelhougs Plass”</w:t>
      </w:r>
    </w:p>
    <w:p w:rsidR="003C5E02" w:rsidRPr="003C5E02" w:rsidRDefault="003C5E02" w:rsidP="003C5E02">
      <w:pPr>
        <w:widowControl w:val="0"/>
        <w:autoSpaceDE w:val="0"/>
        <w:autoSpaceDN w:val="0"/>
        <w:spacing w:before="4" w:after="0" w:line="240" w:lineRule="auto"/>
        <w:ind w:right="49"/>
        <w:jc w:val="both"/>
        <w:rPr>
          <w:rFonts w:ascii="Arial" w:hAnsi="Arial" w:cs="Arial"/>
          <w:sz w:val="20"/>
          <w:szCs w:val="20"/>
        </w:rPr>
      </w:pPr>
      <w:r w:rsidRPr="003C5E02">
        <w:rPr>
          <w:rFonts w:ascii="Arial" w:hAnsi="Arial" w:cs="Arial"/>
          <w:sz w:val="20"/>
          <w:szCs w:val="20"/>
        </w:rPr>
        <w:t>5. Desde la parada llegarás a pie al hotel en unos minutos, te indicamos los hoteles que más utilizamos y su distancia aproximada a pie (Haz click en cada parada para ver su ubicación y podrás calcular la ruta a tu hotel).</w:t>
      </w:r>
    </w:p>
    <w:p w:rsidR="003C5E02" w:rsidRPr="003C5E02" w:rsidRDefault="003C5E02" w:rsidP="003C5E02">
      <w:pPr>
        <w:widowControl w:val="0"/>
        <w:autoSpaceDE w:val="0"/>
        <w:autoSpaceDN w:val="0"/>
        <w:spacing w:before="4" w:after="0" w:line="240" w:lineRule="auto"/>
        <w:ind w:right="49"/>
        <w:jc w:val="both"/>
        <w:rPr>
          <w:rFonts w:ascii="Arial" w:hAnsi="Arial" w:cs="Arial"/>
          <w:sz w:val="20"/>
          <w:szCs w:val="20"/>
          <w:lang w:val="en-US"/>
        </w:rPr>
      </w:pPr>
      <w:r w:rsidRPr="003C5E02">
        <w:rPr>
          <w:rFonts w:ascii="Arial" w:hAnsi="Arial" w:cs="Arial"/>
          <w:sz w:val="20"/>
          <w:szCs w:val="20"/>
          <w:lang w:val="en-US"/>
        </w:rPr>
        <w:t>a. Bussterminalen: Comfort Borsparken (5 min), Comfort Karl Johan (4 min)</w:t>
      </w:r>
    </w:p>
    <w:p w:rsidR="003C5E02" w:rsidRPr="003C5E02" w:rsidRDefault="003C5E02" w:rsidP="003C5E02">
      <w:pPr>
        <w:widowControl w:val="0"/>
        <w:autoSpaceDE w:val="0"/>
        <w:autoSpaceDN w:val="0"/>
        <w:spacing w:before="4" w:after="0" w:line="240" w:lineRule="auto"/>
        <w:ind w:right="49"/>
        <w:jc w:val="both"/>
        <w:rPr>
          <w:rFonts w:ascii="Arial" w:hAnsi="Arial" w:cs="Arial"/>
          <w:sz w:val="20"/>
          <w:szCs w:val="20"/>
          <w:lang w:val="en-US"/>
        </w:rPr>
      </w:pPr>
      <w:r w:rsidRPr="003C5E02">
        <w:rPr>
          <w:rFonts w:ascii="Arial" w:hAnsi="Arial" w:cs="Arial"/>
          <w:sz w:val="20"/>
          <w:szCs w:val="20"/>
          <w:lang w:val="en-US"/>
        </w:rPr>
        <w:t>b. Prof. Aschelhougs Plass: Thon Munch (4 min), Scandic St Olavs Plass (6 min)</w:t>
      </w:r>
    </w:p>
    <w:p w:rsidR="003C5E02" w:rsidRPr="00CB3E00" w:rsidRDefault="003C5E02" w:rsidP="003C5E02">
      <w:pPr>
        <w:widowControl w:val="0"/>
        <w:autoSpaceDE w:val="0"/>
        <w:autoSpaceDN w:val="0"/>
        <w:spacing w:before="4" w:after="0" w:line="240" w:lineRule="auto"/>
        <w:ind w:right="49"/>
        <w:jc w:val="both"/>
        <w:rPr>
          <w:rFonts w:ascii="Arial" w:hAnsi="Arial" w:cs="Arial"/>
          <w:sz w:val="20"/>
          <w:szCs w:val="20"/>
          <w:lang w:val="en-US"/>
        </w:rPr>
      </w:pPr>
    </w:p>
    <w:p w:rsidR="00780709" w:rsidRPr="003C5E02" w:rsidRDefault="003C5E02" w:rsidP="003C5E02">
      <w:pPr>
        <w:widowControl w:val="0"/>
        <w:autoSpaceDE w:val="0"/>
        <w:autoSpaceDN w:val="0"/>
        <w:spacing w:before="4" w:after="0" w:line="240" w:lineRule="auto"/>
        <w:ind w:right="49"/>
        <w:jc w:val="both"/>
        <w:rPr>
          <w:rFonts w:ascii="Arial" w:hAnsi="Arial" w:cs="Arial"/>
          <w:sz w:val="20"/>
          <w:szCs w:val="20"/>
        </w:rPr>
      </w:pPr>
      <w:r w:rsidRPr="0035342E">
        <w:rPr>
          <w:rFonts w:ascii="Arial" w:hAnsi="Arial" w:cs="Arial"/>
          <w:sz w:val="20"/>
          <w:szCs w:val="20"/>
        </w:rPr>
        <w:t>Para el regreso, tu guía te indicará con cuanto tiempo de antelación mínima deberías estar en la parada indicada para llegar con tiempo al aeropuerto</w:t>
      </w:r>
    </w:p>
    <w:p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p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tbl>
      <w:tblPr>
        <w:tblW w:w="5375" w:type="dxa"/>
        <w:jc w:val="center"/>
        <w:tblCellMar>
          <w:left w:w="70" w:type="dxa"/>
          <w:right w:w="70" w:type="dxa"/>
        </w:tblCellMar>
        <w:tblLook w:val="04A0" w:firstRow="1" w:lastRow="0" w:firstColumn="1" w:lastColumn="0" w:noHBand="0" w:noVBand="1"/>
      </w:tblPr>
      <w:tblGrid>
        <w:gridCol w:w="1754"/>
        <w:gridCol w:w="2763"/>
        <w:gridCol w:w="858"/>
      </w:tblGrid>
      <w:tr w:rsidR="00CB3E00" w:rsidRPr="00CB3E00" w:rsidTr="00CB3E00">
        <w:trPr>
          <w:trHeight w:val="486"/>
          <w:jc w:val="center"/>
        </w:trPr>
        <w:tc>
          <w:tcPr>
            <w:tcW w:w="5375" w:type="dxa"/>
            <w:gridSpan w:val="3"/>
            <w:tcBorders>
              <w:top w:val="single" w:sz="8" w:space="0" w:color="auto"/>
              <w:left w:val="single" w:sz="8" w:space="0" w:color="auto"/>
              <w:bottom w:val="nil"/>
              <w:right w:val="single" w:sz="8" w:space="0" w:color="000000"/>
            </w:tcBorders>
            <w:shd w:val="clear" w:color="000000" w:fill="363650"/>
            <w:vAlign w:val="center"/>
            <w:hideMark/>
          </w:tcPr>
          <w:p w:rsidR="00CB3E00" w:rsidRPr="00CB3E00" w:rsidRDefault="00CB3E00" w:rsidP="00CB3E00">
            <w:pPr>
              <w:spacing w:after="0" w:line="240" w:lineRule="auto"/>
              <w:jc w:val="center"/>
              <w:rPr>
                <w:rFonts w:ascii="Calibri" w:eastAsia="Times New Roman" w:hAnsi="Calibri" w:cs="Calibri"/>
                <w:b/>
                <w:bCs/>
                <w:color w:val="FFFFFF"/>
                <w:lang w:eastAsia="es-MX"/>
              </w:rPr>
            </w:pPr>
            <w:r w:rsidRPr="00CB3E00">
              <w:rPr>
                <w:rFonts w:ascii="Calibri" w:eastAsia="Times New Roman" w:hAnsi="Calibri" w:cs="Calibri"/>
                <w:b/>
                <w:bCs/>
                <w:color w:val="FFFFFF"/>
                <w:lang w:eastAsia="es-MX"/>
              </w:rPr>
              <w:t>HOTELES PREVISTOS O SIMILARES</w:t>
            </w:r>
          </w:p>
        </w:tc>
      </w:tr>
      <w:tr w:rsidR="00CB3E00" w:rsidRPr="00CB3E00" w:rsidTr="00CB3E00">
        <w:trPr>
          <w:trHeight w:val="238"/>
          <w:jc w:val="center"/>
        </w:trPr>
        <w:tc>
          <w:tcPr>
            <w:tcW w:w="1754" w:type="dxa"/>
            <w:tcBorders>
              <w:top w:val="nil"/>
              <w:left w:val="single" w:sz="8" w:space="0" w:color="auto"/>
              <w:bottom w:val="nil"/>
              <w:right w:val="nil"/>
            </w:tcBorders>
            <w:shd w:val="clear" w:color="000000" w:fill="A5A5C3"/>
            <w:noWrap/>
            <w:vAlign w:val="bottom"/>
            <w:hideMark/>
          </w:tcPr>
          <w:p w:rsidR="00CB3E00" w:rsidRPr="00CB3E00" w:rsidRDefault="00CB3E00" w:rsidP="00CB3E00">
            <w:pPr>
              <w:spacing w:after="0" w:line="240" w:lineRule="auto"/>
              <w:jc w:val="center"/>
              <w:rPr>
                <w:rFonts w:ascii="Calibri" w:eastAsia="Times New Roman" w:hAnsi="Calibri" w:cs="Calibri"/>
                <w:b/>
                <w:bCs/>
                <w:color w:val="FFFFFF"/>
                <w:sz w:val="20"/>
                <w:szCs w:val="20"/>
                <w:lang w:eastAsia="es-MX"/>
              </w:rPr>
            </w:pPr>
            <w:r w:rsidRPr="00CB3E00">
              <w:rPr>
                <w:rFonts w:ascii="Calibri" w:eastAsia="Times New Roman" w:hAnsi="Calibri" w:cs="Calibri"/>
                <w:b/>
                <w:bCs/>
                <w:color w:val="FFFFFF"/>
                <w:sz w:val="20"/>
                <w:szCs w:val="20"/>
                <w:lang w:eastAsia="es-MX"/>
              </w:rPr>
              <w:t>CIUDAD</w:t>
            </w:r>
          </w:p>
        </w:tc>
        <w:tc>
          <w:tcPr>
            <w:tcW w:w="2763" w:type="dxa"/>
            <w:tcBorders>
              <w:top w:val="nil"/>
              <w:left w:val="nil"/>
              <w:bottom w:val="nil"/>
              <w:right w:val="nil"/>
            </w:tcBorders>
            <w:shd w:val="clear" w:color="000000" w:fill="A5A5C3"/>
            <w:noWrap/>
            <w:vAlign w:val="bottom"/>
            <w:hideMark/>
          </w:tcPr>
          <w:p w:rsidR="00CB3E00" w:rsidRPr="00CB3E00" w:rsidRDefault="00CB3E00" w:rsidP="00CB3E00">
            <w:pPr>
              <w:spacing w:after="0" w:line="240" w:lineRule="auto"/>
              <w:jc w:val="center"/>
              <w:rPr>
                <w:rFonts w:ascii="Calibri" w:eastAsia="Times New Roman" w:hAnsi="Calibri" w:cs="Calibri"/>
                <w:b/>
                <w:bCs/>
                <w:color w:val="FFFFFF"/>
                <w:sz w:val="20"/>
                <w:szCs w:val="20"/>
                <w:lang w:eastAsia="es-MX"/>
              </w:rPr>
            </w:pPr>
            <w:r w:rsidRPr="00CB3E00">
              <w:rPr>
                <w:rFonts w:ascii="Calibri" w:eastAsia="Times New Roman" w:hAnsi="Calibri" w:cs="Calibri"/>
                <w:b/>
                <w:bCs/>
                <w:color w:val="FFFFFF"/>
                <w:sz w:val="20"/>
                <w:szCs w:val="20"/>
                <w:lang w:eastAsia="es-MX"/>
              </w:rPr>
              <w:t>HOTEL</w:t>
            </w:r>
          </w:p>
        </w:tc>
        <w:tc>
          <w:tcPr>
            <w:tcW w:w="856" w:type="dxa"/>
            <w:tcBorders>
              <w:top w:val="nil"/>
              <w:left w:val="nil"/>
              <w:bottom w:val="nil"/>
              <w:right w:val="single" w:sz="8" w:space="0" w:color="auto"/>
            </w:tcBorders>
            <w:shd w:val="clear" w:color="000000" w:fill="A5A5C3"/>
            <w:noWrap/>
            <w:vAlign w:val="bottom"/>
            <w:hideMark/>
          </w:tcPr>
          <w:p w:rsidR="00CB3E00" w:rsidRPr="00CB3E00" w:rsidRDefault="00CB3E00" w:rsidP="00CB3E00">
            <w:pPr>
              <w:spacing w:after="0" w:line="240" w:lineRule="auto"/>
              <w:jc w:val="center"/>
              <w:rPr>
                <w:rFonts w:ascii="Calibri" w:eastAsia="Times New Roman" w:hAnsi="Calibri" w:cs="Calibri"/>
                <w:b/>
                <w:bCs/>
                <w:color w:val="FFFFFF"/>
                <w:sz w:val="20"/>
                <w:szCs w:val="20"/>
                <w:lang w:eastAsia="es-MX"/>
              </w:rPr>
            </w:pPr>
            <w:r w:rsidRPr="00CB3E00">
              <w:rPr>
                <w:rFonts w:ascii="Calibri" w:eastAsia="Times New Roman" w:hAnsi="Calibri" w:cs="Calibri"/>
                <w:b/>
                <w:bCs/>
                <w:color w:val="FFFFFF"/>
                <w:sz w:val="20"/>
                <w:szCs w:val="20"/>
                <w:lang w:eastAsia="es-MX"/>
              </w:rPr>
              <w:t>CAT</w:t>
            </w:r>
          </w:p>
        </w:tc>
      </w:tr>
      <w:tr w:rsidR="00CB3E00" w:rsidRPr="00CB3E00" w:rsidTr="00CB3E00">
        <w:trPr>
          <w:trHeight w:val="248"/>
          <w:jc w:val="center"/>
        </w:trPr>
        <w:tc>
          <w:tcPr>
            <w:tcW w:w="1754" w:type="dxa"/>
            <w:tcBorders>
              <w:top w:val="nil"/>
              <w:left w:val="single" w:sz="8" w:space="0" w:color="auto"/>
              <w:bottom w:val="nil"/>
              <w:right w:val="nil"/>
            </w:tcBorders>
            <w:shd w:val="clear" w:color="000000" w:fill="FFFFFF"/>
            <w:noWrap/>
            <w:vAlign w:val="bottom"/>
            <w:hideMark/>
          </w:tcPr>
          <w:p w:rsidR="00CB3E00" w:rsidRPr="00CB3E00" w:rsidRDefault="00CB3E00" w:rsidP="00CB3E00">
            <w:pPr>
              <w:spacing w:after="0" w:line="240" w:lineRule="auto"/>
              <w:rPr>
                <w:rFonts w:ascii="Calibri" w:eastAsia="Times New Roman" w:hAnsi="Calibri" w:cs="Calibri"/>
                <w:b/>
                <w:bCs/>
                <w:color w:val="000000"/>
                <w:sz w:val="20"/>
                <w:szCs w:val="20"/>
                <w:lang w:eastAsia="es-MX"/>
              </w:rPr>
            </w:pPr>
            <w:r w:rsidRPr="00CB3E00">
              <w:rPr>
                <w:rFonts w:ascii="Calibri" w:eastAsia="Times New Roman" w:hAnsi="Calibri" w:cs="Calibri"/>
                <w:b/>
                <w:bCs/>
                <w:color w:val="000000"/>
                <w:sz w:val="20"/>
                <w:szCs w:val="20"/>
                <w:lang w:eastAsia="es-MX"/>
              </w:rPr>
              <w:t>OSLO</w:t>
            </w:r>
          </w:p>
        </w:tc>
        <w:tc>
          <w:tcPr>
            <w:tcW w:w="2763" w:type="dxa"/>
            <w:tcBorders>
              <w:top w:val="nil"/>
              <w:left w:val="nil"/>
              <w:bottom w:val="nil"/>
              <w:right w:val="nil"/>
            </w:tcBorders>
            <w:shd w:val="clear" w:color="000000" w:fill="FFFFFF"/>
            <w:noWrap/>
            <w:vAlign w:val="bottom"/>
            <w:hideMark/>
          </w:tcPr>
          <w:p w:rsidR="00CB3E00" w:rsidRPr="00CB3E00" w:rsidRDefault="00CB3E00" w:rsidP="00CB3E00">
            <w:pPr>
              <w:spacing w:after="0" w:line="240" w:lineRule="auto"/>
              <w:rPr>
                <w:rFonts w:ascii="Calibri" w:eastAsia="Times New Roman" w:hAnsi="Calibri" w:cs="Calibri"/>
                <w:color w:val="000000"/>
                <w:sz w:val="20"/>
                <w:szCs w:val="20"/>
                <w:lang w:eastAsia="es-MX"/>
              </w:rPr>
            </w:pPr>
            <w:r w:rsidRPr="00CB3E00">
              <w:rPr>
                <w:rFonts w:ascii="Calibri" w:eastAsia="Times New Roman" w:hAnsi="Calibri" w:cs="Calibri"/>
                <w:color w:val="000000"/>
                <w:sz w:val="20"/>
                <w:szCs w:val="20"/>
                <w:lang w:eastAsia="es-MX"/>
              </w:rPr>
              <w:t>THON OPERA</w:t>
            </w:r>
          </w:p>
        </w:tc>
        <w:tc>
          <w:tcPr>
            <w:tcW w:w="856" w:type="dxa"/>
            <w:tcBorders>
              <w:top w:val="nil"/>
              <w:left w:val="nil"/>
              <w:bottom w:val="nil"/>
              <w:right w:val="single" w:sz="8" w:space="0" w:color="auto"/>
            </w:tcBorders>
            <w:shd w:val="clear" w:color="000000" w:fill="FFFFFF"/>
            <w:noWrap/>
            <w:vAlign w:val="bottom"/>
            <w:hideMark/>
          </w:tcPr>
          <w:p w:rsidR="00CB3E00" w:rsidRPr="00CB3E00" w:rsidRDefault="00CB3E00" w:rsidP="00CB3E00">
            <w:pPr>
              <w:spacing w:after="0" w:line="240" w:lineRule="auto"/>
              <w:jc w:val="center"/>
              <w:rPr>
                <w:rFonts w:ascii="Calibri" w:eastAsia="Times New Roman" w:hAnsi="Calibri" w:cs="Calibri"/>
                <w:b/>
                <w:bCs/>
                <w:color w:val="000000"/>
                <w:sz w:val="20"/>
                <w:szCs w:val="20"/>
                <w:lang w:eastAsia="es-MX"/>
              </w:rPr>
            </w:pPr>
            <w:r w:rsidRPr="00CB3E00">
              <w:rPr>
                <w:rFonts w:ascii="Calibri" w:eastAsia="Times New Roman" w:hAnsi="Calibri" w:cs="Calibri"/>
                <w:b/>
                <w:bCs/>
                <w:color w:val="000000"/>
                <w:sz w:val="20"/>
                <w:szCs w:val="20"/>
                <w:lang w:eastAsia="es-MX"/>
              </w:rPr>
              <w:t>TS</w:t>
            </w:r>
          </w:p>
        </w:tc>
      </w:tr>
      <w:tr w:rsidR="00CB3E00" w:rsidRPr="00CB3E00" w:rsidTr="00CB3E00">
        <w:trPr>
          <w:trHeight w:val="238"/>
          <w:jc w:val="center"/>
        </w:trPr>
        <w:tc>
          <w:tcPr>
            <w:tcW w:w="1754" w:type="dxa"/>
            <w:tcBorders>
              <w:top w:val="nil"/>
              <w:left w:val="single" w:sz="8" w:space="0" w:color="auto"/>
              <w:bottom w:val="nil"/>
              <w:right w:val="nil"/>
            </w:tcBorders>
            <w:shd w:val="clear" w:color="000000" w:fill="FFFFFF"/>
            <w:noWrap/>
            <w:vAlign w:val="bottom"/>
            <w:hideMark/>
          </w:tcPr>
          <w:p w:rsidR="00CB3E00" w:rsidRPr="00CB3E00" w:rsidRDefault="00CB3E00" w:rsidP="00CB3E00">
            <w:pPr>
              <w:spacing w:after="0" w:line="240" w:lineRule="auto"/>
              <w:rPr>
                <w:rFonts w:ascii="Calibri" w:eastAsia="Times New Roman" w:hAnsi="Calibri" w:cs="Calibri"/>
                <w:b/>
                <w:bCs/>
                <w:color w:val="000000"/>
                <w:sz w:val="20"/>
                <w:szCs w:val="20"/>
                <w:lang w:eastAsia="es-MX"/>
              </w:rPr>
            </w:pPr>
            <w:r w:rsidRPr="00CB3E00">
              <w:rPr>
                <w:rFonts w:ascii="Calibri" w:eastAsia="Times New Roman" w:hAnsi="Calibri" w:cs="Calibri"/>
                <w:b/>
                <w:bCs/>
                <w:color w:val="000000"/>
                <w:sz w:val="20"/>
                <w:szCs w:val="20"/>
                <w:lang w:eastAsia="es-MX"/>
              </w:rPr>
              <w:t>FLAM</w:t>
            </w:r>
          </w:p>
        </w:tc>
        <w:tc>
          <w:tcPr>
            <w:tcW w:w="2763" w:type="dxa"/>
            <w:tcBorders>
              <w:top w:val="nil"/>
              <w:left w:val="nil"/>
              <w:bottom w:val="nil"/>
              <w:right w:val="nil"/>
            </w:tcBorders>
            <w:shd w:val="clear" w:color="000000" w:fill="FFFFFF"/>
            <w:noWrap/>
            <w:vAlign w:val="bottom"/>
            <w:hideMark/>
          </w:tcPr>
          <w:p w:rsidR="00CB3E00" w:rsidRPr="00CB3E00" w:rsidRDefault="00CB3E00" w:rsidP="00CB3E00">
            <w:pPr>
              <w:spacing w:after="0" w:line="240" w:lineRule="auto"/>
              <w:rPr>
                <w:rFonts w:ascii="Calibri" w:eastAsia="Times New Roman" w:hAnsi="Calibri" w:cs="Calibri"/>
                <w:color w:val="000000"/>
                <w:sz w:val="20"/>
                <w:szCs w:val="20"/>
                <w:lang w:eastAsia="es-MX"/>
              </w:rPr>
            </w:pPr>
            <w:r w:rsidRPr="00CB3E00">
              <w:rPr>
                <w:rFonts w:ascii="Calibri" w:eastAsia="Times New Roman" w:hAnsi="Calibri" w:cs="Calibri"/>
                <w:color w:val="000000"/>
                <w:sz w:val="20"/>
                <w:szCs w:val="20"/>
                <w:lang w:eastAsia="es-MX"/>
              </w:rPr>
              <w:t>FRETHEIM</w:t>
            </w:r>
          </w:p>
        </w:tc>
        <w:tc>
          <w:tcPr>
            <w:tcW w:w="856" w:type="dxa"/>
            <w:tcBorders>
              <w:top w:val="nil"/>
              <w:left w:val="nil"/>
              <w:bottom w:val="nil"/>
              <w:right w:val="single" w:sz="8" w:space="0" w:color="auto"/>
            </w:tcBorders>
            <w:shd w:val="clear" w:color="000000" w:fill="FFFFFF"/>
            <w:noWrap/>
            <w:vAlign w:val="bottom"/>
            <w:hideMark/>
          </w:tcPr>
          <w:p w:rsidR="00CB3E00" w:rsidRPr="00CB3E00" w:rsidRDefault="00CB3E00" w:rsidP="00CB3E00">
            <w:pPr>
              <w:spacing w:after="0" w:line="240" w:lineRule="auto"/>
              <w:jc w:val="center"/>
              <w:rPr>
                <w:rFonts w:ascii="Calibri" w:eastAsia="Times New Roman" w:hAnsi="Calibri" w:cs="Calibri"/>
                <w:b/>
                <w:bCs/>
                <w:color w:val="000000"/>
                <w:sz w:val="20"/>
                <w:szCs w:val="20"/>
                <w:lang w:eastAsia="es-MX"/>
              </w:rPr>
            </w:pPr>
            <w:r w:rsidRPr="00CB3E00">
              <w:rPr>
                <w:rFonts w:ascii="Calibri" w:eastAsia="Times New Roman" w:hAnsi="Calibri" w:cs="Calibri"/>
                <w:b/>
                <w:bCs/>
                <w:color w:val="000000"/>
                <w:sz w:val="20"/>
                <w:szCs w:val="20"/>
                <w:lang w:eastAsia="es-MX"/>
              </w:rPr>
              <w:t>TS</w:t>
            </w:r>
          </w:p>
        </w:tc>
      </w:tr>
      <w:tr w:rsidR="00CB3E00" w:rsidRPr="00CB3E00" w:rsidTr="00CB3E00">
        <w:trPr>
          <w:trHeight w:val="260"/>
          <w:jc w:val="center"/>
        </w:trPr>
        <w:tc>
          <w:tcPr>
            <w:tcW w:w="1754" w:type="dxa"/>
            <w:tcBorders>
              <w:top w:val="nil"/>
              <w:left w:val="single" w:sz="8" w:space="0" w:color="auto"/>
              <w:bottom w:val="single" w:sz="8" w:space="0" w:color="auto"/>
              <w:right w:val="nil"/>
            </w:tcBorders>
            <w:shd w:val="clear" w:color="000000" w:fill="FFFFFF"/>
            <w:noWrap/>
            <w:vAlign w:val="bottom"/>
            <w:hideMark/>
          </w:tcPr>
          <w:p w:rsidR="00CB3E00" w:rsidRPr="00CB3E00" w:rsidRDefault="00CB3E00" w:rsidP="00CB3E00">
            <w:pPr>
              <w:spacing w:after="0" w:line="240" w:lineRule="auto"/>
              <w:rPr>
                <w:rFonts w:ascii="Calibri" w:eastAsia="Times New Roman" w:hAnsi="Calibri" w:cs="Calibri"/>
                <w:b/>
                <w:bCs/>
                <w:color w:val="000000"/>
                <w:sz w:val="20"/>
                <w:szCs w:val="20"/>
                <w:lang w:eastAsia="es-MX"/>
              </w:rPr>
            </w:pPr>
            <w:r w:rsidRPr="00CB3E00">
              <w:rPr>
                <w:rFonts w:ascii="Calibri" w:eastAsia="Times New Roman" w:hAnsi="Calibri" w:cs="Calibri"/>
                <w:b/>
                <w:bCs/>
                <w:color w:val="000000"/>
                <w:sz w:val="20"/>
                <w:szCs w:val="20"/>
                <w:lang w:eastAsia="es-MX"/>
              </w:rPr>
              <w:t>BERGEN</w:t>
            </w:r>
          </w:p>
        </w:tc>
        <w:tc>
          <w:tcPr>
            <w:tcW w:w="2763" w:type="dxa"/>
            <w:tcBorders>
              <w:top w:val="nil"/>
              <w:left w:val="nil"/>
              <w:bottom w:val="single" w:sz="8" w:space="0" w:color="auto"/>
              <w:right w:val="nil"/>
            </w:tcBorders>
            <w:shd w:val="clear" w:color="000000" w:fill="FFFFFF"/>
            <w:noWrap/>
            <w:vAlign w:val="bottom"/>
            <w:hideMark/>
          </w:tcPr>
          <w:p w:rsidR="00CB3E00" w:rsidRPr="00CB3E00" w:rsidRDefault="00CB3E00" w:rsidP="00CB3E00">
            <w:pPr>
              <w:spacing w:after="0" w:line="240" w:lineRule="auto"/>
              <w:rPr>
                <w:rFonts w:ascii="Calibri" w:eastAsia="Times New Roman" w:hAnsi="Calibri" w:cs="Calibri"/>
                <w:color w:val="000000"/>
                <w:sz w:val="20"/>
                <w:szCs w:val="20"/>
                <w:lang w:eastAsia="es-MX"/>
              </w:rPr>
            </w:pPr>
            <w:r w:rsidRPr="00CB3E00">
              <w:rPr>
                <w:rFonts w:ascii="Calibri" w:eastAsia="Times New Roman" w:hAnsi="Calibri" w:cs="Calibri"/>
                <w:color w:val="000000"/>
                <w:sz w:val="20"/>
                <w:szCs w:val="20"/>
                <w:lang w:eastAsia="es-MX"/>
              </w:rPr>
              <w:t>ZANDER K</w:t>
            </w:r>
          </w:p>
        </w:tc>
        <w:tc>
          <w:tcPr>
            <w:tcW w:w="856" w:type="dxa"/>
            <w:tcBorders>
              <w:top w:val="nil"/>
              <w:left w:val="nil"/>
              <w:bottom w:val="single" w:sz="8" w:space="0" w:color="auto"/>
              <w:right w:val="single" w:sz="8" w:space="0" w:color="auto"/>
            </w:tcBorders>
            <w:shd w:val="clear" w:color="000000" w:fill="FFFFFF"/>
            <w:noWrap/>
            <w:vAlign w:val="bottom"/>
            <w:hideMark/>
          </w:tcPr>
          <w:p w:rsidR="00CB3E00" w:rsidRPr="00CB3E00" w:rsidRDefault="00CB3E00" w:rsidP="00CB3E00">
            <w:pPr>
              <w:spacing w:after="0" w:line="240" w:lineRule="auto"/>
              <w:jc w:val="center"/>
              <w:rPr>
                <w:rFonts w:ascii="Calibri" w:eastAsia="Times New Roman" w:hAnsi="Calibri" w:cs="Calibri"/>
                <w:b/>
                <w:bCs/>
                <w:color w:val="000000"/>
                <w:sz w:val="20"/>
                <w:szCs w:val="20"/>
                <w:lang w:eastAsia="es-MX"/>
              </w:rPr>
            </w:pPr>
            <w:r w:rsidRPr="00CB3E00">
              <w:rPr>
                <w:rFonts w:ascii="Calibri" w:eastAsia="Times New Roman" w:hAnsi="Calibri" w:cs="Calibri"/>
                <w:b/>
                <w:bCs/>
                <w:color w:val="000000"/>
                <w:sz w:val="20"/>
                <w:szCs w:val="20"/>
                <w:lang w:eastAsia="es-MX"/>
              </w:rPr>
              <w:t>TS</w:t>
            </w:r>
          </w:p>
        </w:tc>
      </w:tr>
      <w:tr w:rsidR="00CB3E00" w:rsidRPr="00CB3E00" w:rsidTr="00CB3E00">
        <w:trPr>
          <w:trHeight w:val="260"/>
          <w:jc w:val="center"/>
        </w:trPr>
        <w:tc>
          <w:tcPr>
            <w:tcW w:w="5375" w:type="dxa"/>
            <w:gridSpan w:val="3"/>
            <w:tcBorders>
              <w:top w:val="single" w:sz="8" w:space="0" w:color="auto"/>
              <w:left w:val="nil"/>
              <w:bottom w:val="nil"/>
              <w:right w:val="nil"/>
            </w:tcBorders>
            <w:shd w:val="clear" w:color="000000" w:fill="FFFFFF"/>
            <w:noWrap/>
            <w:vAlign w:val="bottom"/>
            <w:hideMark/>
          </w:tcPr>
          <w:p w:rsidR="00CB3E00" w:rsidRPr="00CB3E00" w:rsidRDefault="00CB3E00" w:rsidP="00CB3E00">
            <w:pPr>
              <w:spacing w:after="0" w:line="240" w:lineRule="auto"/>
              <w:jc w:val="center"/>
              <w:rPr>
                <w:rFonts w:ascii="Calibri" w:eastAsia="Times New Roman" w:hAnsi="Calibri" w:cs="Calibri"/>
                <w:b/>
                <w:bCs/>
                <w:color w:val="C00000"/>
                <w:sz w:val="20"/>
                <w:szCs w:val="20"/>
                <w:lang w:eastAsia="es-MX"/>
              </w:rPr>
            </w:pPr>
            <w:r w:rsidRPr="00CB3E00">
              <w:rPr>
                <w:rFonts w:ascii="Calibri" w:eastAsia="Times New Roman" w:hAnsi="Calibri" w:cs="Calibri"/>
                <w:b/>
                <w:bCs/>
                <w:color w:val="C00000"/>
                <w:sz w:val="20"/>
                <w:szCs w:val="20"/>
                <w:lang w:eastAsia="es-MX"/>
              </w:rPr>
              <w:t>Las habitaciones triples son con cama supletoria o sofa cama</w:t>
            </w:r>
          </w:p>
        </w:tc>
      </w:tr>
      <w:tr w:rsidR="00CB3E00" w:rsidRPr="00CB3E00" w:rsidTr="00CB3E00">
        <w:trPr>
          <w:trHeight w:val="260"/>
          <w:jc w:val="center"/>
        </w:trPr>
        <w:tc>
          <w:tcPr>
            <w:tcW w:w="5375" w:type="dxa"/>
            <w:gridSpan w:val="3"/>
            <w:tcBorders>
              <w:top w:val="single" w:sz="8" w:space="0" w:color="auto"/>
              <w:left w:val="nil"/>
              <w:bottom w:val="nil"/>
              <w:right w:val="nil"/>
            </w:tcBorders>
            <w:shd w:val="clear" w:color="000000" w:fill="FFFFFF"/>
            <w:noWrap/>
            <w:vAlign w:val="bottom"/>
            <w:hideMark/>
          </w:tcPr>
          <w:p w:rsidR="00CB3E00" w:rsidRPr="00CB3E00" w:rsidRDefault="00CB3E00" w:rsidP="00CB3E00">
            <w:pPr>
              <w:spacing w:after="0" w:line="240" w:lineRule="auto"/>
              <w:jc w:val="center"/>
              <w:rPr>
                <w:rFonts w:ascii="Calibri" w:eastAsia="Times New Roman" w:hAnsi="Calibri" w:cs="Calibri"/>
                <w:b/>
                <w:bCs/>
                <w:color w:val="C00000"/>
                <w:sz w:val="20"/>
                <w:szCs w:val="20"/>
                <w:lang w:eastAsia="es-MX"/>
              </w:rPr>
            </w:pPr>
            <w:r w:rsidRPr="00CB3E00">
              <w:rPr>
                <w:rFonts w:ascii="Calibri" w:eastAsia="Times New Roman" w:hAnsi="Calibri" w:cs="Calibri"/>
                <w:b/>
                <w:bCs/>
                <w:color w:val="C00000"/>
                <w:sz w:val="20"/>
                <w:szCs w:val="20"/>
                <w:lang w:eastAsia="es-MX"/>
              </w:rPr>
              <w:t>1 menor compartiendo habitación con 2 adultos</w:t>
            </w:r>
          </w:p>
        </w:tc>
      </w:tr>
      <w:tr w:rsidR="00CB3E00" w:rsidRPr="00CB3E00" w:rsidTr="00CB3E00">
        <w:trPr>
          <w:trHeight w:val="273"/>
          <w:jc w:val="center"/>
        </w:trPr>
        <w:tc>
          <w:tcPr>
            <w:tcW w:w="5375" w:type="dxa"/>
            <w:gridSpan w:val="3"/>
            <w:tcBorders>
              <w:top w:val="nil"/>
              <w:left w:val="nil"/>
              <w:bottom w:val="nil"/>
              <w:right w:val="nil"/>
            </w:tcBorders>
            <w:shd w:val="clear" w:color="000000" w:fill="FFFFFF"/>
            <w:noWrap/>
            <w:vAlign w:val="bottom"/>
            <w:hideMark/>
          </w:tcPr>
          <w:p w:rsidR="00CB3E00" w:rsidRPr="00CB3E00" w:rsidRDefault="00CB3E00" w:rsidP="00CB3E00">
            <w:pPr>
              <w:spacing w:after="0" w:line="240" w:lineRule="auto"/>
              <w:jc w:val="center"/>
              <w:rPr>
                <w:rFonts w:ascii="Calibri" w:eastAsia="Times New Roman" w:hAnsi="Calibri" w:cs="Calibri"/>
                <w:b/>
                <w:bCs/>
                <w:color w:val="C00000"/>
                <w:sz w:val="20"/>
                <w:szCs w:val="20"/>
                <w:lang w:eastAsia="es-MX"/>
              </w:rPr>
            </w:pPr>
            <w:r w:rsidRPr="00CB3E00">
              <w:rPr>
                <w:rFonts w:ascii="Calibri" w:eastAsia="Times New Roman" w:hAnsi="Calibri" w:cs="Calibri"/>
                <w:b/>
                <w:bCs/>
                <w:color w:val="C00000"/>
                <w:sz w:val="20"/>
                <w:szCs w:val="20"/>
                <w:lang w:eastAsia="es-MX"/>
              </w:rPr>
              <w:t>máximo 3 personas en una habitación</w:t>
            </w:r>
          </w:p>
        </w:tc>
      </w:tr>
    </w:tbl>
    <w:p w:rsidR="00CB3E00" w:rsidRDefault="00CB3E00" w:rsidP="002E6982">
      <w:pPr>
        <w:widowControl w:val="0"/>
        <w:autoSpaceDE w:val="0"/>
        <w:autoSpaceDN w:val="0"/>
        <w:spacing w:before="4" w:after="0" w:line="240" w:lineRule="auto"/>
        <w:ind w:right="49"/>
        <w:jc w:val="both"/>
        <w:rPr>
          <w:rFonts w:ascii="Arial" w:hAnsi="Arial" w:cs="Arial"/>
          <w:b/>
          <w:bCs/>
          <w:sz w:val="20"/>
          <w:szCs w:val="20"/>
        </w:rPr>
      </w:pPr>
    </w:p>
    <w:tbl>
      <w:tblPr>
        <w:tblW w:w="2900" w:type="dxa"/>
        <w:jc w:val="center"/>
        <w:tblCellMar>
          <w:left w:w="70" w:type="dxa"/>
          <w:right w:w="70" w:type="dxa"/>
        </w:tblCellMar>
        <w:tblLook w:val="04A0" w:firstRow="1" w:lastRow="0" w:firstColumn="1" w:lastColumn="0" w:noHBand="0" w:noVBand="1"/>
      </w:tblPr>
      <w:tblGrid>
        <w:gridCol w:w="1550"/>
        <w:gridCol w:w="1350"/>
      </w:tblGrid>
      <w:tr w:rsidR="003807E7" w:rsidRPr="003807E7" w:rsidTr="003807E7">
        <w:trPr>
          <w:trHeight w:val="588"/>
          <w:jc w:val="center"/>
        </w:trPr>
        <w:tc>
          <w:tcPr>
            <w:tcW w:w="2900" w:type="dxa"/>
            <w:gridSpan w:val="2"/>
            <w:tcBorders>
              <w:top w:val="single" w:sz="8" w:space="0" w:color="auto"/>
              <w:left w:val="single" w:sz="8" w:space="0" w:color="auto"/>
              <w:bottom w:val="nil"/>
              <w:right w:val="single" w:sz="8" w:space="0" w:color="000000"/>
            </w:tcBorders>
            <w:shd w:val="clear" w:color="000000" w:fill="363650"/>
            <w:vAlign w:val="bottom"/>
            <w:hideMark/>
          </w:tcPr>
          <w:p w:rsidR="003807E7" w:rsidRPr="003807E7" w:rsidRDefault="003807E7" w:rsidP="003807E7">
            <w:pPr>
              <w:spacing w:after="0" w:line="240" w:lineRule="auto"/>
              <w:jc w:val="center"/>
              <w:rPr>
                <w:rFonts w:ascii="Calibri" w:eastAsia="Times New Roman" w:hAnsi="Calibri" w:cs="Calibri"/>
                <w:b/>
                <w:bCs/>
                <w:color w:val="FFFFFF"/>
                <w:sz w:val="20"/>
                <w:szCs w:val="20"/>
                <w:lang w:eastAsia="es-MX"/>
              </w:rPr>
            </w:pPr>
            <w:r w:rsidRPr="003807E7">
              <w:rPr>
                <w:rFonts w:ascii="Calibri" w:eastAsia="Times New Roman" w:hAnsi="Calibri" w:cs="Calibri"/>
                <w:b/>
                <w:bCs/>
                <w:color w:val="FFFFFF"/>
                <w:sz w:val="20"/>
                <w:szCs w:val="20"/>
                <w:lang w:eastAsia="es-MX"/>
              </w:rPr>
              <w:t>LLEGADAS</w:t>
            </w:r>
            <w:r w:rsidRPr="003807E7">
              <w:rPr>
                <w:rFonts w:ascii="Calibri" w:eastAsia="Times New Roman" w:hAnsi="Calibri" w:cs="Calibri"/>
                <w:b/>
                <w:bCs/>
                <w:color w:val="FFFFFF"/>
                <w:sz w:val="20"/>
                <w:szCs w:val="20"/>
                <w:lang w:eastAsia="es-MX"/>
              </w:rPr>
              <w:br/>
              <w:t>2025</w:t>
            </w:r>
          </w:p>
        </w:tc>
      </w:tr>
      <w:tr w:rsidR="003807E7" w:rsidRPr="003807E7" w:rsidTr="003807E7">
        <w:trPr>
          <w:trHeight w:val="288"/>
          <w:jc w:val="center"/>
        </w:trPr>
        <w:tc>
          <w:tcPr>
            <w:tcW w:w="1550" w:type="dxa"/>
            <w:tcBorders>
              <w:top w:val="nil"/>
              <w:left w:val="single" w:sz="8" w:space="0" w:color="auto"/>
              <w:bottom w:val="nil"/>
              <w:right w:val="nil"/>
            </w:tcBorders>
            <w:shd w:val="clear" w:color="000000" w:fill="FFFFFF"/>
            <w:noWrap/>
            <w:vAlign w:val="bottom"/>
            <w:hideMark/>
          </w:tcPr>
          <w:p w:rsidR="003807E7" w:rsidRPr="003807E7" w:rsidRDefault="003807E7" w:rsidP="003807E7">
            <w:pPr>
              <w:spacing w:after="0" w:line="240" w:lineRule="auto"/>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ENERO</w:t>
            </w:r>
          </w:p>
        </w:tc>
        <w:tc>
          <w:tcPr>
            <w:tcW w:w="1350" w:type="dxa"/>
            <w:tcBorders>
              <w:top w:val="nil"/>
              <w:left w:val="nil"/>
              <w:bottom w:val="nil"/>
              <w:right w:val="single" w:sz="8" w:space="0" w:color="auto"/>
            </w:tcBorders>
            <w:shd w:val="clear" w:color="000000" w:fill="FFFFFF"/>
            <w:noWrap/>
            <w:vAlign w:val="center"/>
            <w:hideMark/>
          </w:tcPr>
          <w:p w:rsidR="003807E7" w:rsidRPr="003807E7" w:rsidRDefault="003807E7" w:rsidP="003807E7">
            <w:pPr>
              <w:spacing w:after="0" w:line="240" w:lineRule="auto"/>
              <w:rPr>
                <w:rFonts w:ascii="Calibri" w:eastAsia="Times New Roman" w:hAnsi="Calibri" w:cs="Calibri"/>
                <w:color w:val="000000"/>
                <w:sz w:val="20"/>
                <w:szCs w:val="20"/>
                <w:lang w:eastAsia="es-MX"/>
              </w:rPr>
            </w:pPr>
            <w:r w:rsidRPr="003807E7">
              <w:rPr>
                <w:rFonts w:ascii="Calibri" w:eastAsia="Times New Roman" w:hAnsi="Calibri" w:cs="Calibri"/>
                <w:color w:val="000000"/>
                <w:sz w:val="20"/>
                <w:szCs w:val="20"/>
                <w:lang w:eastAsia="es-MX"/>
              </w:rPr>
              <w:t>31</w:t>
            </w:r>
          </w:p>
        </w:tc>
      </w:tr>
      <w:tr w:rsidR="003807E7" w:rsidRPr="003807E7" w:rsidTr="003807E7">
        <w:trPr>
          <w:trHeight w:val="288"/>
          <w:jc w:val="center"/>
        </w:trPr>
        <w:tc>
          <w:tcPr>
            <w:tcW w:w="1550" w:type="dxa"/>
            <w:tcBorders>
              <w:top w:val="nil"/>
              <w:left w:val="single" w:sz="8" w:space="0" w:color="auto"/>
              <w:bottom w:val="nil"/>
              <w:right w:val="nil"/>
            </w:tcBorders>
            <w:shd w:val="clear" w:color="000000" w:fill="FFFFFF"/>
            <w:noWrap/>
            <w:vAlign w:val="bottom"/>
            <w:hideMark/>
          </w:tcPr>
          <w:p w:rsidR="003807E7" w:rsidRPr="003807E7" w:rsidRDefault="003807E7" w:rsidP="003807E7">
            <w:pPr>
              <w:spacing w:after="0" w:line="240" w:lineRule="auto"/>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FEBRERO</w:t>
            </w:r>
          </w:p>
        </w:tc>
        <w:tc>
          <w:tcPr>
            <w:tcW w:w="1350" w:type="dxa"/>
            <w:tcBorders>
              <w:top w:val="nil"/>
              <w:left w:val="nil"/>
              <w:bottom w:val="nil"/>
              <w:right w:val="single" w:sz="8" w:space="0" w:color="auto"/>
            </w:tcBorders>
            <w:shd w:val="clear" w:color="000000" w:fill="FFFFFF"/>
            <w:noWrap/>
            <w:vAlign w:val="center"/>
            <w:hideMark/>
          </w:tcPr>
          <w:p w:rsidR="003807E7" w:rsidRPr="003807E7" w:rsidRDefault="003807E7" w:rsidP="003807E7">
            <w:pPr>
              <w:spacing w:after="0" w:line="240" w:lineRule="auto"/>
              <w:rPr>
                <w:rFonts w:ascii="Calibri" w:eastAsia="Times New Roman" w:hAnsi="Calibri" w:cs="Calibri"/>
                <w:color w:val="000000"/>
                <w:sz w:val="20"/>
                <w:szCs w:val="20"/>
                <w:lang w:eastAsia="es-MX"/>
              </w:rPr>
            </w:pPr>
            <w:r w:rsidRPr="003807E7">
              <w:rPr>
                <w:rFonts w:ascii="Calibri" w:eastAsia="Times New Roman" w:hAnsi="Calibri" w:cs="Calibri"/>
                <w:color w:val="000000"/>
                <w:sz w:val="20"/>
                <w:szCs w:val="20"/>
                <w:lang w:eastAsia="es-MX"/>
              </w:rPr>
              <w:t>7,14,21,28</w:t>
            </w:r>
          </w:p>
        </w:tc>
      </w:tr>
      <w:tr w:rsidR="003807E7" w:rsidRPr="003807E7" w:rsidTr="003807E7">
        <w:trPr>
          <w:trHeight w:val="300"/>
          <w:jc w:val="center"/>
        </w:trPr>
        <w:tc>
          <w:tcPr>
            <w:tcW w:w="1550" w:type="dxa"/>
            <w:tcBorders>
              <w:top w:val="nil"/>
              <w:left w:val="single" w:sz="8" w:space="0" w:color="auto"/>
              <w:bottom w:val="single" w:sz="8" w:space="0" w:color="auto"/>
              <w:right w:val="nil"/>
            </w:tcBorders>
            <w:shd w:val="clear" w:color="000000" w:fill="FFFFFF"/>
            <w:noWrap/>
            <w:vAlign w:val="bottom"/>
            <w:hideMark/>
          </w:tcPr>
          <w:p w:rsidR="003807E7" w:rsidRPr="003807E7" w:rsidRDefault="003807E7" w:rsidP="003807E7">
            <w:pPr>
              <w:spacing w:after="0" w:line="240" w:lineRule="auto"/>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MARZO</w:t>
            </w:r>
          </w:p>
        </w:tc>
        <w:tc>
          <w:tcPr>
            <w:tcW w:w="1350" w:type="dxa"/>
            <w:tcBorders>
              <w:top w:val="nil"/>
              <w:left w:val="nil"/>
              <w:bottom w:val="single" w:sz="8" w:space="0" w:color="auto"/>
              <w:right w:val="single" w:sz="8" w:space="0" w:color="auto"/>
            </w:tcBorders>
            <w:shd w:val="clear" w:color="000000" w:fill="FFFFFF"/>
            <w:noWrap/>
            <w:vAlign w:val="center"/>
            <w:hideMark/>
          </w:tcPr>
          <w:p w:rsidR="003807E7" w:rsidRPr="003807E7" w:rsidRDefault="003807E7" w:rsidP="003807E7">
            <w:pPr>
              <w:spacing w:after="0" w:line="240" w:lineRule="auto"/>
              <w:rPr>
                <w:rFonts w:ascii="Calibri" w:eastAsia="Times New Roman" w:hAnsi="Calibri" w:cs="Calibri"/>
                <w:color w:val="000000"/>
                <w:sz w:val="20"/>
                <w:szCs w:val="20"/>
                <w:lang w:eastAsia="es-MX"/>
              </w:rPr>
            </w:pPr>
            <w:r w:rsidRPr="003807E7">
              <w:rPr>
                <w:rFonts w:ascii="Calibri" w:eastAsia="Times New Roman" w:hAnsi="Calibri" w:cs="Calibri"/>
                <w:color w:val="000000"/>
                <w:sz w:val="20"/>
                <w:szCs w:val="20"/>
                <w:lang w:eastAsia="es-MX"/>
              </w:rPr>
              <w:t>7,14,21</w:t>
            </w:r>
          </w:p>
        </w:tc>
      </w:tr>
    </w:tbl>
    <w:p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p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tbl>
      <w:tblPr>
        <w:tblW w:w="7820" w:type="dxa"/>
        <w:jc w:val="center"/>
        <w:tblCellMar>
          <w:left w:w="70" w:type="dxa"/>
          <w:right w:w="70" w:type="dxa"/>
        </w:tblCellMar>
        <w:tblLook w:val="04A0" w:firstRow="1" w:lastRow="0" w:firstColumn="1" w:lastColumn="0" w:noHBand="0" w:noVBand="1"/>
      </w:tblPr>
      <w:tblGrid>
        <w:gridCol w:w="2429"/>
        <w:gridCol w:w="1555"/>
        <w:gridCol w:w="1337"/>
        <w:gridCol w:w="2478"/>
        <w:gridCol w:w="146"/>
      </w:tblGrid>
      <w:tr w:rsidR="003807E7" w:rsidRPr="003807E7" w:rsidTr="003807E7">
        <w:trPr>
          <w:gridAfter w:val="1"/>
          <w:wAfter w:w="21" w:type="dxa"/>
          <w:trHeight w:val="450"/>
          <w:jc w:val="center"/>
        </w:trPr>
        <w:tc>
          <w:tcPr>
            <w:tcW w:w="7799"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3807E7" w:rsidRPr="003807E7" w:rsidRDefault="003807E7" w:rsidP="003807E7">
            <w:pPr>
              <w:spacing w:after="0" w:line="240" w:lineRule="auto"/>
              <w:jc w:val="center"/>
              <w:rPr>
                <w:rFonts w:ascii="Calibri" w:eastAsia="Times New Roman" w:hAnsi="Calibri" w:cs="Calibri"/>
                <w:b/>
                <w:bCs/>
                <w:color w:val="FFFFFF"/>
                <w:sz w:val="20"/>
                <w:szCs w:val="20"/>
                <w:lang w:eastAsia="es-MX"/>
              </w:rPr>
            </w:pPr>
            <w:r w:rsidRPr="003807E7">
              <w:rPr>
                <w:rFonts w:ascii="Calibri" w:eastAsia="Times New Roman" w:hAnsi="Calibri" w:cs="Calibri"/>
                <w:b/>
                <w:bCs/>
                <w:color w:val="FFFFFF"/>
                <w:sz w:val="20"/>
                <w:szCs w:val="20"/>
                <w:lang w:eastAsia="es-MX"/>
              </w:rPr>
              <w:t>TARIFAS POR PERSONA EN USD</w:t>
            </w:r>
            <w:r w:rsidRPr="003807E7">
              <w:rPr>
                <w:rFonts w:ascii="Calibri" w:eastAsia="Times New Roman" w:hAnsi="Calibri" w:cs="Calibri"/>
                <w:b/>
                <w:bCs/>
                <w:color w:val="FFFFFF"/>
                <w:sz w:val="20"/>
                <w:szCs w:val="20"/>
                <w:lang w:eastAsia="es-MX"/>
              </w:rPr>
              <w:br/>
              <w:t>SERVICIOS TERRESTRES EXCLUSIVAMENTE</w:t>
            </w:r>
          </w:p>
        </w:tc>
      </w:tr>
      <w:tr w:rsidR="003807E7" w:rsidRPr="003807E7" w:rsidTr="003807E7">
        <w:trPr>
          <w:trHeight w:val="300"/>
          <w:jc w:val="center"/>
        </w:trPr>
        <w:tc>
          <w:tcPr>
            <w:tcW w:w="7799" w:type="dxa"/>
            <w:gridSpan w:val="4"/>
            <w:vMerge/>
            <w:tcBorders>
              <w:top w:val="single" w:sz="12" w:space="0" w:color="363650"/>
              <w:left w:val="single" w:sz="12" w:space="0" w:color="363650"/>
              <w:bottom w:val="single" w:sz="12" w:space="0" w:color="363650"/>
              <w:right w:val="single" w:sz="12" w:space="0" w:color="363650"/>
            </w:tcBorders>
            <w:vAlign w:val="center"/>
            <w:hideMark/>
          </w:tcPr>
          <w:p w:rsidR="003807E7" w:rsidRPr="003807E7" w:rsidRDefault="003807E7" w:rsidP="003807E7">
            <w:pPr>
              <w:spacing w:after="0" w:line="240" w:lineRule="auto"/>
              <w:rPr>
                <w:rFonts w:ascii="Calibri" w:eastAsia="Times New Roman" w:hAnsi="Calibri" w:cs="Calibri"/>
                <w:b/>
                <w:bCs/>
                <w:color w:val="FFFFFF"/>
                <w:sz w:val="20"/>
                <w:szCs w:val="20"/>
                <w:lang w:eastAsia="es-MX"/>
              </w:rPr>
            </w:pPr>
          </w:p>
        </w:tc>
        <w:tc>
          <w:tcPr>
            <w:tcW w:w="21" w:type="dxa"/>
            <w:tcBorders>
              <w:top w:val="nil"/>
              <w:left w:val="nil"/>
              <w:bottom w:val="nil"/>
              <w:right w:val="nil"/>
            </w:tcBorders>
            <w:shd w:val="clear" w:color="auto" w:fill="auto"/>
            <w:noWrap/>
            <w:vAlign w:val="bottom"/>
            <w:hideMark/>
          </w:tcPr>
          <w:p w:rsidR="003807E7" w:rsidRPr="003807E7" w:rsidRDefault="003807E7" w:rsidP="003807E7">
            <w:pPr>
              <w:spacing w:after="0" w:line="240" w:lineRule="auto"/>
              <w:jc w:val="center"/>
              <w:rPr>
                <w:rFonts w:ascii="Calibri" w:eastAsia="Times New Roman" w:hAnsi="Calibri" w:cs="Calibri"/>
                <w:b/>
                <w:bCs/>
                <w:color w:val="FFFFFF"/>
                <w:sz w:val="20"/>
                <w:szCs w:val="20"/>
                <w:lang w:eastAsia="es-MX"/>
              </w:rPr>
            </w:pPr>
          </w:p>
        </w:tc>
      </w:tr>
      <w:tr w:rsidR="003807E7" w:rsidRPr="003807E7" w:rsidTr="003807E7">
        <w:trPr>
          <w:trHeight w:val="588"/>
          <w:jc w:val="center"/>
        </w:trPr>
        <w:tc>
          <w:tcPr>
            <w:tcW w:w="2429" w:type="dxa"/>
            <w:tcBorders>
              <w:top w:val="nil"/>
              <w:left w:val="single" w:sz="12" w:space="0" w:color="363650"/>
              <w:bottom w:val="nil"/>
              <w:right w:val="nil"/>
            </w:tcBorders>
            <w:shd w:val="clear" w:color="000000" w:fill="A5A5C3"/>
            <w:noWrap/>
            <w:vAlign w:val="bottom"/>
            <w:hideMark/>
          </w:tcPr>
          <w:p w:rsidR="003807E7" w:rsidRPr="003807E7" w:rsidRDefault="003807E7" w:rsidP="003807E7">
            <w:pPr>
              <w:spacing w:after="0" w:line="240" w:lineRule="auto"/>
              <w:rPr>
                <w:rFonts w:ascii="Calibri" w:eastAsia="Times New Roman" w:hAnsi="Calibri" w:cs="Calibri"/>
                <w:color w:val="FFFFFF"/>
                <w:sz w:val="20"/>
                <w:szCs w:val="20"/>
                <w:lang w:eastAsia="es-MX"/>
              </w:rPr>
            </w:pPr>
            <w:r w:rsidRPr="003807E7">
              <w:rPr>
                <w:rFonts w:ascii="Calibri" w:eastAsia="Times New Roman" w:hAnsi="Calibri" w:cs="Calibri"/>
                <w:color w:val="FFFFFF"/>
                <w:sz w:val="20"/>
                <w:szCs w:val="20"/>
                <w:lang w:eastAsia="es-MX"/>
              </w:rPr>
              <w:t> </w:t>
            </w:r>
          </w:p>
        </w:tc>
        <w:tc>
          <w:tcPr>
            <w:tcW w:w="1555" w:type="dxa"/>
            <w:tcBorders>
              <w:top w:val="nil"/>
              <w:left w:val="nil"/>
              <w:bottom w:val="nil"/>
              <w:right w:val="nil"/>
            </w:tcBorders>
            <w:shd w:val="clear" w:color="000000" w:fill="A5A5C3"/>
            <w:vAlign w:val="center"/>
            <w:hideMark/>
          </w:tcPr>
          <w:p w:rsidR="003807E7" w:rsidRPr="003807E7" w:rsidRDefault="003807E7" w:rsidP="003807E7">
            <w:pPr>
              <w:spacing w:after="0" w:line="240" w:lineRule="auto"/>
              <w:jc w:val="center"/>
              <w:rPr>
                <w:rFonts w:ascii="Calibri" w:eastAsia="Times New Roman" w:hAnsi="Calibri" w:cs="Calibri"/>
                <w:b/>
                <w:bCs/>
                <w:color w:val="FFFFFF"/>
                <w:sz w:val="20"/>
                <w:szCs w:val="20"/>
                <w:lang w:eastAsia="es-MX"/>
              </w:rPr>
            </w:pPr>
            <w:r w:rsidRPr="003807E7">
              <w:rPr>
                <w:rFonts w:ascii="Calibri" w:eastAsia="Times New Roman" w:hAnsi="Calibri" w:cs="Calibri"/>
                <w:b/>
                <w:bCs/>
                <w:color w:val="FFFFFF"/>
                <w:sz w:val="20"/>
                <w:szCs w:val="20"/>
                <w:lang w:eastAsia="es-MX"/>
              </w:rPr>
              <w:t>DBL / TPL</w:t>
            </w:r>
          </w:p>
        </w:tc>
        <w:tc>
          <w:tcPr>
            <w:tcW w:w="1337" w:type="dxa"/>
            <w:tcBorders>
              <w:top w:val="nil"/>
              <w:left w:val="nil"/>
              <w:bottom w:val="nil"/>
              <w:right w:val="nil"/>
            </w:tcBorders>
            <w:shd w:val="clear" w:color="000000" w:fill="A5A5C3"/>
            <w:vAlign w:val="center"/>
            <w:hideMark/>
          </w:tcPr>
          <w:p w:rsidR="003807E7" w:rsidRPr="003807E7" w:rsidRDefault="003807E7" w:rsidP="003807E7">
            <w:pPr>
              <w:spacing w:after="0" w:line="240" w:lineRule="auto"/>
              <w:jc w:val="center"/>
              <w:rPr>
                <w:rFonts w:ascii="Calibri" w:eastAsia="Times New Roman" w:hAnsi="Calibri" w:cs="Calibri"/>
                <w:b/>
                <w:bCs/>
                <w:color w:val="FFFFFF"/>
                <w:sz w:val="20"/>
                <w:szCs w:val="20"/>
                <w:lang w:eastAsia="es-MX"/>
              </w:rPr>
            </w:pPr>
            <w:r w:rsidRPr="003807E7">
              <w:rPr>
                <w:rFonts w:ascii="Calibri" w:eastAsia="Times New Roman" w:hAnsi="Calibri" w:cs="Calibri"/>
                <w:b/>
                <w:bCs/>
                <w:color w:val="FFFFFF"/>
                <w:sz w:val="20"/>
                <w:szCs w:val="20"/>
                <w:lang w:eastAsia="es-MX"/>
              </w:rPr>
              <w:t>SGL</w:t>
            </w:r>
          </w:p>
        </w:tc>
        <w:tc>
          <w:tcPr>
            <w:tcW w:w="2478" w:type="dxa"/>
            <w:tcBorders>
              <w:top w:val="nil"/>
              <w:left w:val="nil"/>
              <w:bottom w:val="nil"/>
              <w:right w:val="single" w:sz="12" w:space="0" w:color="363650"/>
            </w:tcBorders>
            <w:shd w:val="clear" w:color="000000" w:fill="A5A5C3"/>
            <w:vAlign w:val="center"/>
            <w:hideMark/>
          </w:tcPr>
          <w:p w:rsidR="003807E7" w:rsidRPr="003807E7" w:rsidRDefault="003807E7" w:rsidP="003807E7">
            <w:pPr>
              <w:spacing w:after="0" w:line="240" w:lineRule="auto"/>
              <w:jc w:val="center"/>
              <w:rPr>
                <w:rFonts w:ascii="Calibri" w:eastAsia="Times New Roman" w:hAnsi="Calibri" w:cs="Calibri"/>
                <w:b/>
                <w:bCs/>
                <w:color w:val="FFFFFF"/>
                <w:lang w:eastAsia="es-MX"/>
              </w:rPr>
            </w:pPr>
            <w:r w:rsidRPr="003807E7">
              <w:rPr>
                <w:rFonts w:ascii="Calibri" w:eastAsia="Times New Roman" w:hAnsi="Calibri" w:cs="Calibri"/>
                <w:b/>
                <w:bCs/>
                <w:color w:val="FFFFFF"/>
                <w:lang w:eastAsia="es-MX"/>
              </w:rPr>
              <w:t>MNR</w:t>
            </w:r>
            <w:r w:rsidRPr="003807E7">
              <w:rPr>
                <w:rFonts w:ascii="Calibri" w:eastAsia="Times New Roman" w:hAnsi="Calibri" w:cs="Calibri"/>
                <w:b/>
                <w:bCs/>
                <w:color w:val="FFFFFF"/>
                <w:lang w:eastAsia="es-MX"/>
              </w:rPr>
              <w:br/>
              <w:t>(hasta 12 años)</w:t>
            </w:r>
          </w:p>
        </w:tc>
        <w:tc>
          <w:tcPr>
            <w:tcW w:w="21" w:type="dxa"/>
            <w:vAlign w:val="center"/>
            <w:hideMark/>
          </w:tcPr>
          <w:p w:rsidR="003807E7" w:rsidRPr="003807E7" w:rsidRDefault="003807E7" w:rsidP="003807E7">
            <w:pPr>
              <w:spacing w:after="0" w:line="240" w:lineRule="auto"/>
              <w:rPr>
                <w:rFonts w:ascii="Times New Roman" w:eastAsia="Times New Roman" w:hAnsi="Times New Roman" w:cs="Times New Roman"/>
                <w:sz w:val="20"/>
                <w:szCs w:val="20"/>
                <w:lang w:eastAsia="es-MX"/>
              </w:rPr>
            </w:pPr>
          </w:p>
        </w:tc>
      </w:tr>
      <w:tr w:rsidR="003807E7" w:rsidRPr="003807E7" w:rsidTr="003807E7">
        <w:trPr>
          <w:trHeight w:val="300"/>
          <w:jc w:val="center"/>
        </w:trPr>
        <w:tc>
          <w:tcPr>
            <w:tcW w:w="2429" w:type="dxa"/>
            <w:tcBorders>
              <w:top w:val="nil"/>
              <w:left w:val="single" w:sz="12" w:space="0" w:color="363650"/>
              <w:bottom w:val="single" w:sz="12" w:space="0" w:color="363650"/>
              <w:right w:val="nil"/>
            </w:tcBorders>
            <w:shd w:val="clear" w:color="000000" w:fill="FFFFFF"/>
            <w:noWrap/>
            <w:vAlign w:val="bottom"/>
            <w:hideMark/>
          </w:tcPr>
          <w:p w:rsidR="003807E7" w:rsidRPr="003807E7" w:rsidRDefault="003807E7" w:rsidP="003807E7">
            <w:pPr>
              <w:spacing w:after="0" w:line="240" w:lineRule="auto"/>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FIORDOS NORUEGOS</w:t>
            </w:r>
          </w:p>
        </w:tc>
        <w:tc>
          <w:tcPr>
            <w:tcW w:w="1555" w:type="dxa"/>
            <w:tcBorders>
              <w:top w:val="nil"/>
              <w:left w:val="nil"/>
              <w:bottom w:val="single" w:sz="12" w:space="0" w:color="363650"/>
              <w:right w:val="nil"/>
            </w:tcBorders>
            <w:shd w:val="clear" w:color="000000" w:fill="FFFFFF"/>
            <w:noWrap/>
            <w:vAlign w:val="bottom"/>
            <w:hideMark/>
          </w:tcPr>
          <w:p w:rsidR="003807E7" w:rsidRPr="003807E7" w:rsidRDefault="003807E7" w:rsidP="003807E7">
            <w:pPr>
              <w:spacing w:after="0" w:line="240" w:lineRule="auto"/>
              <w:jc w:val="center"/>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1685</w:t>
            </w:r>
          </w:p>
        </w:tc>
        <w:tc>
          <w:tcPr>
            <w:tcW w:w="1337" w:type="dxa"/>
            <w:tcBorders>
              <w:top w:val="nil"/>
              <w:left w:val="nil"/>
              <w:bottom w:val="single" w:sz="12" w:space="0" w:color="363650"/>
              <w:right w:val="nil"/>
            </w:tcBorders>
            <w:shd w:val="clear" w:color="000000" w:fill="FFFFFF"/>
            <w:noWrap/>
            <w:vAlign w:val="bottom"/>
            <w:hideMark/>
          </w:tcPr>
          <w:p w:rsidR="003807E7" w:rsidRPr="003807E7" w:rsidRDefault="003807E7" w:rsidP="003807E7">
            <w:pPr>
              <w:spacing w:after="0" w:line="240" w:lineRule="auto"/>
              <w:jc w:val="center"/>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2355</w:t>
            </w:r>
          </w:p>
        </w:tc>
        <w:tc>
          <w:tcPr>
            <w:tcW w:w="2478" w:type="dxa"/>
            <w:tcBorders>
              <w:top w:val="nil"/>
              <w:left w:val="nil"/>
              <w:bottom w:val="single" w:sz="12" w:space="0" w:color="363650"/>
              <w:right w:val="single" w:sz="12" w:space="0" w:color="363650"/>
            </w:tcBorders>
            <w:shd w:val="clear" w:color="000000" w:fill="FFFFFF"/>
            <w:noWrap/>
            <w:vAlign w:val="bottom"/>
            <w:hideMark/>
          </w:tcPr>
          <w:p w:rsidR="003807E7" w:rsidRPr="003807E7" w:rsidRDefault="003807E7" w:rsidP="003807E7">
            <w:pPr>
              <w:spacing w:after="0" w:line="240" w:lineRule="auto"/>
              <w:jc w:val="center"/>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1220</w:t>
            </w:r>
          </w:p>
        </w:tc>
        <w:tc>
          <w:tcPr>
            <w:tcW w:w="21" w:type="dxa"/>
            <w:vAlign w:val="center"/>
            <w:hideMark/>
          </w:tcPr>
          <w:p w:rsidR="003807E7" w:rsidRPr="003807E7" w:rsidRDefault="003807E7" w:rsidP="003807E7">
            <w:pPr>
              <w:spacing w:after="0" w:line="240" w:lineRule="auto"/>
              <w:rPr>
                <w:rFonts w:ascii="Times New Roman" w:eastAsia="Times New Roman" w:hAnsi="Times New Roman" w:cs="Times New Roman"/>
                <w:sz w:val="20"/>
                <w:szCs w:val="20"/>
                <w:lang w:eastAsia="es-MX"/>
              </w:rPr>
            </w:pPr>
          </w:p>
        </w:tc>
      </w:tr>
      <w:tr w:rsidR="003807E7" w:rsidRPr="003807E7" w:rsidTr="003807E7">
        <w:trPr>
          <w:trHeight w:val="300"/>
          <w:jc w:val="center"/>
        </w:trPr>
        <w:tc>
          <w:tcPr>
            <w:tcW w:w="7799"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rsidR="003807E7" w:rsidRPr="003807E7" w:rsidRDefault="003807E7" w:rsidP="003807E7">
            <w:pPr>
              <w:spacing w:after="0" w:line="240" w:lineRule="auto"/>
              <w:jc w:val="center"/>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PRECIOS SUJETOS A DISPONIBILIDAD Y A CAMBIOS SIN PREVIO AVISO.</w:t>
            </w:r>
          </w:p>
        </w:tc>
        <w:tc>
          <w:tcPr>
            <w:tcW w:w="21" w:type="dxa"/>
            <w:vAlign w:val="center"/>
            <w:hideMark/>
          </w:tcPr>
          <w:p w:rsidR="003807E7" w:rsidRPr="003807E7" w:rsidRDefault="003807E7" w:rsidP="003807E7">
            <w:pPr>
              <w:spacing w:after="0" w:line="240" w:lineRule="auto"/>
              <w:rPr>
                <w:rFonts w:ascii="Times New Roman" w:eastAsia="Times New Roman" w:hAnsi="Times New Roman" w:cs="Times New Roman"/>
                <w:sz w:val="20"/>
                <w:szCs w:val="20"/>
                <w:lang w:eastAsia="es-MX"/>
              </w:rPr>
            </w:pPr>
          </w:p>
        </w:tc>
      </w:tr>
      <w:tr w:rsidR="003807E7" w:rsidRPr="003807E7" w:rsidTr="003807E7">
        <w:trPr>
          <w:trHeight w:val="288"/>
          <w:jc w:val="center"/>
        </w:trPr>
        <w:tc>
          <w:tcPr>
            <w:tcW w:w="7799" w:type="dxa"/>
            <w:gridSpan w:val="4"/>
            <w:tcBorders>
              <w:top w:val="nil"/>
              <w:left w:val="single" w:sz="12" w:space="0" w:color="363650"/>
              <w:bottom w:val="nil"/>
              <w:right w:val="single" w:sz="12" w:space="0" w:color="363650"/>
            </w:tcBorders>
            <w:shd w:val="clear" w:color="000000" w:fill="FFFFFF"/>
            <w:vAlign w:val="center"/>
            <w:hideMark/>
          </w:tcPr>
          <w:p w:rsidR="003807E7" w:rsidRPr="003807E7" w:rsidRDefault="003807E7" w:rsidP="003807E7">
            <w:pPr>
              <w:spacing w:after="0" w:line="240" w:lineRule="auto"/>
              <w:jc w:val="center"/>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TARIFAS NO APLICAN PARA FECHAS ESPECIALES. CONSULTAR SUPLEMENTO.</w:t>
            </w:r>
          </w:p>
        </w:tc>
        <w:tc>
          <w:tcPr>
            <w:tcW w:w="21" w:type="dxa"/>
            <w:vAlign w:val="center"/>
            <w:hideMark/>
          </w:tcPr>
          <w:p w:rsidR="003807E7" w:rsidRPr="003807E7" w:rsidRDefault="003807E7" w:rsidP="003807E7">
            <w:pPr>
              <w:spacing w:after="0" w:line="240" w:lineRule="auto"/>
              <w:rPr>
                <w:rFonts w:ascii="Times New Roman" w:eastAsia="Times New Roman" w:hAnsi="Times New Roman" w:cs="Times New Roman"/>
                <w:sz w:val="20"/>
                <w:szCs w:val="20"/>
                <w:lang w:eastAsia="es-MX"/>
              </w:rPr>
            </w:pPr>
          </w:p>
        </w:tc>
      </w:tr>
      <w:tr w:rsidR="003807E7" w:rsidRPr="003807E7" w:rsidTr="003807E7">
        <w:trPr>
          <w:trHeight w:val="300"/>
          <w:jc w:val="center"/>
        </w:trPr>
        <w:tc>
          <w:tcPr>
            <w:tcW w:w="7799" w:type="dxa"/>
            <w:gridSpan w:val="4"/>
            <w:tcBorders>
              <w:top w:val="nil"/>
              <w:left w:val="single" w:sz="12" w:space="0" w:color="363650"/>
              <w:bottom w:val="single" w:sz="12" w:space="0" w:color="363650"/>
              <w:right w:val="single" w:sz="12" w:space="0" w:color="363650"/>
            </w:tcBorders>
            <w:shd w:val="clear" w:color="000000" w:fill="FFFFFF"/>
            <w:noWrap/>
            <w:hideMark/>
          </w:tcPr>
          <w:p w:rsidR="003807E7" w:rsidRPr="003807E7" w:rsidRDefault="003807E7" w:rsidP="003807E7">
            <w:pPr>
              <w:spacing w:after="0" w:line="240" w:lineRule="auto"/>
              <w:jc w:val="center"/>
              <w:rPr>
                <w:rFonts w:ascii="Calibri" w:eastAsia="Times New Roman" w:hAnsi="Calibri" w:cs="Calibri"/>
                <w:b/>
                <w:bCs/>
                <w:color w:val="000000"/>
                <w:sz w:val="20"/>
                <w:szCs w:val="20"/>
                <w:lang w:eastAsia="es-MX"/>
              </w:rPr>
            </w:pPr>
            <w:r w:rsidRPr="003807E7">
              <w:rPr>
                <w:rFonts w:ascii="Calibri" w:eastAsia="Times New Roman" w:hAnsi="Calibri" w:cs="Calibri"/>
                <w:b/>
                <w:bCs/>
                <w:color w:val="000000"/>
                <w:sz w:val="20"/>
                <w:szCs w:val="20"/>
                <w:lang w:eastAsia="es-MX"/>
              </w:rPr>
              <w:t>VIGENCIA ENERO - MARZO 2025</w:t>
            </w:r>
          </w:p>
        </w:tc>
        <w:tc>
          <w:tcPr>
            <w:tcW w:w="21" w:type="dxa"/>
            <w:vAlign w:val="center"/>
            <w:hideMark/>
          </w:tcPr>
          <w:p w:rsidR="003807E7" w:rsidRPr="003807E7" w:rsidRDefault="003807E7" w:rsidP="003807E7">
            <w:pPr>
              <w:spacing w:after="0" w:line="240" w:lineRule="auto"/>
              <w:rPr>
                <w:rFonts w:ascii="Times New Roman" w:eastAsia="Times New Roman" w:hAnsi="Times New Roman" w:cs="Times New Roman"/>
                <w:sz w:val="20"/>
                <w:szCs w:val="20"/>
                <w:lang w:eastAsia="es-MX"/>
              </w:rPr>
            </w:pPr>
          </w:p>
        </w:tc>
      </w:tr>
    </w:tbl>
    <w:p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sectPr w:rsidR="003807E7"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2989" w:rsidRDefault="00E72989" w:rsidP="00C37031">
      <w:pPr>
        <w:spacing w:after="0" w:line="240" w:lineRule="auto"/>
      </w:pPr>
      <w:r>
        <w:separator/>
      </w:r>
    </w:p>
  </w:endnote>
  <w:endnote w:type="continuationSeparator" w:id="0">
    <w:p w:rsidR="00E72989" w:rsidRDefault="00E72989"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2B119"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2989" w:rsidRDefault="00E72989" w:rsidP="00C37031">
      <w:pPr>
        <w:spacing w:after="0" w:line="240" w:lineRule="auto"/>
      </w:pPr>
      <w:r>
        <w:separator/>
      </w:r>
    </w:p>
  </w:footnote>
  <w:footnote w:type="continuationSeparator" w:id="0">
    <w:p w:rsidR="00E72989" w:rsidRDefault="00E72989"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7F5E8756">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C66456" w:rsidRPr="00E7386F" w:rsidRDefault="00F47544"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FIORDOS NORUEGOS en invierno</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w:t>
                          </w:r>
                          <w:r w:rsidR="00F4754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807E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C66456" w:rsidRPr="00E7386F" w:rsidRDefault="00F47544"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FIORDOS NORUEGOS en invierno</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243</w:t>
                    </w:r>
                    <w:r w:rsidR="00F4754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807E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CE5ED"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6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156C5F"/>
    <w:multiLevelType w:val="hybridMultilevel"/>
    <w:tmpl w:val="82E61A0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8"/>
  </w:num>
  <w:num w:numId="11" w16cid:durableId="1320769940">
    <w:abstractNumId w:val="2"/>
  </w:num>
  <w:num w:numId="12" w16cid:durableId="794132345">
    <w:abstractNumId w:val="10"/>
  </w:num>
  <w:num w:numId="13" w16cid:durableId="511185215">
    <w:abstractNumId w:val="3"/>
  </w:num>
  <w:num w:numId="14" w16cid:durableId="1318420067">
    <w:abstractNumId w:val="5"/>
  </w:num>
  <w:num w:numId="15" w16cid:durableId="11575766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3F4C"/>
    <w:rsid w:val="0018631D"/>
    <w:rsid w:val="001918EE"/>
    <w:rsid w:val="00191EF6"/>
    <w:rsid w:val="001B1D1D"/>
    <w:rsid w:val="001B5218"/>
    <w:rsid w:val="001C57FC"/>
    <w:rsid w:val="001D2AF4"/>
    <w:rsid w:val="001D4089"/>
    <w:rsid w:val="001E3267"/>
    <w:rsid w:val="001E3440"/>
    <w:rsid w:val="001E437D"/>
    <w:rsid w:val="001F0602"/>
    <w:rsid w:val="001F1499"/>
    <w:rsid w:val="001F5F50"/>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6870"/>
    <w:rsid w:val="002D715F"/>
    <w:rsid w:val="002E465A"/>
    <w:rsid w:val="002E6982"/>
    <w:rsid w:val="002E6EB6"/>
    <w:rsid w:val="0031263D"/>
    <w:rsid w:val="0031542D"/>
    <w:rsid w:val="00331F5C"/>
    <w:rsid w:val="003362BD"/>
    <w:rsid w:val="00344252"/>
    <w:rsid w:val="0035342E"/>
    <w:rsid w:val="003668B1"/>
    <w:rsid w:val="003726D5"/>
    <w:rsid w:val="003807E7"/>
    <w:rsid w:val="00380FF5"/>
    <w:rsid w:val="00381909"/>
    <w:rsid w:val="003953FA"/>
    <w:rsid w:val="00396E42"/>
    <w:rsid w:val="003A71B2"/>
    <w:rsid w:val="003A79FF"/>
    <w:rsid w:val="003B52E4"/>
    <w:rsid w:val="003B68DA"/>
    <w:rsid w:val="003C597C"/>
    <w:rsid w:val="003C5E02"/>
    <w:rsid w:val="003D636F"/>
    <w:rsid w:val="003E58C9"/>
    <w:rsid w:val="003F7CD3"/>
    <w:rsid w:val="003F7DDB"/>
    <w:rsid w:val="00410621"/>
    <w:rsid w:val="00424F67"/>
    <w:rsid w:val="00426F21"/>
    <w:rsid w:val="00435728"/>
    <w:rsid w:val="00465277"/>
    <w:rsid w:val="004711A7"/>
    <w:rsid w:val="0047147E"/>
    <w:rsid w:val="00476639"/>
    <w:rsid w:val="00480545"/>
    <w:rsid w:val="004834B0"/>
    <w:rsid w:val="0049188A"/>
    <w:rsid w:val="004B1E4A"/>
    <w:rsid w:val="004C1B73"/>
    <w:rsid w:val="004C56D5"/>
    <w:rsid w:val="004C6652"/>
    <w:rsid w:val="004C7C0D"/>
    <w:rsid w:val="004D7FBF"/>
    <w:rsid w:val="004E7207"/>
    <w:rsid w:val="004F438F"/>
    <w:rsid w:val="0050334B"/>
    <w:rsid w:val="0051037C"/>
    <w:rsid w:val="00511F7E"/>
    <w:rsid w:val="00512726"/>
    <w:rsid w:val="00515649"/>
    <w:rsid w:val="00523529"/>
    <w:rsid w:val="00524B33"/>
    <w:rsid w:val="005422C1"/>
    <w:rsid w:val="005511BA"/>
    <w:rsid w:val="0055723E"/>
    <w:rsid w:val="005729DD"/>
    <w:rsid w:val="005731D8"/>
    <w:rsid w:val="005808BD"/>
    <w:rsid w:val="00581319"/>
    <w:rsid w:val="005A6996"/>
    <w:rsid w:val="005B1A9E"/>
    <w:rsid w:val="005C7F18"/>
    <w:rsid w:val="005D3E47"/>
    <w:rsid w:val="005D4F37"/>
    <w:rsid w:val="005D5B50"/>
    <w:rsid w:val="005E7B8D"/>
    <w:rsid w:val="005F2842"/>
    <w:rsid w:val="00604CC3"/>
    <w:rsid w:val="00606947"/>
    <w:rsid w:val="00611240"/>
    <w:rsid w:val="00620573"/>
    <w:rsid w:val="00626163"/>
    <w:rsid w:val="00637BE0"/>
    <w:rsid w:val="006408EA"/>
    <w:rsid w:val="006622CC"/>
    <w:rsid w:val="00673A7C"/>
    <w:rsid w:val="006904B0"/>
    <w:rsid w:val="00694D43"/>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45C6"/>
    <w:rsid w:val="00776C42"/>
    <w:rsid w:val="00780709"/>
    <w:rsid w:val="00781F30"/>
    <w:rsid w:val="00782F88"/>
    <w:rsid w:val="007834AA"/>
    <w:rsid w:val="00790FD5"/>
    <w:rsid w:val="007922C2"/>
    <w:rsid w:val="007A26DB"/>
    <w:rsid w:val="007A2BF5"/>
    <w:rsid w:val="007C2F72"/>
    <w:rsid w:val="007C4344"/>
    <w:rsid w:val="007C573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3665D"/>
    <w:rsid w:val="0084203D"/>
    <w:rsid w:val="00855807"/>
    <w:rsid w:val="008638E1"/>
    <w:rsid w:val="00865819"/>
    <w:rsid w:val="008726A6"/>
    <w:rsid w:val="008751AC"/>
    <w:rsid w:val="008754FD"/>
    <w:rsid w:val="00880FBD"/>
    <w:rsid w:val="00887907"/>
    <w:rsid w:val="008A69E5"/>
    <w:rsid w:val="008B10E9"/>
    <w:rsid w:val="008B3592"/>
    <w:rsid w:val="008D269E"/>
    <w:rsid w:val="008D3C93"/>
    <w:rsid w:val="008E2DEE"/>
    <w:rsid w:val="008E3C25"/>
    <w:rsid w:val="008E6700"/>
    <w:rsid w:val="008F56F2"/>
    <w:rsid w:val="00907618"/>
    <w:rsid w:val="00916024"/>
    <w:rsid w:val="0093517C"/>
    <w:rsid w:val="0093684D"/>
    <w:rsid w:val="0095038A"/>
    <w:rsid w:val="0095519E"/>
    <w:rsid w:val="00955C22"/>
    <w:rsid w:val="0096043D"/>
    <w:rsid w:val="009616AC"/>
    <w:rsid w:val="00962192"/>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32541"/>
    <w:rsid w:val="00A42318"/>
    <w:rsid w:val="00A4355E"/>
    <w:rsid w:val="00A53617"/>
    <w:rsid w:val="00A54FE8"/>
    <w:rsid w:val="00A66943"/>
    <w:rsid w:val="00A726D2"/>
    <w:rsid w:val="00A903F9"/>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35C86"/>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3E00"/>
    <w:rsid w:val="00CB5741"/>
    <w:rsid w:val="00CB590B"/>
    <w:rsid w:val="00CD076C"/>
    <w:rsid w:val="00CF362E"/>
    <w:rsid w:val="00CF5393"/>
    <w:rsid w:val="00D10764"/>
    <w:rsid w:val="00D17627"/>
    <w:rsid w:val="00D24D12"/>
    <w:rsid w:val="00D27887"/>
    <w:rsid w:val="00D33115"/>
    <w:rsid w:val="00D42F22"/>
    <w:rsid w:val="00D453F1"/>
    <w:rsid w:val="00D45BC2"/>
    <w:rsid w:val="00D47EE4"/>
    <w:rsid w:val="00D502B1"/>
    <w:rsid w:val="00D52E88"/>
    <w:rsid w:val="00D54007"/>
    <w:rsid w:val="00D61AE3"/>
    <w:rsid w:val="00D702DD"/>
    <w:rsid w:val="00D755A3"/>
    <w:rsid w:val="00D77758"/>
    <w:rsid w:val="00D819EB"/>
    <w:rsid w:val="00D8315B"/>
    <w:rsid w:val="00D843C6"/>
    <w:rsid w:val="00D8614F"/>
    <w:rsid w:val="00D903D7"/>
    <w:rsid w:val="00D96F1A"/>
    <w:rsid w:val="00DA1697"/>
    <w:rsid w:val="00DA4C9A"/>
    <w:rsid w:val="00DB2BB2"/>
    <w:rsid w:val="00DB7A1A"/>
    <w:rsid w:val="00DC37BB"/>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2989"/>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324"/>
    <w:rsid w:val="00F034A3"/>
    <w:rsid w:val="00F07CEA"/>
    <w:rsid w:val="00F15C53"/>
    <w:rsid w:val="00F15FE2"/>
    <w:rsid w:val="00F22417"/>
    <w:rsid w:val="00F24010"/>
    <w:rsid w:val="00F25DE1"/>
    <w:rsid w:val="00F32464"/>
    <w:rsid w:val="00F35D5B"/>
    <w:rsid w:val="00F40BC0"/>
    <w:rsid w:val="00F470E3"/>
    <w:rsid w:val="00F47300"/>
    <w:rsid w:val="00F47544"/>
    <w:rsid w:val="00F47F41"/>
    <w:rsid w:val="00F63950"/>
    <w:rsid w:val="00F661BD"/>
    <w:rsid w:val="00F87319"/>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117855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14208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84065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619352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227793">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1</cp:revision>
  <dcterms:created xsi:type="dcterms:W3CDTF">2024-05-20T20:39:00Z</dcterms:created>
  <dcterms:modified xsi:type="dcterms:W3CDTF">2024-05-20T20:39:00Z</dcterms:modified>
</cp:coreProperties>
</file>