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6615" w14:textId="251C98A9" w:rsidR="00163CC8" w:rsidRPr="00D3263B" w:rsidRDefault="00D011C1" w:rsidP="00D3263B">
      <w:pPr>
        <w:pStyle w:val="Sinespaciado"/>
        <w:jc w:val="center"/>
        <w:rPr>
          <w:rFonts w:ascii="Arial" w:hAnsi="Arial" w:cs="Arial"/>
          <w:b/>
          <w:sz w:val="20"/>
          <w:szCs w:val="20"/>
        </w:rPr>
      </w:pPr>
      <w:r>
        <w:rPr>
          <w:rFonts w:ascii="Arial" w:hAnsi="Arial" w:cs="Arial"/>
          <w:b/>
        </w:rPr>
        <w:t xml:space="preserve">Guadalajara, Lienzo Charro, </w:t>
      </w:r>
      <w:proofErr w:type="spellStart"/>
      <w:r>
        <w:rPr>
          <w:rFonts w:ascii="Arial" w:hAnsi="Arial" w:cs="Arial"/>
          <w:b/>
        </w:rPr>
        <w:t>Amatitán</w:t>
      </w:r>
      <w:proofErr w:type="spellEnd"/>
      <w:r>
        <w:rPr>
          <w:rFonts w:ascii="Arial" w:hAnsi="Arial" w:cs="Arial"/>
          <w:b/>
        </w:rPr>
        <w:t>, Tequila, Chapala, Ajijic, Guadalajara</w:t>
      </w:r>
      <w:r w:rsidR="00D3263B" w:rsidRPr="00D3263B">
        <w:rPr>
          <w:rFonts w:ascii="Arial" w:hAnsi="Arial" w:cs="Arial"/>
          <w:b/>
          <w:color w:val="212529"/>
          <w:shd w:val="clear" w:color="auto" w:fill="FFFFFF"/>
        </w:rPr>
        <w:t>.</w:t>
      </w:r>
    </w:p>
    <w:p w14:paraId="721D8650" w14:textId="336A9FBF" w:rsidR="0052071E" w:rsidRDefault="0052071E" w:rsidP="00855A78">
      <w:pPr>
        <w:pStyle w:val="Sinespaciado"/>
        <w:rPr>
          <w:rFonts w:ascii="Arial" w:hAnsi="Arial" w:cs="Arial"/>
          <w:b/>
          <w:sz w:val="20"/>
          <w:szCs w:val="20"/>
        </w:rPr>
      </w:pPr>
    </w:p>
    <w:p w14:paraId="07CF61B6" w14:textId="30B7D5A6" w:rsidR="0052071E" w:rsidRDefault="0052071E" w:rsidP="00855A78">
      <w:pPr>
        <w:pStyle w:val="Sinespaciado"/>
        <w:rPr>
          <w:rFonts w:ascii="Arial" w:hAnsi="Arial" w:cs="Arial"/>
          <w:b/>
          <w:sz w:val="20"/>
          <w:szCs w:val="20"/>
        </w:rPr>
      </w:pPr>
    </w:p>
    <w:p w14:paraId="13CAAAF9" w14:textId="4CB6F986" w:rsidR="00855A78" w:rsidRPr="002D2821" w:rsidRDefault="00F6741C" w:rsidP="00855A78">
      <w:pPr>
        <w:pStyle w:val="Sinespaciado"/>
        <w:rPr>
          <w:rFonts w:ascii="Arial" w:hAnsi="Arial" w:cs="Arial"/>
          <w:b/>
          <w:sz w:val="20"/>
          <w:szCs w:val="20"/>
        </w:rPr>
      </w:pPr>
      <w:r>
        <w:rPr>
          <w:noProof/>
        </w:rPr>
        <w:drawing>
          <wp:anchor distT="0" distB="0" distL="114300" distR="114300" simplePos="0" relativeHeight="251658240" behindDoc="1" locked="0" layoutInCell="1" allowOverlap="1" wp14:anchorId="1B17A64E" wp14:editId="228F6339">
            <wp:simplePos x="0" y="0"/>
            <wp:positionH relativeFrom="margin">
              <wp:align>right</wp:align>
            </wp:positionH>
            <wp:positionV relativeFrom="paragraph">
              <wp:posOffset>6985</wp:posOffset>
            </wp:positionV>
            <wp:extent cx="1771650" cy="409575"/>
            <wp:effectExtent l="0" t="0" r="0" b="9525"/>
            <wp:wrapTight wrapText="bothSides">
              <wp:wrapPolygon edited="0">
                <wp:start x="1394" y="0"/>
                <wp:lineTo x="0" y="1005"/>
                <wp:lineTo x="0" y="18084"/>
                <wp:lineTo x="929" y="21098"/>
                <wp:lineTo x="1394" y="21098"/>
                <wp:lineTo x="3019" y="21098"/>
                <wp:lineTo x="21368" y="18084"/>
                <wp:lineTo x="21368" y="6028"/>
                <wp:lineTo x="3019" y="0"/>
                <wp:lineTo x="1394" y="0"/>
              </wp:wrapPolygon>
            </wp:wrapTight>
            <wp:docPr id="7" name="image22.png">
              <a:extLst xmlns:a="http://schemas.openxmlformats.org/drawingml/2006/main">
                <a:ext uri="{FF2B5EF4-FFF2-40B4-BE49-F238E27FC236}">
                  <a16:creationId xmlns:a16="http://schemas.microsoft.com/office/drawing/2014/main" id="{6855A34C-E8CD-44C5-841E-86E2A0807352}"/>
                </a:ext>
              </a:extLst>
            </wp:docPr>
            <wp:cNvGraphicFramePr/>
            <a:graphic xmlns:a="http://schemas.openxmlformats.org/drawingml/2006/main">
              <a:graphicData uri="http://schemas.openxmlformats.org/drawingml/2006/picture">
                <pic:pic xmlns:pic="http://schemas.openxmlformats.org/drawingml/2006/picture">
                  <pic:nvPicPr>
                    <pic:cNvPr id="3" name="image22.png">
                      <a:extLst>
                        <a:ext uri="{FF2B5EF4-FFF2-40B4-BE49-F238E27FC236}">
                          <a16:creationId xmlns:a16="http://schemas.microsoft.com/office/drawing/2014/main" id="{6855A34C-E8CD-44C5-841E-86E2A0807352}"/>
                        </a:ext>
                      </a:extLst>
                    </pic:cNvPr>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771650" cy="409575"/>
                    </a:xfrm>
                    <a:prstGeom prst="rect">
                      <a:avLst/>
                    </a:prstGeom>
                    <a:noFill/>
                  </pic:spPr>
                </pic:pic>
              </a:graphicData>
            </a:graphic>
            <wp14:sizeRelH relativeFrom="page">
              <wp14:pctWidth>0</wp14:pctWidth>
            </wp14:sizeRelH>
            <wp14:sizeRelV relativeFrom="page">
              <wp14:pctHeight>0</wp14:pctHeight>
            </wp14:sizeRelV>
          </wp:anchor>
        </w:drawing>
      </w:r>
      <w:r w:rsidR="00855A78" w:rsidRPr="002D2821">
        <w:rPr>
          <w:rFonts w:ascii="Arial" w:hAnsi="Arial" w:cs="Arial"/>
          <w:b/>
          <w:sz w:val="20"/>
          <w:szCs w:val="20"/>
        </w:rPr>
        <w:t xml:space="preserve">Duración: </w:t>
      </w:r>
      <w:r w:rsidR="00D011C1">
        <w:rPr>
          <w:rFonts w:ascii="Arial" w:hAnsi="Arial" w:cs="Arial"/>
          <w:b/>
          <w:sz w:val="20"/>
          <w:szCs w:val="20"/>
        </w:rPr>
        <w:t>5</w:t>
      </w:r>
      <w:r w:rsidR="00855A78" w:rsidRPr="002D2821">
        <w:rPr>
          <w:rFonts w:ascii="Arial" w:hAnsi="Arial" w:cs="Arial"/>
          <w:b/>
          <w:sz w:val="20"/>
          <w:szCs w:val="20"/>
        </w:rPr>
        <w:t xml:space="preserve"> días</w:t>
      </w:r>
    </w:p>
    <w:p w14:paraId="23D3FB44" w14:textId="672D377F" w:rsidR="00D3263B" w:rsidRDefault="008D7823" w:rsidP="00D3263B">
      <w:pPr>
        <w:pStyle w:val="Sinespaciado"/>
        <w:ind w:left="2127" w:hanging="2127"/>
        <w:jc w:val="both"/>
        <w:rPr>
          <w:rFonts w:ascii="Arial" w:hAnsi="Arial" w:cs="Arial"/>
          <w:b/>
          <w:sz w:val="20"/>
          <w:szCs w:val="20"/>
        </w:rPr>
      </w:pPr>
      <w:r w:rsidRPr="002D2821">
        <w:rPr>
          <w:rFonts w:ascii="Arial" w:hAnsi="Arial" w:cs="Arial"/>
          <w:b/>
          <w:sz w:val="20"/>
          <w:szCs w:val="20"/>
        </w:rPr>
        <w:t>Salidas</w:t>
      </w:r>
      <w:r w:rsidR="00971914">
        <w:rPr>
          <w:rFonts w:ascii="Arial" w:hAnsi="Arial" w:cs="Arial"/>
          <w:b/>
          <w:sz w:val="20"/>
          <w:szCs w:val="20"/>
        </w:rPr>
        <w:t>:</w:t>
      </w:r>
      <w:r w:rsidR="00D3263B">
        <w:rPr>
          <w:rFonts w:ascii="Arial" w:hAnsi="Arial" w:cs="Arial"/>
          <w:b/>
          <w:sz w:val="20"/>
          <w:szCs w:val="20"/>
        </w:rPr>
        <w:t xml:space="preserve"> Diarias </w:t>
      </w:r>
    </w:p>
    <w:p w14:paraId="48482A58" w14:textId="4ADFA223" w:rsidR="009F259E" w:rsidRDefault="009F259E" w:rsidP="00D3263B">
      <w:pPr>
        <w:pStyle w:val="Sinespaciado"/>
        <w:ind w:left="2127" w:hanging="2127"/>
        <w:jc w:val="both"/>
        <w:rPr>
          <w:rFonts w:ascii="Arial" w:hAnsi="Arial" w:cs="Arial"/>
          <w:b/>
          <w:sz w:val="20"/>
          <w:szCs w:val="20"/>
        </w:rPr>
      </w:pPr>
      <w:r>
        <w:rPr>
          <w:rFonts w:ascii="Arial" w:hAnsi="Arial" w:cs="Arial"/>
          <w:b/>
          <w:sz w:val="20"/>
          <w:szCs w:val="20"/>
        </w:rPr>
        <w:t xml:space="preserve">Vigencia del programa: </w:t>
      </w:r>
      <w:r w:rsidR="00D011C1">
        <w:rPr>
          <w:rFonts w:ascii="Arial" w:hAnsi="Arial" w:cs="Arial"/>
          <w:b/>
          <w:sz w:val="20"/>
          <w:szCs w:val="20"/>
        </w:rPr>
        <w:t>12</w:t>
      </w:r>
      <w:r>
        <w:rPr>
          <w:rFonts w:ascii="Arial" w:hAnsi="Arial" w:cs="Arial"/>
          <w:b/>
          <w:sz w:val="20"/>
          <w:szCs w:val="20"/>
        </w:rPr>
        <w:t xml:space="preserve"> de diciembre 202</w:t>
      </w:r>
      <w:r w:rsidR="002E6697">
        <w:rPr>
          <w:rFonts w:ascii="Arial" w:hAnsi="Arial" w:cs="Arial"/>
          <w:b/>
          <w:sz w:val="20"/>
          <w:szCs w:val="20"/>
        </w:rPr>
        <w:t>4</w:t>
      </w:r>
    </w:p>
    <w:p w14:paraId="1699DCD9" w14:textId="386F7CC5" w:rsidR="008D7823" w:rsidRPr="002D2821" w:rsidRDefault="00FC5776" w:rsidP="00D3263B">
      <w:pPr>
        <w:pStyle w:val="Sinespaciado"/>
        <w:ind w:left="2127" w:hanging="2127"/>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7BA35C5" w14:textId="77777777" w:rsidR="008D7823" w:rsidRPr="002D2821" w:rsidRDefault="008D7823" w:rsidP="00855A78">
      <w:pPr>
        <w:pStyle w:val="Sinespaciado"/>
        <w:tabs>
          <w:tab w:val="left" w:pos="2775"/>
        </w:tabs>
        <w:jc w:val="both"/>
        <w:rPr>
          <w:rFonts w:ascii="Arial" w:hAnsi="Arial" w:cs="Arial"/>
          <w:b/>
          <w:sz w:val="20"/>
          <w:szCs w:val="20"/>
        </w:rPr>
      </w:pPr>
    </w:p>
    <w:p w14:paraId="7316CF7B" w14:textId="68B9146C" w:rsidR="00CB080F" w:rsidRDefault="00C25B59"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01.</w:t>
      </w:r>
      <w:r>
        <w:rPr>
          <w:rFonts w:ascii="Arial" w:hAnsi="Arial" w:cs="Arial"/>
          <w:b/>
          <w:sz w:val="20"/>
          <w:szCs w:val="20"/>
        </w:rPr>
        <w:tab/>
      </w:r>
      <w:r>
        <w:rPr>
          <w:rFonts w:ascii="Arial" w:hAnsi="Arial" w:cs="Arial"/>
          <w:b/>
          <w:sz w:val="20"/>
          <w:szCs w:val="20"/>
        </w:rPr>
        <w:tab/>
        <w:t>GUADALAJARA</w:t>
      </w:r>
      <w:r w:rsidR="0018154D">
        <w:rPr>
          <w:rFonts w:ascii="Arial" w:hAnsi="Arial" w:cs="Arial"/>
          <w:b/>
          <w:sz w:val="20"/>
          <w:szCs w:val="20"/>
        </w:rPr>
        <w:t xml:space="preserve"> </w:t>
      </w:r>
    </w:p>
    <w:p w14:paraId="6B288345" w14:textId="5FA5D77C" w:rsidR="00D011C1" w:rsidRDefault="00D011C1" w:rsidP="00D011C1">
      <w:pPr>
        <w:pStyle w:val="Sinespaciado"/>
        <w:jc w:val="both"/>
        <w:rPr>
          <w:rFonts w:ascii="Arial" w:hAnsi="Arial" w:cs="Arial"/>
          <w:b/>
          <w:sz w:val="20"/>
          <w:szCs w:val="20"/>
        </w:rPr>
      </w:pPr>
      <w:r w:rsidRPr="008D5CA0">
        <w:rPr>
          <w:rFonts w:ascii="Arial" w:hAnsi="Arial" w:cs="Arial"/>
          <w:bCs/>
          <w:sz w:val="20"/>
          <w:szCs w:val="20"/>
        </w:rPr>
        <w:t>A su llegada al aeropuerto o central de autobuses de Guadalajara, traslados a su hotel. Los traslados se efectúan en servicio compartido con capacidad controlada, en vehículos previamente sanitizados con todos los protocolos de seguridad e higiene.</w:t>
      </w:r>
      <w:r>
        <w:rPr>
          <w:rFonts w:ascii="Arial" w:hAnsi="Arial" w:cs="Arial"/>
          <w:bCs/>
          <w:sz w:val="20"/>
          <w:szCs w:val="20"/>
        </w:rPr>
        <w:t xml:space="preserve"> </w:t>
      </w:r>
      <w:proofErr w:type="spellStart"/>
      <w:r w:rsidRPr="00DF0643">
        <w:rPr>
          <w:rFonts w:ascii="Arial" w:hAnsi="Arial" w:cs="Arial"/>
          <w:bCs/>
          <w:sz w:val="20"/>
          <w:szCs w:val="20"/>
        </w:rPr>
        <w:t>Check</w:t>
      </w:r>
      <w:proofErr w:type="spellEnd"/>
      <w:r w:rsidRPr="00DF0643">
        <w:rPr>
          <w:rFonts w:ascii="Arial" w:hAnsi="Arial" w:cs="Arial"/>
          <w:bCs/>
          <w:sz w:val="20"/>
          <w:szCs w:val="20"/>
        </w:rPr>
        <w:t xml:space="preserve"> in en el hotel.</w:t>
      </w:r>
      <w:r w:rsidR="00666615">
        <w:rPr>
          <w:rFonts w:ascii="Arial" w:hAnsi="Arial" w:cs="Arial"/>
          <w:bCs/>
          <w:sz w:val="20"/>
          <w:szCs w:val="20"/>
        </w:rPr>
        <w:t xml:space="preserve"> </w:t>
      </w:r>
      <w:r w:rsidRPr="008D5CA0">
        <w:rPr>
          <w:rFonts w:ascii="Arial" w:hAnsi="Arial" w:cs="Arial"/>
          <w:bCs/>
          <w:sz w:val="20"/>
          <w:szCs w:val="20"/>
        </w:rPr>
        <w:t>Tarde libre.</w:t>
      </w:r>
      <w:r>
        <w:rPr>
          <w:rFonts w:ascii="Arial" w:hAnsi="Arial" w:cs="Arial"/>
          <w:b/>
          <w:sz w:val="20"/>
          <w:szCs w:val="20"/>
        </w:rPr>
        <w:t xml:space="preserve"> Alojamiento</w:t>
      </w:r>
    </w:p>
    <w:p w14:paraId="6A8C5F10" w14:textId="326934D6" w:rsidR="00631EAD" w:rsidRDefault="00631EAD" w:rsidP="00CB080F">
      <w:pPr>
        <w:pStyle w:val="Sinespaciado"/>
        <w:jc w:val="both"/>
        <w:rPr>
          <w:rFonts w:ascii="Arial" w:hAnsi="Arial" w:cs="Arial"/>
          <w:bCs/>
          <w:sz w:val="20"/>
          <w:szCs w:val="20"/>
        </w:rPr>
      </w:pPr>
    </w:p>
    <w:p w14:paraId="154310AB" w14:textId="1A70C5CC" w:rsidR="00CB080F" w:rsidRPr="00AF257B" w:rsidRDefault="00C25B59" w:rsidP="004D6F81">
      <w:pPr>
        <w:pStyle w:val="Sinespaciado"/>
        <w:jc w:val="both"/>
        <w:rPr>
          <w:rFonts w:ascii="Arial" w:hAnsi="Arial" w:cs="Arial"/>
          <w:b/>
          <w:sz w:val="20"/>
          <w:szCs w:val="20"/>
        </w:rPr>
      </w:pPr>
      <w:r w:rsidRPr="00AF257B">
        <w:rPr>
          <w:rFonts w:ascii="Arial" w:hAnsi="Arial" w:cs="Arial"/>
          <w:b/>
          <w:sz w:val="20"/>
          <w:szCs w:val="20"/>
        </w:rPr>
        <w:t>D</w:t>
      </w:r>
      <w:r w:rsidR="00971914" w:rsidRPr="00AF257B">
        <w:rPr>
          <w:rFonts w:ascii="Arial" w:hAnsi="Arial" w:cs="Arial"/>
          <w:b/>
          <w:sz w:val="20"/>
          <w:szCs w:val="20"/>
        </w:rPr>
        <w:t xml:space="preserve">ÍA </w:t>
      </w:r>
      <w:r w:rsidR="00C418F9" w:rsidRPr="00AF257B">
        <w:rPr>
          <w:rFonts w:ascii="Arial" w:hAnsi="Arial" w:cs="Arial"/>
          <w:b/>
          <w:sz w:val="20"/>
          <w:szCs w:val="20"/>
        </w:rPr>
        <w:t>0</w:t>
      </w:r>
      <w:r w:rsidR="00CB080F" w:rsidRPr="00AF257B">
        <w:rPr>
          <w:rFonts w:ascii="Arial" w:hAnsi="Arial" w:cs="Arial"/>
          <w:b/>
          <w:sz w:val="20"/>
          <w:szCs w:val="20"/>
        </w:rPr>
        <w:t>2</w:t>
      </w:r>
      <w:r w:rsidR="00971914" w:rsidRPr="00AF257B">
        <w:rPr>
          <w:rFonts w:ascii="Arial" w:hAnsi="Arial" w:cs="Arial"/>
          <w:b/>
          <w:sz w:val="20"/>
          <w:szCs w:val="20"/>
        </w:rPr>
        <w:tab/>
      </w:r>
      <w:r w:rsidR="00971914" w:rsidRPr="00AF257B">
        <w:rPr>
          <w:rFonts w:ascii="Arial" w:hAnsi="Arial" w:cs="Arial"/>
          <w:b/>
          <w:sz w:val="20"/>
          <w:szCs w:val="20"/>
        </w:rPr>
        <w:tab/>
      </w:r>
      <w:r w:rsidR="00D011C1" w:rsidRPr="00AF257B">
        <w:rPr>
          <w:rFonts w:ascii="Arial" w:hAnsi="Arial" w:cs="Arial"/>
          <w:b/>
          <w:sz w:val="20"/>
          <w:szCs w:val="20"/>
        </w:rPr>
        <w:t xml:space="preserve">GUADALAJARA – LIENZO CHARRO </w:t>
      </w:r>
      <w:r w:rsidR="00DF0643" w:rsidRPr="00AF257B">
        <w:rPr>
          <w:rFonts w:ascii="Arial" w:hAnsi="Arial" w:cs="Arial"/>
          <w:b/>
          <w:sz w:val="20"/>
          <w:szCs w:val="20"/>
        </w:rPr>
        <w:t>–</w:t>
      </w:r>
      <w:r w:rsidR="00D011C1" w:rsidRPr="00AF257B">
        <w:rPr>
          <w:rFonts w:ascii="Arial" w:hAnsi="Arial" w:cs="Arial"/>
          <w:b/>
          <w:sz w:val="20"/>
          <w:szCs w:val="20"/>
        </w:rPr>
        <w:t xml:space="preserve"> GUADALAJARA</w:t>
      </w:r>
      <w:r w:rsidR="00DB394A">
        <w:rPr>
          <w:rFonts w:ascii="Arial" w:hAnsi="Arial" w:cs="Arial"/>
          <w:b/>
          <w:sz w:val="20"/>
          <w:szCs w:val="20"/>
        </w:rPr>
        <w:t>- TLAQUEPAQUE - GUADALAJARA</w:t>
      </w:r>
    </w:p>
    <w:p w14:paraId="25418749" w14:textId="2A5DA4E3" w:rsidR="004D6F81" w:rsidRPr="00631EAD" w:rsidRDefault="00D011C1" w:rsidP="00DB394A">
      <w:pPr>
        <w:pStyle w:val="Sinespaciado"/>
        <w:jc w:val="both"/>
        <w:rPr>
          <w:rFonts w:ascii="Arial" w:hAnsi="Arial" w:cs="Arial"/>
          <w:bCs/>
          <w:sz w:val="20"/>
          <w:szCs w:val="20"/>
        </w:rPr>
      </w:pPr>
      <w:r w:rsidRPr="00AF257B">
        <w:rPr>
          <w:rFonts w:ascii="Arial" w:hAnsi="Arial" w:cs="Arial"/>
          <w:b/>
          <w:sz w:val="20"/>
          <w:szCs w:val="20"/>
        </w:rPr>
        <w:t xml:space="preserve">Desayuno hotel, </w:t>
      </w:r>
      <w:r w:rsidRPr="00AF257B">
        <w:rPr>
          <w:rFonts w:ascii="Arial" w:hAnsi="Arial" w:cs="Arial"/>
          <w:bCs/>
          <w:sz w:val="20"/>
          <w:szCs w:val="20"/>
        </w:rPr>
        <w:t>Cita en el Lobby</w:t>
      </w:r>
      <w:r w:rsidR="00C418F9" w:rsidRPr="00AF257B">
        <w:rPr>
          <w:rFonts w:ascii="Arial" w:hAnsi="Arial" w:cs="Arial"/>
          <w:bCs/>
          <w:sz w:val="20"/>
          <w:szCs w:val="20"/>
        </w:rPr>
        <w:t xml:space="preserve"> </w:t>
      </w:r>
      <w:r w:rsidR="00AF257B" w:rsidRPr="00AF257B">
        <w:rPr>
          <w:rFonts w:ascii="Arial" w:hAnsi="Arial" w:cs="Arial"/>
          <w:bCs/>
          <w:sz w:val="20"/>
          <w:szCs w:val="20"/>
        </w:rPr>
        <w:t xml:space="preserve">y nos trasladaremos al Lienzo charro de Jalisco, </w:t>
      </w:r>
      <w:r w:rsidR="00DB394A" w:rsidRPr="00DB394A">
        <w:rPr>
          <w:rFonts w:ascii="Arial" w:hAnsi="Arial" w:cs="Arial"/>
          <w:bCs/>
          <w:sz w:val="20"/>
          <w:szCs w:val="20"/>
        </w:rPr>
        <w:t>tendremos varias actividades a lo largo del día, conoceremos a fondo la Charrería, Durante</w:t>
      </w:r>
      <w:r w:rsidR="00DB394A">
        <w:rPr>
          <w:rFonts w:ascii="Arial" w:hAnsi="Arial" w:cs="Arial"/>
          <w:bCs/>
          <w:sz w:val="20"/>
          <w:szCs w:val="20"/>
        </w:rPr>
        <w:t xml:space="preserve"> </w:t>
      </w:r>
      <w:r w:rsidR="00DB394A" w:rsidRPr="00DB394A">
        <w:rPr>
          <w:rFonts w:ascii="Arial" w:hAnsi="Arial" w:cs="Arial"/>
          <w:bCs/>
          <w:sz w:val="20"/>
          <w:szCs w:val="20"/>
        </w:rPr>
        <w:t>esta experiencia aprenderás de verdaderos charros su forma de pensar, de ver el mundo y del compromiso que se sienten por México. También conocerás sus secretos en el</w:t>
      </w:r>
      <w:r w:rsidR="00DB394A">
        <w:rPr>
          <w:rFonts w:ascii="Arial" w:hAnsi="Arial" w:cs="Arial"/>
          <w:bCs/>
          <w:sz w:val="20"/>
          <w:szCs w:val="20"/>
        </w:rPr>
        <w:t xml:space="preserve"> </w:t>
      </w:r>
      <w:r w:rsidR="00DB394A" w:rsidRPr="00DB394A">
        <w:rPr>
          <w:rFonts w:ascii="Arial" w:hAnsi="Arial" w:cs="Arial"/>
          <w:bCs/>
          <w:sz w:val="20"/>
          <w:szCs w:val="20"/>
        </w:rPr>
        <w:t>manejo del caballo, de lazar, arrear, montar a caballo y cómo aplican todo ese conocimiento para afrontar los retos que la vida moderna presenta día con día.</w:t>
      </w:r>
      <w:r w:rsidR="00DB394A">
        <w:rPr>
          <w:rFonts w:ascii="Arial" w:hAnsi="Arial" w:cs="Arial"/>
          <w:bCs/>
          <w:sz w:val="20"/>
          <w:szCs w:val="20"/>
        </w:rPr>
        <w:t xml:space="preserve"> </w:t>
      </w:r>
      <w:r w:rsidR="00DB394A" w:rsidRPr="00DB394A">
        <w:rPr>
          <w:rFonts w:ascii="Arial" w:hAnsi="Arial" w:cs="Arial"/>
          <w:bCs/>
          <w:sz w:val="20"/>
          <w:szCs w:val="20"/>
        </w:rPr>
        <w:t>Mostraremos las diferentes tareas realizadas para el cuidado de ganado Vacuno y el manejo de este, realizaremos competencia entre todos para ver quien lo hace mejor.</w:t>
      </w:r>
      <w:r w:rsidR="00DB394A">
        <w:rPr>
          <w:rFonts w:ascii="Arial" w:hAnsi="Arial" w:cs="Arial"/>
          <w:bCs/>
          <w:sz w:val="20"/>
          <w:szCs w:val="20"/>
        </w:rPr>
        <w:t xml:space="preserve"> </w:t>
      </w:r>
      <w:r w:rsidR="00DB394A" w:rsidRPr="00DB394A">
        <w:rPr>
          <w:rFonts w:ascii="Arial" w:hAnsi="Arial" w:cs="Arial"/>
          <w:bCs/>
          <w:sz w:val="20"/>
          <w:szCs w:val="20"/>
        </w:rPr>
        <w:t>Al terminar nuestra experiencia tendremos tiempo de disfrutar un brindis en compañía de todos los participantes.</w:t>
      </w:r>
      <w:r w:rsidR="00DB394A">
        <w:rPr>
          <w:rFonts w:ascii="Arial" w:hAnsi="Arial" w:cs="Arial"/>
          <w:bCs/>
          <w:sz w:val="20"/>
          <w:szCs w:val="20"/>
        </w:rPr>
        <w:t xml:space="preserve"> </w:t>
      </w:r>
      <w:r w:rsidR="00DB394A" w:rsidRPr="00DB394A">
        <w:rPr>
          <w:rFonts w:ascii="Arial" w:hAnsi="Arial" w:cs="Arial"/>
          <w:bCs/>
          <w:sz w:val="20"/>
          <w:szCs w:val="20"/>
        </w:rPr>
        <w:t>Al término del tour de charrería, los trasladaremos a Tlaquepaque, un pueblo adyacente a Guadalajara, famoso por su artesanía, tiempo Libre para comer y realizar compras.</w:t>
      </w:r>
      <w:r w:rsidR="00DB394A">
        <w:rPr>
          <w:rFonts w:ascii="Arial" w:hAnsi="Arial" w:cs="Arial"/>
          <w:bCs/>
          <w:sz w:val="20"/>
          <w:szCs w:val="20"/>
        </w:rPr>
        <w:t xml:space="preserve"> T</w:t>
      </w:r>
      <w:r w:rsidR="00DB394A" w:rsidRPr="00DB394A">
        <w:rPr>
          <w:rFonts w:ascii="Arial" w:hAnsi="Arial" w:cs="Arial"/>
          <w:bCs/>
          <w:sz w:val="20"/>
          <w:szCs w:val="20"/>
        </w:rPr>
        <w:t>endrá tiempo para caminar a su propio paso el andador Independencia una de las principales calles de san pedro Tlaquepaque, donde se encuentran la mayoría de las</w:t>
      </w:r>
      <w:r w:rsidR="00DB394A">
        <w:rPr>
          <w:rFonts w:ascii="Arial" w:hAnsi="Arial" w:cs="Arial"/>
          <w:bCs/>
          <w:sz w:val="20"/>
          <w:szCs w:val="20"/>
        </w:rPr>
        <w:t xml:space="preserve"> </w:t>
      </w:r>
      <w:r w:rsidR="00DB394A" w:rsidRPr="00DB394A">
        <w:rPr>
          <w:rFonts w:ascii="Arial" w:hAnsi="Arial" w:cs="Arial"/>
          <w:bCs/>
          <w:sz w:val="20"/>
          <w:szCs w:val="20"/>
        </w:rPr>
        <w:t>galerías de arte y los mejores restaurantes, El traslado de Tlaquepaque a su hotel es por cuenta del cliente</w:t>
      </w:r>
      <w:r w:rsidR="00C418F9" w:rsidRPr="00AF257B">
        <w:rPr>
          <w:rFonts w:ascii="Arial" w:hAnsi="Arial" w:cs="Arial"/>
          <w:b/>
          <w:sz w:val="20"/>
          <w:szCs w:val="20"/>
        </w:rPr>
        <w:t xml:space="preserve">. </w:t>
      </w:r>
      <w:r w:rsidR="00631EAD" w:rsidRPr="00AF257B">
        <w:rPr>
          <w:rFonts w:ascii="Arial" w:hAnsi="Arial" w:cs="Arial"/>
          <w:bCs/>
          <w:sz w:val="20"/>
          <w:szCs w:val="20"/>
        </w:rPr>
        <w:t xml:space="preserve"> </w:t>
      </w:r>
      <w:r w:rsidR="00C418F9" w:rsidRPr="00AF257B">
        <w:rPr>
          <w:rFonts w:ascii="Arial" w:hAnsi="Arial" w:cs="Arial"/>
          <w:b/>
          <w:sz w:val="20"/>
          <w:szCs w:val="20"/>
        </w:rPr>
        <w:t>Alojamiento</w:t>
      </w:r>
      <w:r w:rsidR="00AF257B">
        <w:rPr>
          <w:rFonts w:ascii="Arial" w:hAnsi="Arial" w:cs="Arial"/>
          <w:b/>
          <w:sz w:val="20"/>
          <w:szCs w:val="20"/>
        </w:rPr>
        <w:t xml:space="preserve"> en Guadalajara</w:t>
      </w:r>
      <w:r w:rsidR="00C418F9" w:rsidRPr="00AF257B">
        <w:rPr>
          <w:rFonts w:ascii="Arial" w:hAnsi="Arial" w:cs="Arial"/>
          <w:b/>
          <w:sz w:val="20"/>
          <w:szCs w:val="20"/>
        </w:rPr>
        <w:t>.</w:t>
      </w:r>
      <w:r w:rsidR="00C418F9">
        <w:rPr>
          <w:rFonts w:ascii="Arial" w:hAnsi="Arial" w:cs="Arial"/>
          <w:b/>
          <w:sz w:val="20"/>
          <w:szCs w:val="20"/>
        </w:rPr>
        <w:t xml:space="preserve"> </w:t>
      </w:r>
    </w:p>
    <w:p w14:paraId="53942AB5" w14:textId="77777777" w:rsidR="004D6F81" w:rsidRDefault="004D6F81" w:rsidP="00C25B59">
      <w:pPr>
        <w:pStyle w:val="Sinespaciado"/>
        <w:jc w:val="both"/>
        <w:rPr>
          <w:rFonts w:ascii="Arial" w:hAnsi="Arial" w:cs="Arial"/>
          <w:b/>
          <w:sz w:val="20"/>
          <w:szCs w:val="20"/>
        </w:rPr>
      </w:pPr>
    </w:p>
    <w:p w14:paraId="0C799C43" w14:textId="47D5D18B" w:rsidR="00C418F9" w:rsidRDefault="00C418F9" w:rsidP="00C418F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03</w:t>
      </w:r>
      <w:r>
        <w:rPr>
          <w:rFonts w:ascii="Arial" w:hAnsi="Arial" w:cs="Arial"/>
          <w:b/>
          <w:sz w:val="20"/>
          <w:szCs w:val="20"/>
        </w:rPr>
        <w:tab/>
      </w:r>
      <w:r>
        <w:rPr>
          <w:rFonts w:ascii="Arial" w:hAnsi="Arial" w:cs="Arial"/>
          <w:b/>
          <w:sz w:val="20"/>
          <w:szCs w:val="20"/>
        </w:rPr>
        <w:tab/>
        <w:t xml:space="preserve">GUADALAJARA – AMATITÁN – TEQUILA </w:t>
      </w:r>
      <w:r w:rsidR="002058A2">
        <w:rPr>
          <w:rFonts w:ascii="Arial" w:hAnsi="Arial" w:cs="Arial"/>
          <w:b/>
          <w:sz w:val="20"/>
          <w:szCs w:val="20"/>
        </w:rPr>
        <w:t>–</w:t>
      </w:r>
      <w:r>
        <w:rPr>
          <w:rFonts w:ascii="Arial" w:hAnsi="Arial" w:cs="Arial"/>
          <w:b/>
          <w:sz w:val="20"/>
          <w:szCs w:val="20"/>
        </w:rPr>
        <w:t xml:space="preserve"> GUADALAJARA</w:t>
      </w:r>
    </w:p>
    <w:p w14:paraId="3B132C8E" w14:textId="779A8113" w:rsidR="00DB394A" w:rsidRPr="00DB394A" w:rsidRDefault="00C418F9" w:rsidP="00DB394A">
      <w:pPr>
        <w:pStyle w:val="Sinespaciado"/>
        <w:jc w:val="both"/>
        <w:rPr>
          <w:rFonts w:ascii="Arial" w:hAnsi="Arial" w:cs="Arial"/>
          <w:bCs/>
          <w:sz w:val="20"/>
          <w:szCs w:val="20"/>
        </w:rPr>
      </w:pPr>
      <w:r w:rsidRPr="00D011C1">
        <w:rPr>
          <w:rFonts w:ascii="Arial" w:hAnsi="Arial" w:cs="Arial"/>
          <w:b/>
          <w:sz w:val="20"/>
          <w:szCs w:val="20"/>
        </w:rPr>
        <w:t>Desayuno hotel</w:t>
      </w:r>
      <w:r w:rsidR="00E92E17" w:rsidRPr="00E92E17">
        <w:t xml:space="preserve"> </w:t>
      </w:r>
      <w:r w:rsidR="00E92E17" w:rsidRPr="00E92E17">
        <w:rPr>
          <w:rFonts w:ascii="Arial" w:hAnsi="Arial" w:cs="Arial"/>
          <w:bCs/>
          <w:sz w:val="20"/>
          <w:szCs w:val="20"/>
        </w:rPr>
        <w:t>y cita en el lobby del hotel</w:t>
      </w:r>
      <w:r w:rsidR="00AF257B">
        <w:rPr>
          <w:rFonts w:ascii="Arial" w:hAnsi="Arial" w:cs="Arial"/>
          <w:bCs/>
          <w:sz w:val="20"/>
          <w:szCs w:val="20"/>
        </w:rPr>
        <w:t xml:space="preserve">. </w:t>
      </w:r>
      <w:r w:rsidR="00E92E17" w:rsidRPr="00E92E17">
        <w:rPr>
          <w:rFonts w:ascii="Arial" w:hAnsi="Arial" w:cs="Arial"/>
          <w:bCs/>
          <w:sz w:val="20"/>
          <w:szCs w:val="20"/>
        </w:rPr>
        <w:t xml:space="preserve"> </w:t>
      </w:r>
      <w:r w:rsidR="00DB394A" w:rsidRPr="00DB394A">
        <w:rPr>
          <w:rFonts w:ascii="Arial" w:hAnsi="Arial" w:cs="Arial"/>
          <w:bCs/>
          <w:sz w:val="20"/>
          <w:szCs w:val="20"/>
        </w:rPr>
        <w:t>Por la mañana nos trasladaremos a la ruta del tequila para conocer más de la historia y origen de nuestra</w:t>
      </w:r>
      <w:r w:rsidR="00DB394A">
        <w:rPr>
          <w:rFonts w:ascii="Arial" w:hAnsi="Arial" w:cs="Arial"/>
          <w:bCs/>
          <w:sz w:val="20"/>
          <w:szCs w:val="20"/>
        </w:rPr>
        <w:t xml:space="preserve"> </w:t>
      </w:r>
      <w:r w:rsidR="00DB394A" w:rsidRPr="00DB394A">
        <w:rPr>
          <w:rFonts w:ascii="Arial" w:hAnsi="Arial" w:cs="Arial"/>
          <w:bCs/>
          <w:sz w:val="20"/>
          <w:szCs w:val="20"/>
        </w:rPr>
        <w:t>bebida tradicional mexicana. Nuestro primer punto es Amatitan visitamos el mirador del paisaje agavero nuestro guía nos dará una explicación completa sobre el agave azul</w:t>
      </w:r>
    </w:p>
    <w:p w14:paraId="49DF4BB3" w14:textId="0590321B" w:rsidR="00C418F9" w:rsidRPr="00E92E17" w:rsidRDefault="00DB394A" w:rsidP="00DB394A">
      <w:pPr>
        <w:pStyle w:val="Sinespaciado"/>
        <w:jc w:val="both"/>
        <w:rPr>
          <w:rFonts w:ascii="Arial" w:hAnsi="Arial" w:cs="Arial"/>
          <w:bCs/>
          <w:sz w:val="20"/>
          <w:szCs w:val="20"/>
        </w:rPr>
      </w:pPr>
      <w:proofErr w:type="spellStart"/>
      <w:r w:rsidRPr="00DB394A">
        <w:rPr>
          <w:rFonts w:ascii="Arial" w:hAnsi="Arial" w:cs="Arial"/>
          <w:bCs/>
          <w:sz w:val="20"/>
          <w:szCs w:val="20"/>
        </w:rPr>
        <w:t>Tequilana</w:t>
      </w:r>
      <w:proofErr w:type="spellEnd"/>
      <w:r w:rsidRPr="00DB394A">
        <w:rPr>
          <w:rFonts w:ascii="Arial" w:hAnsi="Arial" w:cs="Arial"/>
          <w:bCs/>
          <w:sz w:val="20"/>
          <w:szCs w:val="20"/>
        </w:rPr>
        <w:t xml:space="preserve"> Weber. Tendremos una cata organoléptica profesional de Tequila con maridaje de Tequilas producidos en la región en un montaje exclusivo, posteriormente nos</w:t>
      </w:r>
      <w:r>
        <w:rPr>
          <w:rFonts w:ascii="Arial" w:hAnsi="Arial" w:cs="Arial"/>
          <w:bCs/>
          <w:sz w:val="20"/>
          <w:szCs w:val="20"/>
        </w:rPr>
        <w:t xml:space="preserve"> </w:t>
      </w:r>
      <w:r w:rsidRPr="00DB394A">
        <w:rPr>
          <w:rFonts w:ascii="Arial" w:hAnsi="Arial" w:cs="Arial"/>
          <w:bCs/>
          <w:sz w:val="20"/>
          <w:szCs w:val="20"/>
        </w:rPr>
        <w:t>trasladaremos al pueblo mágico de Tequila visitaremos su zona centro y sus calles más icónicas, continuamos a una destilería de mayor tradición en tequila llamada casa</w:t>
      </w:r>
      <w:r>
        <w:rPr>
          <w:rFonts w:ascii="Arial" w:hAnsi="Arial" w:cs="Arial"/>
          <w:bCs/>
          <w:sz w:val="20"/>
          <w:szCs w:val="20"/>
        </w:rPr>
        <w:t xml:space="preserve"> </w:t>
      </w:r>
      <w:r w:rsidRPr="00DB394A">
        <w:rPr>
          <w:rFonts w:ascii="Arial" w:hAnsi="Arial" w:cs="Arial"/>
          <w:bCs/>
          <w:sz w:val="20"/>
          <w:szCs w:val="20"/>
        </w:rPr>
        <w:t>Cofradía, tendremos una explicación del proceso de elaboración del tequila en su línea de producción, degustación de agave cocido y tequila a 55 grados de alcohol, además</w:t>
      </w:r>
      <w:r>
        <w:rPr>
          <w:rFonts w:ascii="Arial" w:hAnsi="Arial" w:cs="Arial"/>
          <w:bCs/>
          <w:sz w:val="20"/>
          <w:szCs w:val="20"/>
        </w:rPr>
        <w:t xml:space="preserve"> </w:t>
      </w:r>
      <w:r w:rsidRPr="00DB394A">
        <w:rPr>
          <w:rFonts w:ascii="Arial" w:hAnsi="Arial" w:cs="Arial"/>
          <w:bCs/>
          <w:sz w:val="20"/>
          <w:szCs w:val="20"/>
        </w:rPr>
        <w:t>degustaremos tequilas producidos en el lugar. Tendremos alimentos en el restaurante subterráneo "La taberna del cofrade" con el Distintivo "Tesoros de México" “Menú</w:t>
      </w:r>
      <w:r>
        <w:rPr>
          <w:rFonts w:ascii="Arial" w:hAnsi="Arial" w:cs="Arial"/>
          <w:bCs/>
          <w:sz w:val="20"/>
          <w:szCs w:val="20"/>
        </w:rPr>
        <w:t xml:space="preserve"> </w:t>
      </w:r>
      <w:r w:rsidRPr="00DB394A">
        <w:rPr>
          <w:rFonts w:ascii="Arial" w:hAnsi="Arial" w:cs="Arial"/>
          <w:bCs/>
          <w:sz w:val="20"/>
          <w:szCs w:val="20"/>
        </w:rPr>
        <w:t>preestablecido”</w:t>
      </w:r>
      <w:r>
        <w:rPr>
          <w:rFonts w:ascii="Arial" w:hAnsi="Arial" w:cs="Arial"/>
          <w:bCs/>
          <w:sz w:val="20"/>
          <w:szCs w:val="20"/>
        </w:rPr>
        <w:t xml:space="preserve"> </w:t>
      </w:r>
      <w:r w:rsidRPr="00DB394A">
        <w:rPr>
          <w:rFonts w:ascii="Arial" w:hAnsi="Arial" w:cs="Arial"/>
          <w:bCs/>
          <w:sz w:val="20"/>
          <w:szCs w:val="20"/>
        </w:rPr>
        <w:t>A la hora acordada regreso a Guadalajara</w:t>
      </w:r>
      <w:r w:rsidR="00E92E17" w:rsidRPr="00E92E17">
        <w:rPr>
          <w:rFonts w:ascii="Arial" w:hAnsi="Arial" w:cs="Arial"/>
          <w:bCs/>
          <w:sz w:val="20"/>
          <w:szCs w:val="20"/>
        </w:rPr>
        <w:t>.</w:t>
      </w:r>
      <w:r w:rsidR="00E92E17">
        <w:rPr>
          <w:rFonts w:ascii="Arial" w:hAnsi="Arial" w:cs="Arial"/>
          <w:b/>
          <w:sz w:val="20"/>
          <w:szCs w:val="20"/>
        </w:rPr>
        <w:t xml:space="preserve"> </w:t>
      </w:r>
      <w:r w:rsidR="00C418F9">
        <w:rPr>
          <w:rFonts w:ascii="Arial" w:hAnsi="Arial" w:cs="Arial"/>
          <w:b/>
          <w:sz w:val="20"/>
          <w:szCs w:val="20"/>
        </w:rPr>
        <w:t xml:space="preserve">Alojamiento. </w:t>
      </w:r>
    </w:p>
    <w:p w14:paraId="3B99FD26" w14:textId="1D917DCA" w:rsidR="00E92E17" w:rsidRDefault="00E92E17" w:rsidP="00E92E17">
      <w:pPr>
        <w:pStyle w:val="Sinespaciado"/>
        <w:jc w:val="both"/>
        <w:rPr>
          <w:rFonts w:ascii="Arial" w:hAnsi="Arial" w:cs="Arial"/>
          <w:b/>
          <w:sz w:val="20"/>
          <w:szCs w:val="20"/>
        </w:rPr>
      </w:pPr>
    </w:p>
    <w:p w14:paraId="3DD06A16" w14:textId="0D27B8FA" w:rsidR="00E92E17" w:rsidRDefault="00E92E17" w:rsidP="00E92E17">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04</w:t>
      </w:r>
      <w:r>
        <w:rPr>
          <w:rFonts w:ascii="Arial" w:hAnsi="Arial" w:cs="Arial"/>
          <w:b/>
          <w:sz w:val="20"/>
          <w:szCs w:val="20"/>
        </w:rPr>
        <w:tab/>
      </w:r>
      <w:r>
        <w:rPr>
          <w:rFonts w:ascii="Arial" w:hAnsi="Arial" w:cs="Arial"/>
          <w:b/>
          <w:sz w:val="20"/>
          <w:szCs w:val="20"/>
        </w:rPr>
        <w:tab/>
        <w:t xml:space="preserve">GUADALAJARA – CHAPALA </w:t>
      </w:r>
      <w:r w:rsidR="00666615">
        <w:rPr>
          <w:rFonts w:ascii="Arial" w:hAnsi="Arial" w:cs="Arial"/>
          <w:b/>
          <w:sz w:val="20"/>
          <w:szCs w:val="20"/>
        </w:rPr>
        <w:t>–</w:t>
      </w:r>
      <w:r>
        <w:rPr>
          <w:rFonts w:ascii="Arial" w:hAnsi="Arial" w:cs="Arial"/>
          <w:b/>
          <w:sz w:val="20"/>
          <w:szCs w:val="20"/>
        </w:rPr>
        <w:t xml:space="preserve"> AJIJIC</w:t>
      </w:r>
      <w:r w:rsidR="00666615">
        <w:rPr>
          <w:rFonts w:ascii="Arial" w:hAnsi="Arial" w:cs="Arial"/>
          <w:b/>
          <w:sz w:val="20"/>
          <w:szCs w:val="20"/>
        </w:rPr>
        <w:t xml:space="preserve"> –</w:t>
      </w:r>
      <w:r>
        <w:rPr>
          <w:rFonts w:ascii="Arial" w:hAnsi="Arial" w:cs="Arial"/>
          <w:b/>
          <w:sz w:val="20"/>
          <w:szCs w:val="20"/>
        </w:rPr>
        <w:t xml:space="preserve"> GUADALAJARA</w:t>
      </w:r>
    </w:p>
    <w:p w14:paraId="7CF1192D" w14:textId="1BAD2820" w:rsidR="00DB394A" w:rsidRPr="00DB394A" w:rsidRDefault="00E92E17" w:rsidP="00DB394A">
      <w:pPr>
        <w:pStyle w:val="Sinespaciado"/>
        <w:jc w:val="both"/>
        <w:rPr>
          <w:rFonts w:ascii="Arial" w:hAnsi="Arial" w:cs="Arial"/>
          <w:bCs/>
          <w:sz w:val="20"/>
          <w:szCs w:val="20"/>
        </w:rPr>
      </w:pPr>
      <w:r w:rsidRPr="00D011C1">
        <w:rPr>
          <w:rFonts w:ascii="Arial" w:hAnsi="Arial" w:cs="Arial"/>
          <w:b/>
          <w:sz w:val="20"/>
          <w:szCs w:val="20"/>
        </w:rPr>
        <w:t>Desayuno hotel</w:t>
      </w:r>
      <w:r w:rsidR="00AF257B">
        <w:t xml:space="preserve">. </w:t>
      </w:r>
      <w:r w:rsidR="00DB394A" w:rsidRPr="00DB394A">
        <w:rPr>
          <w:rFonts w:ascii="Arial" w:hAnsi="Arial" w:cs="Arial"/>
          <w:bCs/>
          <w:sz w:val="20"/>
          <w:szCs w:val="20"/>
        </w:rPr>
        <w:t>Salida a la Ribera de Chapala, pasamos por el exterior del rancho de Vicente Fernández, tenemos tiempo de visitar la tienda vaquera más grande de México.</w:t>
      </w:r>
      <w:r w:rsidR="00DB394A">
        <w:rPr>
          <w:rFonts w:ascii="Arial" w:hAnsi="Arial" w:cs="Arial"/>
          <w:bCs/>
          <w:sz w:val="20"/>
          <w:szCs w:val="20"/>
        </w:rPr>
        <w:t xml:space="preserve"> </w:t>
      </w:r>
      <w:r w:rsidR="00DB394A" w:rsidRPr="00DB394A">
        <w:rPr>
          <w:rFonts w:ascii="Arial" w:hAnsi="Arial" w:cs="Arial"/>
          <w:bCs/>
          <w:sz w:val="20"/>
          <w:szCs w:val="20"/>
        </w:rPr>
        <w:t>Llegamos al poblado de Chapala, este poblado fue bautizado como el rinconcito de amor por ser lugar de luna de miel de varias personalidades del cine de oro mexicano</w:t>
      </w:r>
      <w:r w:rsidR="00DB394A">
        <w:rPr>
          <w:rFonts w:ascii="Arial" w:hAnsi="Arial" w:cs="Arial"/>
          <w:bCs/>
          <w:sz w:val="20"/>
          <w:szCs w:val="20"/>
        </w:rPr>
        <w:t xml:space="preserve"> </w:t>
      </w:r>
      <w:r w:rsidR="00DB394A" w:rsidRPr="00DB394A">
        <w:rPr>
          <w:rFonts w:ascii="Arial" w:hAnsi="Arial" w:cs="Arial"/>
          <w:bCs/>
          <w:sz w:val="20"/>
          <w:szCs w:val="20"/>
        </w:rPr>
        <w:t>entre ellas la Sra. María Félix. visitamos el malecón de Chapala y tendremos tiempo de realizar compras, relataremos la historia de la isla de Mezcala donde se llevó una de las</w:t>
      </w:r>
      <w:r w:rsidR="00DB394A">
        <w:rPr>
          <w:rFonts w:ascii="Arial" w:hAnsi="Arial" w:cs="Arial"/>
          <w:bCs/>
          <w:sz w:val="20"/>
          <w:szCs w:val="20"/>
        </w:rPr>
        <w:t xml:space="preserve"> </w:t>
      </w:r>
      <w:r w:rsidR="00DB394A" w:rsidRPr="00DB394A">
        <w:rPr>
          <w:rFonts w:ascii="Arial" w:hAnsi="Arial" w:cs="Arial"/>
          <w:bCs/>
          <w:sz w:val="20"/>
          <w:szCs w:val="20"/>
        </w:rPr>
        <w:t>batallas más importantes en la guerra de independencia de México. Tiempo libre para conocer los alrededores y hacer compras en el mercado artesanal.</w:t>
      </w:r>
    </w:p>
    <w:p w14:paraId="51CC6F4B" w14:textId="5C9D001D" w:rsidR="00E92E17" w:rsidRPr="00E92E17" w:rsidRDefault="00DB394A" w:rsidP="00DB394A">
      <w:pPr>
        <w:pStyle w:val="Sinespaciado"/>
        <w:jc w:val="both"/>
        <w:rPr>
          <w:rFonts w:ascii="Arial" w:hAnsi="Arial" w:cs="Arial"/>
          <w:bCs/>
          <w:sz w:val="20"/>
          <w:szCs w:val="20"/>
        </w:rPr>
      </w:pPr>
      <w:r w:rsidRPr="00DB394A">
        <w:rPr>
          <w:rFonts w:ascii="Arial" w:hAnsi="Arial" w:cs="Arial"/>
          <w:bCs/>
          <w:sz w:val="20"/>
          <w:szCs w:val="20"/>
        </w:rPr>
        <w:t>A la hora indicada por el guía, continuamos a Ajijic, este poblado fue nombrado Pueblo mágico por secretaria de turismo de México, típico poblado de calles empedradas y</w:t>
      </w:r>
      <w:r>
        <w:rPr>
          <w:rFonts w:ascii="Arial" w:hAnsi="Arial" w:cs="Arial"/>
          <w:bCs/>
          <w:sz w:val="20"/>
          <w:szCs w:val="20"/>
        </w:rPr>
        <w:t xml:space="preserve"> </w:t>
      </w:r>
      <w:r w:rsidRPr="00DB394A">
        <w:rPr>
          <w:rFonts w:ascii="Arial" w:hAnsi="Arial" w:cs="Arial"/>
          <w:bCs/>
          <w:sz w:val="20"/>
          <w:szCs w:val="20"/>
        </w:rPr>
        <w:t>casas de adobes, tendremos recorrido peatonal, conoceremos el malecón, galerías de arte, muro de los muertos, tendremos oportunidad de comer. (comida no incluida) a la</w:t>
      </w:r>
      <w:r>
        <w:rPr>
          <w:rFonts w:ascii="Arial" w:hAnsi="Arial" w:cs="Arial"/>
          <w:bCs/>
          <w:sz w:val="20"/>
          <w:szCs w:val="20"/>
        </w:rPr>
        <w:t xml:space="preserve"> </w:t>
      </w:r>
      <w:r w:rsidRPr="00DB394A">
        <w:rPr>
          <w:rFonts w:ascii="Arial" w:hAnsi="Arial" w:cs="Arial"/>
          <w:bCs/>
          <w:sz w:val="20"/>
          <w:szCs w:val="20"/>
        </w:rPr>
        <w:t>hora acordada regreso a Guadalajara</w:t>
      </w:r>
      <w:r w:rsidR="00AF257B">
        <w:rPr>
          <w:rFonts w:ascii="Arial" w:hAnsi="Arial" w:cs="Arial"/>
          <w:bCs/>
          <w:sz w:val="20"/>
          <w:szCs w:val="20"/>
        </w:rPr>
        <w:t xml:space="preserve">. </w:t>
      </w:r>
      <w:r w:rsidR="00E92E17">
        <w:rPr>
          <w:rFonts w:ascii="Arial" w:hAnsi="Arial" w:cs="Arial"/>
          <w:b/>
          <w:sz w:val="20"/>
          <w:szCs w:val="20"/>
        </w:rPr>
        <w:t xml:space="preserve">Alojamiento. </w:t>
      </w:r>
    </w:p>
    <w:p w14:paraId="284B8D9F" w14:textId="77777777" w:rsidR="00AF257B" w:rsidRPr="00E92E17" w:rsidRDefault="00AF257B" w:rsidP="00E92E17">
      <w:pPr>
        <w:pStyle w:val="Sinespaciado"/>
        <w:jc w:val="both"/>
        <w:rPr>
          <w:rFonts w:ascii="Arial" w:hAnsi="Arial" w:cs="Arial"/>
          <w:b/>
          <w:sz w:val="20"/>
          <w:szCs w:val="20"/>
        </w:rPr>
      </w:pPr>
    </w:p>
    <w:p w14:paraId="4E5EE5E5" w14:textId="0078E349" w:rsidR="00E92E17" w:rsidRDefault="00E92E17" w:rsidP="00E92E17">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05</w:t>
      </w:r>
      <w:r>
        <w:rPr>
          <w:rFonts w:ascii="Arial" w:hAnsi="Arial" w:cs="Arial"/>
          <w:b/>
          <w:sz w:val="20"/>
          <w:szCs w:val="20"/>
        </w:rPr>
        <w:tab/>
      </w:r>
      <w:r>
        <w:rPr>
          <w:rFonts w:ascii="Arial" w:hAnsi="Arial" w:cs="Arial"/>
          <w:b/>
          <w:sz w:val="20"/>
          <w:szCs w:val="20"/>
        </w:rPr>
        <w:tab/>
        <w:t>GUADALAJARA</w:t>
      </w:r>
    </w:p>
    <w:p w14:paraId="09546CC5" w14:textId="77777777" w:rsidR="00DF0643" w:rsidRDefault="00E92E17" w:rsidP="00E92E17">
      <w:pPr>
        <w:spacing w:after="0"/>
        <w:jc w:val="both"/>
        <w:rPr>
          <w:rFonts w:ascii="Arial" w:hAnsi="Arial" w:cs="Arial"/>
          <w:sz w:val="20"/>
          <w:szCs w:val="20"/>
        </w:rPr>
      </w:pPr>
      <w:r>
        <w:rPr>
          <w:rFonts w:ascii="Arial" w:hAnsi="Arial" w:cs="Arial"/>
          <w:b/>
          <w:sz w:val="20"/>
          <w:szCs w:val="20"/>
        </w:rPr>
        <w:t xml:space="preserve">Desayuno en el hotel. </w:t>
      </w:r>
      <w:r>
        <w:rPr>
          <w:rFonts w:ascii="Arial" w:hAnsi="Arial" w:cs="Arial"/>
          <w:sz w:val="20"/>
          <w:szCs w:val="20"/>
        </w:rPr>
        <w:t xml:space="preserve">Tiempo libre para seguir disfrutando de Guadalajara. A la hora prevista traslado al aeropuerto o central de autobuses. </w:t>
      </w:r>
    </w:p>
    <w:p w14:paraId="39ECCB97" w14:textId="4C4B3234" w:rsidR="00DB394A" w:rsidRDefault="00E92E17" w:rsidP="00DB394A">
      <w:pPr>
        <w:spacing w:after="0"/>
        <w:jc w:val="right"/>
        <w:rPr>
          <w:rFonts w:ascii="Arial" w:hAnsi="Arial" w:cs="Arial"/>
          <w:b/>
          <w:sz w:val="20"/>
          <w:szCs w:val="20"/>
        </w:rPr>
      </w:pPr>
      <w:r w:rsidRPr="002D2821">
        <w:rPr>
          <w:rFonts w:ascii="Arial" w:hAnsi="Arial" w:cs="Arial"/>
          <w:b/>
          <w:sz w:val="20"/>
          <w:szCs w:val="20"/>
        </w:rPr>
        <w:lastRenderedPageBreak/>
        <w:t>Fin de los servicios.</w:t>
      </w:r>
    </w:p>
    <w:p w14:paraId="3B0916DC" w14:textId="2CA9BED7" w:rsidR="00B7169F" w:rsidRPr="002D2821" w:rsidRDefault="00B7169F" w:rsidP="00B7169F">
      <w:pPr>
        <w:pStyle w:val="Sinespaciado"/>
        <w:jc w:val="both"/>
        <w:rPr>
          <w:rFonts w:ascii="Arial" w:hAnsi="Arial" w:cs="Arial"/>
          <w:b/>
          <w:sz w:val="20"/>
          <w:szCs w:val="20"/>
        </w:rPr>
      </w:pPr>
      <w:r w:rsidRPr="002D2821">
        <w:rPr>
          <w:rFonts w:ascii="Arial" w:hAnsi="Arial" w:cs="Arial"/>
          <w:b/>
          <w:sz w:val="20"/>
          <w:szCs w:val="20"/>
        </w:rPr>
        <w:t>INCLUYE:</w:t>
      </w:r>
    </w:p>
    <w:p w14:paraId="20F71CC1" w14:textId="7A141AD8" w:rsidR="00E92E17" w:rsidRPr="00E92E17" w:rsidRDefault="00AF257B" w:rsidP="00E92E17">
      <w:pPr>
        <w:pStyle w:val="Sinespaciado"/>
        <w:numPr>
          <w:ilvl w:val="0"/>
          <w:numId w:val="4"/>
        </w:numPr>
        <w:jc w:val="both"/>
        <w:rPr>
          <w:rFonts w:ascii="Arial" w:hAnsi="Arial" w:cs="Arial"/>
          <w:sz w:val="20"/>
          <w:szCs w:val="20"/>
        </w:rPr>
      </w:pPr>
      <w:r>
        <w:rPr>
          <w:rFonts w:ascii="Arial" w:hAnsi="Arial" w:cs="Arial"/>
          <w:sz w:val="20"/>
          <w:szCs w:val="20"/>
        </w:rPr>
        <w:t>4</w:t>
      </w:r>
      <w:r w:rsidR="00E92E17" w:rsidRPr="00E92E17">
        <w:rPr>
          <w:rFonts w:ascii="Arial" w:hAnsi="Arial" w:cs="Arial"/>
          <w:sz w:val="20"/>
          <w:szCs w:val="20"/>
        </w:rPr>
        <w:t xml:space="preserve"> noches de hospedaje en hotel seleccionado con desayuno.</w:t>
      </w:r>
    </w:p>
    <w:p w14:paraId="4316E7B0" w14:textId="2ACA9C35" w:rsidR="00E92E17" w:rsidRPr="00E92E17" w:rsidRDefault="00E92E17" w:rsidP="00E92E17">
      <w:pPr>
        <w:pStyle w:val="Sinespaciado"/>
        <w:numPr>
          <w:ilvl w:val="0"/>
          <w:numId w:val="4"/>
        </w:numPr>
        <w:jc w:val="both"/>
        <w:rPr>
          <w:rFonts w:ascii="Arial" w:hAnsi="Arial" w:cs="Arial"/>
          <w:sz w:val="20"/>
          <w:szCs w:val="20"/>
        </w:rPr>
      </w:pPr>
      <w:r w:rsidRPr="00E92E17">
        <w:rPr>
          <w:rFonts w:ascii="Arial" w:hAnsi="Arial" w:cs="Arial"/>
          <w:sz w:val="20"/>
          <w:szCs w:val="20"/>
        </w:rPr>
        <w:t>Traslado privado de llegada y salida aeropuerto Guadalajara.</w:t>
      </w:r>
    </w:p>
    <w:p w14:paraId="37C15B9F" w14:textId="77777777"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Tour ribera de Chapala y Ajijic Pueblo mágico (no incluye alimentos.)</w:t>
      </w:r>
    </w:p>
    <w:p w14:paraId="0FE4BA0F" w14:textId="40494A50"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Tour de charrería.</w:t>
      </w:r>
    </w:p>
    <w:p w14:paraId="055BD222" w14:textId="0D1E47A5" w:rsid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 xml:space="preserve">Tour de Tlaquepaque (sin alimentos) </w:t>
      </w:r>
    </w:p>
    <w:p w14:paraId="5D080614" w14:textId="77777777"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Visitamos campos de agave y mirador del paisaje agavero.</w:t>
      </w:r>
    </w:p>
    <w:p w14:paraId="17DE1F62" w14:textId="6E2FAEFC"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 xml:space="preserve">Visitamos poblado de </w:t>
      </w:r>
      <w:proofErr w:type="spellStart"/>
      <w:r w:rsidRPr="00A66746">
        <w:rPr>
          <w:rFonts w:ascii="Arial" w:hAnsi="Arial" w:cs="Arial"/>
          <w:sz w:val="20"/>
          <w:szCs w:val="20"/>
        </w:rPr>
        <w:t>Amatitán</w:t>
      </w:r>
      <w:proofErr w:type="spellEnd"/>
      <w:r w:rsidRPr="00A66746">
        <w:rPr>
          <w:rFonts w:ascii="Arial" w:hAnsi="Arial" w:cs="Arial"/>
          <w:sz w:val="20"/>
          <w:szCs w:val="20"/>
        </w:rPr>
        <w:t xml:space="preserve"> y Poblado de Tequila.</w:t>
      </w:r>
    </w:p>
    <w:p w14:paraId="3F66BE94" w14:textId="3D1F7F93"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 xml:space="preserve">Degustación de los tequilas que se producen en la región de </w:t>
      </w:r>
      <w:proofErr w:type="spellStart"/>
      <w:r>
        <w:rPr>
          <w:rFonts w:ascii="Arial" w:hAnsi="Arial" w:cs="Arial"/>
          <w:sz w:val="20"/>
          <w:szCs w:val="20"/>
        </w:rPr>
        <w:t>A</w:t>
      </w:r>
      <w:r w:rsidRPr="00A66746">
        <w:rPr>
          <w:rFonts w:ascii="Arial" w:hAnsi="Arial" w:cs="Arial"/>
          <w:sz w:val="20"/>
          <w:szCs w:val="20"/>
        </w:rPr>
        <w:t>matit</w:t>
      </w:r>
      <w:r>
        <w:rPr>
          <w:rFonts w:ascii="Arial" w:hAnsi="Arial" w:cs="Arial"/>
          <w:sz w:val="20"/>
          <w:szCs w:val="20"/>
        </w:rPr>
        <w:t>á</w:t>
      </w:r>
      <w:r w:rsidRPr="00A66746">
        <w:rPr>
          <w:rFonts w:ascii="Arial" w:hAnsi="Arial" w:cs="Arial"/>
          <w:sz w:val="20"/>
          <w:szCs w:val="20"/>
        </w:rPr>
        <w:t>n</w:t>
      </w:r>
      <w:proofErr w:type="spellEnd"/>
    </w:p>
    <w:p w14:paraId="37CFEB1A" w14:textId="77777777" w:rsid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Visita ex hacienda</w:t>
      </w:r>
    </w:p>
    <w:p w14:paraId="0EE6F8D4" w14:textId="74D20327"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Refrigerio por la mañana.</w:t>
      </w:r>
    </w:p>
    <w:p w14:paraId="4DE48C4B" w14:textId="1109CD71"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Degustación de cerveza de agave.</w:t>
      </w:r>
    </w:p>
    <w:p w14:paraId="53E70AB0" w14:textId="6A8EA0A0"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Acceso y explicación a una Gruta prehispánica con explicación guiada.</w:t>
      </w:r>
    </w:p>
    <w:p w14:paraId="6191DBED" w14:textId="4B275588"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Visita destilería de tequila con explicación del proceso de elaboración del tequila sobre la línea de producción.</w:t>
      </w:r>
    </w:p>
    <w:p w14:paraId="33AEF2B5" w14:textId="5C456648"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Visita peatonal por la zona centro del pueblo de tequila.</w:t>
      </w:r>
    </w:p>
    <w:p w14:paraId="59A1DAE6" w14:textId="3E6D0DCF"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Tiempo libre en el pueblo de tequila para comer y realizar compras.</w:t>
      </w:r>
    </w:p>
    <w:p w14:paraId="31579EE5" w14:textId="34EC1958"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Guía certificado Ingles/español.</w:t>
      </w:r>
    </w:p>
    <w:p w14:paraId="5DAF37D1" w14:textId="4FD7EA65" w:rsid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Agua Embotellada en camioneta.</w:t>
      </w:r>
    </w:p>
    <w:p w14:paraId="2B798706" w14:textId="692972B0" w:rsidR="00B37572" w:rsidRPr="00C66918" w:rsidRDefault="00B37572" w:rsidP="00E92E17">
      <w:pPr>
        <w:pStyle w:val="Sinespaciado"/>
        <w:numPr>
          <w:ilvl w:val="0"/>
          <w:numId w:val="4"/>
        </w:numPr>
        <w:jc w:val="both"/>
        <w:rPr>
          <w:rFonts w:ascii="Arial" w:hAnsi="Arial" w:cs="Arial"/>
          <w:sz w:val="20"/>
          <w:szCs w:val="20"/>
        </w:rPr>
      </w:pPr>
      <w:r w:rsidRPr="00C66918">
        <w:rPr>
          <w:rFonts w:ascii="Arial" w:hAnsi="Arial" w:cs="Arial"/>
          <w:sz w:val="20"/>
          <w:szCs w:val="20"/>
        </w:rPr>
        <w:t>Impuestos</w:t>
      </w:r>
    </w:p>
    <w:p w14:paraId="56E3C009" w14:textId="77777777" w:rsidR="00B37572" w:rsidRDefault="00B37572" w:rsidP="00B37572">
      <w:pPr>
        <w:pStyle w:val="Sinespaciado"/>
        <w:ind w:left="720"/>
        <w:jc w:val="both"/>
        <w:rPr>
          <w:rFonts w:ascii="Arial" w:hAnsi="Arial" w:cs="Arial"/>
          <w:sz w:val="20"/>
          <w:szCs w:val="20"/>
        </w:rPr>
      </w:pPr>
    </w:p>
    <w:p w14:paraId="447A13D9" w14:textId="77777777" w:rsidR="00B7169F" w:rsidRPr="002D2821" w:rsidRDefault="00B7169F" w:rsidP="00B7169F">
      <w:pPr>
        <w:spacing w:after="0" w:line="240" w:lineRule="auto"/>
        <w:jc w:val="both"/>
        <w:rPr>
          <w:rFonts w:ascii="Arial" w:hAnsi="Arial" w:cs="Arial"/>
          <w:b/>
          <w:sz w:val="20"/>
          <w:szCs w:val="20"/>
        </w:rPr>
      </w:pPr>
      <w:r w:rsidRPr="002D2821">
        <w:rPr>
          <w:rFonts w:ascii="Arial" w:hAnsi="Arial" w:cs="Arial"/>
          <w:b/>
          <w:sz w:val="20"/>
          <w:szCs w:val="20"/>
        </w:rPr>
        <w:t>NO INCLUYE:</w:t>
      </w:r>
    </w:p>
    <w:p w14:paraId="1A583DE2"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Extras en hoteles</w:t>
      </w:r>
    </w:p>
    <w:p w14:paraId="464AB69B" w14:textId="4D2145A2" w:rsidR="00B7169F" w:rsidRPr="002D2821" w:rsidRDefault="00B7169F" w:rsidP="00B7169F">
      <w:pPr>
        <w:pStyle w:val="Sinespaciado"/>
        <w:numPr>
          <w:ilvl w:val="0"/>
          <w:numId w:val="3"/>
        </w:numPr>
        <w:jc w:val="both"/>
        <w:rPr>
          <w:rFonts w:ascii="Arial" w:hAnsi="Arial" w:cs="Arial"/>
          <w:sz w:val="20"/>
          <w:szCs w:val="20"/>
        </w:rPr>
      </w:pPr>
      <w:r w:rsidRPr="002D2821">
        <w:rPr>
          <w:rFonts w:ascii="Arial" w:hAnsi="Arial" w:cs="Arial"/>
          <w:sz w:val="20"/>
          <w:szCs w:val="20"/>
        </w:rPr>
        <w:t>Boletos aéreos o de autobús</w:t>
      </w:r>
      <w:r w:rsidR="00D3263B">
        <w:rPr>
          <w:rFonts w:ascii="Arial" w:hAnsi="Arial" w:cs="Arial"/>
          <w:sz w:val="20"/>
          <w:szCs w:val="20"/>
        </w:rPr>
        <w:t xml:space="preserve"> desde su Ciudad de origen</w:t>
      </w:r>
    </w:p>
    <w:p w14:paraId="3B4C384B"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noProof/>
          <w:sz w:val="20"/>
          <w:szCs w:val="20"/>
          <w:lang w:eastAsia="es-MX" w:bidi="ar-SA"/>
        </w:rPr>
        <w:t>Servicios, excursiones o comidas no especificadas</w:t>
      </w:r>
      <w:r w:rsidRPr="002D2821">
        <w:rPr>
          <w:rFonts w:ascii="Arial" w:hAnsi="Arial" w:cs="Arial"/>
          <w:sz w:val="20"/>
          <w:szCs w:val="20"/>
        </w:rPr>
        <w:t xml:space="preserve"> </w:t>
      </w:r>
    </w:p>
    <w:p w14:paraId="761862DE" w14:textId="41DA783B" w:rsidR="00B7169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Propinas a camaristas, botones, guías, choferes, gastos personales</w:t>
      </w:r>
    </w:p>
    <w:p w14:paraId="75434706" w14:textId="77777777" w:rsidR="00D3263B" w:rsidRPr="002D2821" w:rsidRDefault="00D3263B" w:rsidP="00D3263B">
      <w:pPr>
        <w:pStyle w:val="Sinespaciado"/>
        <w:suppressAutoHyphens/>
        <w:autoSpaceDN w:val="0"/>
        <w:jc w:val="both"/>
        <w:textAlignment w:val="baseline"/>
        <w:rPr>
          <w:rFonts w:ascii="Arial" w:hAnsi="Arial" w:cs="Arial"/>
          <w:sz w:val="20"/>
          <w:szCs w:val="20"/>
        </w:rPr>
      </w:pPr>
    </w:p>
    <w:p w14:paraId="38FE65DA" w14:textId="4F86B57E" w:rsidR="00B7169F" w:rsidRPr="002D2821" w:rsidRDefault="006758D5" w:rsidP="00B7169F">
      <w:pPr>
        <w:pStyle w:val="Sinespaciado"/>
        <w:jc w:val="both"/>
        <w:rPr>
          <w:rFonts w:ascii="Arial" w:hAnsi="Arial" w:cs="Arial"/>
          <w:b/>
          <w:sz w:val="20"/>
          <w:szCs w:val="20"/>
        </w:rPr>
      </w:pPr>
      <w:r>
        <w:rPr>
          <w:rFonts w:ascii="Arial" w:hAnsi="Arial" w:cs="Arial"/>
          <w:b/>
          <w:sz w:val="20"/>
          <w:szCs w:val="20"/>
        </w:rPr>
        <w:t>I</w:t>
      </w:r>
      <w:r w:rsidR="00B7169F" w:rsidRPr="002D2821">
        <w:rPr>
          <w:rFonts w:ascii="Arial" w:hAnsi="Arial" w:cs="Arial"/>
          <w:b/>
          <w:sz w:val="20"/>
          <w:szCs w:val="20"/>
        </w:rPr>
        <w:t>MPORTANTE:</w:t>
      </w:r>
    </w:p>
    <w:p w14:paraId="12962268" w14:textId="2E18DF86" w:rsidR="00B7169F" w:rsidRDefault="00B7169F" w:rsidP="00B7169F">
      <w:pPr>
        <w:pStyle w:val="Sinespaciado"/>
        <w:numPr>
          <w:ilvl w:val="0"/>
          <w:numId w:val="2"/>
        </w:numPr>
        <w:jc w:val="both"/>
        <w:rPr>
          <w:rFonts w:ascii="Arial" w:hAnsi="Arial" w:cs="Arial"/>
          <w:sz w:val="20"/>
          <w:szCs w:val="20"/>
        </w:rPr>
      </w:pPr>
      <w:r w:rsidRPr="002D2821">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6C5980A3" w14:textId="000726BE" w:rsidR="00801B4B" w:rsidRPr="00801B4B" w:rsidRDefault="00801B4B" w:rsidP="00801B4B">
      <w:pPr>
        <w:pStyle w:val="Sinespaciado"/>
        <w:numPr>
          <w:ilvl w:val="0"/>
          <w:numId w:val="2"/>
        </w:numPr>
        <w:jc w:val="both"/>
        <w:rPr>
          <w:rFonts w:ascii="Arial" w:hAnsi="Arial" w:cs="Arial"/>
          <w:sz w:val="20"/>
          <w:szCs w:val="20"/>
        </w:rPr>
      </w:pPr>
      <w:r w:rsidRPr="00801B4B">
        <w:rPr>
          <w:rFonts w:ascii="Arial" w:hAnsi="Arial" w:cs="Arial"/>
          <w:sz w:val="20"/>
          <w:szCs w:val="20"/>
        </w:rPr>
        <w:t xml:space="preserve">A su llegada se le indicarán los horarios de pick up previos </w:t>
      </w:r>
      <w:r w:rsidR="00D3263B">
        <w:rPr>
          <w:rFonts w:ascii="Arial" w:hAnsi="Arial" w:cs="Arial"/>
          <w:sz w:val="20"/>
          <w:szCs w:val="20"/>
        </w:rPr>
        <w:t>para su traslado de salida.</w:t>
      </w:r>
    </w:p>
    <w:p w14:paraId="239FD075" w14:textId="37E21FFE" w:rsidR="00A66746" w:rsidRDefault="00952490" w:rsidP="00A66746">
      <w:pPr>
        <w:pStyle w:val="Prrafodelista"/>
        <w:numPr>
          <w:ilvl w:val="0"/>
          <w:numId w:val="2"/>
        </w:numPr>
        <w:spacing w:after="0"/>
        <w:jc w:val="both"/>
        <w:rPr>
          <w:rFonts w:ascii="Arial" w:hAnsi="Arial" w:cs="Arial"/>
          <w:sz w:val="20"/>
          <w:szCs w:val="20"/>
        </w:rPr>
      </w:pPr>
      <w:r w:rsidRPr="00952490">
        <w:rPr>
          <w:rFonts w:ascii="Arial" w:hAnsi="Arial" w:cs="Arial"/>
          <w:sz w:val="20"/>
          <w:szCs w:val="20"/>
        </w:rPr>
        <w:t xml:space="preserve">Los desayunos tienen horarios asignados de acuerdo con las políticas de cada establecimiento hotelero, siendo por lo general entre las 06:00hrs -10:00 </w:t>
      </w:r>
      <w:proofErr w:type="spellStart"/>
      <w:r w:rsidRPr="00952490">
        <w:rPr>
          <w:rFonts w:ascii="Arial" w:hAnsi="Arial" w:cs="Arial"/>
          <w:sz w:val="20"/>
          <w:szCs w:val="20"/>
        </w:rPr>
        <w:t>hrs</w:t>
      </w:r>
      <w:proofErr w:type="spellEnd"/>
      <w:r w:rsidRPr="00952490">
        <w:rPr>
          <w:rFonts w:ascii="Arial" w:hAnsi="Arial" w:cs="Arial"/>
          <w:sz w:val="20"/>
          <w:szCs w:val="20"/>
        </w:rPr>
        <w:t xml:space="preserve">. Si por salida de vuelos o itinerario de excursiones los pasajeros se retiraran antes de las horas asignadas, perderán este beneficio. Los servicios de </w:t>
      </w:r>
      <w:proofErr w:type="spellStart"/>
      <w:r w:rsidRPr="00952490">
        <w:rPr>
          <w:rFonts w:ascii="Arial" w:hAnsi="Arial" w:cs="Arial"/>
          <w:sz w:val="20"/>
          <w:szCs w:val="20"/>
        </w:rPr>
        <w:t>room</w:t>
      </w:r>
      <w:proofErr w:type="spellEnd"/>
      <w:r w:rsidRPr="00952490">
        <w:rPr>
          <w:rFonts w:ascii="Arial" w:hAnsi="Arial" w:cs="Arial"/>
          <w:sz w:val="20"/>
          <w:szCs w:val="20"/>
        </w:rPr>
        <w:t xml:space="preserve"> </w:t>
      </w:r>
      <w:proofErr w:type="spellStart"/>
      <w:r w:rsidRPr="00952490">
        <w:rPr>
          <w:rFonts w:ascii="Arial" w:hAnsi="Arial" w:cs="Arial"/>
          <w:sz w:val="20"/>
          <w:szCs w:val="20"/>
        </w:rPr>
        <w:t>services</w:t>
      </w:r>
      <w:proofErr w:type="spellEnd"/>
      <w:r w:rsidRPr="00952490">
        <w:rPr>
          <w:rFonts w:ascii="Arial" w:hAnsi="Arial" w:cs="Arial"/>
          <w:sz w:val="20"/>
          <w:szCs w:val="20"/>
        </w:rPr>
        <w:t xml:space="preserve"> o de un box </w:t>
      </w:r>
      <w:proofErr w:type="spellStart"/>
      <w:r w:rsidRPr="00952490">
        <w:rPr>
          <w:rFonts w:ascii="Arial" w:hAnsi="Arial" w:cs="Arial"/>
          <w:sz w:val="20"/>
          <w:szCs w:val="20"/>
        </w:rPr>
        <w:t>breakfast</w:t>
      </w:r>
      <w:proofErr w:type="spellEnd"/>
      <w:r w:rsidRPr="00952490">
        <w:rPr>
          <w:rFonts w:ascii="Arial" w:hAnsi="Arial" w:cs="Arial"/>
          <w:sz w:val="20"/>
          <w:szCs w:val="20"/>
        </w:rPr>
        <w:t xml:space="preserve"> tiene costo adicional.</w:t>
      </w:r>
    </w:p>
    <w:p w14:paraId="47A025FA" w14:textId="77777777"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Consultar Excursiones Opcionales para los días de llegada y salida en caso de tener vuelos ya sea temprano día 1 y salida tarde el día 4.</w:t>
      </w:r>
    </w:p>
    <w:p w14:paraId="65DDB4D8" w14:textId="691F793A"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El orden de los tours puede cambiar para una mejor Operación y Todos los recorridos son Compartidos.</w:t>
      </w:r>
    </w:p>
    <w:p w14:paraId="78F23461" w14:textId="336FA976"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 xml:space="preserve">Los traslados pueden ser también de la estación de Autobuses de Guadalajara, en caso de vuelos en Horario 23:00 </w:t>
      </w:r>
      <w:proofErr w:type="spellStart"/>
      <w:r w:rsidRPr="00A66746">
        <w:rPr>
          <w:rFonts w:ascii="Arial" w:hAnsi="Arial" w:cs="Arial"/>
          <w:sz w:val="20"/>
          <w:szCs w:val="20"/>
        </w:rPr>
        <w:t>hrs</w:t>
      </w:r>
      <w:proofErr w:type="spellEnd"/>
      <w:r w:rsidRPr="00A66746">
        <w:rPr>
          <w:rFonts w:ascii="Arial" w:hAnsi="Arial" w:cs="Arial"/>
          <w:sz w:val="20"/>
          <w:szCs w:val="20"/>
        </w:rPr>
        <w:t xml:space="preserve"> a 6:00 </w:t>
      </w:r>
      <w:proofErr w:type="spellStart"/>
      <w:r w:rsidRPr="00A66746">
        <w:rPr>
          <w:rFonts w:ascii="Arial" w:hAnsi="Arial" w:cs="Arial"/>
          <w:sz w:val="20"/>
          <w:szCs w:val="20"/>
        </w:rPr>
        <w:t>hrs</w:t>
      </w:r>
      <w:proofErr w:type="spellEnd"/>
      <w:r w:rsidRPr="00A66746">
        <w:rPr>
          <w:rFonts w:ascii="Arial" w:hAnsi="Arial" w:cs="Arial"/>
          <w:sz w:val="20"/>
          <w:szCs w:val="20"/>
        </w:rPr>
        <w:t xml:space="preserve"> los traslados tienen un suplemento horario nocturno</w:t>
      </w:r>
    </w:p>
    <w:p w14:paraId="3D119ABF" w14:textId="08699D46" w:rsidR="00952490" w:rsidRDefault="00952490" w:rsidP="00A66746">
      <w:pPr>
        <w:pStyle w:val="Sinespaciado"/>
        <w:jc w:val="both"/>
        <w:rPr>
          <w:rFonts w:ascii="Arial" w:hAnsi="Arial" w:cs="Arial"/>
          <w:sz w:val="20"/>
          <w:szCs w:val="20"/>
        </w:rPr>
      </w:pPr>
    </w:p>
    <w:p w14:paraId="46B97680" w14:textId="77777777" w:rsidR="004461AD" w:rsidRDefault="004461AD" w:rsidP="004461AD">
      <w:pPr>
        <w:pStyle w:val="Sinespaciado"/>
        <w:jc w:val="both"/>
        <w:rPr>
          <w:rFonts w:ascii="Arial" w:hAnsi="Arial" w:cs="Arial"/>
          <w:sz w:val="20"/>
          <w:szCs w:val="20"/>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rPr>
        <w:t xml:space="preserve">. </w:t>
      </w:r>
    </w:p>
    <w:p w14:paraId="727B9303" w14:textId="09C3CB4F" w:rsidR="004461AD" w:rsidRDefault="004461AD" w:rsidP="004461AD">
      <w:pPr>
        <w:pStyle w:val="Sinespaciado"/>
        <w:jc w:val="both"/>
        <w:rPr>
          <w:rFonts w:ascii="Arial" w:hAnsi="Arial" w:cs="Arial"/>
          <w:sz w:val="20"/>
          <w:szCs w:val="20"/>
        </w:rPr>
      </w:pPr>
    </w:p>
    <w:p w14:paraId="375B5ADC" w14:textId="77777777" w:rsidR="004461AD" w:rsidRDefault="004461AD" w:rsidP="00952490">
      <w:pPr>
        <w:pStyle w:val="Sinespaciado"/>
        <w:ind w:left="2934"/>
        <w:jc w:val="both"/>
        <w:rPr>
          <w:rFonts w:ascii="Arial" w:hAnsi="Arial" w:cs="Arial"/>
          <w:sz w:val="20"/>
          <w:szCs w:val="20"/>
        </w:rPr>
      </w:pPr>
    </w:p>
    <w:p w14:paraId="7A782C44" w14:textId="163AB11B" w:rsidR="00E22C3A" w:rsidRDefault="00E22C3A" w:rsidP="00331930">
      <w:pPr>
        <w:pStyle w:val="Sinespaciado"/>
        <w:jc w:val="both"/>
        <w:rPr>
          <w:rFonts w:ascii="Arial" w:hAnsi="Arial" w:cs="Arial"/>
          <w:sz w:val="20"/>
          <w:szCs w:val="20"/>
        </w:rPr>
      </w:pPr>
    </w:p>
    <w:p w14:paraId="64A90A56" w14:textId="1815A326" w:rsidR="00890E37" w:rsidRDefault="00890E37" w:rsidP="00952490">
      <w:pPr>
        <w:pStyle w:val="Sinespaciado"/>
        <w:ind w:left="2934"/>
        <w:jc w:val="both"/>
        <w:rPr>
          <w:rFonts w:ascii="Arial" w:hAnsi="Arial" w:cs="Arial"/>
          <w:sz w:val="20"/>
          <w:szCs w:val="20"/>
        </w:rPr>
      </w:pPr>
    </w:p>
    <w:p w14:paraId="1120AB6B" w14:textId="2D5CEDB5" w:rsidR="00E92E17" w:rsidRDefault="00E92E17" w:rsidP="00952490">
      <w:pPr>
        <w:pStyle w:val="Sinespaciado"/>
        <w:ind w:left="2934"/>
        <w:jc w:val="both"/>
        <w:rPr>
          <w:rFonts w:ascii="Arial" w:hAnsi="Arial" w:cs="Arial"/>
          <w:sz w:val="20"/>
          <w:szCs w:val="20"/>
        </w:rPr>
      </w:pPr>
    </w:p>
    <w:p w14:paraId="6117F751" w14:textId="6F77D1F6" w:rsidR="00E92E17" w:rsidRDefault="00E92E17" w:rsidP="00952490">
      <w:pPr>
        <w:pStyle w:val="Sinespaciado"/>
        <w:ind w:left="2934"/>
        <w:jc w:val="both"/>
        <w:rPr>
          <w:rFonts w:ascii="Arial" w:hAnsi="Arial" w:cs="Arial"/>
          <w:sz w:val="20"/>
          <w:szCs w:val="20"/>
        </w:rPr>
      </w:pPr>
    </w:p>
    <w:p w14:paraId="62BECE04" w14:textId="4CF24ED6" w:rsidR="00E92E17" w:rsidRDefault="00E92E17" w:rsidP="00952490">
      <w:pPr>
        <w:pStyle w:val="Sinespaciado"/>
        <w:ind w:left="2934"/>
        <w:jc w:val="both"/>
        <w:rPr>
          <w:rFonts w:ascii="Arial" w:hAnsi="Arial" w:cs="Arial"/>
          <w:sz w:val="20"/>
          <w:szCs w:val="20"/>
        </w:rPr>
      </w:pPr>
    </w:p>
    <w:p w14:paraId="06C74A5A" w14:textId="267C13AC" w:rsidR="00E92E17" w:rsidRDefault="00E92E17" w:rsidP="00952490">
      <w:pPr>
        <w:pStyle w:val="Sinespaciado"/>
        <w:ind w:left="2934"/>
        <w:jc w:val="both"/>
        <w:rPr>
          <w:rFonts w:ascii="Arial" w:hAnsi="Arial" w:cs="Arial"/>
          <w:sz w:val="20"/>
          <w:szCs w:val="20"/>
        </w:rPr>
      </w:pPr>
    </w:p>
    <w:p w14:paraId="010B7113" w14:textId="77777777" w:rsidR="00E92E17" w:rsidRDefault="00E92E17" w:rsidP="00952490">
      <w:pPr>
        <w:pStyle w:val="Sinespaciado"/>
        <w:ind w:left="2934"/>
        <w:jc w:val="both"/>
        <w:rPr>
          <w:rFonts w:ascii="Arial" w:hAnsi="Arial" w:cs="Arial"/>
          <w:sz w:val="20"/>
          <w:szCs w:val="20"/>
        </w:rPr>
      </w:pPr>
    </w:p>
    <w:p w14:paraId="10F15609" w14:textId="77777777" w:rsidR="00890E37" w:rsidRDefault="00890E37" w:rsidP="00952490">
      <w:pPr>
        <w:pStyle w:val="Sinespaciado"/>
        <w:ind w:left="2934"/>
        <w:jc w:val="both"/>
        <w:rPr>
          <w:rFonts w:ascii="Arial" w:hAnsi="Arial" w:cs="Arial"/>
          <w:sz w:val="20"/>
          <w:szCs w:val="20"/>
        </w:rPr>
      </w:pPr>
    </w:p>
    <w:p w14:paraId="1584B535" w14:textId="03775D55" w:rsidR="00E22C3A" w:rsidRDefault="00E22C3A" w:rsidP="00952490">
      <w:pPr>
        <w:pStyle w:val="Sinespaciado"/>
        <w:ind w:left="2934"/>
        <w:jc w:val="both"/>
        <w:rPr>
          <w:rFonts w:ascii="Arial" w:hAnsi="Arial" w:cs="Arial"/>
          <w:sz w:val="20"/>
          <w:szCs w:val="20"/>
        </w:rPr>
      </w:pPr>
    </w:p>
    <w:p w14:paraId="1544299F" w14:textId="7BD1C044" w:rsidR="00A66746" w:rsidRDefault="00A66746" w:rsidP="00952490">
      <w:pPr>
        <w:pStyle w:val="Sinespaciado"/>
        <w:ind w:left="2934"/>
        <w:jc w:val="both"/>
        <w:rPr>
          <w:rFonts w:ascii="Arial" w:hAnsi="Arial" w:cs="Arial"/>
          <w:sz w:val="20"/>
          <w:szCs w:val="20"/>
        </w:rPr>
      </w:pPr>
    </w:p>
    <w:tbl>
      <w:tblPr>
        <w:tblW w:w="7909" w:type="dxa"/>
        <w:tblCellSpacing w:w="0" w:type="dxa"/>
        <w:tblInd w:w="1173" w:type="dxa"/>
        <w:tblCellMar>
          <w:left w:w="0" w:type="dxa"/>
          <w:right w:w="0" w:type="dxa"/>
        </w:tblCellMar>
        <w:tblLook w:val="04A0" w:firstRow="1" w:lastRow="0" w:firstColumn="1" w:lastColumn="0" w:noHBand="0" w:noVBand="1"/>
      </w:tblPr>
      <w:tblGrid>
        <w:gridCol w:w="828"/>
        <w:gridCol w:w="1395"/>
        <w:gridCol w:w="5238"/>
        <w:gridCol w:w="448"/>
      </w:tblGrid>
      <w:tr w:rsidR="00DB394A" w:rsidRPr="00DB394A" w14:paraId="0F112408" w14:textId="77777777" w:rsidTr="00DB394A">
        <w:trPr>
          <w:trHeight w:val="21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5E877E9D" w14:textId="77777777" w:rsidR="00DB394A" w:rsidRPr="00DB394A" w:rsidRDefault="00DB394A" w:rsidP="00DB394A">
            <w:pPr>
              <w:spacing w:after="0" w:line="240" w:lineRule="auto"/>
              <w:jc w:val="center"/>
              <w:rPr>
                <w:rFonts w:ascii="Calibri" w:hAnsi="Calibri" w:cs="Calibri"/>
                <w:b/>
                <w:bCs/>
                <w:color w:val="FFFFFF"/>
                <w:sz w:val="20"/>
                <w:szCs w:val="20"/>
                <w:lang w:eastAsia="es-MX" w:bidi="ar-SA"/>
              </w:rPr>
            </w:pPr>
            <w:r w:rsidRPr="00DB394A">
              <w:rPr>
                <w:rFonts w:ascii="Calibri" w:hAnsi="Calibri" w:cs="Calibri"/>
                <w:b/>
                <w:bCs/>
                <w:color w:val="FFFFFF"/>
                <w:sz w:val="20"/>
                <w:szCs w:val="20"/>
                <w:lang w:eastAsia="es-MX" w:bidi="ar-SA"/>
              </w:rPr>
              <w:t>HOTELES PREVISTO O SIMILARES</w:t>
            </w:r>
          </w:p>
        </w:tc>
      </w:tr>
      <w:tr w:rsidR="00DB394A" w:rsidRPr="00DB394A" w14:paraId="75DB83EF" w14:textId="77777777" w:rsidTr="00DB394A">
        <w:trPr>
          <w:trHeight w:val="21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F9FF5F7"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6ABBAE7"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52E1646"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2419338E"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CAT</w:t>
            </w:r>
          </w:p>
        </w:tc>
      </w:tr>
      <w:tr w:rsidR="00DB394A" w:rsidRPr="00DB394A" w14:paraId="3AF932DE" w14:textId="77777777" w:rsidTr="00DB394A">
        <w:trPr>
          <w:trHeight w:val="21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1614E41"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4</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0D03D2C8" w14:textId="42B486CB"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GUADALAJARA</w:t>
            </w:r>
          </w:p>
        </w:tc>
        <w:tc>
          <w:tcPr>
            <w:tcW w:w="0" w:type="auto"/>
            <w:shd w:val="clear" w:color="auto" w:fill="FFFFFF"/>
            <w:tcMar>
              <w:top w:w="30" w:type="dxa"/>
              <w:left w:w="45" w:type="dxa"/>
              <w:bottom w:w="30" w:type="dxa"/>
              <w:right w:w="45" w:type="dxa"/>
            </w:tcMar>
            <w:vAlign w:val="center"/>
            <w:hideMark/>
          </w:tcPr>
          <w:p w14:paraId="66B9FADA"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REAL MAESTRANZA / MENDOZA / DOUBLETREE / MORALES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7D96B62"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T</w:t>
            </w:r>
          </w:p>
        </w:tc>
      </w:tr>
      <w:tr w:rsidR="00DB394A" w:rsidRPr="00DB394A" w14:paraId="1725C384" w14:textId="77777777" w:rsidTr="00DB394A">
        <w:trPr>
          <w:trHeight w:val="210"/>
          <w:tblCellSpacing w:w="0" w:type="dxa"/>
        </w:trPr>
        <w:tc>
          <w:tcPr>
            <w:tcW w:w="0" w:type="auto"/>
            <w:vMerge/>
            <w:tcBorders>
              <w:left w:val="single" w:sz="6" w:space="0" w:color="000000"/>
              <w:bottom w:val="single" w:sz="6" w:space="0" w:color="000000"/>
            </w:tcBorders>
            <w:vAlign w:val="center"/>
            <w:hideMark/>
          </w:tcPr>
          <w:p w14:paraId="05214532"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68683AC5"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01A38CD5"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CAMINO REAL / CANDLEWOOD / INDIGO BY IHG</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A5E851E"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TS</w:t>
            </w:r>
          </w:p>
        </w:tc>
      </w:tr>
      <w:tr w:rsidR="00DB394A" w:rsidRPr="00DB394A" w14:paraId="1C2332FD" w14:textId="77777777" w:rsidTr="00DB394A">
        <w:trPr>
          <w:trHeight w:val="189"/>
          <w:tblCellSpacing w:w="0" w:type="dxa"/>
        </w:trPr>
        <w:tc>
          <w:tcPr>
            <w:tcW w:w="0" w:type="auto"/>
            <w:vMerge/>
            <w:tcBorders>
              <w:left w:val="single" w:sz="6" w:space="0" w:color="000000"/>
              <w:bottom w:val="single" w:sz="6" w:space="0" w:color="000000"/>
            </w:tcBorders>
            <w:vAlign w:val="center"/>
            <w:hideMark/>
          </w:tcPr>
          <w:p w14:paraId="1ECA6876"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5616319C"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C7A1719"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 xml:space="preserve">HARD ROCK GUADALAJARA / HILTON MIDTOWN </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D4E35C"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P</w:t>
            </w:r>
          </w:p>
        </w:tc>
      </w:tr>
    </w:tbl>
    <w:p w14:paraId="38C9E691" w14:textId="349F17E0" w:rsidR="00DB394A" w:rsidRDefault="00DB394A" w:rsidP="00952490">
      <w:pPr>
        <w:pStyle w:val="Sinespaciado"/>
        <w:ind w:left="2934"/>
        <w:jc w:val="both"/>
        <w:rPr>
          <w:rFonts w:ascii="Arial" w:hAnsi="Arial" w:cs="Arial"/>
          <w:sz w:val="20"/>
          <w:szCs w:val="20"/>
        </w:rPr>
      </w:pPr>
    </w:p>
    <w:tbl>
      <w:tblPr>
        <w:tblW w:w="7974" w:type="dxa"/>
        <w:tblCellSpacing w:w="0" w:type="dxa"/>
        <w:tblInd w:w="1126" w:type="dxa"/>
        <w:tblCellMar>
          <w:left w:w="0" w:type="dxa"/>
          <w:right w:w="0" w:type="dxa"/>
        </w:tblCellMar>
        <w:tblLook w:val="04A0" w:firstRow="1" w:lastRow="0" w:firstColumn="1" w:lastColumn="0" w:noHBand="0" w:noVBand="1"/>
      </w:tblPr>
      <w:tblGrid>
        <w:gridCol w:w="3758"/>
        <w:gridCol w:w="863"/>
        <w:gridCol w:w="863"/>
        <w:gridCol w:w="863"/>
        <w:gridCol w:w="737"/>
        <w:gridCol w:w="884"/>
        <w:gridCol w:w="6"/>
      </w:tblGrid>
      <w:tr w:rsidR="00DB394A" w:rsidRPr="00DB394A" w14:paraId="7EFBB7C0" w14:textId="77777777" w:rsidTr="00DB394A">
        <w:trPr>
          <w:gridAfter w:val="1"/>
          <w:trHeight w:val="212"/>
          <w:tblCellSpacing w:w="0" w:type="dxa"/>
        </w:trPr>
        <w:tc>
          <w:tcPr>
            <w:tcW w:w="7968" w:type="dxa"/>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448D622A" w14:textId="77777777" w:rsidR="00DB394A" w:rsidRPr="00DB394A" w:rsidRDefault="00DB394A" w:rsidP="00DB394A">
            <w:pPr>
              <w:spacing w:after="0" w:line="240" w:lineRule="auto"/>
              <w:jc w:val="center"/>
              <w:rPr>
                <w:rFonts w:ascii="Calibri" w:hAnsi="Calibri" w:cs="Calibri"/>
                <w:b/>
                <w:bCs/>
                <w:color w:val="FFFFFF"/>
                <w:sz w:val="20"/>
                <w:szCs w:val="20"/>
                <w:lang w:eastAsia="es-MX" w:bidi="ar-SA"/>
              </w:rPr>
            </w:pPr>
            <w:r w:rsidRPr="00DB394A">
              <w:rPr>
                <w:rFonts w:ascii="Calibri" w:hAnsi="Calibri" w:cs="Calibri"/>
                <w:b/>
                <w:bCs/>
                <w:color w:val="FFFFFF"/>
                <w:sz w:val="20"/>
                <w:szCs w:val="20"/>
                <w:lang w:eastAsia="es-MX" w:bidi="ar-SA"/>
              </w:rPr>
              <w:t xml:space="preserve">PRECIO POR PERSONA EN MXN (MINIMO 2 PERSONAS) </w:t>
            </w:r>
          </w:p>
        </w:tc>
      </w:tr>
      <w:tr w:rsidR="00DB394A" w:rsidRPr="00DB394A" w14:paraId="3F458338" w14:textId="77777777" w:rsidTr="00DB394A">
        <w:trPr>
          <w:gridAfter w:val="1"/>
          <w:trHeight w:val="212"/>
          <w:tblCellSpacing w:w="0" w:type="dxa"/>
        </w:trPr>
        <w:tc>
          <w:tcPr>
            <w:tcW w:w="7968" w:type="dxa"/>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19C5406E" w14:textId="77777777" w:rsidR="00DB394A" w:rsidRPr="00DB394A" w:rsidRDefault="00DB394A" w:rsidP="00DB394A">
            <w:pPr>
              <w:spacing w:after="0" w:line="240" w:lineRule="auto"/>
              <w:jc w:val="center"/>
              <w:rPr>
                <w:rFonts w:ascii="Calibri" w:hAnsi="Calibri" w:cs="Calibri"/>
                <w:b/>
                <w:bCs/>
                <w:color w:val="FFFFFF"/>
                <w:sz w:val="20"/>
                <w:szCs w:val="20"/>
                <w:lang w:eastAsia="es-MX" w:bidi="ar-SA"/>
              </w:rPr>
            </w:pPr>
            <w:r w:rsidRPr="00DB394A">
              <w:rPr>
                <w:rFonts w:ascii="Calibri" w:hAnsi="Calibri" w:cs="Calibri"/>
                <w:b/>
                <w:bCs/>
                <w:color w:val="FFFFFF"/>
                <w:sz w:val="20"/>
                <w:szCs w:val="20"/>
                <w:lang w:eastAsia="es-MX" w:bidi="ar-SA"/>
              </w:rPr>
              <w:t>SERVICIOS TERRESTRES EXCLUSIVAMENTE</w:t>
            </w:r>
          </w:p>
        </w:tc>
      </w:tr>
      <w:tr w:rsidR="00DB394A" w:rsidRPr="00DB394A" w14:paraId="0830354C" w14:textId="77777777" w:rsidTr="00DB394A">
        <w:trPr>
          <w:gridAfter w:val="1"/>
          <w:trHeight w:val="212"/>
          <w:tblCellSpacing w:w="0" w:type="dxa"/>
        </w:trPr>
        <w:tc>
          <w:tcPr>
            <w:tcW w:w="2601" w:type="dxa"/>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68C7CB37" w14:textId="77777777" w:rsidR="00DB394A" w:rsidRPr="00DB394A" w:rsidRDefault="00DB394A" w:rsidP="00DB394A">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3CBEEF2"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19A9E51"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3B8728D"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60F5EFE"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MNR</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56BC12F5"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SGL</w:t>
            </w:r>
          </w:p>
        </w:tc>
      </w:tr>
      <w:tr w:rsidR="00DB394A" w:rsidRPr="00DB394A" w14:paraId="62C87AFA" w14:textId="77777777" w:rsidTr="00DB394A">
        <w:trPr>
          <w:gridAfter w:val="1"/>
          <w:trHeight w:val="212"/>
          <w:tblCellSpacing w:w="0" w:type="dxa"/>
        </w:trPr>
        <w:tc>
          <w:tcPr>
            <w:tcW w:w="2601" w:type="dxa"/>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C79547D"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5AB1BE0"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11090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0591965"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10460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5301A4C"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11660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16DB0F3"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5430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2A1DDD"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14530</w:t>
            </w:r>
          </w:p>
        </w:tc>
      </w:tr>
      <w:tr w:rsidR="00DB394A" w:rsidRPr="00DB394A" w14:paraId="79364155" w14:textId="77777777" w:rsidTr="00DB394A">
        <w:trPr>
          <w:gridAfter w:val="1"/>
          <w:trHeight w:val="191"/>
          <w:tblCellSpacing w:w="0" w:type="dxa"/>
        </w:trPr>
        <w:tc>
          <w:tcPr>
            <w:tcW w:w="2601" w:type="dxa"/>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022C4E7"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TURISTA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0E8A3F8"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11970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7E71099" w14:textId="1372B18A"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10</w:t>
            </w:r>
            <w:r>
              <w:rPr>
                <w:rFonts w:ascii="Calibri" w:hAnsi="Calibri" w:cs="Calibri"/>
                <w:b/>
                <w:bCs/>
                <w:sz w:val="20"/>
                <w:szCs w:val="20"/>
                <w:lang w:eastAsia="es-MX" w:bidi="ar-SA"/>
              </w:rPr>
              <w:t>89</w:t>
            </w:r>
            <w:r w:rsidRPr="00DB394A">
              <w:rPr>
                <w:rFonts w:ascii="Calibri" w:hAnsi="Calibri" w:cs="Calibri"/>
                <w:b/>
                <w:bCs/>
                <w:sz w:val="20"/>
                <w:szCs w:val="20"/>
                <w:lang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6749D92" w14:textId="2F37C989"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10</w:t>
            </w:r>
            <w:r>
              <w:rPr>
                <w:rFonts w:ascii="Calibri" w:hAnsi="Calibri" w:cs="Calibri"/>
                <w:b/>
                <w:bCs/>
                <w:sz w:val="20"/>
                <w:szCs w:val="20"/>
                <w:lang w:eastAsia="es-MX" w:bidi="ar-SA"/>
              </w:rPr>
              <w:t>39</w:t>
            </w:r>
            <w:r w:rsidRPr="00DB394A">
              <w:rPr>
                <w:rFonts w:ascii="Calibri" w:hAnsi="Calibri" w:cs="Calibri"/>
                <w:b/>
                <w:bCs/>
                <w:sz w:val="20"/>
                <w:szCs w:val="20"/>
                <w:lang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2CD914D"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5430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4C17B4"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16460</w:t>
            </w:r>
          </w:p>
        </w:tc>
      </w:tr>
      <w:tr w:rsidR="00DB394A" w:rsidRPr="00DB394A" w14:paraId="2129AF8C" w14:textId="77777777" w:rsidTr="00DB394A">
        <w:trPr>
          <w:gridAfter w:val="1"/>
          <w:trHeight w:val="191"/>
          <w:tblCellSpacing w:w="0" w:type="dxa"/>
        </w:trPr>
        <w:tc>
          <w:tcPr>
            <w:tcW w:w="2601" w:type="dxa"/>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1755E21"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EA8E263" w14:textId="61FEABC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w:t>
            </w:r>
            <w:r>
              <w:rPr>
                <w:rFonts w:ascii="Calibri" w:hAnsi="Calibri" w:cs="Calibri"/>
                <w:b/>
                <w:bCs/>
                <w:sz w:val="20"/>
                <w:szCs w:val="20"/>
                <w:lang w:eastAsia="es-MX" w:bidi="ar-SA"/>
              </w:rPr>
              <w:t>4990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001FE54"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13670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786BAD9"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6BB0AF8"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5430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A0BAC4"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23740</w:t>
            </w:r>
          </w:p>
        </w:tc>
      </w:tr>
      <w:tr w:rsidR="00DB394A" w:rsidRPr="00DB394A" w14:paraId="57CF49A3" w14:textId="77777777" w:rsidTr="00DB394A">
        <w:trPr>
          <w:gridAfter w:val="1"/>
          <w:trHeight w:val="497"/>
          <w:tblCellSpacing w:w="0" w:type="dxa"/>
        </w:trPr>
        <w:tc>
          <w:tcPr>
            <w:tcW w:w="7968" w:type="dxa"/>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404621"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color w:val="000000"/>
                <w:sz w:val="20"/>
                <w:szCs w:val="20"/>
                <w:lang w:eastAsia="es-MX" w:bidi="ar-SA"/>
              </w:rPr>
              <w:t>APLICA SUPLEMENTO EN TEMPORADA ALTA, SEMANA SANTA, PASCUA, VERANO, NAVIDAD, FIN DE AÑO, PUENTES Y DÍAS FESTIVOS</w:t>
            </w:r>
            <w:r w:rsidRPr="00DB394A">
              <w:rPr>
                <w:rFonts w:ascii="Calibri" w:hAnsi="Calibri" w:cs="Calibri"/>
                <w:color w:val="000000"/>
                <w:sz w:val="20"/>
                <w:szCs w:val="20"/>
                <w:lang w:eastAsia="es-MX" w:bidi="ar-SA"/>
              </w:rPr>
              <w:br/>
              <w:t>TARIFAS SUJETAS A CAMBIOS Y A DISPONIBILIDAD LIMITADA SIN PREVIO AVISO</w:t>
            </w:r>
            <w:r w:rsidRPr="00DB394A">
              <w:rPr>
                <w:rFonts w:ascii="Calibri" w:hAnsi="Calibri" w:cs="Calibri"/>
                <w:color w:val="000000"/>
                <w:sz w:val="20"/>
                <w:szCs w:val="20"/>
                <w:lang w:eastAsia="es-MX" w:bidi="ar-SA"/>
              </w:rPr>
              <w:br/>
              <w:t>APLICA PARA VIAJE DE PAREJAS, NO APLICA PARA MENORES</w:t>
            </w:r>
            <w:r w:rsidRPr="00DB394A">
              <w:rPr>
                <w:rFonts w:ascii="Calibri" w:hAnsi="Calibri" w:cs="Calibri"/>
                <w:color w:val="000000"/>
                <w:sz w:val="20"/>
                <w:szCs w:val="20"/>
                <w:lang w:eastAsia="es-MX" w:bidi="ar-SA"/>
              </w:rPr>
              <w:br/>
            </w:r>
            <w:r w:rsidRPr="00DB394A">
              <w:rPr>
                <w:rFonts w:ascii="Calibri" w:hAnsi="Calibri" w:cs="Calibri"/>
                <w:b/>
                <w:bCs/>
                <w:color w:val="000000"/>
                <w:sz w:val="20"/>
                <w:szCs w:val="20"/>
                <w:lang w:eastAsia="es-MX" w:bidi="ar-SA"/>
              </w:rPr>
              <w:t>VIGENCIA HASTA EL 12 DE DICIEMBRE 2024</w:t>
            </w:r>
          </w:p>
        </w:tc>
      </w:tr>
      <w:tr w:rsidR="00DB394A" w:rsidRPr="00DB394A" w14:paraId="44091786" w14:textId="77777777" w:rsidTr="00DB394A">
        <w:trPr>
          <w:trHeight w:val="212"/>
          <w:tblCellSpacing w:w="0" w:type="dxa"/>
        </w:trPr>
        <w:tc>
          <w:tcPr>
            <w:tcW w:w="7968" w:type="dxa"/>
            <w:gridSpan w:val="6"/>
            <w:vMerge/>
            <w:tcBorders>
              <w:left w:val="single" w:sz="6" w:space="0" w:color="000000"/>
              <w:bottom w:val="single" w:sz="6" w:space="0" w:color="000000"/>
              <w:right w:val="single" w:sz="6" w:space="0" w:color="000000"/>
            </w:tcBorders>
            <w:vAlign w:val="center"/>
            <w:hideMark/>
          </w:tcPr>
          <w:p w14:paraId="4648D066"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Align w:val="center"/>
            <w:hideMark/>
          </w:tcPr>
          <w:p w14:paraId="726FBF41" w14:textId="77777777" w:rsidR="00DB394A" w:rsidRPr="00DB394A" w:rsidRDefault="00DB394A" w:rsidP="00DB394A">
            <w:pPr>
              <w:spacing w:after="0" w:line="240" w:lineRule="auto"/>
              <w:rPr>
                <w:rFonts w:ascii="Calibri" w:hAnsi="Calibri" w:cs="Calibri"/>
                <w:b/>
                <w:bCs/>
                <w:sz w:val="20"/>
                <w:szCs w:val="20"/>
                <w:lang w:eastAsia="es-MX" w:bidi="ar-SA"/>
              </w:rPr>
            </w:pPr>
          </w:p>
        </w:tc>
      </w:tr>
      <w:tr w:rsidR="00DB394A" w:rsidRPr="00DB394A" w14:paraId="7990B86D" w14:textId="77777777" w:rsidTr="00DB394A">
        <w:trPr>
          <w:trHeight w:val="212"/>
          <w:tblCellSpacing w:w="0" w:type="dxa"/>
        </w:trPr>
        <w:tc>
          <w:tcPr>
            <w:tcW w:w="7968" w:type="dxa"/>
            <w:gridSpan w:val="6"/>
            <w:vMerge/>
            <w:tcBorders>
              <w:left w:val="single" w:sz="6" w:space="0" w:color="000000"/>
              <w:bottom w:val="single" w:sz="6" w:space="0" w:color="000000"/>
              <w:right w:val="single" w:sz="6" w:space="0" w:color="000000"/>
            </w:tcBorders>
            <w:vAlign w:val="center"/>
            <w:hideMark/>
          </w:tcPr>
          <w:p w14:paraId="2BD853B6"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Align w:val="center"/>
            <w:hideMark/>
          </w:tcPr>
          <w:p w14:paraId="25103367" w14:textId="77777777" w:rsidR="00DB394A" w:rsidRPr="00DB394A" w:rsidRDefault="00DB394A" w:rsidP="00DB394A">
            <w:pPr>
              <w:spacing w:after="0" w:line="240" w:lineRule="auto"/>
              <w:rPr>
                <w:rFonts w:ascii="Times New Roman" w:hAnsi="Times New Roman"/>
                <w:sz w:val="20"/>
                <w:szCs w:val="20"/>
                <w:lang w:eastAsia="es-MX" w:bidi="ar-SA"/>
              </w:rPr>
            </w:pPr>
          </w:p>
        </w:tc>
      </w:tr>
      <w:tr w:rsidR="00DB394A" w:rsidRPr="00DB394A" w14:paraId="7E4F3C68" w14:textId="77777777" w:rsidTr="00DB394A">
        <w:trPr>
          <w:trHeight w:val="212"/>
          <w:tblCellSpacing w:w="0" w:type="dxa"/>
        </w:trPr>
        <w:tc>
          <w:tcPr>
            <w:tcW w:w="7968" w:type="dxa"/>
            <w:gridSpan w:val="6"/>
            <w:vMerge/>
            <w:tcBorders>
              <w:left w:val="single" w:sz="6" w:space="0" w:color="000000"/>
              <w:bottom w:val="single" w:sz="6" w:space="0" w:color="000000"/>
              <w:right w:val="single" w:sz="6" w:space="0" w:color="000000"/>
            </w:tcBorders>
            <w:vAlign w:val="center"/>
            <w:hideMark/>
          </w:tcPr>
          <w:p w14:paraId="40002EC6"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Align w:val="center"/>
            <w:hideMark/>
          </w:tcPr>
          <w:p w14:paraId="620F4176" w14:textId="77777777" w:rsidR="00DB394A" w:rsidRPr="00DB394A" w:rsidRDefault="00DB394A" w:rsidP="00DB394A">
            <w:pPr>
              <w:spacing w:after="0" w:line="240" w:lineRule="auto"/>
              <w:rPr>
                <w:rFonts w:ascii="Times New Roman" w:hAnsi="Times New Roman"/>
                <w:sz w:val="20"/>
                <w:szCs w:val="20"/>
                <w:lang w:eastAsia="es-MX" w:bidi="ar-SA"/>
              </w:rPr>
            </w:pPr>
          </w:p>
        </w:tc>
      </w:tr>
      <w:tr w:rsidR="00DB394A" w:rsidRPr="00DB394A" w14:paraId="1AB32D72" w14:textId="77777777" w:rsidTr="00DB394A">
        <w:trPr>
          <w:trHeight w:val="212"/>
          <w:tblCellSpacing w:w="0" w:type="dxa"/>
        </w:trPr>
        <w:tc>
          <w:tcPr>
            <w:tcW w:w="7968" w:type="dxa"/>
            <w:gridSpan w:val="6"/>
            <w:vMerge/>
            <w:tcBorders>
              <w:left w:val="single" w:sz="6" w:space="0" w:color="000000"/>
              <w:bottom w:val="single" w:sz="6" w:space="0" w:color="000000"/>
              <w:right w:val="single" w:sz="6" w:space="0" w:color="000000"/>
            </w:tcBorders>
            <w:vAlign w:val="center"/>
            <w:hideMark/>
          </w:tcPr>
          <w:p w14:paraId="40CD5B3E"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Align w:val="center"/>
            <w:hideMark/>
          </w:tcPr>
          <w:p w14:paraId="21321DEF" w14:textId="77777777" w:rsidR="00DB394A" w:rsidRPr="00DB394A" w:rsidRDefault="00DB394A" w:rsidP="00DB394A">
            <w:pPr>
              <w:spacing w:after="0" w:line="240" w:lineRule="auto"/>
              <w:rPr>
                <w:rFonts w:ascii="Times New Roman" w:hAnsi="Times New Roman"/>
                <w:sz w:val="20"/>
                <w:szCs w:val="20"/>
                <w:lang w:eastAsia="es-MX" w:bidi="ar-SA"/>
              </w:rPr>
            </w:pPr>
          </w:p>
        </w:tc>
      </w:tr>
    </w:tbl>
    <w:p w14:paraId="5663C5FD" w14:textId="4CAF5E0A" w:rsidR="00DB394A" w:rsidRDefault="00DB394A" w:rsidP="00952490">
      <w:pPr>
        <w:pStyle w:val="Sinespaciado"/>
        <w:ind w:left="2934"/>
        <w:jc w:val="both"/>
        <w:rPr>
          <w:rFonts w:ascii="Arial" w:hAnsi="Arial" w:cs="Arial"/>
          <w:sz w:val="20"/>
          <w:szCs w:val="20"/>
        </w:rPr>
      </w:pPr>
    </w:p>
    <w:p w14:paraId="7EB78B62" w14:textId="626B2210" w:rsidR="00DB394A" w:rsidRDefault="00DB394A" w:rsidP="00952490">
      <w:pPr>
        <w:pStyle w:val="Sinespaciado"/>
        <w:ind w:left="2934"/>
        <w:jc w:val="both"/>
        <w:rPr>
          <w:rFonts w:ascii="Arial" w:hAnsi="Arial" w:cs="Arial"/>
          <w:sz w:val="20"/>
          <w:szCs w:val="20"/>
        </w:rPr>
      </w:pPr>
    </w:p>
    <w:p w14:paraId="4306BC91" w14:textId="747CF112" w:rsidR="00DB394A" w:rsidRDefault="00DB394A" w:rsidP="00952490">
      <w:pPr>
        <w:pStyle w:val="Sinespaciado"/>
        <w:ind w:left="2934"/>
        <w:jc w:val="both"/>
        <w:rPr>
          <w:rFonts w:ascii="Arial" w:hAnsi="Arial" w:cs="Arial"/>
          <w:sz w:val="20"/>
          <w:szCs w:val="20"/>
        </w:rPr>
      </w:pPr>
    </w:p>
    <w:p w14:paraId="78393D0A" w14:textId="46E7B26D" w:rsidR="00DB394A" w:rsidRDefault="00DB394A" w:rsidP="00952490">
      <w:pPr>
        <w:pStyle w:val="Sinespaciado"/>
        <w:ind w:left="2934"/>
        <w:jc w:val="both"/>
        <w:rPr>
          <w:rFonts w:ascii="Arial" w:hAnsi="Arial" w:cs="Arial"/>
          <w:sz w:val="20"/>
          <w:szCs w:val="20"/>
        </w:rPr>
      </w:pPr>
    </w:p>
    <w:p w14:paraId="41B4DAEF" w14:textId="523FECC6" w:rsidR="00DB394A" w:rsidRDefault="00DB394A" w:rsidP="00952490">
      <w:pPr>
        <w:pStyle w:val="Sinespaciado"/>
        <w:ind w:left="2934"/>
        <w:jc w:val="both"/>
        <w:rPr>
          <w:rFonts w:ascii="Arial" w:hAnsi="Arial" w:cs="Arial"/>
          <w:sz w:val="20"/>
          <w:szCs w:val="20"/>
        </w:rPr>
      </w:pPr>
    </w:p>
    <w:p w14:paraId="796B3B9F" w14:textId="21DB3ED8" w:rsidR="00DB394A" w:rsidRDefault="00DB394A" w:rsidP="00952490">
      <w:pPr>
        <w:pStyle w:val="Sinespaciado"/>
        <w:ind w:left="2934"/>
        <w:jc w:val="both"/>
        <w:rPr>
          <w:rFonts w:ascii="Arial" w:hAnsi="Arial" w:cs="Arial"/>
          <w:sz w:val="20"/>
          <w:szCs w:val="20"/>
        </w:rPr>
      </w:pPr>
    </w:p>
    <w:p w14:paraId="7306B683" w14:textId="6394BBD2" w:rsidR="00DB394A" w:rsidRDefault="00DB394A" w:rsidP="00952490">
      <w:pPr>
        <w:pStyle w:val="Sinespaciado"/>
        <w:ind w:left="2934"/>
        <w:jc w:val="both"/>
        <w:rPr>
          <w:rFonts w:ascii="Arial" w:hAnsi="Arial" w:cs="Arial"/>
          <w:sz w:val="20"/>
          <w:szCs w:val="20"/>
        </w:rPr>
      </w:pPr>
    </w:p>
    <w:p w14:paraId="5BF6476C" w14:textId="121ED5CD" w:rsidR="00DB394A" w:rsidRDefault="00DB394A" w:rsidP="00952490">
      <w:pPr>
        <w:pStyle w:val="Sinespaciado"/>
        <w:ind w:left="2934"/>
        <w:jc w:val="both"/>
        <w:rPr>
          <w:rFonts w:ascii="Arial" w:hAnsi="Arial" w:cs="Arial"/>
          <w:sz w:val="20"/>
          <w:szCs w:val="20"/>
        </w:rPr>
      </w:pPr>
    </w:p>
    <w:p w14:paraId="43FCCB9A" w14:textId="541B9A47" w:rsidR="00DB394A" w:rsidRDefault="00DB394A" w:rsidP="00952490">
      <w:pPr>
        <w:pStyle w:val="Sinespaciado"/>
        <w:ind w:left="2934"/>
        <w:jc w:val="both"/>
        <w:rPr>
          <w:rFonts w:ascii="Arial" w:hAnsi="Arial" w:cs="Arial"/>
          <w:sz w:val="20"/>
          <w:szCs w:val="20"/>
        </w:rPr>
      </w:pPr>
    </w:p>
    <w:p w14:paraId="41FA6CA3" w14:textId="3F2670B2" w:rsidR="00DB394A" w:rsidRDefault="00DB394A" w:rsidP="00952490">
      <w:pPr>
        <w:pStyle w:val="Sinespaciado"/>
        <w:ind w:left="2934"/>
        <w:jc w:val="both"/>
        <w:rPr>
          <w:rFonts w:ascii="Arial" w:hAnsi="Arial" w:cs="Arial"/>
          <w:sz w:val="20"/>
          <w:szCs w:val="20"/>
        </w:rPr>
      </w:pPr>
    </w:p>
    <w:p w14:paraId="40BE4171" w14:textId="77777777" w:rsidR="00DB394A" w:rsidRDefault="00DB394A" w:rsidP="00952490">
      <w:pPr>
        <w:pStyle w:val="Sinespaciado"/>
        <w:ind w:left="2934"/>
        <w:jc w:val="both"/>
        <w:rPr>
          <w:rFonts w:ascii="Arial" w:hAnsi="Arial" w:cs="Arial"/>
          <w:sz w:val="20"/>
          <w:szCs w:val="20"/>
        </w:rPr>
      </w:pPr>
    </w:p>
    <w:p w14:paraId="02DFE74A" w14:textId="77777777" w:rsidR="00A66746" w:rsidRDefault="00A66746" w:rsidP="00952490">
      <w:pPr>
        <w:pStyle w:val="Sinespaciado"/>
        <w:ind w:left="2934"/>
        <w:jc w:val="both"/>
        <w:rPr>
          <w:rFonts w:ascii="Arial" w:hAnsi="Arial" w:cs="Arial"/>
          <w:sz w:val="20"/>
          <w:szCs w:val="20"/>
        </w:rPr>
      </w:pPr>
    </w:p>
    <w:sectPr w:rsidR="00A66746" w:rsidSect="00DF0643">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6D71" w14:textId="77777777" w:rsidR="00B24792" w:rsidRDefault="00B24792" w:rsidP="00450C15">
      <w:pPr>
        <w:spacing w:after="0" w:line="240" w:lineRule="auto"/>
      </w:pPr>
      <w:r>
        <w:separator/>
      </w:r>
    </w:p>
  </w:endnote>
  <w:endnote w:type="continuationSeparator" w:id="0">
    <w:p w14:paraId="3F532504" w14:textId="77777777" w:rsidR="00B24792" w:rsidRDefault="00B2479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A38A" w14:textId="77777777" w:rsidR="00B24792" w:rsidRDefault="00B24792" w:rsidP="00450C15">
      <w:pPr>
        <w:spacing w:after="0" w:line="240" w:lineRule="auto"/>
      </w:pPr>
      <w:r>
        <w:separator/>
      </w:r>
    </w:p>
  </w:footnote>
  <w:footnote w:type="continuationSeparator" w:id="0">
    <w:p w14:paraId="70577C3B" w14:textId="77777777" w:rsidR="00B24792" w:rsidRDefault="00B2479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5AACB508">
              <wp:simplePos x="0" y="0"/>
              <wp:positionH relativeFrom="column">
                <wp:posOffset>-390525</wp:posOffset>
              </wp:positionH>
              <wp:positionV relativeFrom="paragraph">
                <wp:posOffset>-220981</wp:posOffset>
              </wp:positionV>
              <wp:extent cx="4686300"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686300" cy="885825"/>
                      </a:xfrm>
                      <a:prstGeom prst="rect">
                        <a:avLst/>
                      </a:prstGeom>
                      <a:noFill/>
                      <a:ln>
                        <a:noFill/>
                      </a:ln>
                    </wps:spPr>
                    <wps:txbx>
                      <w:txbxContent>
                        <w:p w14:paraId="5533A659" w14:textId="5141AA10" w:rsidR="00912C27" w:rsidRPr="00DF0643" w:rsidRDefault="00D011C1" w:rsidP="008D7823">
                          <w:pPr>
                            <w:pStyle w:val="Encabezado"/>
                            <w:rPr>
                              <w:rFonts w:asciiTheme="minorHAnsi" w:hAnsiTheme="minorHAnsi"/>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0643">
                            <w:rPr>
                              <w:rFonts w:asciiTheme="minorHAnsi" w:hAnsiTheme="minorHAnsi"/>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TEQUILA Y CHARROS</w:t>
                          </w:r>
                        </w:p>
                        <w:p w14:paraId="5F25FD3B" w14:textId="1A31CBBA" w:rsidR="00DF0643" w:rsidRPr="00DF0643" w:rsidRDefault="00DF0643" w:rsidP="008D7823">
                          <w:pPr>
                            <w:pStyle w:val="Encabezado"/>
                            <w:rPr>
                              <w:rFonts w:asciiTheme="minorHAnsi" w:hAnsiTheme="minorHAnsi"/>
                              <w:b/>
                              <w:noProof/>
                              <w:color w:val="70AD47"/>
                              <w:spacing w:val="10"/>
                              <w:sz w:val="12"/>
                              <w:szCs w:val="1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0643">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1886-C202</w:t>
                          </w:r>
                          <w:r w:rsidR="002E6697">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75pt;margin-top:-17.4pt;width:369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" filled="f" stroked="f">
              <v:textbox>
                <w:txbxContent>
                  <w:p w14:paraId="5533A659" w14:textId="5141AA10" w:rsidR="00912C27" w:rsidRPr="00DF0643" w:rsidRDefault="00D011C1" w:rsidP="008D7823">
                    <w:pPr>
                      <w:pStyle w:val="Encabezado"/>
                      <w:rPr>
                        <w:rFonts w:asciiTheme="minorHAnsi" w:hAnsiTheme="minorHAnsi"/>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0643">
                      <w:rPr>
                        <w:rFonts w:asciiTheme="minorHAnsi" w:hAnsiTheme="minorHAnsi"/>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TEQUILA Y CHARROS</w:t>
                    </w:r>
                  </w:p>
                  <w:p w14:paraId="5F25FD3B" w14:textId="1A31CBBA" w:rsidR="00DF0643" w:rsidRPr="00DF0643" w:rsidRDefault="00DF0643" w:rsidP="008D7823">
                    <w:pPr>
                      <w:pStyle w:val="Encabezado"/>
                      <w:rPr>
                        <w:rFonts w:asciiTheme="minorHAnsi" w:hAnsiTheme="minorHAnsi"/>
                        <w:b/>
                        <w:noProof/>
                        <w:color w:val="70AD47"/>
                        <w:spacing w:val="10"/>
                        <w:sz w:val="12"/>
                        <w:szCs w:val="1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0643">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1886-C202</w:t>
                    </w:r>
                    <w:r w:rsidR="002E6697">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426BCC"/>
    <w:multiLevelType w:val="hybridMultilevel"/>
    <w:tmpl w:val="AED0D904"/>
    <w:lvl w:ilvl="0" w:tplc="E160C06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8961371">
    <w:abstractNumId w:val="3"/>
  </w:num>
  <w:num w:numId="2" w16cid:durableId="124856745">
    <w:abstractNumId w:val="1"/>
  </w:num>
  <w:num w:numId="3" w16cid:durableId="574700815">
    <w:abstractNumId w:val="4"/>
  </w:num>
  <w:num w:numId="4" w16cid:durableId="1388142737">
    <w:abstractNumId w:val="0"/>
  </w:num>
  <w:num w:numId="5" w16cid:durableId="1737359721">
    <w:abstractNumId w:val="2"/>
  </w:num>
  <w:num w:numId="6" w16cid:durableId="17292568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1C2"/>
    <w:rsid w:val="000110B5"/>
    <w:rsid w:val="00012F73"/>
    <w:rsid w:val="000206F0"/>
    <w:rsid w:val="00026560"/>
    <w:rsid w:val="000301B0"/>
    <w:rsid w:val="00032009"/>
    <w:rsid w:val="0003271D"/>
    <w:rsid w:val="000437B1"/>
    <w:rsid w:val="0006120B"/>
    <w:rsid w:val="000626D0"/>
    <w:rsid w:val="0006684A"/>
    <w:rsid w:val="00070622"/>
    <w:rsid w:val="00074095"/>
    <w:rsid w:val="00074653"/>
    <w:rsid w:val="000759B3"/>
    <w:rsid w:val="00085E0D"/>
    <w:rsid w:val="000901BB"/>
    <w:rsid w:val="00093D58"/>
    <w:rsid w:val="00095A47"/>
    <w:rsid w:val="000A2080"/>
    <w:rsid w:val="000A5B8F"/>
    <w:rsid w:val="000A5C3F"/>
    <w:rsid w:val="000A6CBA"/>
    <w:rsid w:val="000E2D13"/>
    <w:rsid w:val="000E31A6"/>
    <w:rsid w:val="000E6EE0"/>
    <w:rsid w:val="000F116C"/>
    <w:rsid w:val="000F3460"/>
    <w:rsid w:val="000F6819"/>
    <w:rsid w:val="0010408D"/>
    <w:rsid w:val="001056F5"/>
    <w:rsid w:val="00115DF1"/>
    <w:rsid w:val="00124C0C"/>
    <w:rsid w:val="0013026A"/>
    <w:rsid w:val="00132899"/>
    <w:rsid w:val="00133281"/>
    <w:rsid w:val="00135254"/>
    <w:rsid w:val="00144C7F"/>
    <w:rsid w:val="001548B6"/>
    <w:rsid w:val="00154DAF"/>
    <w:rsid w:val="001552FF"/>
    <w:rsid w:val="00156E7E"/>
    <w:rsid w:val="00163CC8"/>
    <w:rsid w:val="00173F56"/>
    <w:rsid w:val="00180DDB"/>
    <w:rsid w:val="0018154D"/>
    <w:rsid w:val="001910FB"/>
    <w:rsid w:val="00196EC1"/>
    <w:rsid w:val="00197002"/>
    <w:rsid w:val="001A296E"/>
    <w:rsid w:val="001A3025"/>
    <w:rsid w:val="001A3F07"/>
    <w:rsid w:val="001B3701"/>
    <w:rsid w:val="001C087E"/>
    <w:rsid w:val="001D3EA5"/>
    <w:rsid w:val="001D417E"/>
    <w:rsid w:val="001D59AE"/>
    <w:rsid w:val="001E0BFB"/>
    <w:rsid w:val="001E41EE"/>
    <w:rsid w:val="001E49A4"/>
    <w:rsid w:val="001E6E46"/>
    <w:rsid w:val="001F493C"/>
    <w:rsid w:val="001F6C8A"/>
    <w:rsid w:val="002058A2"/>
    <w:rsid w:val="002131C8"/>
    <w:rsid w:val="00215C88"/>
    <w:rsid w:val="00215E5F"/>
    <w:rsid w:val="00236318"/>
    <w:rsid w:val="00245F59"/>
    <w:rsid w:val="0024669E"/>
    <w:rsid w:val="00251C09"/>
    <w:rsid w:val="002579FA"/>
    <w:rsid w:val="00262935"/>
    <w:rsid w:val="00264C19"/>
    <w:rsid w:val="00264EAE"/>
    <w:rsid w:val="00294875"/>
    <w:rsid w:val="002959E3"/>
    <w:rsid w:val="002A18EE"/>
    <w:rsid w:val="002A6F1A"/>
    <w:rsid w:val="002A74FB"/>
    <w:rsid w:val="002B0FDB"/>
    <w:rsid w:val="002B6F84"/>
    <w:rsid w:val="002B7CF1"/>
    <w:rsid w:val="002D2821"/>
    <w:rsid w:val="002D7E43"/>
    <w:rsid w:val="002E1CEA"/>
    <w:rsid w:val="002E2B24"/>
    <w:rsid w:val="002E6697"/>
    <w:rsid w:val="002F25DA"/>
    <w:rsid w:val="00300C37"/>
    <w:rsid w:val="003218D4"/>
    <w:rsid w:val="00326584"/>
    <w:rsid w:val="00331930"/>
    <w:rsid w:val="003370E9"/>
    <w:rsid w:val="00344993"/>
    <w:rsid w:val="00353726"/>
    <w:rsid w:val="00375A6B"/>
    <w:rsid w:val="003805A5"/>
    <w:rsid w:val="00383A11"/>
    <w:rsid w:val="00386763"/>
    <w:rsid w:val="00395CFF"/>
    <w:rsid w:val="003A43F8"/>
    <w:rsid w:val="003B14D0"/>
    <w:rsid w:val="003B37AE"/>
    <w:rsid w:val="003D0B3A"/>
    <w:rsid w:val="003D3179"/>
    <w:rsid w:val="003D36D2"/>
    <w:rsid w:val="003D621A"/>
    <w:rsid w:val="003E61D6"/>
    <w:rsid w:val="00401E29"/>
    <w:rsid w:val="00407A99"/>
    <w:rsid w:val="00413977"/>
    <w:rsid w:val="0041595F"/>
    <w:rsid w:val="004176CA"/>
    <w:rsid w:val="00422320"/>
    <w:rsid w:val="00432BA1"/>
    <w:rsid w:val="004376C8"/>
    <w:rsid w:val="004426D1"/>
    <w:rsid w:val="00445117"/>
    <w:rsid w:val="004461AD"/>
    <w:rsid w:val="0044739D"/>
    <w:rsid w:val="004477F5"/>
    <w:rsid w:val="00447D4C"/>
    <w:rsid w:val="00450C15"/>
    <w:rsid w:val="00451014"/>
    <w:rsid w:val="00454042"/>
    <w:rsid w:val="00455610"/>
    <w:rsid w:val="00462E57"/>
    <w:rsid w:val="00464208"/>
    <w:rsid w:val="00465D4D"/>
    <w:rsid w:val="0047057D"/>
    <w:rsid w:val="0047644A"/>
    <w:rsid w:val="0048332A"/>
    <w:rsid w:val="004A3A14"/>
    <w:rsid w:val="004A4229"/>
    <w:rsid w:val="004A68D9"/>
    <w:rsid w:val="004A7897"/>
    <w:rsid w:val="004B2020"/>
    <w:rsid w:val="004B372F"/>
    <w:rsid w:val="004C01F5"/>
    <w:rsid w:val="004C115A"/>
    <w:rsid w:val="004D2C2F"/>
    <w:rsid w:val="004D3606"/>
    <w:rsid w:val="004D6F81"/>
    <w:rsid w:val="004E3B64"/>
    <w:rsid w:val="004E7191"/>
    <w:rsid w:val="004F32DF"/>
    <w:rsid w:val="00506BA7"/>
    <w:rsid w:val="005130A5"/>
    <w:rsid w:val="00513C9F"/>
    <w:rsid w:val="0051442F"/>
    <w:rsid w:val="0052071E"/>
    <w:rsid w:val="005232FF"/>
    <w:rsid w:val="00527517"/>
    <w:rsid w:val="005309AB"/>
    <w:rsid w:val="00550263"/>
    <w:rsid w:val="0055689F"/>
    <w:rsid w:val="00564D1B"/>
    <w:rsid w:val="00574640"/>
    <w:rsid w:val="005917AF"/>
    <w:rsid w:val="00591D84"/>
    <w:rsid w:val="005A073F"/>
    <w:rsid w:val="005B0F31"/>
    <w:rsid w:val="005C1DC3"/>
    <w:rsid w:val="005C301D"/>
    <w:rsid w:val="005C607F"/>
    <w:rsid w:val="005E3402"/>
    <w:rsid w:val="005E6754"/>
    <w:rsid w:val="006053CD"/>
    <w:rsid w:val="006055C4"/>
    <w:rsid w:val="00615736"/>
    <w:rsid w:val="00616323"/>
    <w:rsid w:val="00630B01"/>
    <w:rsid w:val="00631EAD"/>
    <w:rsid w:val="00632C68"/>
    <w:rsid w:val="00640479"/>
    <w:rsid w:val="00640818"/>
    <w:rsid w:val="006506D6"/>
    <w:rsid w:val="006520FD"/>
    <w:rsid w:val="00666615"/>
    <w:rsid w:val="006758D5"/>
    <w:rsid w:val="00696B09"/>
    <w:rsid w:val="006971B8"/>
    <w:rsid w:val="006A08BE"/>
    <w:rsid w:val="006A1F8A"/>
    <w:rsid w:val="006A40B9"/>
    <w:rsid w:val="006A4CF9"/>
    <w:rsid w:val="006B1779"/>
    <w:rsid w:val="006B19F7"/>
    <w:rsid w:val="006C1BF7"/>
    <w:rsid w:val="006C3DE5"/>
    <w:rsid w:val="006C568C"/>
    <w:rsid w:val="006D3C96"/>
    <w:rsid w:val="006D64BE"/>
    <w:rsid w:val="006E0F61"/>
    <w:rsid w:val="006E3EF3"/>
    <w:rsid w:val="006E7425"/>
    <w:rsid w:val="006F205B"/>
    <w:rsid w:val="006F486D"/>
    <w:rsid w:val="006F5159"/>
    <w:rsid w:val="006F6F23"/>
    <w:rsid w:val="00702E24"/>
    <w:rsid w:val="00704FC6"/>
    <w:rsid w:val="00716FD6"/>
    <w:rsid w:val="00727503"/>
    <w:rsid w:val="00753FDE"/>
    <w:rsid w:val="0078503F"/>
    <w:rsid w:val="00787735"/>
    <w:rsid w:val="00792A3C"/>
    <w:rsid w:val="00793541"/>
    <w:rsid w:val="0079794A"/>
    <w:rsid w:val="007A04E7"/>
    <w:rsid w:val="007B4221"/>
    <w:rsid w:val="007B4F2B"/>
    <w:rsid w:val="007B5DA3"/>
    <w:rsid w:val="007B6FC9"/>
    <w:rsid w:val="007C118C"/>
    <w:rsid w:val="007C7D07"/>
    <w:rsid w:val="007D3DF5"/>
    <w:rsid w:val="007E003E"/>
    <w:rsid w:val="007E10C8"/>
    <w:rsid w:val="007E14EA"/>
    <w:rsid w:val="007E428C"/>
    <w:rsid w:val="007F5F21"/>
    <w:rsid w:val="007F62B4"/>
    <w:rsid w:val="00800FF7"/>
    <w:rsid w:val="00801B4B"/>
    <w:rsid w:val="00803699"/>
    <w:rsid w:val="008064DF"/>
    <w:rsid w:val="008075D5"/>
    <w:rsid w:val="00812D12"/>
    <w:rsid w:val="00820F69"/>
    <w:rsid w:val="0082344F"/>
    <w:rsid w:val="0083259F"/>
    <w:rsid w:val="00834B13"/>
    <w:rsid w:val="0083654A"/>
    <w:rsid w:val="00844D5A"/>
    <w:rsid w:val="00855A78"/>
    <w:rsid w:val="008723A8"/>
    <w:rsid w:val="00877150"/>
    <w:rsid w:val="00890E37"/>
    <w:rsid w:val="00891A2A"/>
    <w:rsid w:val="00893B95"/>
    <w:rsid w:val="0089405F"/>
    <w:rsid w:val="00894F82"/>
    <w:rsid w:val="00895BE9"/>
    <w:rsid w:val="008A515E"/>
    <w:rsid w:val="008B0D51"/>
    <w:rsid w:val="008B1A4D"/>
    <w:rsid w:val="008B2381"/>
    <w:rsid w:val="008B406F"/>
    <w:rsid w:val="008B69C9"/>
    <w:rsid w:val="008B7201"/>
    <w:rsid w:val="008D0D06"/>
    <w:rsid w:val="008D5E6C"/>
    <w:rsid w:val="008D655C"/>
    <w:rsid w:val="008D7823"/>
    <w:rsid w:val="008E5529"/>
    <w:rsid w:val="008F0CE2"/>
    <w:rsid w:val="00902294"/>
    <w:rsid w:val="00902CE2"/>
    <w:rsid w:val="00906671"/>
    <w:rsid w:val="00912C27"/>
    <w:rsid w:val="00913AF3"/>
    <w:rsid w:val="00932FED"/>
    <w:rsid w:val="00952490"/>
    <w:rsid w:val="00957EFC"/>
    <w:rsid w:val="009619C9"/>
    <w:rsid w:val="00970BDC"/>
    <w:rsid w:val="00971914"/>
    <w:rsid w:val="009908FC"/>
    <w:rsid w:val="009910DE"/>
    <w:rsid w:val="00991F36"/>
    <w:rsid w:val="00994A4C"/>
    <w:rsid w:val="009A0EE3"/>
    <w:rsid w:val="009A4A2A"/>
    <w:rsid w:val="009A72B1"/>
    <w:rsid w:val="009B5D60"/>
    <w:rsid w:val="009C0D85"/>
    <w:rsid w:val="009C3370"/>
    <w:rsid w:val="009C6DA0"/>
    <w:rsid w:val="009D010B"/>
    <w:rsid w:val="009D067B"/>
    <w:rsid w:val="009D16C7"/>
    <w:rsid w:val="009D5631"/>
    <w:rsid w:val="009D7F25"/>
    <w:rsid w:val="009E2480"/>
    <w:rsid w:val="009E352B"/>
    <w:rsid w:val="009F259E"/>
    <w:rsid w:val="009F3F18"/>
    <w:rsid w:val="009F7251"/>
    <w:rsid w:val="00A00790"/>
    <w:rsid w:val="00A12620"/>
    <w:rsid w:val="00A13784"/>
    <w:rsid w:val="00A14DD1"/>
    <w:rsid w:val="00A25CD2"/>
    <w:rsid w:val="00A261C5"/>
    <w:rsid w:val="00A316F2"/>
    <w:rsid w:val="00A33815"/>
    <w:rsid w:val="00A35CF4"/>
    <w:rsid w:val="00A4233B"/>
    <w:rsid w:val="00A61A42"/>
    <w:rsid w:val="00A61F5B"/>
    <w:rsid w:val="00A66746"/>
    <w:rsid w:val="00A7629E"/>
    <w:rsid w:val="00A8172E"/>
    <w:rsid w:val="00A85AC5"/>
    <w:rsid w:val="00A874A3"/>
    <w:rsid w:val="00A92639"/>
    <w:rsid w:val="00A92A5A"/>
    <w:rsid w:val="00A97BB4"/>
    <w:rsid w:val="00A97D1A"/>
    <w:rsid w:val="00AA64A6"/>
    <w:rsid w:val="00AC4A16"/>
    <w:rsid w:val="00AC5883"/>
    <w:rsid w:val="00AD4A6A"/>
    <w:rsid w:val="00AD4EF6"/>
    <w:rsid w:val="00AE3E65"/>
    <w:rsid w:val="00AF257B"/>
    <w:rsid w:val="00AF33E1"/>
    <w:rsid w:val="00B0056D"/>
    <w:rsid w:val="00B016BB"/>
    <w:rsid w:val="00B04C01"/>
    <w:rsid w:val="00B07CCB"/>
    <w:rsid w:val="00B11A5C"/>
    <w:rsid w:val="00B24792"/>
    <w:rsid w:val="00B36893"/>
    <w:rsid w:val="00B36A64"/>
    <w:rsid w:val="00B37572"/>
    <w:rsid w:val="00B43503"/>
    <w:rsid w:val="00B472FF"/>
    <w:rsid w:val="00B4786E"/>
    <w:rsid w:val="00B54CE8"/>
    <w:rsid w:val="00B60816"/>
    <w:rsid w:val="00B67CEF"/>
    <w:rsid w:val="00B7169F"/>
    <w:rsid w:val="00B718DC"/>
    <w:rsid w:val="00B770D6"/>
    <w:rsid w:val="00B84683"/>
    <w:rsid w:val="00B85CFD"/>
    <w:rsid w:val="00B938FA"/>
    <w:rsid w:val="00BA01A2"/>
    <w:rsid w:val="00BA788D"/>
    <w:rsid w:val="00BC2EC1"/>
    <w:rsid w:val="00BD646E"/>
    <w:rsid w:val="00BF0271"/>
    <w:rsid w:val="00BF1502"/>
    <w:rsid w:val="00BF25B3"/>
    <w:rsid w:val="00BF6944"/>
    <w:rsid w:val="00C03B78"/>
    <w:rsid w:val="00C06870"/>
    <w:rsid w:val="00C126A9"/>
    <w:rsid w:val="00C14605"/>
    <w:rsid w:val="00C2273B"/>
    <w:rsid w:val="00C25B59"/>
    <w:rsid w:val="00C30C1E"/>
    <w:rsid w:val="00C32B63"/>
    <w:rsid w:val="00C36F5D"/>
    <w:rsid w:val="00C40BC2"/>
    <w:rsid w:val="00C418F9"/>
    <w:rsid w:val="00C43253"/>
    <w:rsid w:val="00C5092F"/>
    <w:rsid w:val="00C50ABF"/>
    <w:rsid w:val="00C55C28"/>
    <w:rsid w:val="00C5657D"/>
    <w:rsid w:val="00C60443"/>
    <w:rsid w:val="00C6112D"/>
    <w:rsid w:val="00C632D6"/>
    <w:rsid w:val="00C64BE1"/>
    <w:rsid w:val="00C66918"/>
    <w:rsid w:val="00C70110"/>
    <w:rsid w:val="00C7068F"/>
    <w:rsid w:val="00CA6B29"/>
    <w:rsid w:val="00CB080F"/>
    <w:rsid w:val="00CB6847"/>
    <w:rsid w:val="00CB6A12"/>
    <w:rsid w:val="00CC072A"/>
    <w:rsid w:val="00CC18B7"/>
    <w:rsid w:val="00CD4462"/>
    <w:rsid w:val="00CD64A8"/>
    <w:rsid w:val="00CE4C43"/>
    <w:rsid w:val="00CE7934"/>
    <w:rsid w:val="00CF1243"/>
    <w:rsid w:val="00CF3D3A"/>
    <w:rsid w:val="00D011C1"/>
    <w:rsid w:val="00D03099"/>
    <w:rsid w:val="00D2202A"/>
    <w:rsid w:val="00D24704"/>
    <w:rsid w:val="00D24E85"/>
    <w:rsid w:val="00D26BCC"/>
    <w:rsid w:val="00D277BC"/>
    <w:rsid w:val="00D3263B"/>
    <w:rsid w:val="00D33847"/>
    <w:rsid w:val="00D41432"/>
    <w:rsid w:val="00D46FA0"/>
    <w:rsid w:val="00D51766"/>
    <w:rsid w:val="00D6518A"/>
    <w:rsid w:val="00D673F1"/>
    <w:rsid w:val="00D732E0"/>
    <w:rsid w:val="00D77429"/>
    <w:rsid w:val="00D803AF"/>
    <w:rsid w:val="00D92BC7"/>
    <w:rsid w:val="00DA225D"/>
    <w:rsid w:val="00DB1671"/>
    <w:rsid w:val="00DB394A"/>
    <w:rsid w:val="00DB3EB7"/>
    <w:rsid w:val="00DB52EB"/>
    <w:rsid w:val="00DB5D54"/>
    <w:rsid w:val="00DB6EB7"/>
    <w:rsid w:val="00DD6A94"/>
    <w:rsid w:val="00DE0042"/>
    <w:rsid w:val="00DF0643"/>
    <w:rsid w:val="00DF15D6"/>
    <w:rsid w:val="00DF7997"/>
    <w:rsid w:val="00E126F1"/>
    <w:rsid w:val="00E22C3A"/>
    <w:rsid w:val="00E350EA"/>
    <w:rsid w:val="00E355EE"/>
    <w:rsid w:val="00E37CEA"/>
    <w:rsid w:val="00E564A4"/>
    <w:rsid w:val="00E663D4"/>
    <w:rsid w:val="00E80EB6"/>
    <w:rsid w:val="00E846AA"/>
    <w:rsid w:val="00E85E11"/>
    <w:rsid w:val="00E908E7"/>
    <w:rsid w:val="00E90FAD"/>
    <w:rsid w:val="00E92E17"/>
    <w:rsid w:val="00E9307C"/>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253E8"/>
    <w:rsid w:val="00F37994"/>
    <w:rsid w:val="00F4140F"/>
    <w:rsid w:val="00F42FED"/>
    <w:rsid w:val="00F43C14"/>
    <w:rsid w:val="00F511D3"/>
    <w:rsid w:val="00F5737B"/>
    <w:rsid w:val="00F6257F"/>
    <w:rsid w:val="00F6366D"/>
    <w:rsid w:val="00F6741C"/>
    <w:rsid w:val="00F71312"/>
    <w:rsid w:val="00F71B08"/>
    <w:rsid w:val="00F73893"/>
    <w:rsid w:val="00F824ED"/>
    <w:rsid w:val="00F82531"/>
    <w:rsid w:val="00F850C8"/>
    <w:rsid w:val="00F8776C"/>
    <w:rsid w:val="00F8797D"/>
    <w:rsid w:val="00F96F4D"/>
    <w:rsid w:val="00F97A84"/>
    <w:rsid w:val="00FA2696"/>
    <w:rsid w:val="00FA3BF8"/>
    <w:rsid w:val="00FC13D1"/>
    <w:rsid w:val="00FC5776"/>
    <w:rsid w:val="00FD025B"/>
    <w:rsid w:val="00FE0A9E"/>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014175">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89825098">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0837547">
      <w:bodyDiv w:val="1"/>
      <w:marLeft w:val="0"/>
      <w:marRight w:val="0"/>
      <w:marTop w:val="0"/>
      <w:marBottom w:val="0"/>
      <w:divBdr>
        <w:top w:val="none" w:sz="0" w:space="0" w:color="auto"/>
        <w:left w:val="none" w:sz="0" w:space="0" w:color="auto"/>
        <w:bottom w:val="none" w:sz="0" w:space="0" w:color="auto"/>
        <w:right w:val="none" w:sz="0" w:space="0" w:color="auto"/>
      </w:divBdr>
      <w:divsChild>
        <w:div w:id="343628170">
          <w:marLeft w:val="0"/>
          <w:marRight w:val="0"/>
          <w:marTop w:val="0"/>
          <w:marBottom w:val="0"/>
          <w:divBdr>
            <w:top w:val="none" w:sz="0" w:space="0" w:color="auto"/>
            <w:left w:val="none" w:sz="0" w:space="0" w:color="auto"/>
            <w:bottom w:val="none" w:sz="0" w:space="0" w:color="auto"/>
            <w:right w:val="none" w:sz="0" w:space="0" w:color="auto"/>
          </w:divBdr>
        </w:div>
        <w:div w:id="348920444">
          <w:marLeft w:val="0"/>
          <w:marRight w:val="0"/>
          <w:marTop w:val="0"/>
          <w:marBottom w:val="0"/>
          <w:divBdr>
            <w:top w:val="none" w:sz="0" w:space="0" w:color="auto"/>
            <w:left w:val="none" w:sz="0" w:space="0" w:color="auto"/>
            <w:bottom w:val="none" w:sz="0" w:space="0" w:color="auto"/>
            <w:right w:val="none" w:sz="0" w:space="0" w:color="auto"/>
          </w:divBdr>
        </w:div>
      </w:divsChild>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64666645">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39182792">
      <w:bodyDiv w:val="1"/>
      <w:marLeft w:val="0"/>
      <w:marRight w:val="0"/>
      <w:marTop w:val="0"/>
      <w:marBottom w:val="0"/>
      <w:divBdr>
        <w:top w:val="none" w:sz="0" w:space="0" w:color="auto"/>
        <w:left w:val="none" w:sz="0" w:space="0" w:color="auto"/>
        <w:bottom w:val="none" w:sz="0" w:space="0" w:color="auto"/>
        <w:right w:val="none" w:sz="0" w:space="0" w:color="auto"/>
      </w:divBdr>
    </w:div>
    <w:div w:id="748114152">
      <w:bodyDiv w:val="1"/>
      <w:marLeft w:val="0"/>
      <w:marRight w:val="0"/>
      <w:marTop w:val="0"/>
      <w:marBottom w:val="0"/>
      <w:divBdr>
        <w:top w:val="none" w:sz="0" w:space="0" w:color="auto"/>
        <w:left w:val="none" w:sz="0" w:space="0" w:color="auto"/>
        <w:bottom w:val="none" w:sz="0" w:space="0" w:color="auto"/>
        <w:right w:val="none" w:sz="0" w:space="0" w:color="auto"/>
      </w:divBdr>
      <w:divsChild>
        <w:div w:id="919680259">
          <w:marLeft w:val="0"/>
          <w:marRight w:val="0"/>
          <w:marTop w:val="0"/>
          <w:marBottom w:val="0"/>
          <w:divBdr>
            <w:top w:val="none" w:sz="0" w:space="0" w:color="auto"/>
            <w:left w:val="none" w:sz="0" w:space="0" w:color="auto"/>
            <w:bottom w:val="none" w:sz="0" w:space="0" w:color="auto"/>
            <w:right w:val="none" w:sz="0" w:space="0" w:color="auto"/>
          </w:divBdr>
        </w:div>
      </w:divsChild>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157792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69764473">
      <w:bodyDiv w:val="1"/>
      <w:marLeft w:val="0"/>
      <w:marRight w:val="0"/>
      <w:marTop w:val="0"/>
      <w:marBottom w:val="0"/>
      <w:divBdr>
        <w:top w:val="none" w:sz="0" w:space="0" w:color="auto"/>
        <w:left w:val="none" w:sz="0" w:space="0" w:color="auto"/>
        <w:bottom w:val="none" w:sz="0" w:space="0" w:color="auto"/>
        <w:right w:val="none" w:sz="0" w:space="0" w:color="auto"/>
      </w:divBdr>
      <w:divsChild>
        <w:div w:id="1222643223">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4301053">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353955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0501850">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1592144">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4375577">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5946871">
      <w:bodyDiv w:val="1"/>
      <w:marLeft w:val="0"/>
      <w:marRight w:val="0"/>
      <w:marTop w:val="0"/>
      <w:marBottom w:val="0"/>
      <w:divBdr>
        <w:top w:val="none" w:sz="0" w:space="0" w:color="auto"/>
        <w:left w:val="none" w:sz="0" w:space="0" w:color="auto"/>
        <w:bottom w:val="none" w:sz="0" w:space="0" w:color="auto"/>
        <w:right w:val="none" w:sz="0" w:space="0" w:color="auto"/>
      </w:divBdr>
      <w:divsChild>
        <w:div w:id="216094688">
          <w:marLeft w:val="0"/>
          <w:marRight w:val="0"/>
          <w:marTop w:val="0"/>
          <w:marBottom w:val="0"/>
          <w:divBdr>
            <w:top w:val="none" w:sz="0" w:space="0" w:color="auto"/>
            <w:left w:val="none" w:sz="0" w:space="0" w:color="auto"/>
            <w:bottom w:val="none" w:sz="0" w:space="0" w:color="auto"/>
            <w:right w:val="none" w:sz="0" w:space="0" w:color="auto"/>
          </w:divBdr>
        </w:div>
        <w:div w:id="1175850933">
          <w:marLeft w:val="0"/>
          <w:marRight w:val="0"/>
          <w:marTop w:val="0"/>
          <w:marBottom w:val="0"/>
          <w:divBdr>
            <w:top w:val="none" w:sz="0" w:space="0" w:color="auto"/>
            <w:left w:val="none" w:sz="0" w:space="0" w:color="auto"/>
            <w:bottom w:val="none" w:sz="0" w:space="0" w:color="auto"/>
            <w:right w:val="none" w:sz="0" w:space="0" w:color="auto"/>
          </w:divBdr>
        </w:div>
      </w:divsChild>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0508472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0529-1939-4531-9E8D-11707656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3</cp:revision>
  <dcterms:created xsi:type="dcterms:W3CDTF">2024-01-12T18:10:00Z</dcterms:created>
  <dcterms:modified xsi:type="dcterms:W3CDTF">2024-01-12T18:29:00Z</dcterms:modified>
</cp:coreProperties>
</file>