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23F" w:rsidRPr="00F15CED" w:rsidRDefault="00D50968" w:rsidP="00D50968">
      <w:pPr>
        <w:rPr>
          <w:rFonts w:ascii="Arial" w:hAnsi="Arial" w:cs="Arial"/>
          <w:b/>
          <w:bCs/>
          <w:lang w:val="es-MX"/>
        </w:rPr>
      </w:pPr>
      <w:r w:rsidRPr="00F15CED">
        <w:rPr>
          <w:rFonts w:ascii="Arial" w:hAnsi="Arial" w:cs="Arial"/>
          <w:b/>
          <w:bCs/>
          <w:lang w:val="es-MX"/>
        </w:rPr>
        <w:t>ACERCA DEL RESORT</w:t>
      </w:r>
      <w:r w:rsidR="00F15CED">
        <w:rPr>
          <w:rFonts w:ascii="Arial" w:hAnsi="Arial" w:cs="Arial"/>
          <w:b/>
          <w:bCs/>
          <w:lang w:val="es-MX"/>
        </w:rPr>
        <w:t xml:space="preserve">   </w:t>
      </w:r>
    </w:p>
    <w:p w:rsidR="00D50968" w:rsidRPr="00403683" w:rsidRDefault="00D50968" w:rsidP="00D50968">
      <w:pPr>
        <w:spacing w:after="0"/>
        <w:rPr>
          <w:rFonts w:ascii="Arial" w:hAnsi="Arial" w:cs="Arial"/>
          <w:sz w:val="20"/>
          <w:szCs w:val="20"/>
          <w:lang w:val="es-MX"/>
        </w:rPr>
      </w:pPr>
      <w:r w:rsidRPr="00403683">
        <w:rPr>
          <w:rFonts w:ascii="Arial" w:hAnsi="Arial" w:cs="Arial"/>
          <w:sz w:val="20"/>
          <w:szCs w:val="20"/>
          <w:lang w:val="es-MX"/>
        </w:rPr>
        <w:t>Vive la mejor experiencia de México desde el momento en que entras en Meliá Puerto Vallarta All Inclusive. Este complejo cuatro estrellas de lujo, bajo el concepto todo incluido ofrece a sus huéspedes una gran variedad de opciones de restaurantes y actividades de ocio perfectas, ya sea para una escapada romántica, unas vacaciones en familia o una reunión de empresa.</w:t>
      </w:r>
    </w:p>
    <w:p w:rsidR="00D50968" w:rsidRPr="00403683" w:rsidRDefault="00D50968" w:rsidP="00D50968">
      <w:pPr>
        <w:spacing w:after="0"/>
        <w:rPr>
          <w:rFonts w:ascii="Arial" w:hAnsi="Arial" w:cs="Arial"/>
          <w:sz w:val="20"/>
          <w:szCs w:val="20"/>
          <w:lang w:val="es-MX"/>
        </w:rPr>
      </w:pPr>
    </w:p>
    <w:p w:rsidR="00D50968" w:rsidRPr="00403683" w:rsidRDefault="00D50968" w:rsidP="00D50968">
      <w:pPr>
        <w:spacing w:after="0"/>
        <w:rPr>
          <w:rFonts w:ascii="Arial" w:hAnsi="Arial" w:cs="Arial"/>
          <w:sz w:val="20"/>
          <w:szCs w:val="20"/>
          <w:lang w:val="es-MX"/>
        </w:rPr>
      </w:pPr>
      <w:r w:rsidRPr="00403683">
        <w:rPr>
          <w:rFonts w:ascii="Arial" w:hAnsi="Arial" w:cs="Arial"/>
          <w:sz w:val="20"/>
          <w:szCs w:val="20"/>
          <w:lang w:val="es-MX"/>
        </w:rPr>
        <w:t>La propiedad tiene un encanto tropical intemporal, gracias a los grandes espacios comunes abiertos y amplios, pacíficos jardines ecológicos con iguanas, patos, coy, aves y amplias vistas al mar.</w:t>
      </w:r>
    </w:p>
    <w:p w:rsidR="00D50968" w:rsidRPr="00403683" w:rsidRDefault="00D50968" w:rsidP="00D50968">
      <w:pPr>
        <w:spacing w:after="0"/>
        <w:rPr>
          <w:rFonts w:ascii="Arial" w:hAnsi="Arial" w:cs="Arial"/>
          <w:sz w:val="20"/>
          <w:szCs w:val="20"/>
          <w:lang w:val="es-MX"/>
        </w:rPr>
      </w:pPr>
    </w:p>
    <w:p w:rsidR="00D50968" w:rsidRPr="00403683" w:rsidRDefault="00D50968" w:rsidP="00D50968">
      <w:pPr>
        <w:spacing w:after="0"/>
        <w:rPr>
          <w:rFonts w:ascii="Arial" w:hAnsi="Arial" w:cs="Arial"/>
          <w:sz w:val="20"/>
          <w:szCs w:val="20"/>
          <w:lang w:val="es-MX"/>
        </w:rPr>
      </w:pPr>
      <w:r w:rsidRPr="00403683">
        <w:rPr>
          <w:rFonts w:ascii="Arial" w:hAnsi="Arial" w:cs="Arial"/>
          <w:sz w:val="20"/>
          <w:szCs w:val="20"/>
          <w:lang w:val="es-MX"/>
        </w:rPr>
        <w:t>¿Viajas con niños? Meliá Puerto Vallarta es un hotel orientado a las familias que ofrece un servicio de niñeras con personal especializado en cuidados infantiles. Las actividades infantiles incluyen artesanía, billar, tenis de mesa, futbolín, videojuegos y mucho más.</w:t>
      </w:r>
    </w:p>
    <w:p w:rsidR="00D50968" w:rsidRPr="00403683" w:rsidRDefault="00D50968" w:rsidP="00D50968">
      <w:pPr>
        <w:spacing w:after="0"/>
        <w:rPr>
          <w:rFonts w:ascii="Arial" w:hAnsi="Arial" w:cs="Arial"/>
          <w:sz w:val="20"/>
          <w:szCs w:val="20"/>
          <w:lang w:val="es-MX"/>
        </w:rPr>
      </w:pPr>
    </w:p>
    <w:p w:rsidR="00D50968" w:rsidRPr="00403683" w:rsidRDefault="00D50968" w:rsidP="00D50968">
      <w:pPr>
        <w:spacing w:after="0"/>
        <w:rPr>
          <w:rFonts w:ascii="Arial" w:hAnsi="Arial" w:cs="Arial"/>
          <w:b/>
          <w:bCs/>
          <w:lang w:val="es-MX"/>
        </w:rPr>
      </w:pPr>
      <w:r w:rsidRPr="00403683">
        <w:rPr>
          <w:rFonts w:ascii="Arial" w:hAnsi="Arial" w:cs="Arial"/>
          <w:b/>
          <w:bCs/>
          <w:lang w:val="es-MX"/>
        </w:rPr>
        <w:t>UBICACIÓN</w:t>
      </w:r>
    </w:p>
    <w:p w:rsidR="00D50968" w:rsidRPr="00403683" w:rsidRDefault="00D50968" w:rsidP="00D50968">
      <w:pPr>
        <w:spacing w:after="0"/>
        <w:rPr>
          <w:rFonts w:ascii="Arial" w:hAnsi="Arial" w:cs="Arial"/>
          <w:sz w:val="20"/>
          <w:szCs w:val="20"/>
          <w:lang w:val="es-MX"/>
        </w:rPr>
      </w:pPr>
      <w:r w:rsidRPr="00403683">
        <w:rPr>
          <w:rFonts w:ascii="Arial" w:hAnsi="Arial" w:cs="Arial"/>
          <w:sz w:val="20"/>
          <w:szCs w:val="20"/>
          <w:lang w:val="es-MX"/>
        </w:rPr>
        <w:t>Situado en la exclusiva zona de Marina Vallarta, el Hotel es reconocido como uno de los mejores complejos de playa de la zona. Se ubica a tan solo 5 minutos del aeropuerto internacional de Puerto Vallarta (PVR), a 10 minutos del Centro Internacional de Convenciones, a 15 minutos del centro histórico y a solo unos pasos del campo de golf de 18 hoyos, Par 71 “Marina Vallarta”, diseñado por Joe Finger</w:t>
      </w:r>
    </w:p>
    <w:p w:rsidR="00D50968" w:rsidRPr="00403683" w:rsidRDefault="00D50968" w:rsidP="00D50968">
      <w:pPr>
        <w:spacing w:after="0"/>
        <w:rPr>
          <w:rFonts w:ascii="Arial" w:hAnsi="Arial" w:cs="Arial"/>
          <w:sz w:val="20"/>
          <w:szCs w:val="20"/>
          <w:lang w:val="es-MX"/>
        </w:rPr>
      </w:pPr>
    </w:p>
    <w:p w:rsidR="00D50968" w:rsidRPr="00403683" w:rsidRDefault="00D50968" w:rsidP="00D50968">
      <w:pPr>
        <w:spacing w:after="0"/>
        <w:rPr>
          <w:rFonts w:ascii="Arial" w:hAnsi="Arial" w:cs="Arial"/>
          <w:b/>
          <w:bCs/>
          <w:lang w:val="es-MX"/>
        </w:rPr>
      </w:pPr>
      <w:r w:rsidRPr="00403683">
        <w:rPr>
          <w:rFonts w:ascii="Arial" w:hAnsi="Arial" w:cs="Arial"/>
          <w:b/>
          <w:bCs/>
          <w:lang w:val="es-MX"/>
        </w:rPr>
        <w:t>SERVICIOS E INSTALACIONES:</w:t>
      </w:r>
    </w:p>
    <w:p w:rsidR="00D50968" w:rsidRPr="00403683" w:rsidRDefault="00D50968" w:rsidP="00D50968">
      <w:pPr>
        <w:spacing w:after="0"/>
        <w:rPr>
          <w:rFonts w:ascii="Arial" w:hAnsi="Arial" w:cs="Arial"/>
          <w:sz w:val="20"/>
          <w:szCs w:val="20"/>
          <w:lang w:val="es-MX"/>
        </w:rPr>
      </w:pPr>
    </w:p>
    <w:p w:rsidR="00D50968" w:rsidRPr="00403683" w:rsidRDefault="00D50968" w:rsidP="00D50968">
      <w:pPr>
        <w:pStyle w:val="Prrafodelista"/>
        <w:numPr>
          <w:ilvl w:val="0"/>
          <w:numId w:val="40"/>
        </w:numPr>
        <w:spacing w:after="0"/>
        <w:rPr>
          <w:rFonts w:ascii="Arial" w:hAnsi="Arial" w:cs="Arial"/>
          <w:sz w:val="20"/>
          <w:szCs w:val="20"/>
          <w:lang w:val="es-MX"/>
        </w:rPr>
        <w:sectPr w:rsidR="00D50968" w:rsidRPr="00403683" w:rsidSect="00BD646E">
          <w:headerReference w:type="default" r:id="rId8"/>
          <w:footerReference w:type="default" r:id="rId9"/>
          <w:pgSz w:w="12240" w:h="15840"/>
          <w:pgMar w:top="2373" w:right="1080" w:bottom="1440" w:left="1080" w:header="708" w:footer="562" w:gutter="0"/>
          <w:cols w:space="708"/>
          <w:docGrid w:linePitch="360"/>
        </w:sectPr>
      </w:pP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Sala de Ejercicios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 xml:space="preserve">Servicio </w:t>
      </w:r>
      <w:proofErr w:type="spellStart"/>
      <w:r w:rsidRPr="00403683">
        <w:rPr>
          <w:rFonts w:ascii="Arial" w:hAnsi="Arial" w:cs="Arial"/>
          <w:sz w:val="20"/>
          <w:szCs w:val="20"/>
          <w:lang w:val="es-MX"/>
        </w:rPr>
        <w:t>concierge</w:t>
      </w:r>
      <w:proofErr w:type="spellEnd"/>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Alberca central con sistema de calefacción durante el invierno</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Área de hamacas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2 canchas de tenis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 xml:space="preserve">Jaula de bateo </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Pared de escalar</w:t>
      </w:r>
    </w:p>
    <w:p w:rsidR="00D50968" w:rsidRPr="00403683" w:rsidRDefault="00D50968" w:rsidP="00D50968">
      <w:pPr>
        <w:pStyle w:val="Prrafodelista"/>
        <w:numPr>
          <w:ilvl w:val="0"/>
          <w:numId w:val="40"/>
        </w:numPr>
        <w:spacing w:after="0"/>
        <w:rPr>
          <w:rFonts w:ascii="Arial" w:hAnsi="Arial" w:cs="Arial"/>
          <w:sz w:val="20"/>
          <w:szCs w:val="20"/>
          <w:lang w:val="es-MX"/>
        </w:rPr>
      </w:pPr>
      <w:proofErr w:type="spellStart"/>
      <w:r w:rsidRPr="00403683">
        <w:rPr>
          <w:rFonts w:ascii="Arial" w:hAnsi="Arial" w:cs="Arial"/>
          <w:sz w:val="20"/>
          <w:szCs w:val="20"/>
          <w:lang w:val="es-MX"/>
        </w:rPr>
        <w:t>Crazy</w:t>
      </w:r>
      <w:proofErr w:type="spellEnd"/>
      <w:r w:rsidRPr="00403683">
        <w:rPr>
          <w:rFonts w:ascii="Arial" w:hAnsi="Arial" w:cs="Arial"/>
          <w:sz w:val="20"/>
          <w:szCs w:val="20"/>
          <w:lang w:val="es-MX"/>
        </w:rPr>
        <w:t xml:space="preserve"> </w:t>
      </w:r>
      <w:proofErr w:type="spellStart"/>
      <w:r w:rsidRPr="00403683">
        <w:rPr>
          <w:rFonts w:ascii="Arial" w:hAnsi="Arial" w:cs="Arial"/>
          <w:sz w:val="20"/>
          <w:szCs w:val="20"/>
          <w:lang w:val="es-MX"/>
        </w:rPr>
        <w:t>Jump</w:t>
      </w:r>
      <w:proofErr w:type="spellEnd"/>
      <w:r w:rsidRPr="00403683">
        <w:rPr>
          <w:rFonts w:ascii="Arial" w:hAnsi="Arial" w:cs="Arial"/>
          <w:sz w:val="20"/>
          <w:szCs w:val="20"/>
          <w:lang w:val="es-MX"/>
        </w:rPr>
        <w:t>*</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Esfera Acuática*</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Ciclo pista para niños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Caja Seguridad en Piscina*</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Mini Golf de 18 hoyos*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Lavado de Autos*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Renta de auto*</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Deportes acuáticos no motorizados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Servicio Médico*</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Servicio de lavandería y planchado*</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Tienda de regalos*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Cajero Automático</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 xml:space="preserve">Clubes infantiles </w:t>
      </w:r>
      <w:proofErr w:type="spellStart"/>
      <w:r w:rsidRPr="00403683">
        <w:rPr>
          <w:rFonts w:ascii="Arial" w:hAnsi="Arial" w:cs="Arial"/>
          <w:sz w:val="20"/>
          <w:szCs w:val="20"/>
          <w:lang w:val="es-MX"/>
        </w:rPr>
        <w:t>Kids</w:t>
      </w:r>
      <w:proofErr w:type="spellEnd"/>
      <w:r w:rsidRPr="00403683">
        <w:rPr>
          <w:rFonts w:ascii="Arial" w:hAnsi="Arial" w:cs="Arial"/>
          <w:sz w:val="20"/>
          <w:szCs w:val="20"/>
          <w:lang w:val="es-MX"/>
        </w:rPr>
        <w:t xml:space="preserve"> &amp; Co</w:t>
      </w:r>
    </w:p>
    <w:p w:rsidR="00D50968" w:rsidRPr="00403683" w:rsidRDefault="00D50968" w:rsidP="00D50968">
      <w:pPr>
        <w:pStyle w:val="Prrafodelista"/>
        <w:numPr>
          <w:ilvl w:val="0"/>
          <w:numId w:val="40"/>
        </w:numPr>
        <w:spacing w:after="0"/>
        <w:rPr>
          <w:rFonts w:ascii="Arial" w:hAnsi="Arial" w:cs="Arial"/>
          <w:sz w:val="20"/>
          <w:szCs w:val="20"/>
        </w:rPr>
      </w:pPr>
      <w:r w:rsidRPr="00403683">
        <w:rPr>
          <w:rFonts w:ascii="Arial" w:hAnsi="Arial" w:cs="Arial"/>
          <w:sz w:val="20"/>
          <w:szCs w:val="20"/>
        </w:rPr>
        <w:t xml:space="preserve">Internet </w:t>
      </w:r>
      <w:proofErr w:type="spellStart"/>
      <w:r w:rsidRPr="00403683">
        <w:rPr>
          <w:rFonts w:ascii="Arial" w:hAnsi="Arial" w:cs="Arial"/>
          <w:sz w:val="20"/>
          <w:szCs w:val="20"/>
        </w:rPr>
        <w:t>inalámbrico</w:t>
      </w:r>
      <w:proofErr w:type="spellEnd"/>
      <w:r w:rsidRPr="00403683">
        <w:rPr>
          <w:rFonts w:ascii="Arial" w:hAnsi="Arial" w:cs="Arial"/>
          <w:sz w:val="20"/>
          <w:szCs w:val="20"/>
        </w:rPr>
        <w:t>*</w:t>
      </w:r>
    </w:p>
    <w:p w:rsidR="00D50968" w:rsidRPr="00403683" w:rsidRDefault="00D50968" w:rsidP="00D50968">
      <w:pPr>
        <w:pStyle w:val="Prrafodelista"/>
        <w:numPr>
          <w:ilvl w:val="0"/>
          <w:numId w:val="40"/>
        </w:numPr>
        <w:spacing w:after="0"/>
        <w:rPr>
          <w:rFonts w:ascii="Arial" w:hAnsi="Arial" w:cs="Arial"/>
          <w:sz w:val="20"/>
          <w:szCs w:val="20"/>
        </w:rPr>
      </w:pPr>
      <w:r w:rsidRPr="00403683">
        <w:rPr>
          <w:rFonts w:ascii="Arial" w:hAnsi="Arial" w:cs="Arial"/>
          <w:sz w:val="20"/>
          <w:szCs w:val="20"/>
        </w:rPr>
        <w:t>Taxi 24-horas*</w:t>
      </w:r>
    </w:p>
    <w:p w:rsidR="00D50968" w:rsidRPr="00403683" w:rsidRDefault="00D50968" w:rsidP="00D50968">
      <w:pPr>
        <w:pStyle w:val="Prrafodelista"/>
        <w:numPr>
          <w:ilvl w:val="0"/>
          <w:numId w:val="40"/>
        </w:numPr>
        <w:spacing w:after="0"/>
        <w:rPr>
          <w:rFonts w:ascii="Arial" w:hAnsi="Arial" w:cs="Arial"/>
          <w:sz w:val="20"/>
          <w:szCs w:val="20"/>
        </w:rPr>
      </w:pPr>
      <w:r w:rsidRPr="00403683">
        <w:rPr>
          <w:rFonts w:ascii="Arial" w:hAnsi="Arial" w:cs="Arial"/>
          <w:sz w:val="20"/>
          <w:szCs w:val="20"/>
        </w:rPr>
        <w:t>YHI Wellness*</w:t>
      </w:r>
    </w:p>
    <w:p w:rsidR="00D50968" w:rsidRPr="00403683" w:rsidRDefault="00D50968" w:rsidP="00D50968">
      <w:pPr>
        <w:pStyle w:val="Prrafodelista"/>
        <w:numPr>
          <w:ilvl w:val="0"/>
          <w:numId w:val="40"/>
        </w:numPr>
        <w:spacing w:after="0"/>
        <w:rPr>
          <w:rFonts w:ascii="Arial" w:hAnsi="Arial" w:cs="Arial"/>
          <w:sz w:val="20"/>
          <w:szCs w:val="20"/>
        </w:rPr>
      </w:pPr>
      <w:r w:rsidRPr="00403683">
        <w:rPr>
          <w:rFonts w:ascii="Arial" w:hAnsi="Arial" w:cs="Arial"/>
          <w:sz w:val="20"/>
          <w:szCs w:val="20"/>
        </w:rPr>
        <w:t>Kids &amp; Co Spa*</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Cafetería*</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Servicio a cuartos*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Servicio de niñera*</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Teatro abierto</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Cambio de moneda</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Centro de Convenciones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Agencia de viajes y escritorio de tours*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Servicio de fotografía*</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Servicio de bodas y eventos especiales*</w:t>
      </w:r>
    </w:p>
    <w:p w:rsidR="00D50968" w:rsidRPr="00403683" w:rsidRDefault="00D50968" w:rsidP="00D50968">
      <w:pPr>
        <w:pStyle w:val="Prrafodelista"/>
        <w:numPr>
          <w:ilvl w:val="0"/>
          <w:numId w:val="40"/>
        </w:numPr>
        <w:spacing w:after="0"/>
        <w:rPr>
          <w:rFonts w:ascii="Arial" w:hAnsi="Arial" w:cs="Arial"/>
          <w:sz w:val="20"/>
          <w:szCs w:val="20"/>
          <w:lang w:val="es-MX"/>
        </w:rPr>
      </w:pPr>
      <w:r w:rsidRPr="00403683">
        <w:rPr>
          <w:rFonts w:ascii="Arial" w:hAnsi="Arial" w:cs="Arial"/>
          <w:sz w:val="20"/>
          <w:szCs w:val="20"/>
          <w:lang w:val="es-MX"/>
        </w:rPr>
        <w:t>Habitaciones y áreas cerradas libres de humo de tabaco</w:t>
      </w:r>
    </w:p>
    <w:p w:rsidR="00D50968" w:rsidRPr="00403683" w:rsidRDefault="00D50968" w:rsidP="00D50968">
      <w:pPr>
        <w:spacing w:after="0"/>
        <w:rPr>
          <w:rFonts w:ascii="Arial" w:hAnsi="Arial" w:cs="Arial"/>
          <w:sz w:val="20"/>
          <w:szCs w:val="20"/>
          <w:lang w:val="es-MX"/>
        </w:rPr>
        <w:sectPr w:rsidR="00D50968" w:rsidRPr="00403683" w:rsidSect="00D50968">
          <w:type w:val="continuous"/>
          <w:pgSz w:w="12240" w:h="15840"/>
          <w:pgMar w:top="2373" w:right="1080" w:bottom="1440" w:left="1080" w:header="708" w:footer="562" w:gutter="0"/>
          <w:cols w:num="2" w:space="708"/>
          <w:docGrid w:linePitch="360"/>
        </w:sectPr>
      </w:pPr>
    </w:p>
    <w:p w:rsidR="00D50968" w:rsidRPr="00403683" w:rsidRDefault="00D50968" w:rsidP="00D50968">
      <w:pPr>
        <w:spacing w:after="0"/>
        <w:rPr>
          <w:rFonts w:ascii="Arial" w:hAnsi="Arial" w:cs="Arial"/>
          <w:sz w:val="20"/>
          <w:szCs w:val="20"/>
          <w:lang w:val="es-MX"/>
        </w:rPr>
      </w:pPr>
    </w:p>
    <w:p w:rsidR="00D50968" w:rsidRPr="00403683" w:rsidRDefault="00D50968" w:rsidP="00D50968">
      <w:pPr>
        <w:spacing w:after="0"/>
        <w:rPr>
          <w:rFonts w:ascii="Arial" w:hAnsi="Arial" w:cs="Arial"/>
          <w:sz w:val="20"/>
          <w:szCs w:val="20"/>
          <w:lang w:val="es-MX"/>
        </w:rPr>
      </w:pPr>
    </w:p>
    <w:p w:rsidR="00D50968" w:rsidRPr="00403683" w:rsidRDefault="00D50968" w:rsidP="00D50968">
      <w:pPr>
        <w:spacing w:after="0"/>
        <w:rPr>
          <w:rFonts w:ascii="Arial" w:hAnsi="Arial" w:cs="Arial"/>
          <w:sz w:val="20"/>
          <w:szCs w:val="20"/>
          <w:lang w:val="es-MX"/>
        </w:rPr>
      </w:pPr>
    </w:p>
    <w:p w:rsidR="00715EA6" w:rsidRDefault="00715EA6" w:rsidP="00D50968">
      <w:pPr>
        <w:spacing w:after="0"/>
        <w:rPr>
          <w:rFonts w:ascii="Arial" w:hAnsi="Arial" w:cs="Arial"/>
          <w:b/>
          <w:bCs/>
          <w:lang w:val="es-MX"/>
        </w:rPr>
      </w:pPr>
    </w:p>
    <w:p w:rsidR="00715EA6" w:rsidRDefault="00715EA6" w:rsidP="00D50968">
      <w:pPr>
        <w:spacing w:after="0"/>
        <w:rPr>
          <w:rFonts w:ascii="Arial" w:hAnsi="Arial" w:cs="Arial"/>
          <w:b/>
          <w:bCs/>
          <w:lang w:val="es-MX"/>
        </w:rPr>
      </w:pPr>
    </w:p>
    <w:p w:rsidR="00715EA6" w:rsidRDefault="00715EA6" w:rsidP="00D50968">
      <w:pPr>
        <w:spacing w:after="0"/>
        <w:rPr>
          <w:rFonts w:ascii="Arial" w:hAnsi="Arial" w:cs="Arial"/>
          <w:b/>
          <w:bCs/>
          <w:lang w:val="es-MX"/>
        </w:rPr>
      </w:pPr>
    </w:p>
    <w:p w:rsidR="00715EA6" w:rsidRDefault="00715EA6" w:rsidP="00D50968">
      <w:pPr>
        <w:spacing w:after="0"/>
        <w:rPr>
          <w:rFonts w:ascii="Arial" w:hAnsi="Arial" w:cs="Arial"/>
          <w:b/>
          <w:bCs/>
          <w:lang w:val="es-MX"/>
        </w:rPr>
      </w:pPr>
    </w:p>
    <w:p w:rsidR="00715EA6" w:rsidRDefault="00715EA6" w:rsidP="00D50968">
      <w:pPr>
        <w:spacing w:after="0"/>
        <w:rPr>
          <w:rFonts w:ascii="Arial" w:hAnsi="Arial" w:cs="Arial"/>
          <w:b/>
          <w:bCs/>
          <w:lang w:val="es-MX"/>
        </w:rPr>
      </w:pPr>
    </w:p>
    <w:p w:rsidR="00D50968" w:rsidRPr="00403683" w:rsidRDefault="00403683" w:rsidP="00D50968">
      <w:pPr>
        <w:spacing w:after="0"/>
        <w:rPr>
          <w:rFonts w:ascii="Arial" w:hAnsi="Arial" w:cs="Arial"/>
          <w:b/>
          <w:bCs/>
          <w:lang w:val="es-MX"/>
        </w:rPr>
      </w:pPr>
      <w:r w:rsidRPr="00403683">
        <w:rPr>
          <w:rFonts w:ascii="Arial" w:hAnsi="Arial" w:cs="Arial"/>
          <w:b/>
          <w:bCs/>
          <w:lang w:val="es-MX"/>
        </w:rPr>
        <w:lastRenderedPageBreak/>
        <w:t>HABITACIONES</w:t>
      </w:r>
    </w:p>
    <w:p w:rsidR="00403683" w:rsidRPr="00403683" w:rsidRDefault="00403683" w:rsidP="00D50968">
      <w:pPr>
        <w:spacing w:after="0"/>
        <w:rPr>
          <w:rFonts w:ascii="Arial" w:hAnsi="Arial" w:cs="Arial"/>
          <w:sz w:val="20"/>
          <w:szCs w:val="20"/>
          <w:lang w:val="es-MX"/>
        </w:rPr>
      </w:pPr>
    </w:p>
    <w:p w:rsidR="00403683" w:rsidRPr="00403683" w:rsidRDefault="00403683" w:rsidP="00403683">
      <w:pPr>
        <w:spacing w:after="0"/>
        <w:rPr>
          <w:rFonts w:ascii="Arial" w:hAnsi="Arial" w:cs="Arial"/>
          <w:sz w:val="20"/>
          <w:szCs w:val="20"/>
          <w:lang w:val="es-MX"/>
        </w:rPr>
      </w:pPr>
      <w:r w:rsidRPr="00403683">
        <w:rPr>
          <w:rFonts w:ascii="Arial" w:hAnsi="Arial" w:cs="Arial"/>
          <w:sz w:val="20"/>
          <w:szCs w:val="20"/>
          <w:lang w:val="es-MX"/>
        </w:rPr>
        <w:t>Con vistas a la bahía Banderas de Puerto Vallarta, las 318 habitaciones de este complejo todo incluido cuentan con balcón privado e impresionantes vistas a los exuberantes de complejo familiar en Puerto Vallarta, el Meliá Puerto Vallarta All Inclusive también cuenta con suites de lujo para familias.</w:t>
      </w:r>
    </w:p>
    <w:p w:rsidR="00403683" w:rsidRPr="00403683" w:rsidRDefault="00403683" w:rsidP="00403683">
      <w:pPr>
        <w:spacing w:after="0"/>
        <w:rPr>
          <w:rFonts w:ascii="Arial" w:hAnsi="Arial" w:cs="Arial"/>
          <w:sz w:val="20"/>
          <w:szCs w:val="20"/>
          <w:lang w:val="es-MX"/>
        </w:rPr>
      </w:pPr>
    </w:p>
    <w:p w:rsidR="00403683" w:rsidRPr="00403683" w:rsidRDefault="00403683" w:rsidP="00403683">
      <w:pPr>
        <w:spacing w:after="0"/>
        <w:rPr>
          <w:rFonts w:ascii="Arial" w:hAnsi="Arial" w:cs="Arial"/>
          <w:sz w:val="20"/>
          <w:szCs w:val="20"/>
          <w:lang w:val="es-MX"/>
        </w:rPr>
      </w:pPr>
      <w:r w:rsidRPr="00403683">
        <w:rPr>
          <w:rFonts w:ascii="Arial" w:hAnsi="Arial" w:cs="Arial"/>
          <w:sz w:val="20"/>
          <w:szCs w:val="20"/>
          <w:lang w:val="es-MX"/>
        </w:rPr>
        <w:t>Las habitaciones incluyen una cama King o dos camas doble terraza o balcón privado amueblado, baño de mármol con bañera grande, aire acondicionado con control individual, sala de estar con sofá, TV por cable, minibar, teléfono, caja fuerte digital, secador de pelo, plancha y tabla de planchar, conexión a Internet inalámbrica (coste adicional), servicio de habitaciones (cargo adicional) y muchas más atenciones disponibles según la selección de habitación de cada huésped. Cada habitación tiene un límite hasta 4 huéspedes</w:t>
      </w:r>
    </w:p>
    <w:p w:rsidR="00403683" w:rsidRPr="00403683" w:rsidRDefault="00403683" w:rsidP="00403683">
      <w:pPr>
        <w:spacing w:after="0"/>
        <w:rPr>
          <w:rFonts w:ascii="Arial" w:hAnsi="Arial" w:cs="Arial"/>
          <w:sz w:val="20"/>
          <w:szCs w:val="20"/>
          <w:lang w:val="es-MX"/>
        </w:rPr>
      </w:pPr>
    </w:p>
    <w:p w:rsidR="00403683" w:rsidRPr="00403683" w:rsidRDefault="00403683" w:rsidP="00403683">
      <w:pPr>
        <w:spacing w:after="0"/>
        <w:rPr>
          <w:rFonts w:ascii="Arial" w:hAnsi="Arial" w:cs="Arial"/>
          <w:sz w:val="20"/>
          <w:szCs w:val="20"/>
          <w:lang w:val="es-MX"/>
        </w:rPr>
      </w:pPr>
      <w:r w:rsidRPr="00403683">
        <w:rPr>
          <w:rFonts w:ascii="Arial" w:hAnsi="Arial" w:cs="Arial"/>
          <w:sz w:val="20"/>
          <w:szCs w:val="20"/>
          <w:lang w:val="es-MX"/>
        </w:rPr>
        <w:t>4 Restaurantes &amp; 3 Bares</w:t>
      </w:r>
    </w:p>
    <w:p w:rsidR="00403683" w:rsidRPr="00403683" w:rsidRDefault="00403683" w:rsidP="00403683">
      <w:pPr>
        <w:spacing w:after="0"/>
        <w:rPr>
          <w:rFonts w:ascii="Arial" w:hAnsi="Arial" w:cs="Arial"/>
          <w:sz w:val="20"/>
          <w:szCs w:val="20"/>
          <w:lang w:val="es-MX"/>
        </w:rPr>
      </w:pPr>
      <w:r w:rsidRPr="00403683">
        <w:rPr>
          <w:rFonts w:ascii="Arial" w:hAnsi="Arial" w:cs="Arial"/>
          <w:sz w:val="20"/>
          <w:szCs w:val="20"/>
          <w:lang w:val="es-MX"/>
        </w:rPr>
        <w:t xml:space="preserve">Actividades </w:t>
      </w:r>
      <w:r>
        <w:rPr>
          <w:rFonts w:ascii="Arial" w:hAnsi="Arial" w:cs="Arial"/>
          <w:sz w:val="20"/>
          <w:szCs w:val="20"/>
          <w:lang w:val="es-MX"/>
        </w:rPr>
        <w:t>y</w:t>
      </w:r>
      <w:r w:rsidRPr="00403683">
        <w:rPr>
          <w:rFonts w:ascii="Arial" w:hAnsi="Arial" w:cs="Arial"/>
          <w:sz w:val="20"/>
          <w:szCs w:val="20"/>
          <w:lang w:val="es-MX"/>
        </w:rPr>
        <w:t xml:space="preserve"> Entretenimiento</w:t>
      </w:r>
    </w:p>
    <w:p w:rsidR="00403683" w:rsidRPr="00F15CED" w:rsidRDefault="00403683" w:rsidP="00D50968">
      <w:pPr>
        <w:spacing w:after="0"/>
        <w:rPr>
          <w:rFonts w:ascii="Arial" w:hAnsi="Arial" w:cs="Arial"/>
          <w:sz w:val="20"/>
          <w:szCs w:val="20"/>
        </w:rPr>
      </w:pPr>
      <w:r w:rsidRPr="00F15CED">
        <w:rPr>
          <w:rFonts w:ascii="Arial" w:hAnsi="Arial" w:cs="Arial"/>
          <w:sz w:val="20"/>
          <w:szCs w:val="20"/>
        </w:rPr>
        <w:t>Kids Club</w:t>
      </w:r>
    </w:p>
    <w:p w:rsidR="00403683" w:rsidRPr="00403683" w:rsidRDefault="00403683" w:rsidP="00D50968">
      <w:pPr>
        <w:spacing w:after="0"/>
        <w:rPr>
          <w:rFonts w:ascii="Arial" w:hAnsi="Arial" w:cs="Arial"/>
          <w:sz w:val="20"/>
          <w:szCs w:val="20"/>
        </w:rPr>
      </w:pPr>
      <w:proofErr w:type="spellStart"/>
      <w:r w:rsidRPr="00403683">
        <w:rPr>
          <w:rFonts w:ascii="Arial" w:hAnsi="Arial" w:cs="Arial"/>
          <w:sz w:val="20"/>
          <w:szCs w:val="20"/>
        </w:rPr>
        <w:t>Yhi</w:t>
      </w:r>
      <w:proofErr w:type="spellEnd"/>
      <w:r w:rsidRPr="00403683">
        <w:rPr>
          <w:rFonts w:ascii="Arial" w:hAnsi="Arial" w:cs="Arial"/>
          <w:sz w:val="20"/>
          <w:szCs w:val="20"/>
        </w:rPr>
        <w:t xml:space="preserve"> Wellness ($)</w:t>
      </w:r>
    </w:p>
    <w:p w:rsidR="00403683" w:rsidRPr="00403683" w:rsidRDefault="00403683" w:rsidP="00D50968">
      <w:pPr>
        <w:spacing w:after="0"/>
        <w:rPr>
          <w:rFonts w:ascii="Arial" w:hAnsi="Arial" w:cs="Arial"/>
          <w:sz w:val="20"/>
          <w:szCs w:val="20"/>
        </w:rPr>
      </w:pPr>
      <w:r w:rsidRPr="00403683">
        <w:rPr>
          <w:rFonts w:ascii="Arial" w:hAnsi="Arial" w:cs="Arial"/>
          <w:sz w:val="20"/>
          <w:szCs w:val="20"/>
        </w:rPr>
        <w:t>Kids &amp; Co Spa ($)</w:t>
      </w:r>
    </w:p>
    <w:p w:rsidR="00403683" w:rsidRPr="00403683" w:rsidRDefault="00403683" w:rsidP="00D50968">
      <w:pPr>
        <w:spacing w:after="0"/>
        <w:rPr>
          <w:rFonts w:ascii="Arial" w:hAnsi="Arial" w:cs="Arial"/>
          <w:sz w:val="20"/>
          <w:szCs w:val="20"/>
          <w:lang w:val="es-MX"/>
        </w:rPr>
      </w:pPr>
      <w:r w:rsidRPr="00403683">
        <w:rPr>
          <w:rFonts w:ascii="Arial" w:hAnsi="Arial" w:cs="Arial"/>
          <w:sz w:val="20"/>
          <w:szCs w:val="20"/>
          <w:lang w:val="es-MX"/>
        </w:rPr>
        <w:t xml:space="preserve">Marina Vallarta Golf </w:t>
      </w:r>
      <w:proofErr w:type="spellStart"/>
      <w:r w:rsidRPr="00403683">
        <w:rPr>
          <w:rFonts w:ascii="Arial" w:hAnsi="Arial" w:cs="Arial"/>
          <w:sz w:val="20"/>
          <w:szCs w:val="20"/>
          <w:lang w:val="es-MX"/>
        </w:rPr>
        <w:t>Course</w:t>
      </w:r>
      <w:proofErr w:type="spellEnd"/>
      <w:r w:rsidRPr="00403683">
        <w:rPr>
          <w:rFonts w:ascii="Arial" w:hAnsi="Arial" w:cs="Arial"/>
          <w:sz w:val="20"/>
          <w:szCs w:val="20"/>
          <w:lang w:val="es-MX"/>
        </w:rPr>
        <w:t xml:space="preserve"> ($)</w:t>
      </w:r>
    </w:p>
    <w:p w:rsidR="00403683" w:rsidRPr="00403683" w:rsidRDefault="00403683" w:rsidP="00D50968">
      <w:pPr>
        <w:spacing w:after="0"/>
        <w:rPr>
          <w:rFonts w:ascii="Arial" w:hAnsi="Arial" w:cs="Arial"/>
          <w:sz w:val="20"/>
          <w:szCs w:val="20"/>
          <w:lang w:val="es-MX"/>
        </w:rPr>
      </w:pPr>
      <w:r w:rsidRPr="00403683">
        <w:rPr>
          <w:rFonts w:ascii="Arial" w:hAnsi="Arial" w:cs="Arial"/>
          <w:sz w:val="20"/>
          <w:szCs w:val="20"/>
          <w:lang w:val="es-MX"/>
        </w:rPr>
        <w:t>Reuniones &amp; Eventos</w:t>
      </w:r>
    </w:p>
    <w:p w:rsidR="00403683" w:rsidRPr="00403683" w:rsidRDefault="00403683" w:rsidP="00D50968">
      <w:pPr>
        <w:spacing w:after="0"/>
        <w:rPr>
          <w:rFonts w:ascii="Arial" w:hAnsi="Arial" w:cs="Arial"/>
          <w:sz w:val="20"/>
          <w:szCs w:val="20"/>
          <w:lang w:val="es-MX"/>
        </w:rPr>
      </w:pPr>
    </w:p>
    <w:p w:rsidR="00403683" w:rsidRPr="00403683" w:rsidRDefault="00403683" w:rsidP="00D50968">
      <w:pPr>
        <w:spacing w:after="0"/>
        <w:rPr>
          <w:rFonts w:ascii="Arial" w:hAnsi="Arial" w:cs="Arial"/>
          <w:b/>
          <w:bCs/>
          <w:sz w:val="20"/>
          <w:szCs w:val="20"/>
          <w:lang w:val="es-MX"/>
        </w:rPr>
      </w:pPr>
      <w:r w:rsidRPr="00403683">
        <w:rPr>
          <w:rFonts w:ascii="Arial" w:hAnsi="Arial" w:cs="Arial"/>
          <w:b/>
          <w:bCs/>
          <w:sz w:val="20"/>
          <w:szCs w:val="20"/>
          <w:lang w:val="es-MX"/>
        </w:rPr>
        <w:t>ROMANCE BY MELIÁ ($)</w:t>
      </w:r>
    </w:p>
    <w:p w:rsidR="00403683" w:rsidRPr="00403683" w:rsidRDefault="00715EA6" w:rsidP="00403683">
      <w:pPr>
        <w:spacing w:after="0"/>
        <w:rPr>
          <w:rFonts w:ascii="Arial" w:hAnsi="Arial" w:cs="Arial"/>
          <w:sz w:val="20"/>
          <w:szCs w:val="20"/>
          <w:lang w:val="es-MX"/>
        </w:rPr>
      </w:pPr>
      <w:r w:rsidRPr="00403683">
        <w:rPr>
          <w:rFonts w:ascii="Arial" w:hAnsi="Arial" w:cs="Arial"/>
          <w:sz w:val="20"/>
          <w:szCs w:val="20"/>
          <w:lang w:val="es-MX"/>
        </w:rPr>
        <w:t>Descubre</w:t>
      </w:r>
      <w:bookmarkStart w:id="0" w:name="_GoBack"/>
      <w:bookmarkEnd w:id="0"/>
      <w:r w:rsidR="00403683" w:rsidRPr="00403683">
        <w:rPr>
          <w:rFonts w:ascii="Arial" w:hAnsi="Arial" w:cs="Arial"/>
          <w:sz w:val="20"/>
          <w:szCs w:val="20"/>
          <w:lang w:val="es-MX"/>
        </w:rPr>
        <w:t xml:space="preserve"> el amor como nunca antes lo habías vivido. Si estás por realizar la celebración mas importante de tu vida; las flores, la decoración, el menú... cada detalle será cuidadosamente atendido por nuestros especialistas en Romance, quienes te guiarán en cada paso para que la boda de tus sueños.</w:t>
      </w:r>
    </w:p>
    <w:p w:rsidR="00403683" w:rsidRPr="00403683" w:rsidRDefault="00403683" w:rsidP="00403683">
      <w:pPr>
        <w:spacing w:after="0"/>
        <w:rPr>
          <w:rFonts w:ascii="Arial" w:hAnsi="Arial" w:cs="Arial"/>
          <w:sz w:val="20"/>
          <w:szCs w:val="20"/>
          <w:lang w:val="es-MX"/>
        </w:rPr>
      </w:pPr>
    </w:p>
    <w:p w:rsidR="00403683" w:rsidRPr="00403683" w:rsidRDefault="00403683" w:rsidP="00403683">
      <w:pPr>
        <w:spacing w:after="0"/>
        <w:rPr>
          <w:rFonts w:ascii="Arial" w:hAnsi="Arial" w:cs="Arial"/>
          <w:sz w:val="20"/>
          <w:szCs w:val="20"/>
          <w:lang w:val="es-MX"/>
        </w:rPr>
      </w:pPr>
      <w:r w:rsidRPr="00403683">
        <w:rPr>
          <w:rFonts w:ascii="Arial" w:hAnsi="Arial" w:cs="Arial"/>
          <w:sz w:val="20"/>
          <w:szCs w:val="20"/>
          <w:lang w:val="es-MX"/>
        </w:rPr>
        <w:t xml:space="preserve">Celebrando momentos especiales… nos encargaremos de organizar una cena romántica a la luz de la luna, tu despedida de soltera, luna de miel, aniversario, XV años o cualquier ocasión especial. Paquetes de bodas disponibles con cargo adicional: Paquete Meliá ~ Paquete </w:t>
      </w:r>
      <w:proofErr w:type="spellStart"/>
      <w:r w:rsidRPr="00403683">
        <w:rPr>
          <w:rFonts w:ascii="Arial" w:hAnsi="Arial" w:cs="Arial"/>
          <w:sz w:val="20"/>
          <w:szCs w:val="20"/>
          <w:lang w:val="es-MX"/>
        </w:rPr>
        <w:t>Tides</w:t>
      </w:r>
      <w:proofErr w:type="spellEnd"/>
      <w:r w:rsidRPr="00403683">
        <w:rPr>
          <w:rFonts w:ascii="Arial" w:hAnsi="Arial" w:cs="Arial"/>
          <w:sz w:val="20"/>
          <w:szCs w:val="20"/>
          <w:lang w:val="es-MX"/>
        </w:rPr>
        <w:t xml:space="preserve"> ~ Paquete Tropical</w:t>
      </w:r>
    </w:p>
    <w:p w:rsidR="00403683" w:rsidRPr="00403683" w:rsidRDefault="00403683" w:rsidP="00403683">
      <w:pPr>
        <w:spacing w:after="0"/>
        <w:rPr>
          <w:rFonts w:ascii="Arial" w:hAnsi="Arial" w:cs="Arial"/>
          <w:sz w:val="20"/>
          <w:szCs w:val="20"/>
        </w:rPr>
      </w:pPr>
      <w:r w:rsidRPr="00403683">
        <w:rPr>
          <w:rFonts w:ascii="Arial" w:hAnsi="Arial" w:cs="Arial"/>
          <w:sz w:val="20"/>
          <w:szCs w:val="20"/>
        </w:rPr>
        <w:t xml:space="preserve">~ Fairy Tale ~ </w:t>
      </w:r>
      <w:proofErr w:type="spellStart"/>
      <w:r w:rsidRPr="00403683">
        <w:rPr>
          <w:rFonts w:ascii="Arial" w:hAnsi="Arial" w:cs="Arial"/>
          <w:sz w:val="20"/>
          <w:szCs w:val="20"/>
        </w:rPr>
        <w:t>Paquete</w:t>
      </w:r>
      <w:proofErr w:type="spellEnd"/>
      <w:r w:rsidRPr="00403683">
        <w:rPr>
          <w:rFonts w:ascii="Arial" w:hAnsi="Arial" w:cs="Arial"/>
          <w:sz w:val="20"/>
          <w:szCs w:val="20"/>
        </w:rPr>
        <w:t xml:space="preserve"> Sweet Love ~ </w:t>
      </w:r>
      <w:proofErr w:type="spellStart"/>
      <w:r w:rsidRPr="00403683">
        <w:rPr>
          <w:rFonts w:ascii="Arial" w:hAnsi="Arial" w:cs="Arial"/>
          <w:sz w:val="20"/>
          <w:szCs w:val="20"/>
        </w:rPr>
        <w:t>Paquete</w:t>
      </w:r>
      <w:proofErr w:type="spellEnd"/>
      <w:r w:rsidRPr="00403683">
        <w:rPr>
          <w:rFonts w:ascii="Arial" w:hAnsi="Arial" w:cs="Arial"/>
          <w:sz w:val="20"/>
          <w:szCs w:val="20"/>
        </w:rPr>
        <w:t xml:space="preserve"> Lovely</w:t>
      </w:r>
    </w:p>
    <w:p w:rsidR="00403683" w:rsidRPr="00403683" w:rsidRDefault="00403683" w:rsidP="00D50968">
      <w:pPr>
        <w:spacing w:after="0"/>
        <w:rPr>
          <w:rFonts w:ascii="Arial" w:hAnsi="Arial" w:cs="Arial"/>
          <w:sz w:val="20"/>
          <w:szCs w:val="20"/>
        </w:rPr>
      </w:pPr>
    </w:p>
    <w:p w:rsidR="00403683" w:rsidRPr="00403683" w:rsidRDefault="00403683" w:rsidP="00D50968">
      <w:pPr>
        <w:spacing w:after="0"/>
        <w:rPr>
          <w:rFonts w:ascii="Arial" w:hAnsi="Arial" w:cs="Arial"/>
          <w:sz w:val="20"/>
          <w:szCs w:val="20"/>
        </w:rPr>
      </w:pPr>
    </w:p>
    <w:p w:rsidR="00403683" w:rsidRPr="00403683" w:rsidRDefault="00403683" w:rsidP="00D50968">
      <w:pPr>
        <w:spacing w:after="0"/>
        <w:rPr>
          <w:rFonts w:ascii="Arial" w:hAnsi="Arial" w:cs="Arial"/>
          <w:sz w:val="20"/>
          <w:szCs w:val="20"/>
        </w:rPr>
      </w:pPr>
    </w:p>
    <w:p w:rsidR="00D50968" w:rsidRPr="00403683" w:rsidRDefault="00D50968" w:rsidP="00D50968">
      <w:pPr>
        <w:spacing w:after="0"/>
        <w:rPr>
          <w:rFonts w:ascii="Arial" w:hAnsi="Arial" w:cs="Arial"/>
          <w:sz w:val="20"/>
          <w:szCs w:val="20"/>
        </w:rPr>
      </w:pPr>
    </w:p>
    <w:p w:rsidR="00D50968" w:rsidRPr="00403683" w:rsidRDefault="00D50968" w:rsidP="00D50968">
      <w:pPr>
        <w:spacing w:after="0"/>
        <w:rPr>
          <w:rFonts w:ascii="Arial" w:hAnsi="Arial" w:cs="Arial"/>
          <w:sz w:val="20"/>
          <w:szCs w:val="20"/>
        </w:rPr>
      </w:pPr>
    </w:p>
    <w:sectPr w:rsidR="00D50968" w:rsidRPr="00403683" w:rsidSect="00D50968">
      <w:type w:val="continuous"/>
      <w:pgSz w:w="12240" w:h="15840"/>
      <w:pgMar w:top="2373" w:right="1080" w:bottom="1440" w:left="1080"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46F" w:rsidRDefault="00E1346F" w:rsidP="00450C15">
      <w:pPr>
        <w:spacing w:after="0" w:line="240" w:lineRule="auto"/>
      </w:pPr>
      <w:r>
        <w:separator/>
      </w:r>
    </w:p>
  </w:endnote>
  <w:endnote w:type="continuationSeparator" w:id="0">
    <w:p w:rsidR="00E1346F" w:rsidRDefault="00E1346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8A1F187" wp14:editId="47BB7839">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AD477E"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46F" w:rsidRDefault="00E1346F" w:rsidP="00450C15">
      <w:pPr>
        <w:spacing w:after="0" w:line="240" w:lineRule="auto"/>
      </w:pPr>
      <w:r>
        <w:separator/>
      </w:r>
    </w:p>
  </w:footnote>
  <w:footnote w:type="continuationSeparator" w:id="0">
    <w:p w:rsidR="00E1346F" w:rsidRDefault="00E1346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2DFFFEBE" wp14:editId="50DC8288">
              <wp:simplePos x="0" y="0"/>
              <wp:positionH relativeFrom="column">
                <wp:posOffset>-518160</wp:posOffset>
              </wp:positionH>
              <wp:positionV relativeFrom="paragraph">
                <wp:posOffset>-121920</wp:posOffset>
              </wp:positionV>
              <wp:extent cx="4655820" cy="7772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655820" cy="777240"/>
                      </a:xfrm>
                      <a:prstGeom prst="rect">
                        <a:avLst/>
                      </a:prstGeom>
                      <a:noFill/>
                      <a:ln>
                        <a:noFill/>
                      </a:ln>
                    </wps:spPr>
                    <wps:txbx>
                      <w:txbxContent>
                        <w:p w:rsidR="001F493C" w:rsidRPr="0080323F" w:rsidRDefault="00F15CED" w:rsidP="00C13DF2">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noProof/>
                            </w:rPr>
                            <w:drawing>
                              <wp:inline distT="0" distB="0" distL="0" distR="0" wp14:anchorId="51264959" wp14:editId="44D8CCD9">
                                <wp:extent cx="4373880" cy="395605"/>
                                <wp:effectExtent l="0" t="0" r="762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5008" cy="4264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FFEBE" id="_x0000_t202" coordsize="21600,21600" o:spt="202" path="m,l,21600r21600,l21600,xe">
              <v:stroke joinstyle="miter"/>
              <v:path gradientshapeok="t" o:connecttype="rect"/>
            </v:shapetype>
            <v:shape id="Cuadro de texto 2" o:spid="_x0000_s1026" type="#_x0000_t202" style="position:absolute;left:0;text-align:left;margin-left:-40.8pt;margin-top:-9.6pt;width:366.6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" filled="f" stroked="f">
              <v:textbox>
                <w:txbxContent>
                  <w:p w:rsidR="001F493C" w:rsidRPr="0080323F" w:rsidRDefault="00F15CED" w:rsidP="00C13DF2">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noProof/>
                      </w:rPr>
                      <w:drawing>
                        <wp:inline distT="0" distB="0" distL="0" distR="0" wp14:anchorId="51264959" wp14:editId="44D8CCD9">
                          <wp:extent cx="4373880" cy="395605"/>
                          <wp:effectExtent l="0" t="0" r="762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15008" cy="426459"/>
                                  </a:xfrm>
                                  <a:prstGeom prst="rect">
                                    <a:avLst/>
                                  </a:prstGeom>
                                  <a:noFill/>
                                  <a:ln>
                                    <a:noFill/>
                                  </a:ln>
                                </pic:spPr>
                              </pic:pic>
                            </a:graphicData>
                          </a:graphic>
                        </wp:inline>
                      </w:drawing>
                    </w: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6DD5C19C" wp14:editId="3C7174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08A337A9" wp14:editId="789AF30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3">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9B6465D" wp14:editId="40B655A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ED31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EC272E"/>
    <w:multiLevelType w:val="hybridMultilevel"/>
    <w:tmpl w:val="8DBA9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0"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C97CE4"/>
    <w:multiLevelType w:val="hybridMultilevel"/>
    <w:tmpl w:val="2E3E8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31"/>
  </w:num>
  <w:num w:numId="5">
    <w:abstractNumId w:val="15"/>
  </w:num>
  <w:num w:numId="6">
    <w:abstractNumId w:val="12"/>
  </w:num>
  <w:num w:numId="7">
    <w:abstractNumId w:val="11"/>
  </w:num>
  <w:num w:numId="8">
    <w:abstractNumId w:val="21"/>
  </w:num>
  <w:num w:numId="9">
    <w:abstractNumId w:val="10"/>
  </w:num>
  <w:num w:numId="10">
    <w:abstractNumId w:val="4"/>
  </w:num>
  <w:num w:numId="11">
    <w:abstractNumId w:val="0"/>
  </w:num>
  <w:num w:numId="12">
    <w:abstractNumId w:val="1"/>
  </w:num>
  <w:num w:numId="13">
    <w:abstractNumId w:val="28"/>
  </w:num>
  <w:num w:numId="14">
    <w:abstractNumId w:val="35"/>
  </w:num>
  <w:num w:numId="15">
    <w:abstractNumId w:val="24"/>
  </w:num>
  <w:num w:numId="16">
    <w:abstractNumId w:val="27"/>
  </w:num>
  <w:num w:numId="17">
    <w:abstractNumId w:val="3"/>
  </w:num>
  <w:num w:numId="18">
    <w:abstractNumId w:val="18"/>
  </w:num>
  <w:num w:numId="19">
    <w:abstractNumId w:val="16"/>
  </w:num>
  <w:num w:numId="20">
    <w:abstractNumId w:val="30"/>
  </w:num>
  <w:num w:numId="21">
    <w:abstractNumId w:val="14"/>
  </w:num>
  <w:num w:numId="22">
    <w:abstractNumId w:val="26"/>
  </w:num>
  <w:num w:numId="23">
    <w:abstractNumId w:val="7"/>
  </w:num>
  <w:num w:numId="24">
    <w:abstractNumId w:val="32"/>
  </w:num>
  <w:num w:numId="25">
    <w:abstractNumId w:val="33"/>
  </w:num>
  <w:num w:numId="26">
    <w:abstractNumId w:val="5"/>
  </w:num>
  <w:num w:numId="27">
    <w:abstractNumId w:val="29"/>
  </w:num>
  <w:num w:numId="28">
    <w:abstractNumId w:val="34"/>
  </w:num>
  <w:num w:numId="29">
    <w:abstractNumId w:val="8"/>
  </w:num>
  <w:num w:numId="30">
    <w:abstractNumId w:val="19"/>
  </w:num>
  <w:num w:numId="31">
    <w:abstractNumId w:val="13"/>
  </w:num>
  <w:num w:numId="32">
    <w:abstractNumId w:val="13"/>
  </w:num>
  <w:num w:numId="33">
    <w:abstractNumId w:val="8"/>
  </w:num>
  <w:num w:numId="34">
    <w:abstractNumId w:val="19"/>
  </w:num>
  <w:num w:numId="35">
    <w:abstractNumId w:val="25"/>
  </w:num>
  <w:num w:numId="36">
    <w:abstractNumId w:val="2"/>
  </w:num>
  <w:num w:numId="37">
    <w:abstractNumId w:val="20"/>
  </w:num>
  <w:num w:numId="38">
    <w:abstractNumId w:val="17"/>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3AD2"/>
    <w:rsid w:val="000110B5"/>
    <w:rsid w:val="00012F73"/>
    <w:rsid w:val="000206F0"/>
    <w:rsid w:val="00032009"/>
    <w:rsid w:val="0003271D"/>
    <w:rsid w:val="0006120B"/>
    <w:rsid w:val="00064FF0"/>
    <w:rsid w:val="00074095"/>
    <w:rsid w:val="00074653"/>
    <w:rsid w:val="000901BB"/>
    <w:rsid w:val="00093D58"/>
    <w:rsid w:val="00095A47"/>
    <w:rsid w:val="000A5C3F"/>
    <w:rsid w:val="000A6CBA"/>
    <w:rsid w:val="000E31A6"/>
    <w:rsid w:val="000F116C"/>
    <w:rsid w:val="000F3460"/>
    <w:rsid w:val="000F49AD"/>
    <w:rsid w:val="000F6819"/>
    <w:rsid w:val="0010408D"/>
    <w:rsid w:val="001056F5"/>
    <w:rsid w:val="001143F5"/>
    <w:rsid w:val="00115DF1"/>
    <w:rsid w:val="00124C0C"/>
    <w:rsid w:val="0012549C"/>
    <w:rsid w:val="0013026A"/>
    <w:rsid w:val="00135254"/>
    <w:rsid w:val="001548B6"/>
    <w:rsid w:val="00154DAF"/>
    <w:rsid w:val="00156E7E"/>
    <w:rsid w:val="00173F56"/>
    <w:rsid w:val="00180DDB"/>
    <w:rsid w:val="001910FB"/>
    <w:rsid w:val="00194894"/>
    <w:rsid w:val="00196EC1"/>
    <w:rsid w:val="00197002"/>
    <w:rsid w:val="001A3025"/>
    <w:rsid w:val="001B3701"/>
    <w:rsid w:val="001C423F"/>
    <w:rsid w:val="001D3EA5"/>
    <w:rsid w:val="001D59AE"/>
    <w:rsid w:val="001E0BFB"/>
    <w:rsid w:val="001E3008"/>
    <w:rsid w:val="001E49A4"/>
    <w:rsid w:val="001F493C"/>
    <w:rsid w:val="001F6C8A"/>
    <w:rsid w:val="00236318"/>
    <w:rsid w:val="00245F59"/>
    <w:rsid w:val="00251C09"/>
    <w:rsid w:val="002579FA"/>
    <w:rsid w:val="00264C19"/>
    <w:rsid w:val="00285322"/>
    <w:rsid w:val="00294875"/>
    <w:rsid w:val="002959E3"/>
    <w:rsid w:val="002A18EE"/>
    <w:rsid w:val="002A6F1A"/>
    <w:rsid w:val="002B0FDB"/>
    <w:rsid w:val="002B6F84"/>
    <w:rsid w:val="002B7CF1"/>
    <w:rsid w:val="002D2BA6"/>
    <w:rsid w:val="002E1CEA"/>
    <w:rsid w:val="002E2B24"/>
    <w:rsid w:val="002F25DA"/>
    <w:rsid w:val="003065F9"/>
    <w:rsid w:val="003218D4"/>
    <w:rsid w:val="00326584"/>
    <w:rsid w:val="003370E9"/>
    <w:rsid w:val="00342591"/>
    <w:rsid w:val="003744B4"/>
    <w:rsid w:val="003765C7"/>
    <w:rsid w:val="003805A5"/>
    <w:rsid w:val="003A278F"/>
    <w:rsid w:val="003B37AE"/>
    <w:rsid w:val="003C4867"/>
    <w:rsid w:val="003D0B3A"/>
    <w:rsid w:val="003D2099"/>
    <w:rsid w:val="003D36D2"/>
    <w:rsid w:val="003E61D6"/>
    <w:rsid w:val="00401E29"/>
    <w:rsid w:val="00403683"/>
    <w:rsid w:val="0040422E"/>
    <w:rsid w:val="00407A99"/>
    <w:rsid w:val="00413977"/>
    <w:rsid w:val="0041595F"/>
    <w:rsid w:val="004176CA"/>
    <w:rsid w:val="00422320"/>
    <w:rsid w:val="00432BA1"/>
    <w:rsid w:val="004376C8"/>
    <w:rsid w:val="004426D1"/>
    <w:rsid w:val="00445117"/>
    <w:rsid w:val="00450C15"/>
    <w:rsid w:val="00451014"/>
    <w:rsid w:val="00454042"/>
    <w:rsid w:val="00456841"/>
    <w:rsid w:val="0047057D"/>
    <w:rsid w:val="0048332A"/>
    <w:rsid w:val="004A3A14"/>
    <w:rsid w:val="004A68D9"/>
    <w:rsid w:val="004A7897"/>
    <w:rsid w:val="004B2020"/>
    <w:rsid w:val="004B372F"/>
    <w:rsid w:val="004C01F5"/>
    <w:rsid w:val="004D0703"/>
    <w:rsid w:val="004D2C2F"/>
    <w:rsid w:val="004D3606"/>
    <w:rsid w:val="004E3B64"/>
    <w:rsid w:val="004F3A09"/>
    <w:rsid w:val="005130A5"/>
    <w:rsid w:val="00513C9F"/>
    <w:rsid w:val="00527517"/>
    <w:rsid w:val="00546C7B"/>
    <w:rsid w:val="00560A7D"/>
    <w:rsid w:val="00564D1B"/>
    <w:rsid w:val="00566FE4"/>
    <w:rsid w:val="00574640"/>
    <w:rsid w:val="005917AF"/>
    <w:rsid w:val="00591D84"/>
    <w:rsid w:val="005B0F31"/>
    <w:rsid w:val="005E3402"/>
    <w:rsid w:val="005E6754"/>
    <w:rsid w:val="005F0A3F"/>
    <w:rsid w:val="005F4075"/>
    <w:rsid w:val="006053CD"/>
    <w:rsid w:val="00615736"/>
    <w:rsid w:val="00630B01"/>
    <w:rsid w:val="00630BA2"/>
    <w:rsid w:val="00632C68"/>
    <w:rsid w:val="006503A7"/>
    <w:rsid w:val="006520FD"/>
    <w:rsid w:val="00664032"/>
    <w:rsid w:val="006971B8"/>
    <w:rsid w:val="006A08BE"/>
    <w:rsid w:val="006A4CF9"/>
    <w:rsid w:val="006B1779"/>
    <w:rsid w:val="006B19F7"/>
    <w:rsid w:val="006C1BF7"/>
    <w:rsid w:val="006C349B"/>
    <w:rsid w:val="006C568C"/>
    <w:rsid w:val="006C7EA1"/>
    <w:rsid w:val="006D3C96"/>
    <w:rsid w:val="006D64BE"/>
    <w:rsid w:val="006E0F61"/>
    <w:rsid w:val="006F205B"/>
    <w:rsid w:val="006F3BBC"/>
    <w:rsid w:val="006F5159"/>
    <w:rsid w:val="007014F0"/>
    <w:rsid w:val="00702E24"/>
    <w:rsid w:val="00704A2A"/>
    <w:rsid w:val="00704FC6"/>
    <w:rsid w:val="00710DD6"/>
    <w:rsid w:val="00715EA6"/>
    <w:rsid w:val="00727064"/>
    <w:rsid w:val="00727503"/>
    <w:rsid w:val="007305C2"/>
    <w:rsid w:val="00787735"/>
    <w:rsid w:val="00792A3C"/>
    <w:rsid w:val="00793541"/>
    <w:rsid w:val="00797C7D"/>
    <w:rsid w:val="007A4D1C"/>
    <w:rsid w:val="007B4221"/>
    <w:rsid w:val="007B4F2B"/>
    <w:rsid w:val="007B5DA3"/>
    <w:rsid w:val="007B6FC9"/>
    <w:rsid w:val="007C7D07"/>
    <w:rsid w:val="007D3DF5"/>
    <w:rsid w:val="007E003E"/>
    <w:rsid w:val="007E10C8"/>
    <w:rsid w:val="007F5F21"/>
    <w:rsid w:val="007F62B4"/>
    <w:rsid w:val="00800FF7"/>
    <w:rsid w:val="0080323F"/>
    <w:rsid w:val="00803699"/>
    <w:rsid w:val="008064DF"/>
    <w:rsid w:val="008075D5"/>
    <w:rsid w:val="00812D12"/>
    <w:rsid w:val="0082344F"/>
    <w:rsid w:val="0083259F"/>
    <w:rsid w:val="00834B13"/>
    <w:rsid w:val="0083654A"/>
    <w:rsid w:val="00891A2A"/>
    <w:rsid w:val="00894F82"/>
    <w:rsid w:val="008A4B87"/>
    <w:rsid w:val="008B406F"/>
    <w:rsid w:val="008B69C9"/>
    <w:rsid w:val="008B7201"/>
    <w:rsid w:val="008D5E6C"/>
    <w:rsid w:val="008E5529"/>
    <w:rsid w:val="008F0CE2"/>
    <w:rsid w:val="00902CE2"/>
    <w:rsid w:val="00913AF3"/>
    <w:rsid w:val="00932FED"/>
    <w:rsid w:val="0093577C"/>
    <w:rsid w:val="00936C7E"/>
    <w:rsid w:val="00970BDC"/>
    <w:rsid w:val="00986CCA"/>
    <w:rsid w:val="00991F36"/>
    <w:rsid w:val="00993476"/>
    <w:rsid w:val="00994A4C"/>
    <w:rsid w:val="00995DF5"/>
    <w:rsid w:val="009A0EE3"/>
    <w:rsid w:val="009A4A2A"/>
    <w:rsid w:val="009A72B1"/>
    <w:rsid w:val="009B2B2F"/>
    <w:rsid w:val="009B3EEC"/>
    <w:rsid w:val="009B5D60"/>
    <w:rsid w:val="009C0D85"/>
    <w:rsid w:val="009C3370"/>
    <w:rsid w:val="009C3F5E"/>
    <w:rsid w:val="009D067B"/>
    <w:rsid w:val="009D5631"/>
    <w:rsid w:val="009E2480"/>
    <w:rsid w:val="00A12620"/>
    <w:rsid w:val="00A13784"/>
    <w:rsid w:val="00A14104"/>
    <w:rsid w:val="00A14DD1"/>
    <w:rsid w:val="00A25CD2"/>
    <w:rsid w:val="00A261C5"/>
    <w:rsid w:val="00A316F2"/>
    <w:rsid w:val="00A4233B"/>
    <w:rsid w:val="00A61633"/>
    <w:rsid w:val="00A61A42"/>
    <w:rsid w:val="00A8172E"/>
    <w:rsid w:val="00A87B58"/>
    <w:rsid w:val="00A92A5A"/>
    <w:rsid w:val="00AA64A6"/>
    <w:rsid w:val="00AB02CB"/>
    <w:rsid w:val="00AC4A16"/>
    <w:rsid w:val="00AD4EF6"/>
    <w:rsid w:val="00AE3E65"/>
    <w:rsid w:val="00AF33E1"/>
    <w:rsid w:val="00B0056D"/>
    <w:rsid w:val="00B016BB"/>
    <w:rsid w:val="00B01E11"/>
    <w:rsid w:val="00B07CCB"/>
    <w:rsid w:val="00B116D8"/>
    <w:rsid w:val="00B11A5C"/>
    <w:rsid w:val="00B36A64"/>
    <w:rsid w:val="00B43156"/>
    <w:rsid w:val="00B43503"/>
    <w:rsid w:val="00B4786E"/>
    <w:rsid w:val="00B55741"/>
    <w:rsid w:val="00B67CEF"/>
    <w:rsid w:val="00B718DC"/>
    <w:rsid w:val="00B770D6"/>
    <w:rsid w:val="00B84683"/>
    <w:rsid w:val="00B85CFD"/>
    <w:rsid w:val="00BA788D"/>
    <w:rsid w:val="00BC2EC1"/>
    <w:rsid w:val="00BD26C7"/>
    <w:rsid w:val="00BD646E"/>
    <w:rsid w:val="00BF0271"/>
    <w:rsid w:val="00BF6944"/>
    <w:rsid w:val="00C03B78"/>
    <w:rsid w:val="00C06870"/>
    <w:rsid w:val="00C126A9"/>
    <w:rsid w:val="00C13DF2"/>
    <w:rsid w:val="00C2273B"/>
    <w:rsid w:val="00C32B63"/>
    <w:rsid w:val="00C36F5D"/>
    <w:rsid w:val="00C50ABF"/>
    <w:rsid w:val="00C55C28"/>
    <w:rsid w:val="00C5657D"/>
    <w:rsid w:val="00C60443"/>
    <w:rsid w:val="00C6112D"/>
    <w:rsid w:val="00C632D6"/>
    <w:rsid w:val="00C66EB0"/>
    <w:rsid w:val="00C70110"/>
    <w:rsid w:val="00C94CEB"/>
    <w:rsid w:val="00CA7DBD"/>
    <w:rsid w:val="00CB6A12"/>
    <w:rsid w:val="00CC18B7"/>
    <w:rsid w:val="00CD08DF"/>
    <w:rsid w:val="00CD56A3"/>
    <w:rsid w:val="00CD64A8"/>
    <w:rsid w:val="00CE4C43"/>
    <w:rsid w:val="00CE7934"/>
    <w:rsid w:val="00D03099"/>
    <w:rsid w:val="00D216B0"/>
    <w:rsid w:val="00D24E85"/>
    <w:rsid w:val="00D35DF2"/>
    <w:rsid w:val="00D41432"/>
    <w:rsid w:val="00D46FA0"/>
    <w:rsid w:val="00D50968"/>
    <w:rsid w:val="00D51766"/>
    <w:rsid w:val="00D673F1"/>
    <w:rsid w:val="00D732E0"/>
    <w:rsid w:val="00D77429"/>
    <w:rsid w:val="00D92BC7"/>
    <w:rsid w:val="00DB5D54"/>
    <w:rsid w:val="00DB6EB7"/>
    <w:rsid w:val="00DD6A94"/>
    <w:rsid w:val="00DF15D6"/>
    <w:rsid w:val="00E1346F"/>
    <w:rsid w:val="00E37CEA"/>
    <w:rsid w:val="00E663D4"/>
    <w:rsid w:val="00E80EB6"/>
    <w:rsid w:val="00E846AA"/>
    <w:rsid w:val="00E908E7"/>
    <w:rsid w:val="00E90FAD"/>
    <w:rsid w:val="00EA006F"/>
    <w:rsid w:val="00EA0682"/>
    <w:rsid w:val="00EA17D1"/>
    <w:rsid w:val="00EB7B1C"/>
    <w:rsid w:val="00EC7F50"/>
    <w:rsid w:val="00ED2EE5"/>
    <w:rsid w:val="00EF313D"/>
    <w:rsid w:val="00F0058E"/>
    <w:rsid w:val="00F11662"/>
    <w:rsid w:val="00F15CED"/>
    <w:rsid w:val="00F253E8"/>
    <w:rsid w:val="00F4140F"/>
    <w:rsid w:val="00F42FED"/>
    <w:rsid w:val="00F43C14"/>
    <w:rsid w:val="00F511D3"/>
    <w:rsid w:val="00F5737B"/>
    <w:rsid w:val="00F6257F"/>
    <w:rsid w:val="00F71B08"/>
    <w:rsid w:val="00F73893"/>
    <w:rsid w:val="00F8776C"/>
    <w:rsid w:val="00F96F4D"/>
    <w:rsid w:val="00F97A84"/>
    <w:rsid w:val="00FA3BF8"/>
    <w:rsid w:val="00FC13D1"/>
    <w:rsid w:val="00FD5BAA"/>
    <w:rsid w:val="00FE0A9E"/>
    <w:rsid w:val="00FF2899"/>
    <w:rsid w:val="00FF3FEA"/>
    <w:rsid w:val="00FF7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69F3"/>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3A27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customStyle="1" w:styleId="Ttulo2Car">
    <w:name w:val="Título 2 Car"/>
    <w:basedOn w:val="Fuentedeprrafopredeter"/>
    <w:link w:val="Ttulo2"/>
    <w:uiPriority w:val="9"/>
    <w:semiHidden/>
    <w:rsid w:val="003A278F"/>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962371">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606484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639591">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19472">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4194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079556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344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5594278">
      <w:bodyDiv w:val="1"/>
      <w:marLeft w:val="0"/>
      <w:marRight w:val="0"/>
      <w:marTop w:val="0"/>
      <w:marBottom w:val="0"/>
      <w:divBdr>
        <w:top w:val="none" w:sz="0" w:space="0" w:color="auto"/>
        <w:left w:val="none" w:sz="0" w:space="0" w:color="auto"/>
        <w:bottom w:val="none" w:sz="0" w:space="0" w:color="auto"/>
        <w:right w:val="none" w:sz="0" w:space="0" w:color="auto"/>
      </w:divBdr>
    </w:div>
    <w:div w:id="704913016">
      <w:bodyDiv w:val="1"/>
      <w:marLeft w:val="0"/>
      <w:marRight w:val="0"/>
      <w:marTop w:val="0"/>
      <w:marBottom w:val="0"/>
      <w:divBdr>
        <w:top w:val="none" w:sz="0" w:space="0" w:color="auto"/>
        <w:left w:val="none" w:sz="0" w:space="0" w:color="auto"/>
        <w:bottom w:val="none" w:sz="0" w:space="0" w:color="auto"/>
        <w:right w:val="none" w:sz="0" w:space="0" w:color="auto"/>
      </w:divBdr>
    </w:div>
    <w:div w:id="79537317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4151191">
      <w:bodyDiv w:val="1"/>
      <w:marLeft w:val="0"/>
      <w:marRight w:val="0"/>
      <w:marTop w:val="0"/>
      <w:marBottom w:val="0"/>
      <w:divBdr>
        <w:top w:val="none" w:sz="0" w:space="0" w:color="auto"/>
        <w:left w:val="none" w:sz="0" w:space="0" w:color="auto"/>
        <w:bottom w:val="none" w:sz="0" w:space="0" w:color="auto"/>
        <w:right w:val="none" w:sz="0" w:space="0" w:color="auto"/>
      </w:divBdr>
    </w:div>
    <w:div w:id="11335205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866335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66912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299066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3257849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1380163">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29832">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70122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591850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093474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01F92-1983-49EC-86C0-5F19B234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578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Staff</cp:lastModifiedBy>
  <cp:revision>6</cp:revision>
  <dcterms:created xsi:type="dcterms:W3CDTF">2021-02-19T18:42:00Z</dcterms:created>
  <dcterms:modified xsi:type="dcterms:W3CDTF">2021-02-22T16:38:00Z</dcterms:modified>
</cp:coreProperties>
</file>