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Jalieza, 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6081ACC3"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8E02CA">
        <w:rPr>
          <w:rFonts w:ascii="Arial" w:hAnsi="Arial" w:cs="Arial"/>
          <w:b/>
          <w:sz w:val="20"/>
          <w:szCs w:val="20"/>
          <w:lang w:val="es-CR"/>
        </w:rPr>
        <w:t xml:space="preserve">19 de Julio ó 26 de Julio </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r w:rsidR="0017122D" w:rsidRPr="0011567F">
        <w:rPr>
          <w:rFonts w:ascii="Arial" w:hAnsi="Arial" w:cs="Arial"/>
          <w:color w:val="7030A0"/>
          <w:sz w:val="20"/>
          <w:szCs w:val="20"/>
          <w:lang w:val="es-MX"/>
        </w:rPr>
        <w:t>Check in es a partir</w:t>
      </w:r>
      <w:r w:rsidR="0017122D" w:rsidRPr="00793960">
        <w:rPr>
          <w:rFonts w:ascii="Arial" w:hAnsi="Arial" w:cs="Arial"/>
          <w:color w:val="00B050"/>
          <w:sz w:val="20"/>
          <w:szCs w:val="20"/>
          <w:lang w:val="es-MX"/>
        </w:rPr>
        <w:t xml:space="preserve"> de las 15:00 hrs.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Es un espectacular desfile, lleno de color, costumbres, grupos étnicos, música y fiesta por las calles principales de la Ciudad de Oaxaca, que lo encabeza la Diosa Centéotl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r w:rsidRPr="0073445D">
        <w:rPr>
          <w:rFonts w:ascii="Arial" w:hAnsi="Arial" w:cs="Arial"/>
          <w:sz w:val="20"/>
          <w:szCs w:val="20"/>
          <w:lang w:val="es-MX"/>
        </w:rPr>
        <w:t>Jalieza reconocido por su telar de cintura. Con el siguiente recorrido llegamos a San Martín Tilcajete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Tiempo libre. A las 20:00 hrs aproximadamente Tendremos una representación de “Donaji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Nucano</w:t>
      </w:r>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11:00 hrs o 16:00 hrs</w:t>
      </w:r>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3 hrs</w:t>
      </w:r>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4 hrs</w:t>
      </w:r>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10:00 hrs.</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17:00 hrs.)</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Duración 9.5 hrs</w:t>
      </w:r>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hrs</w:t>
      </w:r>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Pamukkale,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Regreso aproximadamente a las 18:00 hrs</w:t>
      </w:r>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r w:rsidRPr="00793960">
        <w:rPr>
          <w:rFonts w:ascii="Arial" w:hAnsi="Arial" w:cs="Arial"/>
          <w:i/>
          <w:color w:val="FF0000"/>
          <w:sz w:val="20"/>
          <w:szCs w:val="20"/>
          <w:lang w:val="es-MX"/>
        </w:rPr>
        <w:t xml:space="preserve">Check </w:t>
      </w:r>
      <w:r w:rsidR="00584339" w:rsidRPr="00793960">
        <w:rPr>
          <w:rFonts w:ascii="Arial" w:hAnsi="Arial" w:cs="Arial"/>
          <w:i/>
          <w:color w:val="FF0000"/>
          <w:sz w:val="20"/>
          <w:szCs w:val="20"/>
          <w:lang w:val="es-MX"/>
        </w:rPr>
        <w:t>out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12:00 hrs.</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DBD77D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en la ruta MÉX-OAX-MÉX.</w:t>
      </w:r>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r w:rsidR="001E74C1" w:rsidRPr="00793960">
        <w:rPr>
          <w:rFonts w:ascii="Arial" w:hAnsi="Arial" w:cs="Arial"/>
          <w:b/>
          <w:bCs/>
          <w:color w:val="000000" w:themeColor="text1"/>
          <w:sz w:val="20"/>
          <w:szCs w:val="20"/>
          <w:lang w:val="es-ES"/>
        </w:rPr>
        <w:t>city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Santo Tomas, San Martín Tilcajete</w:t>
      </w:r>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"Te invitamos a disfrutar tu viaje a plenitud adquiriendo una Póliza de Asistencia en Viaje de amplia cobertura. Contamos con planes y convenios   con empresa de renombre como Universsal Assistance   y Assist Card".</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19"/>
        <w:gridCol w:w="1038"/>
        <w:gridCol w:w="1038"/>
        <w:gridCol w:w="1038"/>
        <w:gridCol w:w="1038"/>
        <w:gridCol w:w="1062"/>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3F2F876C" w14:textId="2DE38A61"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1D6B03AB" w14:textId="7B670E2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2D786AE6" w14:textId="37F04FB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FA9C0BC" w14:textId="4112E069"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846DDB"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77777777" w:rsidR="00846DDB" w:rsidRPr="00D7002A" w:rsidRDefault="00846DDB" w:rsidP="00846DDB">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4AD21F4" w14:textId="54EDB6A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23180</w:t>
            </w:r>
          </w:p>
        </w:tc>
        <w:tc>
          <w:tcPr>
            <w:tcW w:w="0" w:type="auto"/>
            <w:tcMar>
              <w:top w:w="0" w:type="dxa"/>
              <w:left w:w="45" w:type="dxa"/>
              <w:bottom w:w="0" w:type="dxa"/>
              <w:right w:w="45" w:type="dxa"/>
            </w:tcMar>
            <w:vAlign w:val="center"/>
            <w:hideMark/>
          </w:tcPr>
          <w:p w14:paraId="40FC762A" w14:textId="3B68F36E"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21690</w:t>
            </w:r>
          </w:p>
        </w:tc>
        <w:tc>
          <w:tcPr>
            <w:tcW w:w="0" w:type="auto"/>
            <w:tcMar>
              <w:top w:w="0" w:type="dxa"/>
              <w:left w:w="45" w:type="dxa"/>
              <w:bottom w:w="0" w:type="dxa"/>
              <w:right w:w="45" w:type="dxa"/>
            </w:tcMar>
            <w:vAlign w:val="center"/>
            <w:hideMark/>
          </w:tcPr>
          <w:p w14:paraId="304E1202" w14:textId="3D6A543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20870</w:t>
            </w:r>
          </w:p>
        </w:tc>
        <w:tc>
          <w:tcPr>
            <w:tcW w:w="0" w:type="auto"/>
            <w:tcMar>
              <w:top w:w="0" w:type="dxa"/>
              <w:left w:w="45" w:type="dxa"/>
              <w:bottom w:w="0" w:type="dxa"/>
              <w:right w:w="45" w:type="dxa"/>
            </w:tcMar>
            <w:vAlign w:val="center"/>
            <w:hideMark/>
          </w:tcPr>
          <w:p w14:paraId="3E15AE05" w14:textId="74D66B71"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31189</w:t>
            </w:r>
          </w:p>
        </w:tc>
        <w:tc>
          <w:tcPr>
            <w:tcW w:w="0" w:type="auto"/>
            <w:tcBorders>
              <w:right w:val="single" w:sz="6" w:space="0" w:color="000000"/>
            </w:tcBorders>
            <w:tcMar>
              <w:top w:w="0" w:type="dxa"/>
              <w:left w:w="45" w:type="dxa"/>
              <w:bottom w:w="0" w:type="dxa"/>
              <w:right w:w="45" w:type="dxa"/>
            </w:tcMar>
            <w:vAlign w:val="center"/>
            <w:hideMark/>
          </w:tcPr>
          <w:p w14:paraId="60C1C0BE" w14:textId="68AB26A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16790</w:t>
            </w:r>
          </w:p>
        </w:tc>
      </w:tr>
      <w:tr w:rsidR="00D7002A"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4C955DD9" w:rsidR="00D7002A" w:rsidRPr="00D7002A" w:rsidRDefault="00207303"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 xml:space="preserve">PRIMERA </w:t>
            </w:r>
          </w:p>
        </w:tc>
        <w:tc>
          <w:tcPr>
            <w:tcW w:w="0" w:type="auto"/>
            <w:shd w:val="clear" w:color="auto" w:fill="99CCFF"/>
            <w:tcMar>
              <w:top w:w="0" w:type="dxa"/>
              <w:left w:w="45" w:type="dxa"/>
              <w:bottom w:w="0" w:type="dxa"/>
              <w:right w:w="45" w:type="dxa"/>
            </w:tcMar>
            <w:vAlign w:val="center"/>
            <w:hideMark/>
          </w:tcPr>
          <w:p w14:paraId="1B573189"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7B14046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49FA912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C9F70F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5417E0C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1A2D854C" w14:textId="20269A0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F5F64C9"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69AA6B5A"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846DDB"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77777777" w:rsidR="00846DDB" w:rsidRPr="00D7002A" w:rsidRDefault="00846DDB" w:rsidP="00846DDB">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1C7FF991" w14:textId="2C8305BB"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27889</w:t>
            </w:r>
          </w:p>
        </w:tc>
        <w:tc>
          <w:tcPr>
            <w:tcW w:w="0" w:type="auto"/>
            <w:tcMar>
              <w:top w:w="0" w:type="dxa"/>
              <w:left w:w="45" w:type="dxa"/>
              <w:bottom w:w="0" w:type="dxa"/>
              <w:right w:w="45" w:type="dxa"/>
            </w:tcMar>
            <w:vAlign w:val="center"/>
            <w:hideMark/>
          </w:tcPr>
          <w:p w14:paraId="7495EB77" w14:textId="6E57DF85"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24240</w:t>
            </w:r>
          </w:p>
        </w:tc>
        <w:tc>
          <w:tcPr>
            <w:tcW w:w="0" w:type="auto"/>
            <w:tcMar>
              <w:top w:w="0" w:type="dxa"/>
              <w:left w:w="45" w:type="dxa"/>
              <w:bottom w:w="0" w:type="dxa"/>
              <w:right w:w="45" w:type="dxa"/>
            </w:tcMar>
            <w:vAlign w:val="center"/>
            <w:hideMark/>
          </w:tcPr>
          <w:p w14:paraId="3677327C" w14:textId="708A9662"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22410</w:t>
            </w:r>
          </w:p>
        </w:tc>
        <w:tc>
          <w:tcPr>
            <w:tcW w:w="0" w:type="auto"/>
            <w:tcMar>
              <w:top w:w="0" w:type="dxa"/>
              <w:left w:w="45" w:type="dxa"/>
              <w:bottom w:w="0" w:type="dxa"/>
              <w:right w:w="45" w:type="dxa"/>
            </w:tcMar>
            <w:vAlign w:val="center"/>
            <w:hideMark/>
          </w:tcPr>
          <w:p w14:paraId="15D89B70" w14:textId="27466F12"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39560</w:t>
            </w:r>
          </w:p>
        </w:tc>
        <w:tc>
          <w:tcPr>
            <w:tcW w:w="0" w:type="auto"/>
            <w:tcBorders>
              <w:right w:val="single" w:sz="6" w:space="0" w:color="000000"/>
            </w:tcBorders>
            <w:tcMar>
              <w:top w:w="0" w:type="dxa"/>
              <w:left w:w="45" w:type="dxa"/>
              <w:bottom w:w="0" w:type="dxa"/>
              <w:right w:w="45" w:type="dxa"/>
            </w:tcMar>
            <w:vAlign w:val="center"/>
            <w:hideMark/>
          </w:tcPr>
          <w:p w14:paraId="31CFC9BE" w14:textId="4EEC0217"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lang w:eastAsia="es-MX"/>
              </w:rPr>
              <w:t>19990</w:t>
            </w:r>
          </w:p>
        </w:tc>
      </w:tr>
      <w:tr w:rsidR="00D7002A"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4BC8FA82"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sidR="00207303">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52E90F9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20715F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74E2EBA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077BC6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49EB7400"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68CE0D1F" w14:textId="145C9CA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43DA5865" w14:textId="63DAB514"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A7DF761" w14:textId="348FA1E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846DDB"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7777777" w:rsidR="00846DDB" w:rsidRPr="00D7002A" w:rsidRDefault="00846DDB" w:rsidP="00846DDB">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0EA4F71D"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30080</w:t>
            </w:r>
          </w:p>
        </w:tc>
        <w:tc>
          <w:tcPr>
            <w:tcW w:w="0" w:type="auto"/>
            <w:tcBorders>
              <w:bottom w:val="single" w:sz="6" w:space="0" w:color="000000"/>
            </w:tcBorders>
            <w:tcMar>
              <w:top w:w="0" w:type="dxa"/>
              <w:left w:w="45" w:type="dxa"/>
              <w:bottom w:w="0" w:type="dxa"/>
              <w:right w:w="45" w:type="dxa"/>
            </w:tcMar>
            <w:vAlign w:val="center"/>
            <w:hideMark/>
          </w:tcPr>
          <w:p w14:paraId="0F6BA1C1" w14:textId="0D37B520"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25589</w:t>
            </w:r>
          </w:p>
        </w:tc>
        <w:tc>
          <w:tcPr>
            <w:tcW w:w="0" w:type="auto"/>
            <w:tcBorders>
              <w:bottom w:val="single" w:sz="6" w:space="0" w:color="000000"/>
            </w:tcBorders>
            <w:tcMar>
              <w:top w:w="0" w:type="dxa"/>
              <w:left w:w="45" w:type="dxa"/>
              <w:bottom w:w="0" w:type="dxa"/>
              <w:right w:w="45" w:type="dxa"/>
            </w:tcMar>
            <w:vAlign w:val="center"/>
            <w:hideMark/>
          </w:tcPr>
          <w:p w14:paraId="2F29256F" w14:textId="7CEF5DBC"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23339</w:t>
            </w:r>
          </w:p>
        </w:tc>
        <w:tc>
          <w:tcPr>
            <w:tcW w:w="0" w:type="auto"/>
            <w:tcBorders>
              <w:bottom w:val="single" w:sz="6" w:space="0" w:color="000000"/>
            </w:tcBorders>
            <w:tcMar>
              <w:top w:w="0" w:type="dxa"/>
              <w:left w:w="45" w:type="dxa"/>
              <w:bottom w:w="0" w:type="dxa"/>
              <w:right w:w="45" w:type="dxa"/>
            </w:tcMar>
            <w:vAlign w:val="center"/>
            <w:hideMark/>
          </w:tcPr>
          <w:p w14:paraId="588DCF44" w14:textId="483EA0EF"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45419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6A163D82" w:rsidR="00846DDB" w:rsidRPr="00D7002A" w:rsidRDefault="00846DDB" w:rsidP="00846DDB">
            <w:pPr>
              <w:spacing w:after="0" w:line="240" w:lineRule="auto"/>
              <w:jc w:val="center"/>
              <w:rPr>
                <w:rFonts w:ascii="Calibri" w:hAnsi="Calibri" w:cs="Calibri"/>
                <w:lang w:val="es-MX" w:eastAsia="es-MX" w:bidi="ar-SA"/>
              </w:rPr>
            </w:pPr>
            <w:r>
              <w:rPr>
                <w:rFonts w:ascii="Calibri" w:hAnsi="Calibri" w:cs="Calibri"/>
              </w:rPr>
              <w:t>21619</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7EDB77CB"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846DDB">
              <w:rPr>
                <w:rFonts w:ascii="Calibri" w:hAnsi="Calibri" w:cs="Calibri"/>
                <w:b/>
                <w:bCs/>
                <w:sz w:val="20"/>
                <w:szCs w:val="20"/>
                <w:lang w:val="es-MX" w:eastAsia="es-MX" w:bidi="ar-SA"/>
              </w:rPr>
              <w:t>1</w:t>
            </w:r>
            <w:r w:rsidRPr="00D7002A">
              <w:rPr>
                <w:rFonts w:ascii="Calibri" w:hAnsi="Calibri" w:cs="Calibri"/>
                <w:b/>
                <w:bCs/>
                <w:sz w:val="20"/>
                <w:szCs w:val="20"/>
                <w:lang w:val="es-MX" w:eastAsia="es-MX" w:bidi="ar-SA"/>
              </w:rPr>
              <w:t>,</w:t>
            </w:r>
            <w:r w:rsidR="00846DDB">
              <w:rPr>
                <w:rFonts w:ascii="Calibri" w:hAnsi="Calibri" w:cs="Calibri"/>
                <w:b/>
                <w:bCs/>
                <w:sz w:val="20"/>
                <w:szCs w:val="20"/>
                <w:lang w:val="es-MX" w:eastAsia="es-MX" w:bidi="ar-SA"/>
              </w:rPr>
              <w:t>419</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43"/>
        <w:gridCol w:w="1045"/>
        <w:gridCol w:w="1045"/>
        <w:gridCol w:w="1045"/>
        <w:gridCol w:w="1045"/>
        <w:gridCol w:w="1069"/>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6889003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7CB46A72" w14:textId="79B4B467"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30648C9A" w14:textId="70790F5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C72CD15" w14:textId="3FA71B2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B326FFF" w14:textId="1C799A8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D7002A"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2282CEE7" w14:textId="30FAE395"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2413</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F4849DD" w14:textId="3BA20B1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2265</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34663DF" w14:textId="22127BBF"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2182</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E7251E2" w14:textId="4791373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3214</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2BC05D9" w14:textId="19878EF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1774</w:t>
            </w:r>
            <w:r>
              <w:rPr>
                <w:rFonts w:ascii="Calibri" w:hAnsi="Calibri" w:cs="Calibri"/>
                <w:lang w:val="es-MX" w:eastAsia="es-MX" w:bidi="ar-SA"/>
              </w:rPr>
              <w:t>0</w:t>
            </w:r>
          </w:p>
        </w:tc>
      </w:tr>
      <w:tr w:rsidR="00D7002A"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7E798B8A" w:rsidR="00D7002A" w:rsidRPr="00D7002A" w:rsidRDefault="00207303"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66A3382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1EAE4C5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1FB2ADF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4C7F3AF"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33170E1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637E6A84" w14:textId="6B9A5BE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3C92AC4" w14:textId="0340FED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577A4864" w14:textId="51711B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08CD4FA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D7002A"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0FB7A3D" w14:textId="0C87E2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2884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A8D4583" w14:textId="1888B3B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2519</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8B073C6" w14:textId="4F4707A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2336</w:t>
            </w:r>
            <w:r>
              <w:rPr>
                <w:rFonts w:ascii="Calibri" w:hAnsi="Calibri" w:cs="Calibri"/>
                <w:lang w:val="es-MX" w:eastAsia="es-MX" w:bidi="ar-SA"/>
              </w:rPr>
              <w:t>9</w:t>
            </w:r>
          </w:p>
        </w:tc>
        <w:tc>
          <w:tcPr>
            <w:tcW w:w="0" w:type="auto"/>
            <w:tcMar>
              <w:top w:w="0" w:type="dxa"/>
              <w:left w:w="45" w:type="dxa"/>
              <w:bottom w:w="0" w:type="dxa"/>
              <w:right w:w="45" w:type="dxa"/>
            </w:tcMar>
            <w:vAlign w:val="center"/>
            <w:hideMark/>
          </w:tcPr>
          <w:p w14:paraId="5456742E"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40520</w:t>
            </w:r>
          </w:p>
        </w:tc>
        <w:tc>
          <w:tcPr>
            <w:tcW w:w="0" w:type="auto"/>
            <w:tcBorders>
              <w:right w:val="single" w:sz="6" w:space="0" w:color="000000"/>
            </w:tcBorders>
            <w:tcMar>
              <w:top w:w="0" w:type="dxa"/>
              <w:left w:w="45" w:type="dxa"/>
              <w:bottom w:w="0" w:type="dxa"/>
              <w:right w:w="45" w:type="dxa"/>
            </w:tcMar>
            <w:vAlign w:val="center"/>
            <w:hideMark/>
          </w:tcPr>
          <w:p w14:paraId="13B3EF37" w14:textId="2060DE2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w:t>
            </w:r>
            <w:r>
              <w:rPr>
                <w:rFonts w:ascii="Calibri" w:hAnsi="Calibri" w:cs="Calibri"/>
                <w:lang w:val="es-MX" w:eastAsia="es-MX" w:bidi="ar-SA"/>
              </w:rPr>
              <w:t>0990</w:t>
            </w:r>
          </w:p>
        </w:tc>
      </w:tr>
      <w:tr w:rsidR="00D7002A"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68C25FA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sidR="00207303">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4546C2C5"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46AAEBE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26293C8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1703328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4568361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03B7C6BB" w14:textId="79D19F0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3C4F9760" w14:textId="14C43656"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46F147E" w14:textId="361CAC1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4471FEB7" w14:textId="3093EFC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D7002A"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5D686DD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3103</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09D41073" w14:textId="1AA4D03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2654</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2787C27A" w14:textId="59CFD0A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2429</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1E3C8CBA" w14:textId="20BB875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4637</w:t>
            </w:r>
            <w:r>
              <w:rPr>
                <w:rFonts w:ascii="Calibri" w:hAnsi="Calibri" w:cs="Calibri"/>
                <w:lang w:val="es-MX" w:eastAsia="es-MX" w:bidi="ar-SA"/>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7DB99C7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2257</w:t>
            </w:r>
            <w:r>
              <w:rPr>
                <w:rFonts w:ascii="Calibri" w:hAnsi="Calibri" w:cs="Calibri"/>
                <w:lang w:val="es-MX" w:eastAsia="es-MX" w:bidi="ar-SA"/>
              </w:rPr>
              <w:t>0</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 xml:space="preserve">IMPUESTOS AEREOS $1,980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36"/>
        <w:gridCol w:w="5668"/>
        <w:gridCol w:w="547"/>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23A47005" w:rsidR="003A5F4F" w:rsidRPr="003A5F4F" w:rsidRDefault="00207303" w:rsidP="003A5F4F">
            <w:pPr>
              <w:spacing w:after="0" w:line="240" w:lineRule="auto"/>
              <w:jc w:val="center"/>
              <w:rPr>
                <w:rFonts w:ascii="Calibri" w:hAnsi="Calibri" w:cs="Calibri"/>
                <w:lang w:val="es-MX" w:eastAsia="es-MX" w:bidi="ar-SA"/>
              </w:rPr>
            </w:pPr>
            <w:r>
              <w:rPr>
                <w:rFonts w:ascii="Calibri" w:hAnsi="Calibri" w:cs="Calibri"/>
                <w:lang w:val="es-MX" w:eastAsia="es-MX" w:bidi="ar-SA"/>
              </w:rPr>
              <w:t>P</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766A3858"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r w:rsidR="00207303">
              <w:rPr>
                <w:rFonts w:ascii="Calibri" w:hAnsi="Calibri" w:cs="Calibri"/>
                <w:lang w:val="es-MX" w:eastAsia="es-MX" w:bidi="ar-SA"/>
              </w:rPr>
              <w:t>S</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540A6E" w:rsidRDefault="003A5F4F" w:rsidP="003A5F4F">
            <w:pPr>
              <w:spacing w:after="0" w:line="240" w:lineRule="auto"/>
              <w:jc w:val="center"/>
              <w:rPr>
                <w:rFonts w:ascii="Calibri" w:hAnsi="Calibri" w:cs="Calibri"/>
                <w:b/>
                <w:bCs/>
                <w:highlight w:val="yellow"/>
                <w:lang w:val="es-MX" w:eastAsia="es-MX" w:bidi="ar-SA"/>
              </w:rPr>
            </w:pPr>
            <w:r w:rsidRPr="00540A6E">
              <w:rPr>
                <w:rFonts w:ascii="Calibri" w:hAnsi="Calibri" w:cs="Calibri"/>
                <w:b/>
                <w:bCs/>
                <w:highlight w:val="yellow"/>
                <w:lang w:val="es-MX" w:eastAsia="es-MX" w:bidi="ar-SA"/>
              </w:rPr>
              <w:t>NOTA: Hotel Abu disponibilidad en ocupación sencilla y doble en cama King size.</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540A6E"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540A6E" w:rsidRDefault="003A5F4F" w:rsidP="003A5F4F">
            <w:pPr>
              <w:spacing w:after="0" w:line="240" w:lineRule="auto"/>
              <w:jc w:val="center"/>
              <w:rPr>
                <w:rFonts w:ascii="Calibri" w:hAnsi="Calibri" w:cs="Calibri"/>
                <w:highlight w:val="yellow"/>
                <w:lang w:val="es-MX" w:eastAsia="es-MX" w:bidi="ar-SA"/>
              </w:rPr>
            </w:pPr>
            <w:r w:rsidRPr="00540A6E">
              <w:rPr>
                <w:rFonts w:ascii="Calibri" w:hAnsi="Calibri" w:cs="Calibri"/>
                <w:b/>
                <w:bCs/>
                <w:highlight w:val="yellow"/>
                <w:lang w:val="es-MX" w:eastAsia="es-MX" w:bidi="ar-SA"/>
              </w:rPr>
              <w:t>Hotel Oaxaca real, solo disponibilidad en la salida del 26 de Julio</w:t>
            </w:r>
            <w:r w:rsidRPr="00540A6E">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9752" w14:textId="77777777" w:rsidR="00FE0582" w:rsidRDefault="00FE0582" w:rsidP="00450C15">
      <w:pPr>
        <w:spacing w:after="0" w:line="240" w:lineRule="auto"/>
      </w:pPr>
      <w:r>
        <w:separator/>
      </w:r>
    </w:p>
  </w:endnote>
  <w:endnote w:type="continuationSeparator" w:id="0">
    <w:p w14:paraId="7042B7A4" w14:textId="77777777" w:rsidR="00FE0582" w:rsidRDefault="00FE058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7C4F" w14:textId="77777777" w:rsidR="00FE0582" w:rsidRDefault="00FE0582" w:rsidP="00450C15">
      <w:pPr>
        <w:spacing w:after="0" w:line="240" w:lineRule="auto"/>
      </w:pPr>
      <w:r>
        <w:separator/>
      </w:r>
    </w:p>
  </w:footnote>
  <w:footnote w:type="continuationSeparator" w:id="0">
    <w:p w14:paraId="6FB456DA" w14:textId="77777777" w:rsidR="00FE0582" w:rsidRDefault="00FE058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32009"/>
    <w:rsid w:val="0003271D"/>
    <w:rsid w:val="00042CC4"/>
    <w:rsid w:val="000562D8"/>
    <w:rsid w:val="0006120B"/>
    <w:rsid w:val="00071DDF"/>
    <w:rsid w:val="00074095"/>
    <w:rsid w:val="00074653"/>
    <w:rsid w:val="000751D9"/>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7332"/>
    <w:rsid w:val="00122919"/>
    <w:rsid w:val="00124C0C"/>
    <w:rsid w:val="0013026A"/>
    <w:rsid w:val="00135254"/>
    <w:rsid w:val="00144C7F"/>
    <w:rsid w:val="00151A8B"/>
    <w:rsid w:val="001548B6"/>
    <w:rsid w:val="00154DAF"/>
    <w:rsid w:val="0015507F"/>
    <w:rsid w:val="001552FF"/>
    <w:rsid w:val="00156E7E"/>
    <w:rsid w:val="0017122D"/>
    <w:rsid w:val="00173F56"/>
    <w:rsid w:val="00180DDB"/>
    <w:rsid w:val="001910FB"/>
    <w:rsid w:val="0019299B"/>
    <w:rsid w:val="001964AC"/>
    <w:rsid w:val="00196EC1"/>
    <w:rsid w:val="00197002"/>
    <w:rsid w:val="001A296E"/>
    <w:rsid w:val="001A3025"/>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07303"/>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E1CEA"/>
    <w:rsid w:val="002E2B24"/>
    <w:rsid w:val="002F25DA"/>
    <w:rsid w:val="002F28D0"/>
    <w:rsid w:val="003014E8"/>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40A6E"/>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6A50"/>
    <w:rsid w:val="006053CD"/>
    <w:rsid w:val="00610591"/>
    <w:rsid w:val="00615736"/>
    <w:rsid w:val="00630B01"/>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6DDB"/>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C2EC1"/>
    <w:rsid w:val="00BC7E55"/>
    <w:rsid w:val="00BD1627"/>
    <w:rsid w:val="00BD646E"/>
    <w:rsid w:val="00BE2DBE"/>
    <w:rsid w:val="00BF0271"/>
    <w:rsid w:val="00BF6944"/>
    <w:rsid w:val="00C03B78"/>
    <w:rsid w:val="00C03DD2"/>
    <w:rsid w:val="00C06870"/>
    <w:rsid w:val="00C126A9"/>
    <w:rsid w:val="00C2035D"/>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00BA7"/>
    <w:rsid w:val="00E2344E"/>
    <w:rsid w:val="00E3042A"/>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4756"/>
    <w:rsid w:val="00F10D25"/>
    <w:rsid w:val="00F11662"/>
    <w:rsid w:val="00F17B68"/>
    <w:rsid w:val="00F22908"/>
    <w:rsid w:val="00F253E8"/>
    <w:rsid w:val="00F34EEE"/>
    <w:rsid w:val="00F37994"/>
    <w:rsid w:val="00F4140F"/>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582"/>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2024-12-23T21:41:00Z</dcterms:created>
  <dcterms:modified xsi:type="dcterms:W3CDTF">2024-12-27T17:39:00Z</dcterms:modified>
</cp:coreProperties>
</file>