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30304B88" w:rsidR="00F05B9A" w:rsidRPr="00F05B9A" w:rsidRDefault="000A1DBC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7F51F" wp14:editId="5D7E1213">
            <wp:simplePos x="0" y="0"/>
            <wp:positionH relativeFrom="column">
              <wp:posOffset>4366260</wp:posOffset>
            </wp:positionH>
            <wp:positionV relativeFrom="paragraph">
              <wp:posOffset>12065</wp:posOffset>
            </wp:positionV>
            <wp:extent cx="1695450" cy="419100"/>
            <wp:effectExtent l="0" t="0" r="0" b="0"/>
            <wp:wrapTight wrapText="bothSides">
              <wp:wrapPolygon edited="0">
                <wp:start x="1213" y="0"/>
                <wp:lineTo x="0" y="1964"/>
                <wp:lineTo x="0" y="16691"/>
                <wp:lineTo x="971" y="20618"/>
                <wp:lineTo x="1213" y="20618"/>
                <wp:lineTo x="3155" y="20618"/>
                <wp:lineTo x="21357" y="17673"/>
                <wp:lineTo x="21357" y="5891"/>
                <wp:lineTo x="3155" y="0"/>
                <wp:lineTo x="1213" y="0"/>
              </wp:wrapPolygon>
            </wp:wrapTight>
            <wp:docPr id="7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F1EF8238-4F25-4D7E-B80D-395498069D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2">
                      <a:extLst>
                        <a:ext uri="{FF2B5EF4-FFF2-40B4-BE49-F238E27FC236}">
                          <a16:creationId xmlns:a16="http://schemas.microsoft.com/office/drawing/2014/main" id="{F1EF8238-4F25-4D7E-B80D-395498069D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7D6972">
        <w:rPr>
          <w:rFonts w:ascii="Arial" w:hAnsi="Arial" w:cs="Arial"/>
          <w:b/>
          <w:sz w:val="20"/>
          <w:szCs w:val="20"/>
          <w:lang w:val="es-CR"/>
        </w:rPr>
        <w:t>6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Pr="003F5151">
        <w:rPr>
          <w:noProof/>
          <w:lang w:val="es-ES"/>
        </w:rPr>
        <w:t xml:space="preserve"> </w:t>
      </w:r>
    </w:p>
    <w:p w14:paraId="692090FF" w14:textId="77777777" w:rsidR="0062039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1BE35553" w:rsidR="00F04046" w:rsidRDefault="0062039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5469C9A7" w14:textId="48884668" w:rsidR="00620399" w:rsidRDefault="00D41432" w:rsidP="000A1DBC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B2A1DC2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</w:p>
    <w:p w14:paraId="1F41D48B" w14:textId="0B90DD0E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Los Cabos. Traslado en servicio privado desde el Aeropuerto a su hotel. El traslado se efectúa con todas las medidas de seguridad e higiene.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a partir de las 15:00 hrs</w:t>
      </w:r>
      <w:r w:rsidRPr="00DC5ADA">
        <w:rPr>
          <w:rFonts w:ascii="Arial" w:hAnsi="Arial" w:cs="Arial"/>
          <w:sz w:val="20"/>
          <w:szCs w:val="20"/>
          <w:lang w:val="es-MX"/>
        </w:rPr>
        <w:t>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F7D1BDB" w14:textId="0DA27C20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</w:p>
    <w:p w14:paraId="2D8089C1" w14:textId="6866F42C" w:rsidR="00631D96" w:rsidRPr="00631D96" w:rsidRDefault="00631D96" w:rsidP="00AE2C2A">
      <w:pPr>
        <w:spacing w:after="0" w:line="240" w:lineRule="auto"/>
        <w:jc w:val="both"/>
        <w:rPr>
          <w:rFonts w:ascii="Arial" w:hAnsi="Arial" w:cs="Arial"/>
          <w:b/>
          <w:color w:val="7030A0"/>
          <w:sz w:val="20"/>
          <w:szCs w:val="20"/>
          <w:lang w:val="es-MX"/>
        </w:rPr>
      </w:pPr>
      <w:r w:rsidRPr="00631D96">
        <w:rPr>
          <w:rFonts w:ascii="Arial" w:hAnsi="Arial" w:cs="Arial"/>
          <w:b/>
          <w:color w:val="FF0000"/>
          <w:sz w:val="20"/>
          <w:szCs w:val="20"/>
          <w:lang w:val="es-MX"/>
        </w:rPr>
        <w:t xml:space="preserve">NOTA: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 xml:space="preserve">*El estado de Baja California Sur manejan horario </w:t>
      </w:r>
      <w:r w:rsidRPr="004452DE">
        <w:rPr>
          <w:rFonts w:ascii="Arial" w:hAnsi="Arial" w:cs="Arial"/>
          <w:b/>
          <w:color w:val="00B050"/>
          <w:sz w:val="20"/>
          <w:szCs w:val="20"/>
          <w:lang w:val="es-MX"/>
        </w:rPr>
        <w:t xml:space="preserve">“zona montaña”, </w:t>
      </w:r>
      <w:r w:rsidRPr="00631D96">
        <w:rPr>
          <w:rFonts w:ascii="Arial" w:hAnsi="Arial" w:cs="Arial"/>
          <w:b/>
          <w:color w:val="7030A0"/>
          <w:sz w:val="20"/>
          <w:szCs w:val="20"/>
          <w:lang w:val="es-MX"/>
        </w:rPr>
        <w:t>favor de ajustar su reloj.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2BE5A019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7D4BD0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SNORKEL</w:t>
      </w:r>
      <w:r w:rsidR="00AF387B">
        <w:rPr>
          <w:rFonts w:ascii="Arial" w:hAnsi="Arial" w:cs="Arial"/>
          <w:b/>
          <w:sz w:val="20"/>
          <w:szCs w:val="20"/>
          <w:lang w:val="es-MX"/>
        </w:rPr>
        <w:t xml:space="preserve"> EN CABO PULMO 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43CDFFA" w14:textId="77777777" w:rsidR="00036C72" w:rsidRDefault="007D4BD0" w:rsidP="00AF38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AF387B">
        <w:rPr>
          <w:rFonts w:ascii="Arial" w:hAnsi="Arial" w:cs="Arial"/>
          <w:sz w:val="20"/>
          <w:szCs w:val="20"/>
          <w:lang w:val="es-MX"/>
        </w:rPr>
        <w:t>Pick up en el lobby del hotel aproximadamente a las 7:00 am, para hacer una experiencia única a</w:t>
      </w:r>
      <w:r w:rsidR="00AF387B" w:rsidRPr="00AF387B">
        <w:rPr>
          <w:rFonts w:ascii="Arial" w:hAnsi="Arial" w:cs="Arial"/>
          <w:sz w:val="20"/>
          <w:szCs w:val="20"/>
          <w:lang w:val="es-MX"/>
        </w:rPr>
        <w:t xml:space="preserve"> solo unos minutos de Cabo San Lucas</w:t>
      </w:r>
      <w:r w:rsidR="00AF387B">
        <w:rPr>
          <w:rFonts w:ascii="Arial" w:hAnsi="Arial" w:cs="Arial"/>
          <w:sz w:val="20"/>
          <w:szCs w:val="20"/>
          <w:lang w:val="es-MX"/>
        </w:rPr>
        <w:t xml:space="preserve"> donde</w:t>
      </w:r>
      <w:r w:rsidR="00AF387B" w:rsidRPr="00AF387B">
        <w:rPr>
          <w:rFonts w:ascii="Arial" w:hAnsi="Arial" w:cs="Arial"/>
          <w:sz w:val="20"/>
          <w:szCs w:val="20"/>
          <w:lang w:val="es-MX"/>
        </w:rPr>
        <w:t xml:space="preserve"> encontrarás esta majestuosa reserva ecológica, que es</w:t>
      </w:r>
      <w:r w:rsidR="00AF387B">
        <w:rPr>
          <w:rFonts w:ascii="Arial" w:hAnsi="Arial" w:cs="Arial"/>
          <w:sz w:val="20"/>
          <w:szCs w:val="20"/>
          <w:lang w:val="es-MX"/>
        </w:rPr>
        <w:t xml:space="preserve"> </w:t>
      </w:r>
      <w:r w:rsidR="00AF387B" w:rsidRPr="00AF387B">
        <w:rPr>
          <w:rFonts w:ascii="Arial" w:hAnsi="Arial" w:cs="Arial"/>
          <w:sz w:val="20"/>
          <w:szCs w:val="20"/>
          <w:lang w:val="es-MX"/>
        </w:rPr>
        <w:t>conocida por ser la reserva con el agua más salada del mundo y albergar una increíblemente</w:t>
      </w:r>
      <w:r w:rsidR="00AF387B">
        <w:rPr>
          <w:rFonts w:ascii="Arial" w:hAnsi="Arial" w:cs="Arial"/>
          <w:sz w:val="20"/>
          <w:szCs w:val="20"/>
          <w:lang w:val="es-MX"/>
        </w:rPr>
        <w:t xml:space="preserve"> </w:t>
      </w:r>
      <w:r w:rsidR="00AF387B" w:rsidRPr="00AF387B">
        <w:rPr>
          <w:rFonts w:ascii="Arial" w:hAnsi="Arial" w:cs="Arial"/>
          <w:sz w:val="20"/>
          <w:szCs w:val="20"/>
          <w:lang w:val="es-MX"/>
        </w:rPr>
        <w:t>rica vida marina. No por nada el famoso naturalista Jacques Cousteau la bautizó como el acuario</w:t>
      </w:r>
      <w:r w:rsidR="00AF387B">
        <w:rPr>
          <w:rFonts w:ascii="Arial" w:hAnsi="Arial" w:cs="Arial"/>
          <w:sz w:val="20"/>
          <w:szCs w:val="20"/>
          <w:lang w:val="es-MX"/>
        </w:rPr>
        <w:t xml:space="preserve"> </w:t>
      </w:r>
      <w:r w:rsidR="00AF387B" w:rsidRPr="00AF387B">
        <w:rPr>
          <w:rFonts w:ascii="Arial" w:hAnsi="Arial" w:cs="Arial"/>
          <w:sz w:val="20"/>
          <w:szCs w:val="20"/>
          <w:lang w:val="es-MX"/>
        </w:rPr>
        <w:t>del mundo.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AF387B" w:rsidRPr="00AF387B">
        <w:rPr>
          <w:rFonts w:ascii="Arial" w:hAnsi="Arial" w:cs="Arial"/>
          <w:sz w:val="20"/>
          <w:szCs w:val="20"/>
          <w:lang w:val="es-MX"/>
        </w:rPr>
        <w:t xml:space="preserve">Cabo </w:t>
      </w:r>
      <w:proofErr w:type="spellStart"/>
      <w:r w:rsidR="00AF387B" w:rsidRPr="00AF387B">
        <w:rPr>
          <w:rFonts w:ascii="Arial" w:hAnsi="Arial" w:cs="Arial"/>
          <w:sz w:val="20"/>
          <w:szCs w:val="20"/>
          <w:lang w:val="es-MX"/>
        </w:rPr>
        <w:t>Pulmo</w:t>
      </w:r>
      <w:proofErr w:type="spellEnd"/>
      <w:r w:rsidR="00AF387B" w:rsidRPr="00AF387B">
        <w:rPr>
          <w:rFonts w:ascii="Arial" w:hAnsi="Arial" w:cs="Arial"/>
          <w:sz w:val="20"/>
          <w:szCs w:val="20"/>
          <w:lang w:val="es-MX"/>
        </w:rPr>
        <w:t xml:space="preserve"> es uno de los parques marinos nacionales más exitosos del mundo y podría decirse que ofrece el mejor buceo y esnórquel en Baja California. También alberga el único arrecife de coral del Pacífico en el Mar de Cortés. Escaparás de las multitudes y encontrarás una escena muy tranquila de la que puede ser difícil sali</w:t>
      </w:r>
      <w:r w:rsidR="00AF387B">
        <w:rPr>
          <w:rFonts w:ascii="Arial" w:hAnsi="Arial" w:cs="Arial"/>
          <w:sz w:val="20"/>
          <w:szCs w:val="20"/>
          <w:lang w:val="es-MX"/>
        </w:rPr>
        <w:t xml:space="preserve">r. La duración de esta actividad es de 10 hrs aproximadamente con transportación. Al termino traslado al hotel. </w:t>
      </w:r>
      <w:r w:rsidR="00AF387B"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2340B6B1" w14:textId="77777777" w:rsidR="00036C72" w:rsidRDefault="00036C72" w:rsidP="00AF387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12760D7" w14:textId="545B98A6" w:rsidR="007D4BD0" w:rsidRPr="00036C72" w:rsidRDefault="00036C72" w:rsidP="00AF387B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  <w:r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ab/>
      </w:r>
      <w:r w:rsidR="00AF387B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5BA71E44" w:rsidR="00D41432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C477A8">
        <w:rPr>
          <w:rFonts w:ascii="Arial" w:hAnsi="Arial" w:cs="Arial"/>
          <w:b/>
          <w:sz w:val="20"/>
          <w:szCs w:val="20"/>
          <w:lang w:val="es-MX"/>
        </w:rPr>
        <w:t>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134DE">
        <w:rPr>
          <w:rFonts w:ascii="Arial" w:hAnsi="Arial" w:cs="Arial"/>
          <w:b/>
          <w:sz w:val="20"/>
          <w:szCs w:val="20"/>
          <w:lang w:val="es-MX"/>
        </w:rPr>
        <w:tab/>
      </w:r>
      <w:r w:rsidR="00DC5ADA">
        <w:rPr>
          <w:rFonts w:ascii="Arial" w:hAnsi="Arial" w:cs="Arial"/>
          <w:b/>
          <w:sz w:val="20"/>
          <w:szCs w:val="20"/>
          <w:lang w:val="es-MX"/>
        </w:rPr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F387B">
        <w:rPr>
          <w:rFonts w:ascii="Arial" w:hAnsi="Arial" w:cs="Arial"/>
          <w:b/>
          <w:sz w:val="20"/>
          <w:szCs w:val="20"/>
          <w:lang w:val="es-MX"/>
        </w:rPr>
        <w:t xml:space="preserve">LUXURY SUNSET </w:t>
      </w:r>
      <w:r w:rsidR="00C477A8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3CF9B633" w14:textId="18D69692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753AE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Mañana libre para actividades personales. A las 16:00 hrs aproximadamente pick up en el hotel para nuestra actividad del </w:t>
      </w:r>
      <w:proofErr w:type="spellStart"/>
      <w:r w:rsidR="00753AE8">
        <w:rPr>
          <w:rFonts w:ascii="Arial" w:hAnsi="Arial" w:cs="Arial"/>
          <w:bCs/>
          <w:sz w:val="20"/>
          <w:szCs w:val="20"/>
          <w:lang w:val="es-MX"/>
        </w:rPr>
        <w:t>dia</w:t>
      </w:r>
      <w:proofErr w:type="spellEnd"/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 de hoy.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Los Cabos es el lugar perfecto para disfrutar de algunos de los atardeceres más hermosos del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mundo, y este velero al está diseñado para que los puedas presenciar de la mejor manera</w:t>
      </w:r>
      <w:r w:rsidR="00753AE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posible. Te llevaremos a recorrer los lugares más hermosos de la región, permitiéndote admirar</w:t>
      </w:r>
      <w:r w:rsidR="00036C7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753AE8" w:rsidRPr="00753AE8">
        <w:rPr>
          <w:rFonts w:ascii="Arial" w:hAnsi="Arial" w:cs="Arial"/>
          <w:bCs/>
          <w:sz w:val="20"/>
          <w:szCs w:val="20"/>
          <w:lang w:val="es-MX"/>
        </w:rPr>
        <w:t>cada uno de ellos durante la puesta de sol en Los Cabos</w:t>
      </w:r>
      <w:r w:rsidR="00753AE8">
        <w:rPr>
          <w:rFonts w:ascii="Arial" w:hAnsi="Arial" w:cs="Arial"/>
          <w:bCs/>
          <w:sz w:val="20"/>
          <w:szCs w:val="20"/>
          <w:lang w:val="es-MX"/>
        </w:rPr>
        <w:t>. L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a duración de esta actividad es de </w:t>
      </w:r>
      <w:r w:rsidR="00036C72">
        <w:rPr>
          <w:rFonts w:ascii="Arial" w:hAnsi="Arial" w:cs="Arial"/>
          <w:bCs/>
          <w:sz w:val="20"/>
          <w:szCs w:val="20"/>
          <w:lang w:val="es-MX"/>
        </w:rPr>
        <w:t>2</w:t>
      </w:r>
      <w:r w:rsidRPr="00C477A8">
        <w:rPr>
          <w:rFonts w:ascii="Arial" w:hAnsi="Arial" w:cs="Arial"/>
          <w:bCs/>
          <w:sz w:val="20"/>
          <w:szCs w:val="20"/>
          <w:lang w:val="es-MX"/>
        </w:rPr>
        <w:t xml:space="preserve"> hrs aproximadamente. Al término de la actividad traslado a su hotel para disfrutar del destino en el resto del día. </w:t>
      </w:r>
      <w:r w:rsidRPr="00036C7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5BF1B732" w14:textId="630DE775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7755BBB" w14:textId="7CC9C72A" w:rsidR="00C477A8" w:rsidRP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0C7FA9FA" w14:textId="382A7060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CE89ACC" w14:textId="2AAC5503" w:rsidR="00C477A8" w:rsidRPr="004452DE" w:rsidRDefault="00C477A8" w:rsidP="00C477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36C72">
        <w:rPr>
          <w:rFonts w:ascii="Arial" w:hAnsi="Arial" w:cs="Arial"/>
          <w:b/>
          <w:sz w:val="20"/>
          <w:szCs w:val="20"/>
          <w:lang w:val="es-MX"/>
        </w:rPr>
        <w:t xml:space="preserve">AL FINAL DE LA TIERRA </w:t>
      </w:r>
      <w:r>
        <w:rPr>
          <w:rFonts w:ascii="Arial" w:hAnsi="Arial" w:cs="Arial"/>
          <w:b/>
          <w:sz w:val="20"/>
          <w:szCs w:val="20"/>
          <w:lang w:val="es-MX"/>
        </w:rPr>
        <w:t xml:space="preserve">  </w:t>
      </w:r>
    </w:p>
    <w:p w14:paraId="2131422A" w14:textId="056E62EA" w:rsidR="00C477A8" w:rsidRPr="008E7DAF" w:rsidRDefault="00C477A8" w:rsidP="008E7D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>
        <w:rPr>
          <w:rFonts w:ascii="Arial" w:hAnsi="Arial" w:cs="Arial"/>
          <w:sz w:val="20"/>
          <w:szCs w:val="20"/>
          <w:lang w:val="es-MX"/>
        </w:rPr>
        <w:t>Este día s</w:t>
      </w:r>
      <w:r w:rsidR="00036C72" w:rsidRPr="00036C72">
        <w:rPr>
          <w:rFonts w:ascii="Arial" w:hAnsi="Arial" w:cs="Arial"/>
          <w:sz w:val="20"/>
          <w:szCs w:val="20"/>
          <w:lang w:val="es-MX"/>
        </w:rPr>
        <w:t>erás capaz de apreciar el contraste entre las tranquilas aguas del Mar de Cortés y el oleaje del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Océano Pacífico. La experiencia de la fusión entre el Mar de Cortés y el Océano Pacífico es un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fenómeno poco común de la madre naturaleza en todo el mundo. Este emocionante y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agradable paseo se centra en los principales atractivos de nuestro mar y combina tiempo de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playa en la Roca Pelicano, y si las condiciones permiten desembarcar de puede explorar La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Playa del Amor, Playa del Divorcio, La Cueva de San Andrés, la ventana al Pacífico. Finalmente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 w:rsidR="00036C72" w:rsidRPr="00036C72">
        <w:rPr>
          <w:rFonts w:ascii="Arial" w:hAnsi="Arial" w:cs="Arial"/>
          <w:sz w:val="20"/>
          <w:szCs w:val="20"/>
          <w:lang w:val="es-MX"/>
        </w:rPr>
        <w:t>podrás disfrutar tiempo de compras en Cabo San Lucas.</w:t>
      </w:r>
      <w:r w:rsidR="002542FA">
        <w:rPr>
          <w:rFonts w:ascii="Arial" w:hAnsi="Arial" w:cs="Arial"/>
          <w:sz w:val="20"/>
          <w:szCs w:val="20"/>
          <w:lang w:val="es-MX"/>
        </w:rPr>
        <w:t xml:space="preserve"> Duración de esta actividad es de 4 hrs aproximadamente. Al termino de esta actividad regreso al hotel.</w:t>
      </w:r>
      <w:r w:rsidR="00036C72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4F25EC57" w14:textId="1F1BB7BA" w:rsidR="00C477A8" w:rsidRDefault="00C477A8" w:rsidP="00C477A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47ADC105" w14:textId="6FD2B441" w:rsidR="008E7DAF" w:rsidRPr="00C477A8" w:rsidRDefault="008E7DAF" w:rsidP="008E7DAF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79AAC26D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1249DA32" w14:textId="672A3D7A" w:rsidR="002542FA" w:rsidRDefault="002542FA" w:rsidP="002542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TODOS SANTOS</w:t>
      </w:r>
      <w:r w:rsidR="004452DE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C22C68">
        <w:rPr>
          <w:rFonts w:ascii="Arial" w:hAnsi="Arial" w:cs="Arial"/>
          <w:b/>
          <w:sz w:val="20"/>
          <w:szCs w:val="20"/>
          <w:lang w:val="es-MX"/>
        </w:rPr>
        <w:t xml:space="preserve"> LOS CABOS </w:t>
      </w:r>
    </w:p>
    <w:p w14:paraId="010FE765" w14:textId="3B28E1D8" w:rsidR="002542FA" w:rsidRDefault="002542FA" w:rsidP="002542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Hoy conoceremos l</w:t>
      </w:r>
      <w:r w:rsidRPr="002542FA">
        <w:rPr>
          <w:rFonts w:ascii="Arial" w:hAnsi="Arial" w:cs="Arial"/>
          <w:sz w:val="20"/>
          <w:szCs w:val="20"/>
          <w:lang w:val="es-MX"/>
        </w:rPr>
        <w:t>a ciudad peculiar y ecléctica</w:t>
      </w:r>
      <w:r>
        <w:rPr>
          <w:rFonts w:ascii="Arial" w:hAnsi="Arial" w:cs="Arial"/>
          <w:sz w:val="20"/>
          <w:szCs w:val="20"/>
          <w:lang w:val="es-MX"/>
        </w:rPr>
        <w:t xml:space="preserve"> de</w:t>
      </w:r>
      <w:r w:rsidRPr="002542FA">
        <w:rPr>
          <w:rFonts w:ascii="Arial" w:hAnsi="Arial" w:cs="Arial"/>
          <w:sz w:val="20"/>
          <w:szCs w:val="20"/>
          <w:lang w:val="es-MX"/>
        </w:rPr>
        <w:t xml:space="preserve"> Todos Santos, ubicada entre La Paz y Cabo San Lucas, tiene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42FA">
        <w:rPr>
          <w:rFonts w:ascii="Arial" w:hAnsi="Arial" w:cs="Arial"/>
          <w:sz w:val="20"/>
          <w:szCs w:val="20"/>
          <w:lang w:val="es-MX"/>
        </w:rPr>
        <w:t>historia larga y fascinante que aprenderá de nuestros guías turísticos bilingües certificados. Este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42FA">
        <w:rPr>
          <w:rFonts w:ascii="Arial" w:hAnsi="Arial" w:cs="Arial"/>
          <w:sz w:val="20"/>
          <w:szCs w:val="20"/>
          <w:lang w:val="es-MX"/>
        </w:rPr>
        <w:t>recorrido es perfecto para aquellos que disfrutan aprendiendo sobre la cultura y las tradiciones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42FA">
        <w:rPr>
          <w:rFonts w:ascii="Arial" w:hAnsi="Arial" w:cs="Arial"/>
          <w:sz w:val="20"/>
          <w:szCs w:val="20"/>
          <w:lang w:val="es-MX"/>
        </w:rPr>
        <w:t>de los lugares que visitan. Una visita al Hotel California está incluida en el programa junto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42FA">
        <w:rPr>
          <w:rFonts w:ascii="Arial" w:hAnsi="Arial" w:cs="Arial"/>
          <w:sz w:val="20"/>
          <w:szCs w:val="20"/>
          <w:lang w:val="es-MX"/>
        </w:rPr>
        <w:t>una selección de galerías únicas.</w:t>
      </w:r>
    </w:p>
    <w:p w14:paraId="36447134" w14:textId="56A23EF7" w:rsidR="002542FA" w:rsidRPr="008E7DAF" w:rsidRDefault="002542FA" w:rsidP="002542F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Duración de esta actividad es de </w:t>
      </w:r>
      <w:r w:rsidR="00245C98">
        <w:rPr>
          <w:rFonts w:ascii="Arial" w:hAnsi="Arial" w:cs="Arial"/>
          <w:sz w:val="20"/>
          <w:szCs w:val="20"/>
          <w:lang w:val="es-MX"/>
        </w:rPr>
        <w:t>5</w:t>
      </w:r>
      <w:r>
        <w:rPr>
          <w:rFonts w:ascii="Arial" w:hAnsi="Arial" w:cs="Arial"/>
          <w:sz w:val="20"/>
          <w:szCs w:val="20"/>
          <w:lang w:val="es-MX"/>
        </w:rPr>
        <w:t xml:space="preserve"> hrs aproximadamente. Al </w:t>
      </w:r>
      <w:r w:rsidR="00C22C68">
        <w:rPr>
          <w:rFonts w:ascii="Arial" w:hAnsi="Arial" w:cs="Arial"/>
          <w:sz w:val="20"/>
          <w:szCs w:val="20"/>
          <w:lang w:val="es-MX"/>
        </w:rPr>
        <w:t>término</w:t>
      </w:r>
      <w:r>
        <w:rPr>
          <w:rFonts w:ascii="Arial" w:hAnsi="Arial" w:cs="Arial"/>
          <w:sz w:val="20"/>
          <w:szCs w:val="20"/>
          <w:lang w:val="es-MX"/>
        </w:rPr>
        <w:t xml:space="preserve"> de esta actividad regreso al hotel.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Alojamiento. </w:t>
      </w:r>
    </w:p>
    <w:p w14:paraId="7AB7A4D7" w14:textId="77777777" w:rsidR="002542FA" w:rsidRDefault="002542FA" w:rsidP="002542F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23BBAD9" w14:textId="77777777" w:rsidR="002542FA" w:rsidRPr="00C477A8" w:rsidRDefault="002542FA" w:rsidP="002542FA">
      <w:pPr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</w:pPr>
      <w:r w:rsidRPr="00C477A8">
        <w:rPr>
          <w:rFonts w:ascii="Arial" w:hAnsi="Arial" w:cs="Arial"/>
          <w:bCs/>
          <w:i/>
          <w:iCs/>
          <w:color w:val="FF0000"/>
          <w:sz w:val="20"/>
          <w:szCs w:val="20"/>
          <w:lang w:val="es-MX"/>
        </w:rPr>
        <w:t>*Favor de revisar las restricciones de esta actividad*</w:t>
      </w:r>
    </w:p>
    <w:p w14:paraId="08B27598" w14:textId="5573EF63" w:rsidR="002542FA" w:rsidRDefault="002542FA" w:rsidP="008E7D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BB38068" w14:textId="77777777" w:rsidR="00C22C68" w:rsidRDefault="00C22C68" w:rsidP="008E7D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7283082" w14:textId="2C82248B" w:rsidR="008E7DAF" w:rsidRDefault="008E7DAF" w:rsidP="008E7D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lastRenderedPageBreak/>
        <w:t>DÍA 0</w:t>
      </w:r>
      <w:r w:rsidR="002542FA">
        <w:rPr>
          <w:rFonts w:ascii="Arial" w:hAnsi="Arial" w:cs="Arial"/>
          <w:b/>
          <w:sz w:val="20"/>
          <w:szCs w:val="20"/>
          <w:lang w:val="es-MX"/>
        </w:rPr>
        <w:t>6</w:t>
      </w:r>
      <w:r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Pr="00052533">
        <w:rPr>
          <w:rFonts w:ascii="Arial" w:hAnsi="Arial" w:cs="Arial"/>
          <w:b/>
          <w:sz w:val="20"/>
          <w:szCs w:val="20"/>
          <w:lang w:val="es-MX"/>
        </w:rPr>
        <w:tab/>
      </w:r>
      <w:r>
        <w:rPr>
          <w:rFonts w:ascii="Arial" w:hAnsi="Arial" w:cs="Arial"/>
          <w:b/>
          <w:sz w:val="20"/>
          <w:szCs w:val="20"/>
          <w:lang w:val="es-MX"/>
        </w:rPr>
        <w:tab/>
        <w:t>LOS CABOS</w:t>
      </w:r>
      <w:r w:rsidR="00A368B7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11E7D">
        <w:rPr>
          <w:rFonts w:ascii="Arial" w:hAnsi="Arial" w:cs="Arial"/>
          <w:b/>
          <w:sz w:val="20"/>
          <w:szCs w:val="20"/>
          <w:lang w:val="es-MX"/>
        </w:rPr>
        <w:t>AEROPUERTO</w:t>
      </w:r>
    </w:p>
    <w:p w14:paraId="244AF95E" w14:textId="32CBA899" w:rsidR="008E7DAF" w:rsidRDefault="008E7DAF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8E7DAF">
        <w:rPr>
          <w:rFonts w:ascii="Arial" w:hAnsi="Arial" w:cs="Arial"/>
          <w:b/>
          <w:bCs/>
          <w:sz w:val="20"/>
          <w:szCs w:val="20"/>
          <w:lang w:val="es-MX"/>
        </w:rPr>
        <w:t>Desayuno hotel.</w:t>
      </w:r>
      <w:r>
        <w:rPr>
          <w:rFonts w:ascii="Arial" w:hAnsi="Arial" w:cs="Arial"/>
          <w:sz w:val="20"/>
          <w:szCs w:val="20"/>
          <w:lang w:val="es-MX"/>
        </w:rPr>
        <w:t xml:space="preserve"> A la hora indicada traslado </w:t>
      </w:r>
      <w:r w:rsidR="00631D96">
        <w:rPr>
          <w:rFonts w:ascii="Arial" w:hAnsi="Arial" w:cs="Arial"/>
          <w:sz w:val="20"/>
          <w:szCs w:val="20"/>
          <w:lang w:val="es-MX"/>
        </w:rPr>
        <w:t xml:space="preserve">en servicio Privado desde su hotel al aeropuerto de Los Cabos. </w:t>
      </w:r>
      <w:r w:rsidR="00631D96" w:rsidRPr="00631D96">
        <w:rPr>
          <w:rFonts w:ascii="Arial" w:hAnsi="Arial" w:cs="Arial"/>
          <w:sz w:val="20"/>
          <w:szCs w:val="20"/>
          <w:lang w:val="es-MX"/>
        </w:rPr>
        <w:t>El traslado se efectúa con todas las medidas de seguridad e higiene.</w:t>
      </w:r>
      <w:r w:rsidR="00631D96">
        <w:rPr>
          <w:rFonts w:ascii="Arial" w:hAnsi="Arial" w:cs="Arial"/>
          <w:sz w:val="20"/>
          <w:szCs w:val="20"/>
          <w:lang w:val="es-MX"/>
        </w:rPr>
        <w:t xml:space="preserve"> </w:t>
      </w:r>
      <w:r w:rsidR="00631D96">
        <w:rPr>
          <w:rFonts w:ascii="Arial" w:hAnsi="Arial" w:cs="Arial"/>
          <w:b/>
          <w:bCs/>
          <w:sz w:val="20"/>
          <w:szCs w:val="20"/>
          <w:lang w:val="es-MX"/>
        </w:rPr>
        <w:t xml:space="preserve">FIN DE NUESTROS SERVICIOS. </w:t>
      </w:r>
    </w:p>
    <w:p w14:paraId="4A0FD351" w14:textId="5C2AAD2E" w:rsid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42A6FC" w14:textId="73364F7A" w:rsidR="00B758EC" w:rsidRPr="00B758EC" w:rsidRDefault="00B758EC" w:rsidP="008E7DAF">
      <w:p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  <w:lang w:val="es-MX" w:eastAsia="es-MX" w:bidi="ar-SA"/>
        </w:rPr>
      </w:pPr>
      <w:r w:rsidRPr="00B758EC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*El orden de las visitas puede varias, dependiendo de la operativa del proveedor en destino y/o cambios climatológicos. </w:t>
      </w:r>
    </w:p>
    <w:p w14:paraId="572164E3" w14:textId="77777777" w:rsidR="008E7DAF" w:rsidRDefault="008E7DAF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54E6E7B7" w14:textId="022B6DD6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9544BEB" w14:textId="07FD52EA" w:rsidR="00A566B6" w:rsidRPr="008F2BA8" w:rsidRDefault="00A566B6" w:rsidP="0020318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631D96">
        <w:rPr>
          <w:rFonts w:ascii="Arial" w:hAnsi="Arial" w:cs="Arial"/>
          <w:noProof/>
          <w:sz w:val="20"/>
          <w:szCs w:val="20"/>
          <w:lang w:val="es-MX" w:eastAsia="es-MX" w:bidi="ar-SA"/>
        </w:rPr>
        <w:t>privado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</w:p>
    <w:p w14:paraId="0AEFE902" w14:textId="77777777" w:rsidR="008F2BA8" w:rsidRDefault="008F2BA8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SJD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(Opción Terrestre y Aéreo)</w:t>
      </w:r>
    </w:p>
    <w:p w14:paraId="1C62875E" w14:textId="1D433900" w:rsidR="008F2BA8" w:rsidRPr="008F2BA8" w:rsidRDefault="008F2BA8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323D1A1E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>5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DC5ADA">
        <w:rPr>
          <w:rFonts w:ascii="Arial" w:hAnsi="Arial" w:cs="Arial"/>
          <w:bCs/>
          <w:sz w:val="20"/>
          <w:szCs w:val="20"/>
          <w:lang w:val="es-MX"/>
        </w:rPr>
        <w:t>Los Cabos</w:t>
      </w:r>
    </w:p>
    <w:p w14:paraId="532BA771" w14:textId="1FC03F0D" w:rsidR="00A566B6" w:rsidRPr="00631D96" w:rsidRDefault="00631D9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Desayunos diarios en el hotel</w:t>
      </w:r>
    </w:p>
    <w:p w14:paraId="207E97B8" w14:textId="77777777" w:rsidR="00C22C68" w:rsidRDefault="00631D96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Traslados en servicio compartido del hotel – actividades – hotel</w:t>
      </w:r>
    </w:p>
    <w:p w14:paraId="4E332EFB" w14:textId="0B1B1346" w:rsidR="008F2BA8" w:rsidRPr="00C22C68" w:rsidRDefault="00631D96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Actividad de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Snorkel en Cabo Pulmo con Almuerzo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Agua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Guías bilingües profesionales, Equipo de snorkel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,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Transportación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redonda(Hotel-Actividad-Hotel)en compartido.</w:t>
      </w:r>
    </w:p>
    <w:p w14:paraId="061C877A" w14:textId="77777777" w:rsidR="00C22C68" w:rsidRDefault="00DA7E56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Actividad 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de Luxury Sunset con canapés y barra libre nacional. </w:t>
      </w:r>
    </w:p>
    <w:p w14:paraId="73826D1C" w14:textId="77777777" w:rsidR="00C22C68" w:rsidRDefault="00DA7E56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Actividad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al final de la tierra con guía certificado, traslado redondo en compartido,, agua embotellada, recorrido en bote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con fondo de cristal, tiempo de playa (sujeto al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clima) y tiempo de compras en Cabo San Lucas.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Comida: Baguette fresco de jamón, atún,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C22C68"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pavo o vegetariano, botanas, jugo y barrita</w:t>
      </w:r>
      <w:r w:rsidR="00C22C68"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3BEB33B2" w14:textId="6DA0CD52" w:rsidR="00C22C68" w:rsidRPr="00C22C68" w:rsidRDefault="00C22C68" w:rsidP="00C22C6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C22C68">
        <w:rPr>
          <w:rFonts w:ascii="Arial" w:hAnsi="Arial" w:cs="Arial"/>
          <w:noProof/>
          <w:sz w:val="20"/>
          <w:szCs w:val="20"/>
          <w:lang w:val="es-MX" w:eastAsia="es-MX" w:bidi="ar-SA"/>
        </w:rPr>
        <w:t>Visita a Todos Santos con raslado redondo, guía bilingüe, agua embotellada, Vistas panorámicas del océano pacífico en Rancho Gaspareño, Taller de telares mexicanos, Visita a Cooperativa (cerrado de Ago a Oct), Tienda de dulces regionales, Museo de la casa de la cultura &amp; casa del ranchero Caminata del arte en todos santos galerías Michael’s y manos de barro, esculturas de Benito Ortega)Todos Santos Pueblo Mágico: la misión “Nuestra Señora del Pilar”, teatro “Manuel Márquez de León”, Trópico de cáncer y piedra del sol, demostración de perlas, Hotel California: tiempo para el almuerzo, Tiempo de compras, Vistas panorámicas en Punta Lobos</w:t>
      </w:r>
      <w:r>
        <w:rPr>
          <w:rFonts w:ascii="Arial" w:hAnsi="Arial" w:cs="Arial"/>
          <w:noProof/>
          <w:sz w:val="20"/>
          <w:szCs w:val="20"/>
          <w:lang w:val="es-MX" w:eastAsia="es-MX" w:bidi="ar-SA"/>
        </w:rPr>
        <w:t>.</w:t>
      </w:r>
    </w:p>
    <w:p w14:paraId="59D5FB31" w14:textId="4454232F" w:rsidR="00DA7E56" w:rsidRPr="008F2BA8" w:rsidRDefault="00DA7E56" w:rsidP="008F2BA8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 w:rsidRPr="008F2BA8">
        <w:rPr>
          <w:rFonts w:ascii="Arial" w:hAnsi="Arial" w:cs="Arial"/>
          <w:noProof/>
          <w:sz w:val="20"/>
          <w:szCs w:val="20"/>
          <w:lang w:val="es-MX" w:eastAsia="es-MX" w:bidi="ar-SA"/>
        </w:rPr>
        <w:t>Impuestos</w:t>
      </w:r>
    </w:p>
    <w:p w14:paraId="6C508B6B" w14:textId="77777777" w:rsidR="002D6490" w:rsidRDefault="002D6490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5E2433E7" w:rsidR="00A566B6" w:rsidRPr="008F2BA8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F634FE">
        <w:rPr>
          <w:rFonts w:ascii="Arial" w:hAnsi="Arial" w:cs="Arial"/>
          <w:sz w:val="20"/>
          <w:szCs w:val="20"/>
          <w:lang w:val="es-ES"/>
        </w:rPr>
        <w:t>de avión</w:t>
      </w:r>
    </w:p>
    <w:p w14:paraId="2DE80188" w14:textId="5D2A99E8" w:rsidR="008F2BA8" w:rsidRPr="008F2BA8" w:rsidRDefault="008F2BA8" w:rsidP="008F2BA8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>
        <w:rPr>
          <w:rFonts w:ascii="Arial" w:hAnsi="Arial" w:cs="Arial"/>
          <w:sz w:val="20"/>
          <w:szCs w:val="20"/>
          <w:lang w:val="es-ES"/>
        </w:rPr>
        <w:t xml:space="preserve">de avión o de autobús </w:t>
      </w:r>
      <w:r w:rsidRPr="00E03BC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30C1F234" w14:textId="2B10186E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Toallas en actividades</w:t>
      </w:r>
    </w:p>
    <w:p w14:paraId="4071751E" w14:textId="100EFC21" w:rsid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A7E56">
        <w:rPr>
          <w:rFonts w:ascii="Arial" w:hAnsi="Arial" w:cs="Arial"/>
          <w:sz w:val="20"/>
          <w:szCs w:val="20"/>
          <w:lang w:val="es-ES"/>
        </w:rPr>
        <w:t xml:space="preserve">Entrada al parque para la actividad 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DA7E56">
        <w:rPr>
          <w:rFonts w:ascii="Arial" w:hAnsi="Arial" w:cs="Arial"/>
          <w:sz w:val="20"/>
          <w:szCs w:val="20"/>
          <w:lang w:val="es-ES"/>
        </w:rPr>
        <w:t xml:space="preserve">FF ROAD (adulto $340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 xml:space="preserve">, menores de 8 a 11 años $170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 xml:space="preserve">, Seguro de Colisión del vehículo $765 </w:t>
      </w:r>
      <w:proofErr w:type="spellStart"/>
      <w:r w:rsidRPr="00DA7E56">
        <w:rPr>
          <w:rFonts w:ascii="Arial" w:hAnsi="Arial" w:cs="Arial"/>
          <w:sz w:val="20"/>
          <w:szCs w:val="20"/>
          <w:lang w:val="es-ES"/>
        </w:rPr>
        <w:t>mxn</w:t>
      </w:r>
      <w:proofErr w:type="spellEnd"/>
      <w:r w:rsidRPr="00DA7E56">
        <w:rPr>
          <w:rFonts w:ascii="Arial" w:hAnsi="Arial" w:cs="Arial"/>
          <w:sz w:val="20"/>
          <w:szCs w:val="20"/>
          <w:lang w:val="es-ES"/>
        </w:rPr>
        <w:t xml:space="preserve">) </w:t>
      </w:r>
    </w:p>
    <w:p w14:paraId="5978F2FF" w14:textId="2BCA99EC" w:rsidR="00DA7E56" w:rsidRPr="00DA7E56" w:rsidRDefault="00DA7E5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Entrada al parque para la actividad de tirolesas 20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usd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por persona. 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2E0562A7" w14:textId="77777777" w:rsidR="00620399" w:rsidRDefault="0062039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C11426F" w14:textId="42B72F68" w:rsidR="00BB2192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RESTRICCIONES</w:t>
      </w:r>
    </w:p>
    <w:p w14:paraId="08A27F1A" w14:textId="5CF2C583" w:rsidR="00DA7E56" w:rsidRDefault="00DA7E5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900DDA" w14:textId="15A175DC" w:rsidR="00DA7E56" w:rsidRPr="00376227" w:rsidRDefault="00376227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 w:rsidRPr="00376227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SNORKEL </w:t>
      </w:r>
      <w:r w:rsidR="00C22C68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CABO PULMO </w:t>
      </w:r>
    </w:p>
    <w:p w14:paraId="6F520355" w14:textId="77777777" w:rsidR="00C22C68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Edad mínima de 12 años, se considera tarifa de adulto.</w:t>
      </w:r>
    </w:p>
    <w:p w14:paraId="6E8ED09B" w14:textId="77777777" w:rsidR="00C22C68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 xml:space="preserve">Peso máximo: 114 kg / 250 </w:t>
      </w:r>
      <w:proofErr w:type="spellStart"/>
      <w:r w:rsidRPr="00C22C68">
        <w:rPr>
          <w:rFonts w:ascii="Arial" w:hAnsi="Arial" w:cs="Arial"/>
          <w:sz w:val="20"/>
          <w:szCs w:val="20"/>
          <w:lang w:val="es-ES"/>
        </w:rPr>
        <w:t>lbs</w:t>
      </w:r>
      <w:proofErr w:type="spellEnd"/>
    </w:p>
    <w:p w14:paraId="5DACF04D" w14:textId="77777777" w:rsidR="00C22C68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El uso de chaleco salvavidas es obligatorio</w:t>
      </w:r>
    </w:p>
    <w:p w14:paraId="5222F3C9" w14:textId="77777777" w:rsidR="00C22C68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Se recomienda tener experiencia previa snorkeleando</w:t>
      </w:r>
    </w:p>
    <w:p w14:paraId="78F26BD0" w14:textId="77777777" w:rsidR="00C22C68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</w:t>
      </w:r>
    </w:p>
    <w:p w14:paraId="69CEEA92" w14:textId="071F0CF1" w:rsidR="00BB2192" w:rsidRDefault="00C22C68" w:rsidP="00C22C68">
      <w:pPr>
        <w:pStyle w:val="Sinespaciad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Tiempo de salida y salida dependerá de condiciones climáticas.</w:t>
      </w:r>
    </w:p>
    <w:p w14:paraId="4D402F20" w14:textId="325CB398" w:rsidR="00C22C68" w:rsidRDefault="00C22C68" w:rsidP="00C22C6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962A74F" w14:textId="48B95A6A" w:rsidR="00C22C68" w:rsidRDefault="00C22C68" w:rsidP="00C22C6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9CE70C0" w14:textId="4FC819DD" w:rsidR="00C22C68" w:rsidRDefault="00C22C68" w:rsidP="00C22C6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A952241" w14:textId="77777777" w:rsidR="00C22C68" w:rsidRPr="00C22C68" w:rsidRDefault="00C22C68" w:rsidP="00C22C6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E946ED4" w14:textId="628D8D9D" w:rsidR="00376227" w:rsidRDefault="00C22C68" w:rsidP="00376227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lastRenderedPageBreak/>
        <w:t>LUXURY SUNSET</w:t>
      </w:r>
    </w:p>
    <w:p w14:paraId="1D53103A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Edad mínima de 8 años</w:t>
      </w:r>
    </w:p>
    <w:p w14:paraId="3A7E1DA8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Los huéspedes deben retirar los zapatos al abordar el velero</w:t>
      </w:r>
    </w:p>
    <w:p w14:paraId="69FB98C2" w14:textId="77777777" w:rsidR="00C22C68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Por su seguridad y la del bebé, no se permite el acceso a mujeres embarazadas</w:t>
      </w:r>
    </w:p>
    <w:p w14:paraId="368DB631" w14:textId="74203240" w:rsidR="00511850" w:rsidRDefault="00C22C68" w:rsidP="00C22C68">
      <w:pPr>
        <w:pStyle w:val="Sinespaciado"/>
        <w:numPr>
          <w:ilvl w:val="0"/>
          <w:numId w:val="41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El tiempo de navegación depende de las condiciones del viento y del mar</w:t>
      </w:r>
    </w:p>
    <w:p w14:paraId="1234B10C" w14:textId="77777777" w:rsidR="00C22C68" w:rsidRPr="00C22C68" w:rsidRDefault="00C22C68" w:rsidP="00C22C68">
      <w:pPr>
        <w:pStyle w:val="Sinespaciado"/>
        <w:suppressAutoHyphens/>
        <w:autoSpaceDN w:val="0"/>
        <w:ind w:left="72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E741565" w14:textId="14095C7C" w:rsidR="00011E7D" w:rsidRDefault="00C22C68" w:rsidP="00011E7D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AL FINAL DE LA TIERRA</w:t>
      </w:r>
    </w:p>
    <w:p w14:paraId="40448586" w14:textId="77777777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Infante de 0 a 4 años hacen la actividad gratis, en la opción de alimentos no incluye</w:t>
      </w:r>
    </w:p>
    <w:p w14:paraId="1FC338A1" w14:textId="77777777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alimentos para participantes de esta edad.</w:t>
      </w:r>
    </w:p>
    <w:p w14:paraId="1F602EE3" w14:textId="146963BE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Se considera menor de 5 a 9 años.</w:t>
      </w:r>
    </w:p>
    <w:p w14:paraId="47F38F5C" w14:textId="6C879AD2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Personas con movilidad limitada no podrán participar</w:t>
      </w:r>
    </w:p>
    <w:p w14:paraId="03386E16" w14:textId="36A4D4E1" w:rsidR="00011E7D" w:rsidRPr="00011E7D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Tiempo de salida y salida dependerá de condiciones climáticas.</w:t>
      </w:r>
    </w:p>
    <w:tbl>
      <w:tblPr>
        <w:tblpPr w:leftFromText="141" w:rightFromText="141" w:vertAnchor="page" w:horzAnchor="margin" w:tblpXSpec="center" w:tblpY="7651"/>
        <w:tblW w:w="63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9"/>
      </w:tblGrid>
      <w:tr w:rsidR="00C22C68" w:rsidRPr="00011E7D" w14:paraId="453DA7F8" w14:textId="77777777" w:rsidTr="00C22C68">
        <w:trPr>
          <w:trHeight w:val="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058DC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</w:tbl>
    <w:p w14:paraId="4ED3D117" w14:textId="038A1F99" w:rsidR="00011E7D" w:rsidRDefault="00011E7D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13C10A2" w14:textId="486391CE" w:rsidR="00C22C68" w:rsidRDefault="00C22C68" w:rsidP="00C22C68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 xml:space="preserve">TODOS SANTOS </w:t>
      </w:r>
    </w:p>
    <w:p w14:paraId="415FC472" w14:textId="77777777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Infante de 0 a 4 años hacen la actividad gratis.</w:t>
      </w:r>
    </w:p>
    <w:p w14:paraId="12002042" w14:textId="625F2BC2" w:rsidR="00C22C68" w:rsidRPr="00C22C68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Se considera menor de 5 a 9 años.</w:t>
      </w:r>
    </w:p>
    <w:p w14:paraId="05A3AFF8" w14:textId="4893DFEC" w:rsidR="00C22C68" w:rsidRPr="00011E7D" w:rsidRDefault="00C22C68" w:rsidP="00C22C68">
      <w:pPr>
        <w:pStyle w:val="Sinespaciado"/>
        <w:numPr>
          <w:ilvl w:val="0"/>
          <w:numId w:val="38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C22C68">
        <w:rPr>
          <w:rFonts w:ascii="Arial" w:hAnsi="Arial" w:cs="Arial"/>
          <w:sz w:val="20"/>
          <w:szCs w:val="20"/>
          <w:lang w:val="es-ES"/>
        </w:rPr>
        <w:t>Personas con movilidad limitada no podrán participar</w:t>
      </w:r>
    </w:p>
    <w:tbl>
      <w:tblPr>
        <w:tblpPr w:leftFromText="141" w:rightFromText="141" w:vertAnchor="page" w:horzAnchor="margin" w:tblpXSpec="center" w:tblpY="6436"/>
        <w:tblW w:w="63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297"/>
        <w:gridCol w:w="3527"/>
        <w:gridCol w:w="550"/>
      </w:tblGrid>
      <w:tr w:rsidR="00C22C68" w:rsidRPr="00011E7D" w14:paraId="4165178C" w14:textId="77777777" w:rsidTr="00C22C68">
        <w:trPr>
          <w:trHeight w:val="21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73265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C22C68" w:rsidRPr="00011E7D" w14:paraId="58D83B9F" w14:textId="77777777" w:rsidTr="00C22C68">
        <w:trPr>
          <w:trHeight w:val="21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51AF1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77B86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A93B4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139EE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C22C68" w:rsidRPr="00011E7D" w14:paraId="2B55A764" w14:textId="77777777" w:rsidTr="00C22C68">
        <w:trPr>
          <w:trHeight w:val="217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42CA2" w14:textId="209C4A7E" w:rsidR="00C22C68" w:rsidRPr="00011E7D" w:rsidRDefault="003E3BD6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135F1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LOS CABOS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F3864" w14:textId="77777777" w:rsidR="00C22C68" w:rsidRPr="003F5151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3F5151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CITY EXPRESS PLUS LOS CABOS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325FF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C22C68" w:rsidRPr="00011E7D" w14:paraId="624A60D9" w14:textId="77777777" w:rsidTr="00C22C68">
        <w:trPr>
          <w:trHeight w:val="21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100375A2" w14:textId="77777777" w:rsidR="00C22C68" w:rsidRPr="00011E7D" w:rsidRDefault="00C22C68" w:rsidP="00C22C6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FC47435" w14:textId="77777777" w:rsidR="00C22C68" w:rsidRPr="00011E7D" w:rsidRDefault="00C22C68" w:rsidP="00C22C6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B0379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HYATT PLACE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11A4A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C22C68" w:rsidRPr="00011E7D" w14:paraId="7D7D8D7B" w14:textId="77777777" w:rsidTr="00C22C68">
        <w:trPr>
          <w:trHeight w:val="217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A72481C" w14:textId="77777777" w:rsidR="00C22C68" w:rsidRPr="00011E7D" w:rsidRDefault="00C22C68" w:rsidP="00C22C6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6D454DDC" w14:textId="77777777" w:rsidR="00C22C68" w:rsidRPr="00011E7D" w:rsidRDefault="00C22C68" w:rsidP="00C22C6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8DC26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POSADA REAL - TODO INCLUIDO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24E96" w14:textId="77777777" w:rsidR="00C22C68" w:rsidRPr="00011E7D" w:rsidRDefault="00C22C68" w:rsidP="00C22C6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011E7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744148A3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381BF24F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5795B72E" w14:textId="77777777" w:rsidR="00011E7D" w:rsidRDefault="00011E7D" w:rsidP="00AD0099">
      <w:pPr>
        <w:tabs>
          <w:tab w:val="left" w:pos="5790"/>
        </w:tabs>
        <w:rPr>
          <w:lang w:val="es-ES"/>
        </w:rPr>
      </w:pPr>
    </w:p>
    <w:p w14:paraId="0B73687C" w14:textId="54A9A257" w:rsidR="00011E7D" w:rsidRDefault="00011E7D" w:rsidP="00AD0099">
      <w:pPr>
        <w:tabs>
          <w:tab w:val="left" w:pos="5790"/>
        </w:tabs>
        <w:rPr>
          <w:lang w:val="es-ES"/>
        </w:rPr>
      </w:pPr>
    </w:p>
    <w:tbl>
      <w:tblPr>
        <w:tblpPr w:leftFromText="141" w:rightFromText="141" w:vertAnchor="text" w:horzAnchor="margin" w:tblpXSpec="center" w:tblpY="246"/>
        <w:tblW w:w="849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37"/>
        <w:gridCol w:w="1473"/>
        <w:gridCol w:w="1473"/>
        <w:gridCol w:w="1510"/>
        <w:gridCol w:w="6"/>
      </w:tblGrid>
      <w:tr w:rsidR="002435D8" w:rsidRPr="002435D8" w14:paraId="104DC857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5E779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2435D8" w:rsidRPr="002435D8" w14:paraId="5F59FE6F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B765B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83A7E" w14:textId="77777777" w:rsidR="002435D8" w:rsidRPr="002435D8" w:rsidRDefault="002435D8" w:rsidP="0024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8C329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D3B6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DC275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435D8" w:rsidRPr="002435D8" w14:paraId="5A3AA181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2D2CD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DBA39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DD595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7636F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7CE7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923D1" w:rsidRPr="002435D8" w14:paraId="5FD5ED66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2A7CF" w14:textId="77777777" w:rsidR="000923D1" w:rsidRPr="002435D8" w:rsidRDefault="000923D1" w:rsidP="000923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70C9" w14:textId="77777777" w:rsidR="000923D1" w:rsidRPr="002435D8" w:rsidRDefault="000923D1" w:rsidP="000923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FBEE4" w14:textId="77777777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20650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AEBA6" w14:textId="67A298B7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19170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F0955" w14:textId="77777777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15640</w:t>
            </w:r>
          </w:p>
        </w:tc>
      </w:tr>
      <w:tr w:rsidR="000923D1" w:rsidRPr="002435D8" w14:paraId="505A6492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15512" w14:textId="77777777" w:rsidR="000923D1" w:rsidRPr="002435D8" w:rsidRDefault="000923D1" w:rsidP="000923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6669" w14:textId="77777777" w:rsidR="000923D1" w:rsidRPr="002435D8" w:rsidRDefault="000923D1" w:rsidP="000923D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A9FEF" w14:textId="77777777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22740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9334" w14:textId="46DFC05A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A03A2" w14:textId="77777777" w:rsidR="000923D1" w:rsidRPr="002435D8" w:rsidRDefault="000923D1" w:rsidP="000923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17730</w:t>
            </w:r>
          </w:p>
        </w:tc>
      </w:tr>
      <w:tr w:rsidR="002435D8" w:rsidRPr="002435D8" w14:paraId="5B316AF0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125A8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E7819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2174C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48BA2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DBB90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1F81ED7A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05B0C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19760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2AAC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25730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6D870" w14:textId="286CFE50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198</w:t>
            </w: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9ECE5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14930</w:t>
            </w:r>
          </w:p>
        </w:tc>
      </w:tr>
      <w:tr w:rsidR="002435D8" w:rsidRPr="002435D8" w14:paraId="0B59A550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02474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36CC1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FF031" w14:textId="3C111476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79</w:t>
            </w: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E7DF6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24090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3315D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17020</w:t>
            </w:r>
          </w:p>
        </w:tc>
      </w:tr>
      <w:tr w:rsidR="002435D8" w:rsidRPr="002435D8" w14:paraId="0EF7DC26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7B074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90311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79478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78BA6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520CB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474CA04E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54D75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96F6D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46DFB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27370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C17AA" w14:textId="0CE7D0FB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790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4BABC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16960</w:t>
            </w:r>
          </w:p>
        </w:tc>
      </w:tr>
      <w:tr w:rsidR="002435D8" w:rsidRPr="002435D8" w14:paraId="37616ECB" w14:textId="77777777" w:rsidTr="002435D8">
        <w:trPr>
          <w:gridAfter w:val="1"/>
          <w:trHeight w:val="221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E9A4A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TERRESTRE Y AERÉO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1ED71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EB264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29460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E4B7E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27890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31535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19050</w:t>
            </w:r>
          </w:p>
        </w:tc>
      </w:tr>
      <w:tr w:rsidR="002435D8" w:rsidRPr="002435D8" w14:paraId="5DEF07C8" w14:textId="77777777" w:rsidTr="002435D8">
        <w:trPr>
          <w:gridAfter w:val="1"/>
          <w:trHeight w:val="464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421BC" w14:textId="39C1B47A" w:rsidR="002435D8" w:rsidRPr="002435D8" w:rsidRDefault="002435D8" w:rsidP="002435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435D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VUELO REDONDO PREVISTOS CON VIVAAEROBUS EN LA RUTA MEX SJD MEX. IMPUESTOS AEREOS $1,200 POR PASAJERO. APLICA PARA TEMPORADA PREVISTA. TARIFAS SUJETAS A CAMBIOS Y A DISPONIBILIDAD LIMITADA SIN PREVIO AVISO. MENOR DE 2 A 11 AÑOS COMPARTIENDO HABITACION CON 2 ADULTOS. APLICA PARA VIAJAR HASTA EL 12 DE DICIEMBRE 2023. TARIFAS NO APLICAN EN TEMPORADA ALTA (NAVIDAD, FIN DE AÑO, PUENTES VACACIONALES) </w:t>
            </w:r>
          </w:p>
        </w:tc>
      </w:tr>
      <w:tr w:rsidR="002435D8" w:rsidRPr="002435D8" w14:paraId="6CA00FDA" w14:textId="77777777" w:rsidTr="002435D8">
        <w:trPr>
          <w:trHeight w:val="22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5F5F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6F97F93" w14:textId="77777777" w:rsidR="002435D8" w:rsidRPr="002435D8" w:rsidRDefault="002435D8" w:rsidP="002435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5EEF301C" w14:textId="77777777" w:rsidTr="002435D8">
        <w:trPr>
          <w:trHeight w:val="22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D1C26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77DC4AE" w14:textId="77777777" w:rsidR="002435D8" w:rsidRPr="002435D8" w:rsidRDefault="002435D8" w:rsidP="0024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734D019B" w14:textId="77777777" w:rsidTr="002435D8">
        <w:trPr>
          <w:trHeight w:val="22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58767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F83D1A" w14:textId="77777777" w:rsidR="002435D8" w:rsidRPr="002435D8" w:rsidRDefault="002435D8" w:rsidP="0024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6713B1A2" w14:textId="77777777" w:rsidTr="002435D8">
        <w:trPr>
          <w:trHeight w:val="22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9E7A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23A23B" w14:textId="77777777" w:rsidR="002435D8" w:rsidRPr="002435D8" w:rsidRDefault="002435D8" w:rsidP="0024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2435D8" w:rsidRPr="002435D8" w14:paraId="37F675D3" w14:textId="77777777" w:rsidTr="002435D8">
        <w:trPr>
          <w:trHeight w:val="22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8BF5" w14:textId="77777777" w:rsidR="002435D8" w:rsidRPr="002435D8" w:rsidRDefault="002435D8" w:rsidP="002435D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6103CBB" w14:textId="77777777" w:rsidR="002435D8" w:rsidRPr="002435D8" w:rsidRDefault="002435D8" w:rsidP="0024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AC5CAC9" w14:textId="5C5151AA" w:rsidR="00C22C68" w:rsidRDefault="00C22C68" w:rsidP="00AD0099">
      <w:pPr>
        <w:tabs>
          <w:tab w:val="left" w:pos="5790"/>
        </w:tabs>
        <w:rPr>
          <w:lang w:val="es-ES"/>
        </w:rPr>
      </w:pPr>
    </w:p>
    <w:p w14:paraId="62CF3F25" w14:textId="43B65385" w:rsidR="00011E7D" w:rsidRDefault="00011E7D" w:rsidP="00AD0099">
      <w:pPr>
        <w:tabs>
          <w:tab w:val="left" w:pos="5790"/>
        </w:tabs>
        <w:rPr>
          <w:lang w:val="es-ES"/>
        </w:rPr>
      </w:pPr>
    </w:p>
    <w:p w14:paraId="44AEF06E" w14:textId="77777777" w:rsidR="00011E7D" w:rsidRPr="00AD0099" w:rsidRDefault="00011E7D" w:rsidP="00AD0099">
      <w:pPr>
        <w:tabs>
          <w:tab w:val="left" w:pos="5790"/>
        </w:tabs>
        <w:rPr>
          <w:lang w:val="es-ES"/>
        </w:rPr>
      </w:pPr>
    </w:p>
    <w:sectPr w:rsidR="00011E7D" w:rsidRPr="00AD0099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57A5" w14:textId="77777777" w:rsidR="007F0069" w:rsidRDefault="007F0069" w:rsidP="00450C15">
      <w:pPr>
        <w:spacing w:after="0" w:line="240" w:lineRule="auto"/>
      </w:pPr>
      <w:r>
        <w:separator/>
      </w:r>
    </w:p>
  </w:endnote>
  <w:endnote w:type="continuationSeparator" w:id="0">
    <w:p w14:paraId="6413818C" w14:textId="77777777" w:rsidR="007F0069" w:rsidRDefault="007F006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EC55" w14:textId="77777777" w:rsidR="007F0069" w:rsidRDefault="007F0069" w:rsidP="00450C15">
      <w:pPr>
        <w:spacing w:after="0" w:line="240" w:lineRule="auto"/>
      </w:pPr>
      <w:r>
        <w:separator/>
      </w:r>
    </w:p>
  </w:footnote>
  <w:footnote w:type="continuationSeparator" w:id="0">
    <w:p w14:paraId="2E401AB4" w14:textId="77777777" w:rsidR="007F0069" w:rsidRDefault="007F006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A88778F">
              <wp:simplePos x="0" y="0"/>
              <wp:positionH relativeFrom="column">
                <wp:posOffset>-605790</wp:posOffset>
              </wp:positionH>
              <wp:positionV relativeFrom="paragraph">
                <wp:posOffset>-383540</wp:posOffset>
              </wp:positionV>
              <wp:extent cx="5381625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625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505F858F" w:rsidR="00F46CAC" w:rsidRDefault="004B1A7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F515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LOS CABOS Y TODOS SANTOS</w:t>
                          </w:r>
                        </w:p>
                        <w:p w14:paraId="7B93AC44" w14:textId="450AEB29" w:rsidR="003F5151" w:rsidRPr="003F5151" w:rsidRDefault="003F515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F515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2306-C2032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7.7pt;margin-top:-30.2pt;width:423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" filled="f" stroked="f">
              <v:textbox>
                <w:txbxContent>
                  <w:p w14:paraId="087785AF" w14:textId="505F858F" w:rsidR="00F46CAC" w:rsidRDefault="004B1A7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F515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LOS CABOS Y TODOS SANTOS</w:t>
                    </w:r>
                  </w:p>
                  <w:p w14:paraId="7B93AC44" w14:textId="450AEB29" w:rsidR="003F5151" w:rsidRPr="003F5151" w:rsidRDefault="003F515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F515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2306-C2032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4412"/>
    <w:multiLevelType w:val="hybridMultilevel"/>
    <w:tmpl w:val="5554E7C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92"/>
    <w:multiLevelType w:val="hybridMultilevel"/>
    <w:tmpl w:val="D4CAEFD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B2B81"/>
    <w:multiLevelType w:val="hybridMultilevel"/>
    <w:tmpl w:val="BB949E44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C7E"/>
    <w:multiLevelType w:val="hybridMultilevel"/>
    <w:tmpl w:val="8DA44626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314B3"/>
    <w:multiLevelType w:val="hybridMultilevel"/>
    <w:tmpl w:val="4022AAA8"/>
    <w:lvl w:ilvl="0" w:tplc="7290A008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34C04"/>
    <w:multiLevelType w:val="hybridMultilevel"/>
    <w:tmpl w:val="0F66222E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7" w15:restartNumberingAfterBreak="0">
    <w:nsid w:val="5E023B6C"/>
    <w:multiLevelType w:val="hybridMultilevel"/>
    <w:tmpl w:val="B7DAD320"/>
    <w:lvl w:ilvl="0" w:tplc="E16EEAFC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</w:num>
  <w:num w:numId="4">
    <w:abstractNumId w:val="34"/>
  </w:num>
  <w:num w:numId="5">
    <w:abstractNumId w:val="18"/>
  </w:num>
  <w:num w:numId="6">
    <w:abstractNumId w:val="15"/>
  </w:num>
  <w:num w:numId="7">
    <w:abstractNumId w:val="14"/>
  </w:num>
  <w:num w:numId="8">
    <w:abstractNumId w:val="22"/>
  </w:num>
  <w:num w:numId="9">
    <w:abstractNumId w:val="13"/>
  </w:num>
  <w:num w:numId="10">
    <w:abstractNumId w:val="4"/>
  </w:num>
  <w:num w:numId="11">
    <w:abstractNumId w:val="0"/>
  </w:num>
  <w:num w:numId="12">
    <w:abstractNumId w:val="1"/>
  </w:num>
  <w:num w:numId="13">
    <w:abstractNumId w:val="31"/>
  </w:num>
  <w:num w:numId="14">
    <w:abstractNumId w:val="38"/>
  </w:num>
  <w:num w:numId="15">
    <w:abstractNumId w:val="24"/>
  </w:num>
  <w:num w:numId="16">
    <w:abstractNumId w:val="29"/>
  </w:num>
  <w:num w:numId="17">
    <w:abstractNumId w:val="3"/>
  </w:num>
  <w:num w:numId="18">
    <w:abstractNumId w:val="20"/>
  </w:num>
  <w:num w:numId="19">
    <w:abstractNumId w:val="19"/>
  </w:num>
  <w:num w:numId="20">
    <w:abstractNumId w:val="33"/>
  </w:num>
  <w:num w:numId="21">
    <w:abstractNumId w:val="17"/>
  </w:num>
  <w:num w:numId="22">
    <w:abstractNumId w:val="26"/>
  </w:num>
  <w:num w:numId="23">
    <w:abstractNumId w:val="7"/>
  </w:num>
  <w:num w:numId="24">
    <w:abstractNumId w:val="35"/>
  </w:num>
  <w:num w:numId="25">
    <w:abstractNumId w:val="36"/>
  </w:num>
  <w:num w:numId="26">
    <w:abstractNumId w:val="5"/>
  </w:num>
  <w:num w:numId="27">
    <w:abstractNumId w:val="32"/>
  </w:num>
  <w:num w:numId="28">
    <w:abstractNumId w:val="37"/>
  </w:num>
  <w:num w:numId="29">
    <w:abstractNumId w:val="32"/>
  </w:num>
  <w:num w:numId="30">
    <w:abstractNumId w:val="30"/>
  </w:num>
  <w:num w:numId="31">
    <w:abstractNumId w:val="8"/>
  </w:num>
  <w:num w:numId="32">
    <w:abstractNumId w:val="28"/>
  </w:num>
  <w:num w:numId="33">
    <w:abstractNumId w:val="11"/>
  </w:num>
  <w:num w:numId="34">
    <w:abstractNumId w:val="25"/>
  </w:num>
  <w:num w:numId="35">
    <w:abstractNumId w:val="21"/>
  </w:num>
  <w:num w:numId="36">
    <w:abstractNumId w:val="16"/>
  </w:num>
  <w:num w:numId="37">
    <w:abstractNumId w:val="27"/>
  </w:num>
  <w:num w:numId="38">
    <w:abstractNumId w:val="12"/>
  </w:num>
  <w:num w:numId="39">
    <w:abstractNumId w:val="9"/>
  </w:num>
  <w:num w:numId="40">
    <w:abstractNumId w:val="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2370"/>
    <w:rsid w:val="00007ED2"/>
    <w:rsid w:val="000110B5"/>
    <w:rsid w:val="00011E7D"/>
    <w:rsid w:val="00012F73"/>
    <w:rsid w:val="000206F0"/>
    <w:rsid w:val="00032009"/>
    <w:rsid w:val="0003271D"/>
    <w:rsid w:val="00036C72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23D1"/>
    <w:rsid w:val="00093D58"/>
    <w:rsid w:val="00095A47"/>
    <w:rsid w:val="000A1DBC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35D8"/>
    <w:rsid w:val="00245C98"/>
    <w:rsid w:val="00245F59"/>
    <w:rsid w:val="00251C09"/>
    <w:rsid w:val="002542FA"/>
    <w:rsid w:val="00255FF1"/>
    <w:rsid w:val="002579FA"/>
    <w:rsid w:val="00262582"/>
    <w:rsid w:val="00264C19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34DE"/>
    <w:rsid w:val="003218D4"/>
    <w:rsid w:val="00325A9E"/>
    <w:rsid w:val="00326584"/>
    <w:rsid w:val="003364CD"/>
    <w:rsid w:val="003370E9"/>
    <w:rsid w:val="00367277"/>
    <w:rsid w:val="0037520A"/>
    <w:rsid w:val="00376227"/>
    <w:rsid w:val="003805A5"/>
    <w:rsid w:val="003822C7"/>
    <w:rsid w:val="00395E38"/>
    <w:rsid w:val="003B0634"/>
    <w:rsid w:val="003B37AE"/>
    <w:rsid w:val="003D0B3A"/>
    <w:rsid w:val="003D36D2"/>
    <w:rsid w:val="003E0365"/>
    <w:rsid w:val="003E3BD6"/>
    <w:rsid w:val="003E61D6"/>
    <w:rsid w:val="003F5151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52D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1A74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399"/>
    <w:rsid w:val="00620B3E"/>
    <w:rsid w:val="00630B01"/>
    <w:rsid w:val="00631D96"/>
    <w:rsid w:val="00632C68"/>
    <w:rsid w:val="006520FD"/>
    <w:rsid w:val="00657019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A72"/>
    <w:rsid w:val="006E0F61"/>
    <w:rsid w:val="006E4A53"/>
    <w:rsid w:val="006F205B"/>
    <w:rsid w:val="006F5159"/>
    <w:rsid w:val="00702E24"/>
    <w:rsid w:val="00704FC6"/>
    <w:rsid w:val="007139F4"/>
    <w:rsid w:val="00717DF9"/>
    <w:rsid w:val="007250B3"/>
    <w:rsid w:val="00725A9B"/>
    <w:rsid w:val="00727503"/>
    <w:rsid w:val="00753AE8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4BD0"/>
    <w:rsid w:val="007D6972"/>
    <w:rsid w:val="007E003E"/>
    <w:rsid w:val="007E10C8"/>
    <w:rsid w:val="007E14EA"/>
    <w:rsid w:val="007F0069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0CDD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E7DAF"/>
    <w:rsid w:val="008F0CE2"/>
    <w:rsid w:val="008F2BA8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97FAA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368B7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0099"/>
    <w:rsid w:val="00AD4EF6"/>
    <w:rsid w:val="00AE2C2A"/>
    <w:rsid w:val="00AE3E65"/>
    <w:rsid w:val="00AF33E1"/>
    <w:rsid w:val="00AF387B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58EC"/>
    <w:rsid w:val="00B770D6"/>
    <w:rsid w:val="00B84683"/>
    <w:rsid w:val="00B84F43"/>
    <w:rsid w:val="00B85CFD"/>
    <w:rsid w:val="00BA01A2"/>
    <w:rsid w:val="00BA788D"/>
    <w:rsid w:val="00BB00D7"/>
    <w:rsid w:val="00BB2192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22C68"/>
    <w:rsid w:val="00C301A8"/>
    <w:rsid w:val="00C32B63"/>
    <w:rsid w:val="00C36334"/>
    <w:rsid w:val="00C36F5D"/>
    <w:rsid w:val="00C477A8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72E53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A7E56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1CA"/>
    <w:rsid w:val="00E663D4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4C18"/>
    <w:rsid w:val="00F5737B"/>
    <w:rsid w:val="00F6257F"/>
    <w:rsid w:val="00F627AE"/>
    <w:rsid w:val="00F634FE"/>
    <w:rsid w:val="00F65BE8"/>
    <w:rsid w:val="00F71B08"/>
    <w:rsid w:val="00F72B49"/>
    <w:rsid w:val="00F73893"/>
    <w:rsid w:val="00F8776C"/>
    <w:rsid w:val="00F96F4D"/>
    <w:rsid w:val="00F97A84"/>
    <w:rsid w:val="00FA061F"/>
    <w:rsid w:val="00FA3BF8"/>
    <w:rsid w:val="00FA708D"/>
    <w:rsid w:val="00FB14D9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788B-48EA-467A-91CB-3B7FE870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13</cp:revision>
  <dcterms:created xsi:type="dcterms:W3CDTF">2023-02-02T18:02:00Z</dcterms:created>
  <dcterms:modified xsi:type="dcterms:W3CDTF">2023-02-08T23:38:00Z</dcterms:modified>
</cp:coreProperties>
</file>