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6001" w14:textId="37EB7A23" w:rsidR="00386E61" w:rsidRPr="00677139" w:rsidRDefault="004336DB" w:rsidP="00386E61">
      <w:pPr>
        <w:jc w:val="center"/>
        <w:outlineLvl w:val="1"/>
        <w:rPr>
          <w:rFonts w:ascii="Arial" w:hAnsi="Arial" w:cs="Arial"/>
          <w:b/>
          <w:lang w:val="es-MX"/>
        </w:rPr>
      </w:pPr>
      <w:r w:rsidRPr="00677139">
        <w:rPr>
          <w:rFonts w:ascii="Arial" w:eastAsia="Arial Unicode MS" w:hAnsi="Arial" w:cs="Arial"/>
          <w:b/>
          <w:color w:val="000000"/>
          <w:lang w:val="es-MX"/>
        </w:rPr>
        <w:t xml:space="preserve">Estambul, </w:t>
      </w:r>
      <w:r w:rsidR="00066A78">
        <w:rPr>
          <w:rFonts w:ascii="Arial" w:eastAsia="Arial Unicode MS" w:hAnsi="Arial" w:cs="Arial"/>
          <w:b/>
          <w:color w:val="000000"/>
          <w:lang w:val="es-MX"/>
        </w:rPr>
        <w:t xml:space="preserve">Ankara, </w:t>
      </w:r>
      <w:r w:rsidR="00177305">
        <w:rPr>
          <w:rFonts w:ascii="Arial" w:eastAsia="Arial Unicode MS" w:hAnsi="Arial" w:cs="Arial"/>
          <w:b/>
          <w:color w:val="000000"/>
          <w:lang w:val="es-MX"/>
        </w:rPr>
        <w:t xml:space="preserve">Capadocia, </w:t>
      </w:r>
      <w:proofErr w:type="spellStart"/>
      <w:r w:rsidR="00066A78" w:rsidRPr="00677139">
        <w:rPr>
          <w:rFonts w:ascii="Arial" w:eastAsia="Arial Unicode MS" w:hAnsi="Arial" w:cs="Arial"/>
          <w:b/>
          <w:color w:val="000000"/>
          <w:lang w:val="es-MX"/>
        </w:rPr>
        <w:t>Pammukale</w:t>
      </w:r>
      <w:proofErr w:type="spellEnd"/>
      <w:r w:rsidR="00066A78">
        <w:rPr>
          <w:rFonts w:ascii="Arial" w:eastAsia="Arial Unicode MS" w:hAnsi="Arial" w:cs="Arial"/>
          <w:b/>
          <w:color w:val="000000"/>
          <w:lang w:val="es-MX"/>
        </w:rPr>
        <w:t>,</w:t>
      </w:r>
      <w:r w:rsidR="00ED7860">
        <w:rPr>
          <w:rFonts w:ascii="Arial" w:eastAsia="Arial Unicode MS" w:hAnsi="Arial" w:cs="Arial"/>
          <w:b/>
          <w:color w:val="000000"/>
          <w:lang w:val="es-MX"/>
        </w:rPr>
        <w:t xml:space="preserve"> Éfeso, </w:t>
      </w:r>
      <w:proofErr w:type="spellStart"/>
      <w:r w:rsidR="00ED7860">
        <w:rPr>
          <w:rFonts w:ascii="Arial" w:eastAsia="Arial Unicode MS" w:hAnsi="Arial" w:cs="Arial"/>
          <w:b/>
          <w:color w:val="000000"/>
          <w:lang w:val="es-MX"/>
        </w:rPr>
        <w:t>Kusadasi</w:t>
      </w:r>
      <w:proofErr w:type="spellEnd"/>
      <w:r w:rsidR="00ED7860">
        <w:rPr>
          <w:rFonts w:ascii="Arial" w:eastAsia="Arial Unicode MS" w:hAnsi="Arial" w:cs="Arial"/>
          <w:b/>
          <w:color w:val="000000"/>
          <w:lang w:val="es-MX"/>
        </w:rPr>
        <w:t xml:space="preserve"> o</w:t>
      </w:r>
      <w:r w:rsidR="00066A78" w:rsidRPr="00677139">
        <w:rPr>
          <w:rFonts w:ascii="Arial" w:eastAsia="Arial Unicode MS" w:hAnsi="Arial" w:cs="Arial"/>
          <w:b/>
          <w:color w:val="000000"/>
          <w:lang w:val="es-MX"/>
        </w:rPr>
        <w:t xml:space="preserve"> </w:t>
      </w:r>
      <w:r w:rsidRPr="00677139">
        <w:rPr>
          <w:rFonts w:ascii="Arial" w:eastAsia="Arial Unicode MS" w:hAnsi="Arial" w:cs="Arial"/>
          <w:b/>
          <w:color w:val="000000"/>
          <w:lang w:val="es-MX"/>
        </w:rPr>
        <w:t>Izmir</w:t>
      </w:r>
      <w:r w:rsidR="00ED7860">
        <w:rPr>
          <w:rFonts w:ascii="Arial" w:eastAsia="Arial Unicode MS" w:hAnsi="Arial" w:cs="Arial"/>
          <w:b/>
          <w:color w:val="000000"/>
          <w:lang w:val="es-MX"/>
        </w:rPr>
        <w:t xml:space="preserve"> (Esmirna), Pérgamo</w:t>
      </w:r>
    </w:p>
    <w:p w14:paraId="2876CDC6" w14:textId="77777777" w:rsidR="00386E61" w:rsidRPr="00677139" w:rsidRDefault="00386E61" w:rsidP="00386E61">
      <w:pPr>
        <w:pStyle w:val="Sinespaciado"/>
        <w:rPr>
          <w:rFonts w:ascii="Arial" w:hAnsi="Arial" w:cs="Arial"/>
          <w:b/>
          <w:sz w:val="20"/>
          <w:szCs w:val="20"/>
          <w:lang w:val="es-CR"/>
        </w:rPr>
      </w:pPr>
    </w:p>
    <w:p w14:paraId="70C0DC60" w14:textId="77777777" w:rsidR="005352A8" w:rsidRPr="00677139" w:rsidRDefault="00A03DB9" w:rsidP="005352A8">
      <w:pPr>
        <w:autoSpaceDE w:val="0"/>
        <w:autoSpaceDN w:val="0"/>
        <w:adjustRightInd w:val="0"/>
        <w:jc w:val="both"/>
        <w:rPr>
          <w:rFonts w:ascii="Arial" w:hAnsi="Arial" w:cs="Arial"/>
          <w:b/>
          <w:kern w:val="36"/>
          <w:sz w:val="20"/>
          <w:szCs w:val="20"/>
          <w:lang w:val="tr-TR" w:eastAsia="pt-PT"/>
        </w:rPr>
      </w:pPr>
      <w:r w:rsidRPr="00677139">
        <w:rPr>
          <w:rFonts w:ascii="Arial" w:hAnsi="Arial" w:cs="Arial"/>
          <w:b/>
          <w:noProof/>
          <w:kern w:val="36"/>
          <w:sz w:val="20"/>
          <w:szCs w:val="20"/>
          <w:lang w:val="tr-TR" w:eastAsia="pt-PT"/>
        </w:rPr>
        <w:drawing>
          <wp:anchor distT="0" distB="0" distL="114300" distR="114300" simplePos="0" relativeHeight="251658240" behindDoc="0" locked="0" layoutInCell="1" allowOverlap="1" wp14:anchorId="6EBAB608" wp14:editId="0BE63217">
            <wp:simplePos x="0" y="0"/>
            <wp:positionH relativeFrom="column">
              <wp:posOffset>4448175</wp:posOffset>
            </wp:positionH>
            <wp:positionV relativeFrom="paragraph">
              <wp:posOffset>10160</wp:posOffset>
            </wp:positionV>
            <wp:extent cx="1619250" cy="367030"/>
            <wp:effectExtent l="0" t="0" r="0" b="0"/>
            <wp:wrapSquare wrapText="bothSides"/>
            <wp:docPr id="1" name="Imagen 1" descr="Imagen que contiene reloj, dibujo, lu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367030"/>
                    </a:xfrm>
                    <a:prstGeom prst="rect">
                      <a:avLst/>
                    </a:prstGeom>
                  </pic:spPr>
                </pic:pic>
              </a:graphicData>
            </a:graphic>
          </wp:anchor>
        </w:drawing>
      </w:r>
      <w:r w:rsidR="005A56C8" w:rsidRPr="00677139">
        <w:rPr>
          <w:rFonts w:ascii="Arial" w:hAnsi="Arial" w:cs="Arial"/>
          <w:b/>
          <w:kern w:val="36"/>
          <w:sz w:val="20"/>
          <w:szCs w:val="20"/>
          <w:lang w:val="tr-TR" w:eastAsia="pt-PT"/>
        </w:rPr>
        <w:t xml:space="preserve">Duracion: </w:t>
      </w:r>
      <w:r w:rsidR="00066A78">
        <w:rPr>
          <w:rFonts w:ascii="Arial" w:hAnsi="Arial" w:cs="Arial"/>
          <w:b/>
          <w:kern w:val="36"/>
          <w:sz w:val="20"/>
          <w:szCs w:val="20"/>
          <w:lang w:val="tr-TR" w:eastAsia="pt-PT"/>
        </w:rPr>
        <w:t>11</w:t>
      </w:r>
      <w:r w:rsidR="005A56C8" w:rsidRPr="00677139">
        <w:rPr>
          <w:rFonts w:ascii="Arial" w:hAnsi="Arial" w:cs="Arial"/>
          <w:b/>
          <w:kern w:val="36"/>
          <w:sz w:val="20"/>
          <w:szCs w:val="20"/>
          <w:lang w:val="tr-TR" w:eastAsia="pt-PT"/>
        </w:rPr>
        <w:t xml:space="preserve"> dias</w:t>
      </w:r>
    </w:p>
    <w:p w14:paraId="31D3389A" w14:textId="71CDF88D" w:rsidR="005A56C8" w:rsidRDefault="005A56C8" w:rsidP="005352A8">
      <w:pPr>
        <w:autoSpaceDE w:val="0"/>
        <w:autoSpaceDN w:val="0"/>
        <w:adjustRightInd w:val="0"/>
        <w:jc w:val="both"/>
        <w:rPr>
          <w:rFonts w:ascii="Arial" w:hAnsi="Arial" w:cs="Arial"/>
          <w:b/>
          <w:kern w:val="36"/>
          <w:sz w:val="20"/>
          <w:szCs w:val="20"/>
          <w:lang w:val="tr-TR" w:eastAsia="pt-PT"/>
        </w:rPr>
      </w:pPr>
      <w:r w:rsidRPr="00677139">
        <w:rPr>
          <w:rFonts w:ascii="Arial" w:hAnsi="Arial" w:cs="Arial"/>
          <w:b/>
          <w:kern w:val="36"/>
          <w:sz w:val="20"/>
          <w:szCs w:val="20"/>
          <w:lang w:val="tr-TR" w:eastAsia="pt-PT"/>
        </w:rPr>
        <w:t>Llegadas: Jueves</w:t>
      </w:r>
      <w:r w:rsidR="005F3655">
        <w:rPr>
          <w:rFonts w:ascii="Arial" w:hAnsi="Arial" w:cs="Arial"/>
          <w:b/>
          <w:kern w:val="36"/>
          <w:sz w:val="20"/>
          <w:szCs w:val="20"/>
          <w:lang w:val="tr-TR" w:eastAsia="pt-PT"/>
        </w:rPr>
        <w:t xml:space="preserve">, del </w:t>
      </w:r>
      <w:r w:rsidR="00B736F5">
        <w:rPr>
          <w:rFonts w:ascii="Arial" w:hAnsi="Arial" w:cs="Arial"/>
          <w:b/>
          <w:kern w:val="36"/>
          <w:sz w:val="20"/>
          <w:szCs w:val="20"/>
          <w:lang w:val="tr-TR" w:eastAsia="pt-PT"/>
        </w:rPr>
        <w:t>15 marzo</w:t>
      </w:r>
      <w:r w:rsidR="005F3655">
        <w:rPr>
          <w:rFonts w:ascii="Arial" w:hAnsi="Arial" w:cs="Arial"/>
          <w:b/>
          <w:kern w:val="36"/>
          <w:sz w:val="20"/>
          <w:szCs w:val="20"/>
          <w:lang w:val="tr-TR" w:eastAsia="pt-PT"/>
        </w:rPr>
        <w:t xml:space="preserve"> </w:t>
      </w:r>
      <w:r w:rsidR="00791752">
        <w:rPr>
          <w:rFonts w:ascii="Arial" w:hAnsi="Arial" w:cs="Arial"/>
          <w:b/>
          <w:kern w:val="36"/>
          <w:sz w:val="20"/>
          <w:szCs w:val="20"/>
          <w:lang w:val="tr-TR" w:eastAsia="pt-PT"/>
        </w:rPr>
        <w:t xml:space="preserve">2024 </w:t>
      </w:r>
      <w:r w:rsidR="005F3655">
        <w:rPr>
          <w:rFonts w:ascii="Arial" w:hAnsi="Arial" w:cs="Arial"/>
          <w:b/>
          <w:kern w:val="36"/>
          <w:sz w:val="20"/>
          <w:szCs w:val="20"/>
          <w:lang w:val="tr-TR" w:eastAsia="pt-PT"/>
        </w:rPr>
        <w:t xml:space="preserve">al </w:t>
      </w:r>
      <w:r w:rsidR="004A0ED1">
        <w:rPr>
          <w:rFonts w:ascii="Arial" w:hAnsi="Arial" w:cs="Arial"/>
          <w:b/>
          <w:kern w:val="36"/>
          <w:sz w:val="20"/>
          <w:szCs w:val="20"/>
          <w:lang w:val="tr-TR" w:eastAsia="pt-PT"/>
        </w:rPr>
        <w:t>1</w:t>
      </w:r>
      <w:r w:rsidR="00791752">
        <w:rPr>
          <w:rFonts w:ascii="Arial" w:hAnsi="Arial" w:cs="Arial"/>
          <w:b/>
          <w:kern w:val="36"/>
          <w:sz w:val="20"/>
          <w:szCs w:val="20"/>
          <w:lang w:val="tr-TR" w:eastAsia="pt-PT"/>
        </w:rPr>
        <w:t>4</w:t>
      </w:r>
      <w:r w:rsidR="004A0ED1">
        <w:rPr>
          <w:rFonts w:ascii="Arial" w:hAnsi="Arial" w:cs="Arial"/>
          <w:b/>
          <w:kern w:val="36"/>
          <w:sz w:val="20"/>
          <w:szCs w:val="20"/>
          <w:lang w:val="tr-TR" w:eastAsia="pt-PT"/>
        </w:rPr>
        <w:t xml:space="preserve"> de </w:t>
      </w:r>
      <w:r w:rsidR="00791752">
        <w:rPr>
          <w:rFonts w:ascii="Arial" w:hAnsi="Arial" w:cs="Arial"/>
          <w:b/>
          <w:kern w:val="36"/>
          <w:sz w:val="20"/>
          <w:szCs w:val="20"/>
          <w:lang w:val="tr-TR" w:eastAsia="pt-PT"/>
        </w:rPr>
        <w:t>marzo 2025</w:t>
      </w:r>
    </w:p>
    <w:p w14:paraId="0F2F2AD0" w14:textId="77777777" w:rsidR="008F454A" w:rsidRPr="00677139" w:rsidRDefault="004A0ED1" w:rsidP="005352A8">
      <w:pPr>
        <w:autoSpaceDE w:val="0"/>
        <w:autoSpaceDN w:val="0"/>
        <w:adjustRightInd w:val="0"/>
        <w:jc w:val="both"/>
        <w:rPr>
          <w:rFonts w:ascii="Arial" w:hAnsi="Arial" w:cs="Arial"/>
          <w:b/>
          <w:kern w:val="36"/>
          <w:sz w:val="20"/>
          <w:szCs w:val="20"/>
          <w:lang w:val="tr-TR" w:eastAsia="pt-PT"/>
        </w:rPr>
      </w:pPr>
      <w:r>
        <w:rPr>
          <w:rFonts w:ascii="Arial" w:hAnsi="Arial" w:cs="Arial"/>
          <w:b/>
          <w:kern w:val="36"/>
          <w:sz w:val="20"/>
          <w:szCs w:val="20"/>
          <w:lang w:val="tr-TR" w:eastAsia="pt-PT"/>
        </w:rPr>
        <w:t>Servicios compartidos</w:t>
      </w:r>
    </w:p>
    <w:p w14:paraId="1F8A3040" w14:textId="77777777" w:rsidR="005352A8" w:rsidRDefault="005352A8" w:rsidP="005352A8">
      <w:pPr>
        <w:autoSpaceDE w:val="0"/>
        <w:autoSpaceDN w:val="0"/>
        <w:adjustRightInd w:val="0"/>
        <w:jc w:val="both"/>
        <w:rPr>
          <w:rFonts w:ascii="Arial" w:hAnsi="Arial" w:cs="Arial"/>
          <w:b/>
          <w:kern w:val="36"/>
          <w:sz w:val="20"/>
          <w:szCs w:val="20"/>
          <w:lang w:val="tr-TR" w:eastAsia="pt-PT"/>
        </w:rPr>
      </w:pPr>
    </w:p>
    <w:p w14:paraId="1369D40E" w14:textId="77777777" w:rsidR="00272C3F" w:rsidRPr="00066A78" w:rsidRDefault="00272C3F" w:rsidP="00066A78">
      <w:pPr>
        <w:autoSpaceDE w:val="0"/>
        <w:autoSpaceDN w:val="0"/>
        <w:adjustRightInd w:val="0"/>
        <w:jc w:val="both"/>
        <w:rPr>
          <w:rFonts w:ascii="Arial" w:hAnsi="Arial" w:cs="Arial"/>
          <w:b/>
          <w:kern w:val="36"/>
          <w:sz w:val="20"/>
          <w:szCs w:val="20"/>
          <w:lang w:val="tr-TR" w:eastAsia="pt-PT"/>
        </w:rPr>
      </w:pPr>
    </w:p>
    <w:p w14:paraId="5DF8D787" w14:textId="4310EA04" w:rsidR="00066A78" w:rsidRPr="00281C23" w:rsidRDefault="00066A78" w:rsidP="0077491D">
      <w:pPr>
        <w:rPr>
          <w:rFonts w:ascii="Arial" w:hAnsi="Arial" w:cs="Arial"/>
          <w:b/>
          <w:bCs/>
          <w:sz w:val="20"/>
          <w:szCs w:val="20"/>
        </w:rPr>
      </w:pPr>
      <w:r w:rsidRPr="0077491D">
        <w:rPr>
          <w:rFonts w:ascii="Arial" w:hAnsi="Arial" w:cs="Arial"/>
          <w:b/>
          <w:caps/>
          <w:sz w:val="20"/>
          <w:szCs w:val="20"/>
        </w:rPr>
        <w:t>Día</w:t>
      </w:r>
      <w:r w:rsidR="00644781">
        <w:rPr>
          <w:rFonts w:ascii="Arial" w:hAnsi="Arial" w:cs="Arial"/>
          <w:b/>
          <w:caps/>
          <w:sz w:val="20"/>
          <w:szCs w:val="20"/>
        </w:rPr>
        <w:t xml:space="preserve"> </w:t>
      </w:r>
      <w:r w:rsidRPr="0077491D">
        <w:rPr>
          <w:rFonts w:ascii="Arial" w:hAnsi="Arial" w:cs="Arial"/>
          <w:b/>
          <w:caps/>
          <w:sz w:val="20"/>
          <w:szCs w:val="20"/>
        </w:rPr>
        <w:t>1.</w:t>
      </w:r>
      <w:r w:rsidR="0077491D">
        <w:rPr>
          <w:rFonts w:ascii="Arial" w:hAnsi="Arial" w:cs="Arial"/>
          <w:b/>
          <w:caps/>
          <w:sz w:val="20"/>
          <w:szCs w:val="20"/>
        </w:rPr>
        <w:t xml:space="preserve"> </w:t>
      </w:r>
      <w:r w:rsidRPr="0077491D">
        <w:rPr>
          <w:rFonts w:ascii="Arial" w:hAnsi="Arial" w:cs="Arial"/>
          <w:b/>
          <w:caps/>
          <w:sz w:val="20"/>
          <w:szCs w:val="20"/>
        </w:rPr>
        <w:t>Estambul</w:t>
      </w:r>
      <w:r w:rsidRPr="00066A78">
        <w:rPr>
          <w:rFonts w:ascii="Arial" w:hAnsi="Arial" w:cs="Arial"/>
          <w:sz w:val="20"/>
          <w:szCs w:val="20"/>
        </w:rPr>
        <w:br/>
      </w:r>
      <w:r w:rsidR="00281C23" w:rsidRPr="00281C23">
        <w:rPr>
          <w:rFonts w:ascii="Arial" w:hAnsi="Arial" w:cs="Arial"/>
          <w:sz w:val="20"/>
          <w:szCs w:val="20"/>
        </w:rPr>
        <w:t xml:space="preserve">Llegada al aeropuerto Internacional </w:t>
      </w:r>
      <w:proofErr w:type="spellStart"/>
      <w:r w:rsidR="00281C23" w:rsidRPr="00281C23">
        <w:rPr>
          <w:rFonts w:ascii="Arial" w:hAnsi="Arial" w:cs="Arial"/>
          <w:sz w:val="20"/>
          <w:szCs w:val="20"/>
        </w:rPr>
        <w:t>Atatürk</w:t>
      </w:r>
      <w:proofErr w:type="spellEnd"/>
      <w:r w:rsidR="00281C23" w:rsidRPr="00281C23">
        <w:rPr>
          <w:rFonts w:ascii="Arial" w:hAnsi="Arial" w:cs="Arial"/>
          <w:sz w:val="20"/>
          <w:szCs w:val="20"/>
        </w:rPr>
        <w:t xml:space="preserve"> (IST) y traslado al hotel con asistencia al hotel. </w:t>
      </w:r>
      <w:r w:rsidR="00281C23" w:rsidRPr="00281C23">
        <w:rPr>
          <w:rFonts w:ascii="Arial" w:hAnsi="Arial" w:cs="Arial"/>
          <w:b/>
          <w:bCs/>
          <w:sz w:val="20"/>
          <w:szCs w:val="20"/>
        </w:rPr>
        <w:t>Alojamiento.</w:t>
      </w:r>
    </w:p>
    <w:p w14:paraId="2E7149F5" w14:textId="77777777" w:rsidR="00066A78" w:rsidRPr="00066A78" w:rsidRDefault="00066A78" w:rsidP="00066A78">
      <w:pPr>
        <w:jc w:val="both"/>
        <w:rPr>
          <w:rFonts w:ascii="Arial" w:hAnsi="Arial" w:cs="Arial"/>
          <w:sz w:val="20"/>
          <w:szCs w:val="20"/>
        </w:rPr>
      </w:pPr>
    </w:p>
    <w:p w14:paraId="5727E16D" w14:textId="77777777" w:rsidR="00A6028E" w:rsidRDefault="00066A78" w:rsidP="00A6028E">
      <w:pPr>
        <w:pStyle w:val="Textoindependiente"/>
        <w:jc w:val="both"/>
        <w:rPr>
          <w:rFonts w:ascii="Arial" w:hAnsi="Arial" w:cs="Arial"/>
          <w:b/>
          <w:caps/>
          <w:sz w:val="20"/>
          <w:szCs w:val="20"/>
          <w:lang w:val="es-MX"/>
        </w:rPr>
      </w:pPr>
      <w:r w:rsidRPr="0077491D">
        <w:rPr>
          <w:rFonts w:ascii="Arial" w:hAnsi="Arial" w:cs="Arial"/>
          <w:b/>
          <w:caps/>
          <w:sz w:val="20"/>
          <w:szCs w:val="20"/>
          <w:lang w:val="es-MX"/>
        </w:rPr>
        <w:t>Día 2</w:t>
      </w:r>
      <w:r w:rsidR="0077491D">
        <w:rPr>
          <w:rFonts w:ascii="Arial" w:hAnsi="Arial" w:cs="Arial"/>
          <w:b/>
          <w:caps/>
          <w:sz w:val="20"/>
          <w:szCs w:val="20"/>
          <w:lang w:val="es-MX"/>
        </w:rPr>
        <w:t>.</w:t>
      </w:r>
      <w:r w:rsidRPr="0077491D">
        <w:rPr>
          <w:rFonts w:ascii="Arial" w:hAnsi="Arial" w:cs="Arial"/>
          <w:b/>
          <w:caps/>
          <w:sz w:val="20"/>
          <w:szCs w:val="20"/>
          <w:lang w:val="es-MX"/>
        </w:rPr>
        <w:t xml:space="preserve"> Estambul</w:t>
      </w:r>
      <w:r w:rsidR="00EB7509">
        <w:rPr>
          <w:rFonts w:ascii="Arial" w:hAnsi="Arial" w:cs="Arial"/>
          <w:b/>
          <w:caps/>
          <w:sz w:val="20"/>
          <w:szCs w:val="20"/>
          <w:lang w:val="es-MX"/>
        </w:rPr>
        <w:t xml:space="preserve"> (paseo por el bósforo)</w:t>
      </w:r>
    </w:p>
    <w:p w14:paraId="77D10859" w14:textId="7F5F0CED" w:rsidR="00A6028E" w:rsidRPr="00A6028E" w:rsidRDefault="00A6028E" w:rsidP="00A6028E">
      <w:pPr>
        <w:pStyle w:val="Textoindependiente"/>
        <w:jc w:val="both"/>
        <w:rPr>
          <w:rFonts w:ascii="Arial" w:hAnsi="Arial" w:cs="Arial"/>
          <w:b/>
          <w:caps/>
          <w:sz w:val="20"/>
          <w:szCs w:val="20"/>
          <w:lang w:val="es-MX"/>
        </w:rPr>
      </w:pPr>
      <w:r w:rsidRPr="00A6028E">
        <w:rPr>
          <w:rFonts w:ascii="Arial" w:hAnsi="Arial" w:cs="Arial"/>
          <w:b/>
          <w:bCs/>
          <w:sz w:val="20"/>
          <w:szCs w:val="20"/>
          <w:lang w:val="es-ES"/>
        </w:rPr>
        <w:t>Después del desayuno</w:t>
      </w:r>
      <w:r w:rsidRPr="00A6028E">
        <w:rPr>
          <w:rFonts w:ascii="Arial" w:hAnsi="Arial" w:cs="Arial"/>
          <w:sz w:val="20"/>
          <w:szCs w:val="20"/>
          <w:lang w:val="es-ES"/>
        </w:rPr>
        <w:t xml:space="preserve">, salida hacia el </w:t>
      </w:r>
      <w:r w:rsidRPr="00A6028E">
        <w:rPr>
          <w:rFonts w:ascii="Arial" w:hAnsi="Arial" w:cs="Arial"/>
          <w:b/>
          <w:bCs/>
          <w:sz w:val="20"/>
          <w:szCs w:val="20"/>
          <w:lang w:val="es-ES"/>
        </w:rPr>
        <w:t>Mercado Egipcio</w:t>
      </w:r>
      <w:r w:rsidRPr="00A6028E">
        <w:rPr>
          <w:rFonts w:ascii="Arial" w:hAnsi="Arial" w:cs="Arial"/>
          <w:sz w:val="20"/>
          <w:szCs w:val="20"/>
          <w:lang w:val="es-ES"/>
        </w:rPr>
        <w:t xml:space="preserve">, uno de los bazares más antiguos y tradicionales de Estambul. </w:t>
      </w:r>
      <w:r w:rsidRPr="00A6028E">
        <w:rPr>
          <w:rFonts w:ascii="Arial" w:hAnsi="Arial" w:cs="Arial"/>
          <w:sz w:val="20"/>
          <w:szCs w:val="20"/>
        </w:rPr>
        <w:t xml:space="preserve">A </w:t>
      </w:r>
      <w:proofErr w:type="spellStart"/>
      <w:r w:rsidRPr="00A6028E">
        <w:rPr>
          <w:rFonts w:ascii="Arial" w:hAnsi="Arial" w:cs="Arial"/>
          <w:sz w:val="20"/>
          <w:szCs w:val="20"/>
        </w:rPr>
        <w:t>continuación</w:t>
      </w:r>
      <w:proofErr w:type="spellEnd"/>
      <w:r w:rsidRPr="00A6028E">
        <w:rPr>
          <w:rFonts w:ascii="Arial" w:hAnsi="Arial" w:cs="Arial"/>
          <w:sz w:val="20"/>
          <w:szCs w:val="20"/>
        </w:rPr>
        <w:t xml:space="preserve">, </w:t>
      </w:r>
      <w:proofErr w:type="spellStart"/>
      <w:r w:rsidRPr="00A6028E">
        <w:rPr>
          <w:rFonts w:ascii="Arial" w:hAnsi="Arial" w:cs="Arial"/>
          <w:sz w:val="20"/>
          <w:szCs w:val="20"/>
        </w:rPr>
        <w:t>nos</w:t>
      </w:r>
      <w:proofErr w:type="spellEnd"/>
      <w:r w:rsidRPr="00A6028E">
        <w:rPr>
          <w:rFonts w:ascii="Arial" w:hAnsi="Arial" w:cs="Arial"/>
          <w:sz w:val="20"/>
          <w:szCs w:val="20"/>
        </w:rPr>
        <w:t xml:space="preserve"> </w:t>
      </w:r>
      <w:proofErr w:type="spellStart"/>
      <w:r w:rsidRPr="00A6028E">
        <w:rPr>
          <w:rFonts w:ascii="Arial" w:hAnsi="Arial" w:cs="Arial"/>
          <w:sz w:val="20"/>
          <w:szCs w:val="20"/>
        </w:rPr>
        <w:t>dirigimos</w:t>
      </w:r>
      <w:proofErr w:type="spellEnd"/>
      <w:r w:rsidRPr="00A6028E">
        <w:rPr>
          <w:rFonts w:ascii="Arial" w:hAnsi="Arial" w:cs="Arial"/>
          <w:sz w:val="20"/>
          <w:szCs w:val="20"/>
        </w:rPr>
        <w:t xml:space="preserve"> al puerto para realizar un encantador </w:t>
      </w:r>
      <w:r w:rsidRPr="00A6028E">
        <w:rPr>
          <w:rFonts w:ascii="Arial" w:hAnsi="Arial" w:cs="Arial"/>
          <w:b/>
          <w:bCs/>
          <w:sz w:val="20"/>
          <w:szCs w:val="20"/>
        </w:rPr>
        <w:t xml:space="preserve">paseo en barco </w:t>
      </w:r>
      <w:r w:rsidRPr="00A6028E">
        <w:rPr>
          <w:rFonts w:ascii="Arial" w:hAnsi="Arial" w:cs="Arial"/>
          <w:sz w:val="20"/>
          <w:szCs w:val="20"/>
        </w:rPr>
        <w:t xml:space="preserve">por el estrecho </w:t>
      </w:r>
      <w:r w:rsidRPr="00A6028E">
        <w:rPr>
          <w:rFonts w:ascii="Arial" w:hAnsi="Arial" w:cs="Arial"/>
          <w:b/>
          <w:bCs/>
          <w:sz w:val="20"/>
          <w:szCs w:val="20"/>
        </w:rPr>
        <w:t>del Bósforo</w:t>
      </w:r>
      <w:r w:rsidRPr="00A6028E">
        <w:rPr>
          <w:rFonts w:ascii="Arial" w:hAnsi="Arial" w:cs="Arial"/>
          <w:sz w:val="20"/>
          <w:szCs w:val="20"/>
        </w:rPr>
        <w:t xml:space="preserve">, donde podrá disfrutar de la fabulosa vista panorámica de los pueblos, palacios y chalets que bordean este canal natural que divide Europa y Asia. </w:t>
      </w:r>
      <w:r w:rsidRPr="00A6028E">
        <w:rPr>
          <w:rFonts w:ascii="Arial" w:hAnsi="Arial" w:cs="Arial"/>
          <w:b/>
          <w:bCs/>
          <w:sz w:val="20"/>
          <w:szCs w:val="20"/>
        </w:rPr>
        <w:t>Almuerzo</w:t>
      </w:r>
      <w:r w:rsidRPr="00A6028E">
        <w:rPr>
          <w:rFonts w:ascii="Arial" w:hAnsi="Arial" w:cs="Arial"/>
          <w:sz w:val="20"/>
          <w:szCs w:val="20"/>
        </w:rPr>
        <w:t xml:space="preserve">. </w:t>
      </w:r>
      <w:r w:rsidRPr="00A6028E">
        <w:rPr>
          <w:rFonts w:ascii="Arial" w:hAnsi="Arial" w:cs="Arial"/>
          <w:sz w:val="20"/>
          <w:szCs w:val="20"/>
          <w:lang w:val="es-ES"/>
        </w:rPr>
        <w:t xml:space="preserve">Por la tarde, visita al </w:t>
      </w:r>
      <w:r w:rsidRPr="00A6028E">
        <w:rPr>
          <w:rFonts w:ascii="Arial" w:hAnsi="Arial" w:cs="Arial"/>
          <w:b/>
          <w:bCs/>
          <w:sz w:val="20"/>
          <w:szCs w:val="20"/>
          <w:lang w:val="es-ES"/>
        </w:rPr>
        <w:t>Palacio de Topkapi,</w:t>
      </w:r>
      <w:r w:rsidRPr="00A6028E">
        <w:rPr>
          <w:rFonts w:ascii="Arial" w:hAnsi="Arial" w:cs="Arial"/>
          <w:sz w:val="20"/>
          <w:szCs w:val="20"/>
          <w:lang w:val="es-ES"/>
        </w:rPr>
        <w:t xml:space="preserve"> residencia de los sultanes otomanos, famoso por su impresionante colección de joyas y porcelanas</w:t>
      </w:r>
      <w:r w:rsidRPr="00A6028E">
        <w:rPr>
          <w:rFonts w:ascii="Arial" w:hAnsi="Arial" w:cs="Arial"/>
          <w:sz w:val="20"/>
          <w:szCs w:val="20"/>
          <w:lang w:val="es-ES"/>
        </w:rPr>
        <w:t xml:space="preserve"> </w:t>
      </w:r>
      <w:r w:rsidRPr="00A6028E">
        <w:rPr>
          <w:rFonts w:ascii="Arial" w:hAnsi="Arial" w:cs="Arial"/>
          <w:b/>
          <w:bCs/>
          <w:color w:val="FF0000"/>
          <w:sz w:val="20"/>
          <w:szCs w:val="20"/>
          <w:lang w:val="es-ES"/>
        </w:rPr>
        <w:t>(regreso por cuenta propia).</w:t>
      </w:r>
      <w:r w:rsidRPr="00A6028E">
        <w:rPr>
          <w:rFonts w:ascii="Arial" w:hAnsi="Arial" w:cs="Arial"/>
          <w:color w:val="FF0000"/>
          <w:sz w:val="20"/>
          <w:szCs w:val="20"/>
          <w:lang w:val="es-ES"/>
        </w:rPr>
        <w:t xml:space="preserve"> </w:t>
      </w:r>
      <w:r w:rsidRPr="002704A2">
        <w:rPr>
          <w:rFonts w:ascii="Arial" w:hAnsi="Arial" w:cs="Arial"/>
          <w:b/>
          <w:bCs/>
          <w:sz w:val="20"/>
          <w:szCs w:val="20"/>
          <w:lang w:val="es-ES"/>
        </w:rPr>
        <w:t>Alojamiento</w:t>
      </w:r>
      <w:r w:rsidR="002704A2" w:rsidRPr="002704A2">
        <w:rPr>
          <w:rFonts w:ascii="Arial" w:hAnsi="Arial" w:cs="Arial"/>
          <w:b/>
          <w:bCs/>
          <w:sz w:val="20"/>
          <w:szCs w:val="20"/>
          <w:lang w:val="es-ES"/>
        </w:rPr>
        <w:t xml:space="preserve"> en hotel</w:t>
      </w:r>
      <w:r w:rsidRPr="00A6028E">
        <w:rPr>
          <w:rFonts w:ascii="Arial" w:hAnsi="Arial" w:cs="Arial"/>
          <w:sz w:val="20"/>
          <w:szCs w:val="20"/>
          <w:lang w:val="es-ES"/>
        </w:rPr>
        <w:t>.</w:t>
      </w:r>
    </w:p>
    <w:p w14:paraId="36CEC194" w14:textId="26EF8C95" w:rsidR="00066A78" w:rsidRDefault="00066A78" w:rsidP="00066A78">
      <w:pPr>
        <w:pStyle w:val="Textoindependiente"/>
        <w:jc w:val="both"/>
        <w:rPr>
          <w:rFonts w:ascii="Arial" w:hAnsi="Arial" w:cs="Arial"/>
          <w:b/>
          <w:sz w:val="20"/>
          <w:szCs w:val="20"/>
          <w:lang w:val="es-MX"/>
        </w:rPr>
      </w:pPr>
    </w:p>
    <w:p w14:paraId="3F080641" w14:textId="77777777" w:rsidR="002704A2" w:rsidRDefault="00066A78" w:rsidP="002704A2">
      <w:pPr>
        <w:jc w:val="both"/>
        <w:rPr>
          <w:rFonts w:ascii="Arial" w:eastAsia="Calibri" w:hAnsi="Arial" w:cs="Arial"/>
          <w:b/>
          <w:bCs/>
          <w:caps/>
          <w:sz w:val="20"/>
          <w:szCs w:val="20"/>
        </w:rPr>
      </w:pPr>
      <w:r w:rsidRPr="0077491D">
        <w:rPr>
          <w:rFonts w:ascii="Arial" w:eastAsia="Calibri" w:hAnsi="Arial" w:cs="Arial"/>
          <w:b/>
          <w:bCs/>
          <w:caps/>
          <w:sz w:val="20"/>
          <w:szCs w:val="20"/>
        </w:rPr>
        <w:t>D</w:t>
      </w:r>
      <w:r w:rsidR="006E6E25">
        <w:rPr>
          <w:rFonts w:ascii="Arial" w:eastAsia="Calibri" w:hAnsi="Arial" w:cs="Arial"/>
          <w:b/>
          <w:bCs/>
          <w:caps/>
          <w:sz w:val="20"/>
          <w:szCs w:val="20"/>
        </w:rPr>
        <w:t>Í</w:t>
      </w:r>
      <w:r w:rsidRPr="0077491D">
        <w:rPr>
          <w:rFonts w:ascii="Arial" w:eastAsia="Calibri" w:hAnsi="Arial" w:cs="Arial"/>
          <w:b/>
          <w:bCs/>
          <w:caps/>
          <w:sz w:val="20"/>
          <w:szCs w:val="20"/>
        </w:rPr>
        <w:t xml:space="preserve">a 3.  Estambul – Ankara </w:t>
      </w:r>
    </w:p>
    <w:p w14:paraId="730984D5" w14:textId="2132888F" w:rsidR="002704A2" w:rsidRPr="002704A2" w:rsidRDefault="002704A2" w:rsidP="002704A2">
      <w:pPr>
        <w:jc w:val="both"/>
        <w:rPr>
          <w:rFonts w:ascii="Arial" w:hAnsi="Arial" w:cs="Arial"/>
          <w:b/>
          <w:bCs/>
          <w:sz w:val="20"/>
          <w:szCs w:val="20"/>
        </w:rPr>
      </w:pPr>
      <w:r w:rsidRPr="002704A2">
        <w:rPr>
          <w:rFonts w:ascii="Arial" w:hAnsi="Arial" w:cs="Arial"/>
          <w:sz w:val="20"/>
          <w:szCs w:val="20"/>
        </w:rPr>
        <w:t xml:space="preserve">Por la mañana, salida hacia </w:t>
      </w:r>
      <w:r w:rsidRPr="002704A2">
        <w:rPr>
          <w:rFonts w:ascii="Arial" w:hAnsi="Arial" w:cs="Arial"/>
          <w:b/>
          <w:bCs/>
          <w:sz w:val="20"/>
          <w:szCs w:val="20"/>
        </w:rPr>
        <w:t>Ankara</w:t>
      </w:r>
      <w:r w:rsidRPr="002704A2">
        <w:rPr>
          <w:rFonts w:ascii="Arial" w:hAnsi="Arial" w:cs="Arial"/>
          <w:sz w:val="20"/>
          <w:szCs w:val="20"/>
        </w:rPr>
        <w:t xml:space="preserve">, la capital de Turquía, por carretera. A su llegada, visitaremos el </w:t>
      </w:r>
      <w:r w:rsidRPr="002704A2">
        <w:rPr>
          <w:rFonts w:ascii="Arial" w:hAnsi="Arial" w:cs="Arial"/>
          <w:b/>
          <w:bCs/>
          <w:sz w:val="20"/>
          <w:szCs w:val="20"/>
        </w:rPr>
        <w:t xml:space="preserve">Mausoleo de </w:t>
      </w:r>
      <w:proofErr w:type="spellStart"/>
      <w:r w:rsidRPr="002704A2">
        <w:rPr>
          <w:rFonts w:ascii="Arial" w:hAnsi="Arial" w:cs="Arial"/>
          <w:b/>
          <w:bCs/>
          <w:sz w:val="20"/>
          <w:szCs w:val="20"/>
        </w:rPr>
        <w:t>Atatürk</w:t>
      </w:r>
      <w:proofErr w:type="spellEnd"/>
      <w:r w:rsidRPr="002704A2">
        <w:rPr>
          <w:rFonts w:ascii="Arial" w:hAnsi="Arial" w:cs="Arial"/>
          <w:sz w:val="20"/>
          <w:szCs w:val="20"/>
        </w:rPr>
        <w:t xml:space="preserve">, fundador de la República Turca, un símbolo de la historia moderna del país. </w:t>
      </w:r>
      <w:r w:rsidRPr="002704A2">
        <w:rPr>
          <w:rFonts w:ascii="Arial" w:hAnsi="Arial" w:cs="Arial"/>
          <w:b/>
          <w:bCs/>
          <w:sz w:val="20"/>
          <w:szCs w:val="20"/>
        </w:rPr>
        <w:t xml:space="preserve">Cena y alojamiento en </w:t>
      </w:r>
      <w:r>
        <w:rPr>
          <w:rFonts w:ascii="Arial" w:hAnsi="Arial" w:cs="Arial"/>
          <w:b/>
          <w:bCs/>
          <w:sz w:val="20"/>
          <w:szCs w:val="20"/>
        </w:rPr>
        <w:t>hotel</w:t>
      </w:r>
      <w:r w:rsidRPr="002704A2">
        <w:rPr>
          <w:rFonts w:ascii="Arial" w:hAnsi="Arial" w:cs="Arial"/>
          <w:b/>
          <w:bCs/>
          <w:sz w:val="20"/>
          <w:szCs w:val="20"/>
        </w:rPr>
        <w:t>.</w:t>
      </w:r>
    </w:p>
    <w:p w14:paraId="754E742E" w14:textId="77777777" w:rsidR="002704A2" w:rsidRPr="00066A78" w:rsidRDefault="002704A2" w:rsidP="00066A78">
      <w:pPr>
        <w:jc w:val="both"/>
        <w:rPr>
          <w:rFonts w:ascii="Arial" w:eastAsia="Calibri" w:hAnsi="Arial" w:cs="Arial"/>
          <w:sz w:val="20"/>
          <w:szCs w:val="20"/>
        </w:rPr>
      </w:pPr>
    </w:p>
    <w:p w14:paraId="7A22D138" w14:textId="77777777" w:rsidR="00B27AA1" w:rsidRDefault="00066A78" w:rsidP="00B27AA1">
      <w:pPr>
        <w:jc w:val="both"/>
        <w:rPr>
          <w:rFonts w:ascii="Arial" w:eastAsia="Calibri" w:hAnsi="Arial" w:cs="Arial"/>
          <w:b/>
          <w:bCs/>
          <w:caps/>
          <w:sz w:val="20"/>
          <w:szCs w:val="20"/>
        </w:rPr>
      </w:pPr>
      <w:r w:rsidRPr="0077491D">
        <w:rPr>
          <w:rFonts w:ascii="Arial" w:eastAsia="Calibri" w:hAnsi="Arial" w:cs="Arial"/>
          <w:b/>
          <w:bCs/>
          <w:caps/>
          <w:sz w:val="20"/>
          <w:szCs w:val="20"/>
        </w:rPr>
        <w:t>D</w:t>
      </w:r>
      <w:r w:rsidR="006E6E25">
        <w:rPr>
          <w:rFonts w:ascii="Arial" w:eastAsia="Calibri" w:hAnsi="Arial" w:cs="Arial"/>
          <w:b/>
          <w:bCs/>
          <w:caps/>
          <w:sz w:val="20"/>
          <w:szCs w:val="20"/>
        </w:rPr>
        <w:t>Í</w:t>
      </w:r>
      <w:r w:rsidRPr="0077491D">
        <w:rPr>
          <w:rFonts w:ascii="Arial" w:eastAsia="Calibri" w:hAnsi="Arial" w:cs="Arial"/>
          <w:b/>
          <w:bCs/>
          <w:caps/>
          <w:sz w:val="20"/>
          <w:szCs w:val="20"/>
        </w:rPr>
        <w:t>a 4. Ankara – Capadoci</w:t>
      </w:r>
      <w:r w:rsidR="00B27AA1">
        <w:rPr>
          <w:rFonts w:ascii="Arial" w:eastAsia="Calibri" w:hAnsi="Arial" w:cs="Arial"/>
          <w:b/>
          <w:bCs/>
          <w:caps/>
          <w:sz w:val="20"/>
          <w:szCs w:val="20"/>
        </w:rPr>
        <w:t>A</w:t>
      </w:r>
    </w:p>
    <w:p w14:paraId="78D7165F" w14:textId="1AAB1FA3" w:rsidR="00B27AA1" w:rsidRPr="00026BC9" w:rsidRDefault="00B27AA1" w:rsidP="00B27AA1">
      <w:pPr>
        <w:jc w:val="both"/>
        <w:rPr>
          <w:rFonts w:ascii="Arial" w:eastAsia="Calibri" w:hAnsi="Arial" w:cs="Arial"/>
          <w:b/>
          <w:bCs/>
          <w:caps/>
          <w:sz w:val="16"/>
          <w:szCs w:val="16"/>
        </w:rPr>
      </w:pPr>
      <w:r w:rsidRPr="00026BC9">
        <w:rPr>
          <w:rFonts w:ascii="Arial" w:hAnsi="Arial" w:cs="Arial"/>
          <w:b/>
          <w:bCs/>
          <w:sz w:val="20"/>
          <w:szCs w:val="20"/>
        </w:rPr>
        <w:t>Desayuno</w:t>
      </w:r>
      <w:r w:rsidRPr="00026BC9">
        <w:rPr>
          <w:rFonts w:ascii="Arial" w:hAnsi="Arial" w:cs="Arial"/>
          <w:sz w:val="20"/>
          <w:szCs w:val="20"/>
        </w:rPr>
        <w:t xml:space="preserve">. Partimos hacia </w:t>
      </w:r>
      <w:r w:rsidRPr="00026BC9">
        <w:rPr>
          <w:rFonts w:ascii="Arial" w:hAnsi="Arial" w:cs="Arial"/>
          <w:b/>
          <w:bCs/>
          <w:sz w:val="20"/>
          <w:szCs w:val="20"/>
        </w:rPr>
        <w:t>Capadocia</w:t>
      </w:r>
      <w:r w:rsidRPr="00026BC9">
        <w:rPr>
          <w:rFonts w:ascii="Arial" w:hAnsi="Arial" w:cs="Arial"/>
          <w:sz w:val="20"/>
          <w:szCs w:val="20"/>
        </w:rPr>
        <w:t xml:space="preserve">, una región única por sus paisajes y formaciones rocosas. A la llegada, visitaremos una de las fascinantes ciudades subterráneas, refugios construidos por los primeros cristianos. Aquí podremos admirar dormitorios comunes, cocinas y comedores excavados en la roca. </w:t>
      </w:r>
      <w:r w:rsidRPr="00026BC9">
        <w:rPr>
          <w:rFonts w:ascii="Arial" w:hAnsi="Arial" w:cs="Arial"/>
          <w:b/>
          <w:bCs/>
          <w:sz w:val="20"/>
          <w:szCs w:val="20"/>
        </w:rPr>
        <w:t>Cena y alojamiento</w:t>
      </w:r>
      <w:r w:rsidR="00026BC9" w:rsidRPr="00026BC9">
        <w:rPr>
          <w:rFonts w:ascii="Arial" w:hAnsi="Arial" w:cs="Arial"/>
          <w:b/>
          <w:bCs/>
          <w:sz w:val="20"/>
          <w:szCs w:val="20"/>
        </w:rPr>
        <w:t xml:space="preserve"> en hotel.</w:t>
      </w:r>
    </w:p>
    <w:p w14:paraId="18D0DB79" w14:textId="77777777" w:rsidR="00066A78" w:rsidRPr="00066A78" w:rsidRDefault="00066A78" w:rsidP="00066A78">
      <w:pPr>
        <w:jc w:val="both"/>
        <w:rPr>
          <w:rFonts w:ascii="Arial" w:hAnsi="Arial" w:cs="Arial"/>
          <w:sz w:val="20"/>
          <w:szCs w:val="20"/>
        </w:rPr>
      </w:pPr>
    </w:p>
    <w:p w14:paraId="60206B00" w14:textId="000FDF70" w:rsidR="00026BC9" w:rsidRDefault="00066A78" w:rsidP="00026BC9">
      <w:pPr>
        <w:jc w:val="both"/>
        <w:rPr>
          <w:rFonts w:ascii="Arial" w:eastAsia="Calibri" w:hAnsi="Arial" w:cs="Arial"/>
          <w:b/>
          <w:bCs/>
          <w:caps/>
          <w:sz w:val="20"/>
          <w:szCs w:val="20"/>
        </w:rPr>
      </w:pPr>
      <w:r w:rsidRPr="0077491D">
        <w:rPr>
          <w:rFonts w:ascii="Arial" w:eastAsia="Calibri" w:hAnsi="Arial" w:cs="Arial"/>
          <w:b/>
          <w:bCs/>
          <w:caps/>
          <w:sz w:val="20"/>
          <w:szCs w:val="20"/>
        </w:rPr>
        <w:t>D</w:t>
      </w:r>
      <w:r w:rsidR="006E6E25">
        <w:rPr>
          <w:rFonts w:ascii="Arial" w:eastAsia="Calibri" w:hAnsi="Arial" w:cs="Arial"/>
          <w:b/>
          <w:bCs/>
          <w:caps/>
          <w:sz w:val="20"/>
          <w:szCs w:val="20"/>
        </w:rPr>
        <w:t>Í</w:t>
      </w:r>
      <w:r w:rsidRPr="0077491D">
        <w:rPr>
          <w:rFonts w:ascii="Arial" w:eastAsia="Calibri" w:hAnsi="Arial" w:cs="Arial"/>
          <w:b/>
          <w:bCs/>
          <w:caps/>
          <w:sz w:val="20"/>
          <w:szCs w:val="20"/>
        </w:rPr>
        <w:t xml:space="preserve">a 5. Capadocia </w:t>
      </w:r>
      <w:r w:rsidR="00026BC9">
        <w:rPr>
          <w:rFonts w:ascii="Arial" w:eastAsia="Calibri" w:hAnsi="Arial" w:cs="Arial"/>
          <w:b/>
          <w:bCs/>
          <w:caps/>
          <w:sz w:val="20"/>
          <w:szCs w:val="20"/>
        </w:rPr>
        <w:t>(visita de ciudad)</w:t>
      </w:r>
    </w:p>
    <w:p w14:paraId="5F42B2BD" w14:textId="6F33E8BB" w:rsidR="00026BC9" w:rsidRPr="00026BC9" w:rsidRDefault="00026BC9" w:rsidP="00026BC9">
      <w:pPr>
        <w:jc w:val="both"/>
        <w:rPr>
          <w:rFonts w:ascii="Arial" w:eastAsia="Calibri" w:hAnsi="Arial" w:cs="Arial"/>
          <w:b/>
          <w:bCs/>
          <w:caps/>
          <w:sz w:val="16"/>
          <w:szCs w:val="16"/>
        </w:rPr>
      </w:pPr>
      <w:r w:rsidRPr="00026BC9">
        <w:rPr>
          <w:rFonts w:ascii="Arial" w:hAnsi="Arial" w:cs="Arial"/>
          <w:b/>
          <w:bCs/>
          <w:sz w:val="20"/>
          <w:szCs w:val="20"/>
        </w:rPr>
        <w:t>Día completo dedicado a la exploración de Capadocia</w:t>
      </w:r>
      <w:r w:rsidRPr="00026BC9">
        <w:rPr>
          <w:rFonts w:ascii="Arial" w:hAnsi="Arial" w:cs="Arial"/>
          <w:sz w:val="20"/>
          <w:szCs w:val="20"/>
        </w:rPr>
        <w:t xml:space="preserve">, conocida por su paisaje lunar con formaciones rocosas originadas por la lava del Monte </w:t>
      </w:r>
      <w:proofErr w:type="spellStart"/>
      <w:r w:rsidRPr="00026BC9">
        <w:rPr>
          <w:rFonts w:ascii="Arial" w:hAnsi="Arial" w:cs="Arial"/>
          <w:sz w:val="20"/>
          <w:szCs w:val="20"/>
        </w:rPr>
        <w:t>Erciyas</w:t>
      </w:r>
      <w:proofErr w:type="spellEnd"/>
      <w:r w:rsidRPr="00026BC9">
        <w:rPr>
          <w:rFonts w:ascii="Arial" w:hAnsi="Arial" w:cs="Arial"/>
          <w:sz w:val="20"/>
          <w:szCs w:val="20"/>
        </w:rPr>
        <w:t xml:space="preserve"> y la erosión. Visitaremos el </w:t>
      </w:r>
      <w:r w:rsidRPr="00026BC9">
        <w:rPr>
          <w:rFonts w:ascii="Arial" w:hAnsi="Arial" w:cs="Arial"/>
          <w:b/>
          <w:bCs/>
          <w:sz w:val="20"/>
          <w:szCs w:val="20"/>
        </w:rPr>
        <w:t>Valle de Göreme</w:t>
      </w:r>
      <w:r w:rsidRPr="00026BC9">
        <w:rPr>
          <w:rFonts w:ascii="Arial" w:hAnsi="Arial" w:cs="Arial"/>
          <w:sz w:val="20"/>
          <w:szCs w:val="20"/>
        </w:rPr>
        <w:t xml:space="preserve">, un complejo monástico bizantino con iglesias excavadas en la roca y bellos frescos. También recorreremos los </w:t>
      </w:r>
      <w:r w:rsidRPr="00026BC9">
        <w:rPr>
          <w:rFonts w:ascii="Arial" w:hAnsi="Arial" w:cs="Arial"/>
          <w:b/>
          <w:bCs/>
          <w:sz w:val="20"/>
          <w:szCs w:val="20"/>
        </w:rPr>
        <w:t xml:space="preserve">valles de </w:t>
      </w:r>
      <w:proofErr w:type="spellStart"/>
      <w:r w:rsidRPr="00026BC9">
        <w:rPr>
          <w:rFonts w:ascii="Arial" w:hAnsi="Arial" w:cs="Arial"/>
          <w:b/>
          <w:bCs/>
          <w:sz w:val="20"/>
          <w:szCs w:val="20"/>
        </w:rPr>
        <w:t>Paşabağ</w:t>
      </w:r>
      <w:proofErr w:type="spellEnd"/>
      <w:r w:rsidRPr="00026BC9">
        <w:rPr>
          <w:rFonts w:ascii="Arial" w:hAnsi="Arial" w:cs="Arial"/>
          <w:b/>
          <w:bCs/>
          <w:sz w:val="20"/>
          <w:szCs w:val="20"/>
        </w:rPr>
        <w:t xml:space="preserve">, </w:t>
      </w:r>
      <w:proofErr w:type="spellStart"/>
      <w:r w:rsidRPr="00026BC9">
        <w:rPr>
          <w:rFonts w:ascii="Arial" w:hAnsi="Arial" w:cs="Arial"/>
          <w:b/>
          <w:bCs/>
          <w:sz w:val="20"/>
          <w:szCs w:val="20"/>
        </w:rPr>
        <w:t>Uçhisar</w:t>
      </w:r>
      <w:proofErr w:type="spellEnd"/>
      <w:r w:rsidRPr="00026BC9">
        <w:rPr>
          <w:rFonts w:ascii="Arial" w:hAnsi="Arial" w:cs="Arial"/>
          <w:b/>
          <w:bCs/>
          <w:sz w:val="20"/>
          <w:szCs w:val="20"/>
        </w:rPr>
        <w:t xml:space="preserve"> y Avanos</w:t>
      </w:r>
      <w:r w:rsidRPr="00026BC9">
        <w:rPr>
          <w:rFonts w:ascii="Arial" w:hAnsi="Arial" w:cs="Arial"/>
          <w:sz w:val="20"/>
          <w:szCs w:val="20"/>
        </w:rPr>
        <w:t xml:space="preserve">, donde se encuentran las icónicas "chimeneas de hadas" y las aldeas trogloditas. Finalizaremos el día con una visita a un </w:t>
      </w:r>
      <w:r w:rsidRPr="00026BC9">
        <w:rPr>
          <w:rFonts w:ascii="Arial" w:hAnsi="Arial" w:cs="Arial"/>
          <w:b/>
          <w:bCs/>
          <w:sz w:val="20"/>
          <w:szCs w:val="20"/>
        </w:rPr>
        <w:t>taller artesanal de alfombras. Cena y alojamiento</w:t>
      </w:r>
      <w:r w:rsidRPr="00026BC9">
        <w:rPr>
          <w:rFonts w:ascii="Arial" w:hAnsi="Arial" w:cs="Arial"/>
          <w:b/>
          <w:bCs/>
          <w:sz w:val="20"/>
          <w:szCs w:val="20"/>
        </w:rPr>
        <w:t xml:space="preserve"> en hotel</w:t>
      </w:r>
      <w:r w:rsidRPr="00026BC9">
        <w:rPr>
          <w:rFonts w:ascii="Arial" w:hAnsi="Arial" w:cs="Arial"/>
          <w:b/>
          <w:bCs/>
          <w:sz w:val="20"/>
          <w:szCs w:val="20"/>
        </w:rPr>
        <w:t>.</w:t>
      </w:r>
    </w:p>
    <w:p w14:paraId="4DDCF240" w14:textId="77777777" w:rsidR="00066A78" w:rsidRPr="00066A78" w:rsidRDefault="00066A78" w:rsidP="00066A78">
      <w:pPr>
        <w:jc w:val="both"/>
        <w:rPr>
          <w:rFonts w:ascii="Arial" w:hAnsi="Arial" w:cs="Arial"/>
          <w:sz w:val="20"/>
          <w:szCs w:val="20"/>
        </w:rPr>
      </w:pPr>
    </w:p>
    <w:p w14:paraId="4BA5117F" w14:textId="234013E4" w:rsidR="00026BC9" w:rsidRDefault="00066A78" w:rsidP="00026BC9">
      <w:pPr>
        <w:jc w:val="both"/>
        <w:rPr>
          <w:rFonts w:ascii="Arial" w:eastAsia="Calibri" w:hAnsi="Arial" w:cs="Arial"/>
          <w:b/>
          <w:bCs/>
          <w:caps/>
          <w:sz w:val="20"/>
          <w:szCs w:val="20"/>
        </w:rPr>
      </w:pPr>
      <w:r w:rsidRPr="0077491D">
        <w:rPr>
          <w:rFonts w:ascii="Arial" w:eastAsia="Calibri" w:hAnsi="Arial" w:cs="Arial"/>
          <w:b/>
          <w:bCs/>
          <w:caps/>
          <w:sz w:val="20"/>
          <w:szCs w:val="20"/>
        </w:rPr>
        <w:t>D</w:t>
      </w:r>
      <w:r w:rsidR="006E6E25">
        <w:rPr>
          <w:rFonts w:ascii="Arial" w:eastAsia="Calibri" w:hAnsi="Arial" w:cs="Arial"/>
          <w:b/>
          <w:bCs/>
          <w:caps/>
          <w:sz w:val="20"/>
          <w:szCs w:val="20"/>
        </w:rPr>
        <w:t>Í</w:t>
      </w:r>
      <w:r w:rsidRPr="0077491D">
        <w:rPr>
          <w:rFonts w:ascii="Arial" w:eastAsia="Calibri" w:hAnsi="Arial" w:cs="Arial"/>
          <w:b/>
          <w:bCs/>
          <w:caps/>
          <w:sz w:val="20"/>
          <w:szCs w:val="20"/>
        </w:rPr>
        <w:t xml:space="preserve">a 6. Capadocia </w:t>
      </w:r>
      <w:r w:rsidR="00026BC9">
        <w:rPr>
          <w:rFonts w:ascii="Arial" w:eastAsia="Calibri" w:hAnsi="Arial" w:cs="Arial"/>
          <w:b/>
          <w:bCs/>
          <w:caps/>
          <w:sz w:val="20"/>
          <w:szCs w:val="20"/>
        </w:rPr>
        <w:t>–</w:t>
      </w:r>
      <w:r w:rsidRPr="0077491D">
        <w:rPr>
          <w:rFonts w:ascii="Arial" w:eastAsia="Calibri" w:hAnsi="Arial" w:cs="Arial"/>
          <w:b/>
          <w:bCs/>
          <w:caps/>
          <w:sz w:val="20"/>
          <w:szCs w:val="20"/>
        </w:rPr>
        <w:t xml:space="preserve"> Pamukkale</w:t>
      </w:r>
    </w:p>
    <w:p w14:paraId="77A81460" w14:textId="22BB7E92" w:rsidR="00026BC9" w:rsidRPr="00026BC9" w:rsidRDefault="00026BC9" w:rsidP="00026BC9">
      <w:pPr>
        <w:jc w:val="both"/>
        <w:rPr>
          <w:rFonts w:ascii="Arial" w:eastAsia="Calibri" w:hAnsi="Arial" w:cs="Arial"/>
          <w:b/>
          <w:bCs/>
          <w:caps/>
          <w:sz w:val="20"/>
          <w:szCs w:val="20"/>
        </w:rPr>
      </w:pPr>
      <w:r w:rsidRPr="00026BC9">
        <w:rPr>
          <w:rFonts w:ascii="Arial" w:hAnsi="Arial" w:cs="Arial"/>
          <w:b/>
          <w:bCs/>
          <w:sz w:val="20"/>
          <w:szCs w:val="20"/>
        </w:rPr>
        <w:t>Desayuno.</w:t>
      </w:r>
      <w:r w:rsidRPr="00026BC9">
        <w:rPr>
          <w:rFonts w:ascii="Arial" w:hAnsi="Arial" w:cs="Arial"/>
          <w:sz w:val="20"/>
          <w:szCs w:val="20"/>
        </w:rPr>
        <w:t xml:space="preserve"> Salida hacia </w:t>
      </w:r>
      <w:r w:rsidRPr="006868BA">
        <w:rPr>
          <w:rFonts w:ascii="Arial" w:hAnsi="Arial" w:cs="Arial"/>
          <w:b/>
          <w:bCs/>
          <w:sz w:val="20"/>
          <w:szCs w:val="20"/>
        </w:rPr>
        <w:t>Pamukkale</w:t>
      </w:r>
      <w:r w:rsidRPr="00026BC9">
        <w:rPr>
          <w:rFonts w:ascii="Arial" w:hAnsi="Arial" w:cs="Arial"/>
          <w:sz w:val="20"/>
          <w:szCs w:val="20"/>
        </w:rPr>
        <w:t xml:space="preserve">, conocido como el "Castillo de Algodón" por sus impresionantes terrazas blancas formadas por aguas termales. En ruta, </w:t>
      </w:r>
      <w:r w:rsidRPr="006868BA">
        <w:rPr>
          <w:rFonts w:ascii="Arial" w:hAnsi="Arial" w:cs="Arial"/>
          <w:b/>
          <w:bCs/>
          <w:sz w:val="20"/>
          <w:szCs w:val="20"/>
        </w:rPr>
        <w:t xml:space="preserve">visitaremos un </w:t>
      </w:r>
      <w:proofErr w:type="spellStart"/>
      <w:r w:rsidRPr="006868BA">
        <w:rPr>
          <w:rFonts w:ascii="Arial" w:hAnsi="Arial" w:cs="Arial"/>
          <w:b/>
          <w:bCs/>
          <w:sz w:val="20"/>
          <w:szCs w:val="20"/>
        </w:rPr>
        <w:t>caravanserai</w:t>
      </w:r>
      <w:proofErr w:type="spellEnd"/>
      <w:r w:rsidRPr="00026BC9">
        <w:rPr>
          <w:rFonts w:ascii="Arial" w:hAnsi="Arial" w:cs="Arial"/>
          <w:sz w:val="20"/>
          <w:szCs w:val="20"/>
        </w:rPr>
        <w:t xml:space="preserve"> del siglo XIII, lugar de descanso para las caravanas de la Ruta de la Seda. </w:t>
      </w:r>
      <w:r w:rsidRPr="00842497">
        <w:rPr>
          <w:rFonts w:ascii="Arial" w:hAnsi="Arial" w:cs="Arial"/>
          <w:b/>
          <w:bCs/>
          <w:sz w:val="20"/>
          <w:szCs w:val="20"/>
        </w:rPr>
        <w:t xml:space="preserve">Cena y alojamiento en </w:t>
      </w:r>
      <w:r w:rsidR="00842497" w:rsidRPr="00842497">
        <w:rPr>
          <w:rFonts w:ascii="Arial" w:hAnsi="Arial" w:cs="Arial"/>
          <w:b/>
          <w:bCs/>
          <w:sz w:val="20"/>
          <w:szCs w:val="20"/>
        </w:rPr>
        <w:t>hotel.</w:t>
      </w:r>
    </w:p>
    <w:p w14:paraId="7F521BFD" w14:textId="3574466B" w:rsidR="00066A78" w:rsidRDefault="00066A78" w:rsidP="00066A78">
      <w:pPr>
        <w:jc w:val="both"/>
        <w:rPr>
          <w:rFonts w:ascii="Arial" w:hAnsi="Arial" w:cs="Arial"/>
          <w:b/>
          <w:bCs/>
          <w:sz w:val="20"/>
          <w:szCs w:val="20"/>
        </w:rPr>
      </w:pPr>
    </w:p>
    <w:p w14:paraId="1646A7DF" w14:textId="3BAA92FA" w:rsidR="00720AA7" w:rsidRDefault="00066A78" w:rsidP="00720AA7">
      <w:pPr>
        <w:jc w:val="both"/>
        <w:rPr>
          <w:rFonts w:ascii="Arial" w:eastAsia="Calibri" w:hAnsi="Arial" w:cs="Arial"/>
          <w:b/>
          <w:bCs/>
          <w:caps/>
          <w:sz w:val="20"/>
          <w:szCs w:val="20"/>
        </w:rPr>
      </w:pPr>
      <w:r w:rsidRPr="0077491D">
        <w:rPr>
          <w:rFonts w:ascii="Arial" w:eastAsia="Calibri" w:hAnsi="Arial" w:cs="Arial"/>
          <w:b/>
          <w:bCs/>
          <w:caps/>
          <w:sz w:val="20"/>
          <w:szCs w:val="20"/>
        </w:rPr>
        <w:t>D</w:t>
      </w:r>
      <w:r w:rsidR="006E6E25">
        <w:rPr>
          <w:rFonts w:ascii="Arial" w:eastAsia="Calibri" w:hAnsi="Arial" w:cs="Arial"/>
          <w:b/>
          <w:bCs/>
          <w:caps/>
          <w:sz w:val="20"/>
          <w:szCs w:val="20"/>
        </w:rPr>
        <w:t>Í</w:t>
      </w:r>
      <w:r w:rsidRPr="0077491D">
        <w:rPr>
          <w:rFonts w:ascii="Arial" w:eastAsia="Calibri" w:hAnsi="Arial" w:cs="Arial"/>
          <w:b/>
          <w:bCs/>
          <w:caps/>
          <w:sz w:val="20"/>
          <w:szCs w:val="20"/>
        </w:rPr>
        <w:t xml:space="preserve">a 7. Pamukkale – </w:t>
      </w:r>
      <w:r w:rsidR="00B85815">
        <w:rPr>
          <w:rFonts w:ascii="Arial" w:eastAsia="Calibri" w:hAnsi="Arial" w:cs="Arial"/>
          <w:b/>
          <w:bCs/>
          <w:caps/>
          <w:sz w:val="20"/>
          <w:szCs w:val="20"/>
        </w:rPr>
        <w:t>É</w:t>
      </w:r>
      <w:r w:rsidRPr="0077491D">
        <w:rPr>
          <w:rFonts w:ascii="Arial" w:eastAsia="Calibri" w:hAnsi="Arial" w:cs="Arial"/>
          <w:b/>
          <w:bCs/>
          <w:caps/>
          <w:sz w:val="20"/>
          <w:szCs w:val="20"/>
        </w:rPr>
        <w:t xml:space="preserve">feso – </w:t>
      </w:r>
      <w:r w:rsidR="00B85815">
        <w:rPr>
          <w:rFonts w:ascii="Arial" w:eastAsia="Calibri" w:hAnsi="Arial" w:cs="Arial"/>
          <w:b/>
          <w:bCs/>
          <w:caps/>
          <w:sz w:val="20"/>
          <w:szCs w:val="20"/>
        </w:rPr>
        <w:t>KUSADASI</w:t>
      </w:r>
    </w:p>
    <w:p w14:paraId="3BD89F36" w14:textId="0507E3D3" w:rsidR="00720AA7" w:rsidRPr="00C23D23" w:rsidRDefault="00720AA7" w:rsidP="00720AA7">
      <w:pPr>
        <w:jc w:val="both"/>
        <w:rPr>
          <w:rFonts w:ascii="Arial" w:eastAsia="Calibri" w:hAnsi="Arial" w:cs="Arial"/>
          <w:b/>
          <w:bCs/>
          <w:caps/>
          <w:sz w:val="20"/>
          <w:szCs w:val="20"/>
        </w:rPr>
      </w:pPr>
      <w:r w:rsidRPr="00C23D23">
        <w:rPr>
          <w:rFonts w:ascii="Arial" w:hAnsi="Arial" w:cs="Arial"/>
          <w:b/>
          <w:bCs/>
          <w:sz w:val="20"/>
          <w:szCs w:val="20"/>
        </w:rPr>
        <w:t>Desayun</w:t>
      </w:r>
      <w:r w:rsidRPr="00C23D23">
        <w:rPr>
          <w:rFonts w:ascii="Arial" w:hAnsi="Arial" w:cs="Arial"/>
          <w:b/>
          <w:bCs/>
          <w:sz w:val="20"/>
          <w:szCs w:val="20"/>
        </w:rPr>
        <w:t xml:space="preserve">o. </w:t>
      </w:r>
      <w:r w:rsidRPr="00C23D23">
        <w:rPr>
          <w:rFonts w:ascii="Arial" w:hAnsi="Arial" w:cs="Arial"/>
          <w:sz w:val="20"/>
          <w:szCs w:val="20"/>
        </w:rPr>
        <w:t xml:space="preserve">Visitaremos la antigua ciudad de </w:t>
      </w:r>
      <w:r w:rsidRPr="00C23D23">
        <w:rPr>
          <w:rFonts w:ascii="Arial" w:hAnsi="Arial" w:cs="Arial"/>
          <w:b/>
          <w:bCs/>
          <w:sz w:val="20"/>
          <w:szCs w:val="20"/>
        </w:rPr>
        <w:t>Hierápolis</w:t>
      </w:r>
      <w:r w:rsidRPr="00C23D23">
        <w:rPr>
          <w:rFonts w:ascii="Arial" w:hAnsi="Arial" w:cs="Arial"/>
          <w:sz w:val="20"/>
          <w:szCs w:val="20"/>
        </w:rPr>
        <w:t xml:space="preserve"> y las piscinas naturales de </w:t>
      </w:r>
      <w:r w:rsidRPr="00C23D23">
        <w:rPr>
          <w:rFonts w:ascii="Arial" w:hAnsi="Arial" w:cs="Arial"/>
          <w:b/>
          <w:bCs/>
          <w:sz w:val="20"/>
          <w:szCs w:val="20"/>
        </w:rPr>
        <w:t>Pamukkale</w:t>
      </w:r>
      <w:r w:rsidRPr="00C23D23">
        <w:rPr>
          <w:rFonts w:ascii="Arial" w:hAnsi="Arial" w:cs="Arial"/>
          <w:sz w:val="20"/>
          <w:szCs w:val="20"/>
        </w:rPr>
        <w:t xml:space="preserve">, formadas por las aguas ricas en minerales que descienden por las cascadas blancas. Continuaremos hacia </w:t>
      </w:r>
      <w:r w:rsidRPr="00C23D23">
        <w:rPr>
          <w:rFonts w:ascii="Arial" w:hAnsi="Arial" w:cs="Arial"/>
          <w:b/>
          <w:bCs/>
          <w:sz w:val="20"/>
          <w:szCs w:val="20"/>
        </w:rPr>
        <w:t>Éfeso,</w:t>
      </w:r>
      <w:r w:rsidRPr="00C23D23">
        <w:rPr>
          <w:rFonts w:ascii="Arial" w:hAnsi="Arial" w:cs="Arial"/>
          <w:sz w:val="20"/>
          <w:szCs w:val="20"/>
        </w:rPr>
        <w:t xml:space="preserve"> una de las ciudades mejor conservadas de la antigüedad, famosa por su </w:t>
      </w:r>
      <w:r w:rsidRPr="00C23D23">
        <w:rPr>
          <w:rFonts w:ascii="Arial" w:hAnsi="Arial" w:cs="Arial"/>
          <w:b/>
          <w:bCs/>
          <w:sz w:val="20"/>
          <w:szCs w:val="20"/>
        </w:rPr>
        <w:t>Biblioteca de Celso, el Teatro, el Templo de Adriano y la Casa de la Virgen María</w:t>
      </w:r>
      <w:r w:rsidRPr="00C23D23">
        <w:rPr>
          <w:rFonts w:ascii="Arial" w:hAnsi="Arial" w:cs="Arial"/>
          <w:sz w:val="20"/>
          <w:szCs w:val="20"/>
        </w:rPr>
        <w:t xml:space="preserve">. Luego, salida hacia </w:t>
      </w:r>
      <w:r w:rsidRPr="00C23D23">
        <w:rPr>
          <w:rFonts w:ascii="Arial" w:hAnsi="Arial" w:cs="Arial"/>
          <w:b/>
          <w:bCs/>
          <w:sz w:val="20"/>
          <w:szCs w:val="20"/>
        </w:rPr>
        <w:t>Kusadasi. Cena y alojamiento</w:t>
      </w:r>
      <w:r w:rsidR="00B85815" w:rsidRPr="00C23D23">
        <w:rPr>
          <w:rFonts w:ascii="Arial" w:hAnsi="Arial" w:cs="Arial"/>
          <w:b/>
          <w:bCs/>
          <w:sz w:val="20"/>
          <w:szCs w:val="20"/>
        </w:rPr>
        <w:t xml:space="preserve"> en hotel</w:t>
      </w:r>
      <w:r w:rsidRPr="00C23D23">
        <w:rPr>
          <w:rFonts w:ascii="Arial" w:hAnsi="Arial" w:cs="Arial"/>
          <w:sz w:val="20"/>
          <w:szCs w:val="20"/>
        </w:rPr>
        <w:t>.</w:t>
      </w:r>
    </w:p>
    <w:p w14:paraId="1F15628A" w14:textId="12720C52" w:rsidR="00417444" w:rsidRPr="00C23D23" w:rsidRDefault="00417444" w:rsidP="00066A78">
      <w:pPr>
        <w:jc w:val="both"/>
        <w:rPr>
          <w:rFonts w:ascii="Arial" w:hAnsi="Arial" w:cs="Arial"/>
          <w:b/>
          <w:bCs/>
          <w:sz w:val="20"/>
          <w:szCs w:val="20"/>
        </w:rPr>
      </w:pPr>
    </w:p>
    <w:p w14:paraId="370AE26C" w14:textId="15B1623B" w:rsidR="00B85815" w:rsidRPr="00C23D23" w:rsidRDefault="00066A78" w:rsidP="00B85815">
      <w:pPr>
        <w:jc w:val="both"/>
        <w:rPr>
          <w:rFonts w:ascii="Arial" w:eastAsia="Calibri" w:hAnsi="Arial" w:cs="Arial"/>
          <w:b/>
          <w:bCs/>
          <w:caps/>
          <w:sz w:val="20"/>
          <w:szCs w:val="20"/>
        </w:rPr>
      </w:pPr>
      <w:r w:rsidRPr="00C23D23">
        <w:rPr>
          <w:rFonts w:ascii="Arial" w:eastAsia="Calibri" w:hAnsi="Arial" w:cs="Arial"/>
          <w:b/>
          <w:bCs/>
          <w:caps/>
          <w:sz w:val="20"/>
          <w:szCs w:val="20"/>
        </w:rPr>
        <w:t>D</w:t>
      </w:r>
      <w:r w:rsidR="006E6E25" w:rsidRPr="00C23D23">
        <w:rPr>
          <w:rFonts w:ascii="Arial" w:eastAsia="Calibri" w:hAnsi="Arial" w:cs="Arial"/>
          <w:b/>
          <w:bCs/>
          <w:caps/>
          <w:sz w:val="20"/>
          <w:szCs w:val="20"/>
        </w:rPr>
        <w:t>Í</w:t>
      </w:r>
      <w:r w:rsidRPr="00C23D23">
        <w:rPr>
          <w:rFonts w:ascii="Arial" w:eastAsia="Calibri" w:hAnsi="Arial" w:cs="Arial"/>
          <w:b/>
          <w:bCs/>
          <w:caps/>
          <w:sz w:val="20"/>
          <w:szCs w:val="20"/>
        </w:rPr>
        <w:t>a 8. </w:t>
      </w:r>
      <w:r w:rsidR="00B85815" w:rsidRPr="00C23D23">
        <w:rPr>
          <w:rFonts w:ascii="Arial" w:eastAsia="Calibri" w:hAnsi="Arial" w:cs="Arial"/>
          <w:b/>
          <w:bCs/>
          <w:caps/>
          <w:sz w:val="20"/>
          <w:szCs w:val="20"/>
        </w:rPr>
        <w:t xml:space="preserve">KUSADASI </w:t>
      </w:r>
      <w:r w:rsidR="007348F9" w:rsidRPr="00C23D23">
        <w:rPr>
          <w:rFonts w:ascii="Arial" w:eastAsia="Calibri" w:hAnsi="Arial" w:cs="Arial"/>
          <w:b/>
          <w:bCs/>
          <w:caps/>
          <w:sz w:val="20"/>
          <w:szCs w:val="20"/>
        </w:rPr>
        <w:t>(</w:t>
      </w:r>
      <w:r w:rsidR="00B85815" w:rsidRPr="00C23D23">
        <w:rPr>
          <w:rFonts w:ascii="Arial" w:eastAsia="Calibri" w:hAnsi="Arial" w:cs="Arial"/>
          <w:b/>
          <w:bCs/>
          <w:caps/>
          <w:sz w:val="20"/>
          <w:szCs w:val="20"/>
        </w:rPr>
        <w:t xml:space="preserve">OPCIONAL </w:t>
      </w:r>
      <w:r w:rsidR="007348F9" w:rsidRPr="00C23D23">
        <w:rPr>
          <w:rFonts w:ascii="Arial" w:eastAsia="Calibri" w:hAnsi="Arial" w:cs="Arial"/>
          <w:b/>
          <w:bCs/>
          <w:caps/>
          <w:sz w:val="20"/>
          <w:szCs w:val="20"/>
        </w:rPr>
        <w:t xml:space="preserve">VISITA A </w:t>
      </w:r>
      <w:r w:rsidR="00B85815" w:rsidRPr="00C23D23">
        <w:rPr>
          <w:rFonts w:ascii="Arial" w:eastAsia="Calibri" w:hAnsi="Arial" w:cs="Arial"/>
          <w:b/>
          <w:bCs/>
          <w:caps/>
          <w:sz w:val="20"/>
          <w:szCs w:val="20"/>
        </w:rPr>
        <w:t>SIRINCE - IZMIR)</w:t>
      </w:r>
      <w:r w:rsidRPr="00C23D23">
        <w:rPr>
          <w:rFonts w:ascii="Arial" w:eastAsia="Calibri" w:hAnsi="Arial" w:cs="Arial"/>
          <w:b/>
          <w:bCs/>
          <w:caps/>
          <w:sz w:val="20"/>
          <w:szCs w:val="20"/>
        </w:rPr>
        <w:t xml:space="preserve"> </w:t>
      </w:r>
    </w:p>
    <w:p w14:paraId="63A5E7FC" w14:textId="4C36D0DA" w:rsidR="00B85815" w:rsidRPr="00C23D23" w:rsidRDefault="004816AF" w:rsidP="00B85815">
      <w:pPr>
        <w:jc w:val="both"/>
        <w:rPr>
          <w:rFonts w:ascii="Arial" w:hAnsi="Arial" w:cs="Arial"/>
          <w:sz w:val="20"/>
          <w:szCs w:val="20"/>
        </w:rPr>
      </w:pPr>
      <w:r>
        <w:rPr>
          <w:rFonts w:ascii="Arial" w:hAnsi="Arial" w:cs="Arial"/>
          <w:b/>
          <w:bCs/>
          <w:sz w:val="20"/>
          <w:szCs w:val="20"/>
        </w:rPr>
        <w:t xml:space="preserve">Desayuno. </w:t>
      </w:r>
      <w:r w:rsidR="00B85815" w:rsidRPr="00561603">
        <w:rPr>
          <w:rFonts w:ascii="Arial" w:hAnsi="Arial" w:cs="Arial"/>
          <w:sz w:val="20"/>
          <w:szCs w:val="20"/>
        </w:rPr>
        <w:t xml:space="preserve">Día libre para </w:t>
      </w:r>
      <w:r w:rsidR="00B85815" w:rsidRPr="00C23D23">
        <w:rPr>
          <w:rFonts w:ascii="Arial" w:hAnsi="Arial" w:cs="Arial"/>
          <w:b/>
          <w:bCs/>
          <w:sz w:val="20"/>
          <w:szCs w:val="20"/>
        </w:rPr>
        <w:t>explorar Kusadasi</w:t>
      </w:r>
      <w:r w:rsidR="00B85815" w:rsidRPr="00C23D23">
        <w:rPr>
          <w:rFonts w:ascii="Arial" w:hAnsi="Arial" w:cs="Arial"/>
          <w:sz w:val="20"/>
          <w:szCs w:val="20"/>
        </w:rPr>
        <w:t xml:space="preserve"> o realizar </w:t>
      </w:r>
      <w:r w:rsidR="00B85815" w:rsidRPr="00DB5762">
        <w:rPr>
          <w:rFonts w:ascii="Arial" w:hAnsi="Arial" w:cs="Arial"/>
          <w:color w:val="000000" w:themeColor="text1"/>
          <w:sz w:val="20"/>
          <w:szCs w:val="20"/>
        </w:rPr>
        <w:t xml:space="preserve">un </w:t>
      </w:r>
      <w:r w:rsidR="00B85815" w:rsidRPr="00DB5762">
        <w:rPr>
          <w:rFonts w:ascii="Arial" w:hAnsi="Arial" w:cs="Arial"/>
          <w:b/>
          <w:bCs/>
          <w:color w:val="000000" w:themeColor="text1"/>
          <w:sz w:val="20"/>
          <w:szCs w:val="20"/>
        </w:rPr>
        <w:t>tour opcional</w:t>
      </w:r>
      <w:r w:rsidR="00B85815" w:rsidRPr="00DB5762">
        <w:rPr>
          <w:rFonts w:ascii="Arial" w:hAnsi="Arial" w:cs="Arial"/>
          <w:b/>
          <w:bCs/>
          <w:color w:val="000000" w:themeColor="text1"/>
          <w:sz w:val="20"/>
          <w:szCs w:val="20"/>
        </w:rPr>
        <w:t xml:space="preserve"> </w:t>
      </w:r>
      <w:r w:rsidR="00DB5762" w:rsidRPr="00DB5762">
        <w:rPr>
          <w:rStyle w:val="Textoennegrita"/>
          <w:rFonts w:ascii="Arial" w:hAnsi="Arial" w:cs="Arial"/>
          <w:color w:val="FF0000"/>
          <w:sz w:val="20"/>
          <w:szCs w:val="20"/>
          <w:shd w:val="clear" w:color="auto" w:fill="FFFFFF"/>
        </w:rPr>
        <w:t xml:space="preserve">(pagando en moneda local y </w:t>
      </w:r>
      <w:r w:rsidR="00DB5762" w:rsidRPr="00DB5762">
        <w:rPr>
          <w:rStyle w:val="Textoennegrita"/>
          <w:rFonts w:ascii="Arial" w:hAnsi="Arial" w:cs="Arial"/>
          <w:color w:val="FF0000"/>
          <w:sz w:val="20"/>
          <w:szCs w:val="20"/>
          <w:shd w:val="clear" w:color="auto" w:fill="FFFFFF"/>
        </w:rPr>
        <w:t>contratándolo</w:t>
      </w:r>
      <w:r w:rsidR="00DB5762" w:rsidRPr="00DB5762">
        <w:rPr>
          <w:rStyle w:val="Textoennegrita"/>
          <w:rFonts w:ascii="Arial" w:hAnsi="Arial" w:cs="Arial"/>
          <w:color w:val="FF0000"/>
          <w:sz w:val="20"/>
          <w:szCs w:val="20"/>
          <w:shd w:val="clear" w:color="auto" w:fill="FFFFFF"/>
        </w:rPr>
        <w:t xml:space="preserve"> en destino)</w:t>
      </w:r>
      <w:r w:rsidR="00B85815" w:rsidRPr="00DB5762">
        <w:rPr>
          <w:rFonts w:ascii="Arial" w:hAnsi="Arial" w:cs="Arial"/>
          <w:b/>
          <w:bCs/>
          <w:color w:val="0000FF"/>
          <w:sz w:val="20"/>
          <w:szCs w:val="20"/>
        </w:rPr>
        <w:t xml:space="preserve"> </w:t>
      </w:r>
      <w:r w:rsidR="00B85815" w:rsidRPr="00DB5762">
        <w:rPr>
          <w:rFonts w:ascii="Arial" w:hAnsi="Arial" w:cs="Arial"/>
          <w:sz w:val="20"/>
          <w:szCs w:val="20"/>
        </w:rPr>
        <w:t xml:space="preserve">al pintoresco pueblo de </w:t>
      </w:r>
      <w:r w:rsidR="00B85815" w:rsidRPr="00DB5762">
        <w:rPr>
          <w:rFonts w:ascii="Arial" w:hAnsi="Arial" w:cs="Arial"/>
          <w:b/>
          <w:bCs/>
          <w:sz w:val="20"/>
          <w:szCs w:val="20"/>
        </w:rPr>
        <w:t>Sirince y la ciudad de Izmir</w:t>
      </w:r>
      <w:r w:rsidR="00B85815" w:rsidRPr="00DB5762">
        <w:rPr>
          <w:rFonts w:ascii="Arial" w:hAnsi="Arial" w:cs="Arial"/>
          <w:sz w:val="20"/>
          <w:szCs w:val="20"/>
        </w:rPr>
        <w:t xml:space="preserve">. En Sirince, podrá descubrir su arquitectura griega, olivares y viñedos, y disfrutar de productos locales como mermeladas y vinos. En Izmir, visitaremos el histórico ascensor </w:t>
      </w:r>
      <w:proofErr w:type="spellStart"/>
      <w:r w:rsidR="00B85815" w:rsidRPr="00DB5762">
        <w:rPr>
          <w:rFonts w:ascii="Arial" w:hAnsi="Arial" w:cs="Arial"/>
          <w:sz w:val="20"/>
          <w:szCs w:val="20"/>
        </w:rPr>
        <w:t>Asansör</w:t>
      </w:r>
      <w:proofErr w:type="spellEnd"/>
      <w:r w:rsidR="00B85815" w:rsidRPr="00DB5762">
        <w:rPr>
          <w:rFonts w:ascii="Arial" w:hAnsi="Arial" w:cs="Arial"/>
          <w:sz w:val="20"/>
          <w:szCs w:val="20"/>
        </w:rPr>
        <w:t xml:space="preserve">, la Torre del Reloj de </w:t>
      </w:r>
      <w:proofErr w:type="spellStart"/>
      <w:r w:rsidR="00B85815" w:rsidRPr="00DB5762">
        <w:rPr>
          <w:rFonts w:ascii="Arial" w:hAnsi="Arial" w:cs="Arial"/>
          <w:sz w:val="20"/>
          <w:szCs w:val="20"/>
        </w:rPr>
        <w:t>Konak</w:t>
      </w:r>
      <w:proofErr w:type="spellEnd"/>
      <w:r w:rsidR="00B85815" w:rsidRPr="00C23D23">
        <w:rPr>
          <w:rFonts w:ascii="Arial" w:hAnsi="Arial" w:cs="Arial"/>
          <w:sz w:val="20"/>
          <w:szCs w:val="20"/>
        </w:rPr>
        <w:t xml:space="preserve"> y el famoso paseo marítimo </w:t>
      </w:r>
      <w:proofErr w:type="spellStart"/>
      <w:r w:rsidR="00B85815" w:rsidRPr="00C23D23">
        <w:rPr>
          <w:rFonts w:ascii="Arial" w:hAnsi="Arial" w:cs="Arial"/>
          <w:sz w:val="20"/>
          <w:szCs w:val="20"/>
        </w:rPr>
        <w:t>Kordon</w:t>
      </w:r>
      <w:proofErr w:type="spellEnd"/>
      <w:r w:rsidR="00B85815" w:rsidRPr="00C23D23">
        <w:rPr>
          <w:rFonts w:ascii="Arial" w:hAnsi="Arial" w:cs="Arial"/>
          <w:sz w:val="20"/>
          <w:szCs w:val="20"/>
        </w:rPr>
        <w:t xml:space="preserve">. Tiempo libre para pasear y almorzar. Regreso al hotel. </w:t>
      </w:r>
      <w:r w:rsidR="00B85815" w:rsidRPr="00C23D23">
        <w:rPr>
          <w:rFonts w:ascii="Arial" w:hAnsi="Arial" w:cs="Arial"/>
          <w:b/>
          <w:bCs/>
          <w:sz w:val="20"/>
          <w:szCs w:val="20"/>
        </w:rPr>
        <w:t>Cena y alojamiento en</w:t>
      </w:r>
      <w:r w:rsidR="00B85815" w:rsidRPr="00C23D23">
        <w:rPr>
          <w:rFonts w:ascii="Arial" w:hAnsi="Arial" w:cs="Arial"/>
          <w:b/>
          <w:bCs/>
          <w:sz w:val="20"/>
          <w:szCs w:val="20"/>
        </w:rPr>
        <w:t xml:space="preserve"> hotel</w:t>
      </w:r>
      <w:r w:rsidR="00B85815" w:rsidRPr="00C23D23">
        <w:rPr>
          <w:rFonts w:ascii="Arial" w:hAnsi="Arial" w:cs="Arial"/>
          <w:sz w:val="20"/>
          <w:szCs w:val="20"/>
        </w:rPr>
        <w:t>.</w:t>
      </w:r>
    </w:p>
    <w:p w14:paraId="29F8B8D0" w14:textId="77777777" w:rsidR="007348F9" w:rsidRPr="00C23D23" w:rsidRDefault="007348F9" w:rsidP="00B85815">
      <w:pPr>
        <w:jc w:val="both"/>
        <w:rPr>
          <w:rFonts w:ascii="Arial" w:eastAsia="Calibri" w:hAnsi="Arial" w:cs="Arial"/>
          <w:b/>
          <w:bCs/>
          <w:caps/>
          <w:sz w:val="20"/>
          <w:szCs w:val="20"/>
        </w:rPr>
      </w:pPr>
    </w:p>
    <w:p w14:paraId="3559CCD1" w14:textId="629F06EF" w:rsidR="007348F9" w:rsidRPr="00C23D23" w:rsidRDefault="00066A78" w:rsidP="007348F9">
      <w:pPr>
        <w:jc w:val="both"/>
        <w:rPr>
          <w:rFonts w:ascii="Arial" w:eastAsia="Calibri" w:hAnsi="Arial" w:cs="Arial"/>
          <w:b/>
          <w:bCs/>
          <w:caps/>
          <w:sz w:val="20"/>
          <w:szCs w:val="20"/>
        </w:rPr>
      </w:pPr>
      <w:r w:rsidRPr="00C23D23">
        <w:rPr>
          <w:rFonts w:ascii="Arial" w:eastAsia="Calibri" w:hAnsi="Arial" w:cs="Arial"/>
          <w:b/>
          <w:bCs/>
          <w:caps/>
          <w:sz w:val="20"/>
          <w:szCs w:val="20"/>
        </w:rPr>
        <w:lastRenderedPageBreak/>
        <w:t>D</w:t>
      </w:r>
      <w:r w:rsidR="006E6E25" w:rsidRPr="00C23D23">
        <w:rPr>
          <w:rFonts w:ascii="Arial" w:eastAsia="Calibri" w:hAnsi="Arial" w:cs="Arial"/>
          <w:b/>
          <w:bCs/>
          <w:caps/>
          <w:sz w:val="20"/>
          <w:szCs w:val="20"/>
        </w:rPr>
        <w:t>Í</w:t>
      </w:r>
      <w:r w:rsidRPr="00C23D23">
        <w:rPr>
          <w:rFonts w:ascii="Arial" w:eastAsia="Calibri" w:hAnsi="Arial" w:cs="Arial"/>
          <w:b/>
          <w:bCs/>
          <w:caps/>
          <w:sz w:val="20"/>
          <w:szCs w:val="20"/>
        </w:rPr>
        <w:t>a 9. </w:t>
      </w:r>
      <w:r w:rsidR="007348F9" w:rsidRPr="00C23D23">
        <w:rPr>
          <w:rFonts w:ascii="Arial" w:eastAsia="Calibri" w:hAnsi="Arial" w:cs="Arial"/>
          <w:b/>
          <w:bCs/>
          <w:caps/>
          <w:sz w:val="20"/>
          <w:szCs w:val="20"/>
        </w:rPr>
        <w:t>KUSADASI - PÉRGAMO – ESTAMBU</w:t>
      </w:r>
      <w:r w:rsidR="00AF4EF9">
        <w:rPr>
          <w:rFonts w:ascii="Arial" w:eastAsia="Calibri" w:hAnsi="Arial" w:cs="Arial"/>
          <w:b/>
          <w:bCs/>
          <w:caps/>
          <w:sz w:val="20"/>
          <w:szCs w:val="20"/>
        </w:rPr>
        <w:t>l</w:t>
      </w:r>
    </w:p>
    <w:p w14:paraId="4F04BB25" w14:textId="1DE851A1" w:rsidR="007348F9" w:rsidRPr="00C23D23" w:rsidRDefault="007348F9" w:rsidP="007348F9">
      <w:pPr>
        <w:jc w:val="both"/>
        <w:rPr>
          <w:rFonts w:ascii="Arial" w:eastAsia="Calibri" w:hAnsi="Arial" w:cs="Arial"/>
          <w:b/>
          <w:bCs/>
          <w:caps/>
          <w:sz w:val="20"/>
          <w:szCs w:val="20"/>
        </w:rPr>
      </w:pPr>
      <w:r w:rsidRPr="00C23D23">
        <w:rPr>
          <w:rFonts w:ascii="Arial" w:hAnsi="Arial" w:cs="Arial"/>
          <w:b/>
          <w:bCs/>
          <w:sz w:val="20"/>
          <w:szCs w:val="20"/>
        </w:rPr>
        <w:t>Desayuno</w:t>
      </w:r>
      <w:r w:rsidRPr="00C23D23">
        <w:rPr>
          <w:rFonts w:ascii="Arial" w:hAnsi="Arial" w:cs="Arial"/>
          <w:sz w:val="20"/>
          <w:szCs w:val="20"/>
        </w:rPr>
        <w:t xml:space="preserve"> y salida hacia la antigua ciudad de </w:t>
      </w:r>
      <w:r w:rsidRPr="00C23D23">
        <w:rPr>
          <w:rFonts w:ascii="Arial" w:hAnsi="Arial" w:cs="Arial"/>
          <w:b/>
          <w:bCs/>
          <w:sz w:val="20"/>
          <w:szCs w:val="20"/>
        </w:rPr>
        <w:t>Pérgamo</w:t>
      </w:r>
      <w:r w:rsidRPr="00C23D23">
        <w:rPr>
          <w:rFonts w:ascii="Arial" w:hAnsi="Arial" w:cs="Arial"/>
          <w:sz w:val="20"/>
          <w:szCs w:val="20"/>
        </w:rPr>
        <w:t xml:space="preserve">, un importante centro cultural y médico de la antigüedad. Visitaremos el </w:t>
      </w:r>
      <w:proofErr w:type="spellStart"/>
      <w:r w:rsidRPr="00AF4EF9">
        <w:rPr>
          <w:rFonts w:ascii="Arial" w:hAnsi="Arial" w:cs="Arial"/>
          <w:b/>
          <w:bCs/>
          <w:sz w:val="20"/>
          <w:szCs w:val="20"/>
        </w:rPr>
        <w:t>Asclepion</w:t>
      </w:r>
      <w:proofErr w:type="spellEnd"/>
      <w:r w:rsidRPr="00C23D23">
        <w:rPr>
          <w:rFonts w:ascii="Arial" w:hAnsi="Arial" w:cs="Arial"/>
          <w:sz w:val="20"/>
          <w:szCs w:val="20"/>
        </w:rPr>
        <w:t xml:space="preserve">, un antiguo hospital dedicado al dios de la salud, Esculapio. Después de la visita, continuamos nuestro viaje hacia </w:t>
      </w:r>
      <w:r w:rsidRPr="00C23D23">
        <w:rPr>
          <w:rFonts w:ascii="Arial" w:hAnsi="Arial" w:cs="Arial"/>
          <w:b/>
          <w:bCs/>
          <w:sz w:val="20"/>
          <w:szCs w:val="20"/>
        </w:rPr>
        <w:t>Estambul.</w:t>
      </w:r>
      <w:r w:rsidRPr="00C23D23">
        <w:rPr>
          <w:rFonts w:ascii="Arial" w:hAnsi="Arial" w:cs="Arial"/>
          <w:sz w:val="20"/>
          <w:szCs w:val="20"/>
        </w:rPr>
        <w:t xml:space="preserve"> </w:t>
      </w:r>
      <w:r w:rsidRPr="00C23D23">
        <w:rPr>
          <w:rFonts w:ascii="Arial" w:hAnsi="Arial" w:cs="Arial"/>
          <w:b/>
          <w:bCs/>
          <w:sz w:val="20"/>
          <w:szCs w:val="20"/>
        </w:rPr>
        <w:t>Alojamiento</w:t>
      </w:r>
      <w:r w:rsidR="00C23D23" w:rsidRPr="00C23D23">
        <w:rPr>
          <w:rFonts w:ascii="Arial" w:hAnsi="Arial" w:cs="Arial"/>
          <w:b/>
          <w:bCs/>
          <w:sz w:val="20"/>
          <w:szCs w:val="20"/>
        </w:rPr>
        <w:t xml:space="preserve"> en el hotel</w:t>
      </w:r>
      <w:r w:rsidRPr="00C23D23">
        <w:rPr>
          <w:rFonts w:ascii="Arial" w:hAnsi="Arial" w:cs="Arial"/>
          <w:sz w:val="20"/>
          <w:szCs w:val="20"/>
        </w:rPr>
        <w:t>.</w:t>
      </w:r>
    </w:p>
    <w:p w14:paraId="3538C2A3" w14:textId="77777777" w:rsidR="00066A78" w:rsidRPr="00C23D23" w:rsidRDefault="00066A78" w:rsidP="00066A78">
      <w:pPr>
        <w:jc w:val="both"/>
        <w:rPr>
          <w:rFonts w:ascii="Arial" w:hAnsi="Arial" w:cs="Arial"/>
          <w:b/>
          <w:bCs/>
          <w:sz w:val="20"/>
          <w:szCs w:val="20"/>
          <w:lang w:val="es-MX"/>
        </w:rPr>
      </w:pPr>
    </w:p>
    <w:p w14:paraId="0DEADB97" w14:textId="77777777" w:rsidR="00C23D23" w:rsidRPr="00C23D23" w:rsidRDefault="00066A78" w:rsidP="00C23D23">
      <w:pPr>
        <w:jc w:val="both"/>
        <w:rPr>
          <w:rFonts w:ascii="Arial" w:hAnsi="Arial" w:cs="Arial"/>
          <w:b/>
          <w:bCs/>
          <w:caps/>
          <w:sz w:val="20"/>
          <w:szCs w:val="20"/>
        </w:rPr>
      </w:pPr>
      <w:r w:rsidRPr="00C23D23">
        <w:rPr>
          <w:rFonts w:ascii="Arial" w:hAnsi="Arial" w:cs="Arial"/>
          <w:b/>
          <w:caps/>
          <w:sz w:val="20"/>
          <w:szCs w:val="20"/>
        </w:rPr>
        <w:t>Día10.</w:t>
      </w:r>
      <w:r w:rsidR="005F3655" w:rsidRPr="00C23D23">
        <w:rPr>
          <w:rFonts w:ascii="Arial" w:hAnsi="Arial" w:cs="Arial"/>
          <w:b/>
          <w:bCs/>
          <w:caps/>
          <w:sz w:val="20"/>
          <w:szCs w:val="20"/>
        </w:rPr>
        <w:t xml:space="preserve"> </w:t>
      </w:r>
      <w:r w:rsidRPr="00C23D23">
        <w:rPr>
          <w:rFonts w:ascii="Arial" w:hAnsi="Arial" w:cs="Arial"/>
          <w:b/>
          <w:bCs/>
          <w:caps/>
          <w:sz w:val="20"/>
          <w:szCs w:val="20"/>
        </w:rPr>
        <w:t>Estambul</w:t>
      </w:r>
    </w:p>
    <w:p w14:paraId="1AB7B350" w14:textId="7195FA9C" w:rsidR="00C23D23" w:rsidRPr="00C23D23" w:rsidRDefault="00C23D23" w:rsidP="00C23D23">
      <w:pPr>
        <w:jc w:val="both"/>
        <w:rPr>
          <w:rFonts w:ascii="Arial" w:hAnsi="Arial" w:cs="Arial"/>
          <w:caps/>
          <w:sz w:val="20"/>
          <w:szCs w:val="20"/>
        </w:rPr>
      </w:pPr>
      <w:r w:rsidRPr="00C23D23">
        <w:rPr>
          <w:rFonts w:ascii="Arial" w:hAnsi="Arial" w:cs="Arial"/>
          <w:b/>
          <w:sz w:val="20"/>
          <w:szCs w:val="20"/>
          <w:lang w:val="es-MX"/>
        </w:rPr>
        <w:t>Desayuno.</w:t>
      </w:r>
      <w:r w:rsidRPr="00C23D23">
        <w:rPr>
          <w:rFonts w:ascii="Arial" w:hAnsi="Arial" w:cs="Arial"/>
          <w:b/>
          <w:bCs/>
          <w:caps/>
          <w:sz w:val="20"/>
          <w:szCs w:val="20"/>
        </w:rPr>
        <w:t xml:space="preserve"> </w:t>
      </w:r>
      <w:r w:rsidRPr="00C23D23">
        <w:rPr>
          <w:rFonts w:ascii="Arial" w:hAnsi="Arial" w:cs="Arial"/>
          <w:sz w:val="20"/>
          <w:szCs w:val="20"/>
        </w:rPr>
        <w:t>Día libre para explorar Estambul a su ritmo o realizar visitas opcionales a los monumentos más emblemáticos de la ciudad.</w:t>
      </w:r>
    </w:p>
    <w:p w14:paraId="3D480867" w14:textId="77777777" w:rsidR="00066A78" w:rsidRPr="00C23D23" w:rsidRDefault="00066A78" w:rsidP="00066A78">
      <w:pPr>
        <w:jc w:val="both"/>
        <w:rPr>
          <w:rFonts w:ascii="Arial" w:hAnsi="Arial" w:cs="Arial"/>
          <w:sz w:val="20"/>
          <w:szCs w:val="20"/>
          <w:lang w:val="es-MX"/>
        </w:rPr>
      </w:pPr>
    </w:p>
    <w:p w14:paraId="0F771EFA" w14:textId="77777777" w:rsidR="00066A78" w:rsidRPr="00C23D23" w:rsidRDefault="00066A78" w:rsidP="00066A78">
      <w:pPr>
        <w:jc w:val="both"/>
        <w:rPr>
          <w:rFonts w:ascii="Arial" w:hAnsi="Arial" w:cs="Arial"/>
          <w:b/>
          <w:caps/>
          <w:sz w:val="20"/>
          <w:szCs w:val="20"/>
        </w:rPr>
      </w:pPr>
      <w:r w:rsidRPr="00C23D23">
        <w:rPr>
          <w:rFonts w:ascii="Arial" w:hAnsi="Arial" w:cs="Arial"/>
          <w:b/>
          <w:caps/>
          <w:sz w:val="20"/>
          <w:szCs w:val="20"/>
        </w:rPr>
        <w:t>Día 11</w:t>
      </w:r>
      <w:r w:rsidR="00200F30" w:rsidRPr="00C23D23">
        <w:rPr>
          <w:rFonts w:ascii="Arial" w:hAnsi="Arial" w:cs="Arial"/>
          <w:b/>
          <w:caps/>
          <w:sz w:val="20"/>
          <w:szCs w:val="20"/>
        </w:rPr>
        <w:t>.</w:t>
      </w:r>
      <w:r w:rsidRPr="00C23D23">
        <w:rPr>
          <w:rFonts w:ascii="Arial" w:hAnsi="Arial" w:cs="Arial"/>
          <w:b/>
          <w:caps/>
          <w:sz w:val="20"/>
          <w:szCs w:val="20"/>
        </w:rPr>
        <w:t xml:space="preserve"> Estambul</w:t>
      </w:r>
    </w:p>
    <w:p w14:paraId="67EC2234" w14:textId="77777777" w:rsidR="00066A78" w:rsidRPr="0077491D" w:rsidRDefault="0077491D" w:rsidP="00066A78">
      <w:pPr>
        <w:jc w:val="both"/>
        <w:rPr>
          <w:rFonts w:ascii="Arial" w:hAnsi="Arial" w:cs="Arial"/>
          <w:b/>
          <w:bCs/>
          <w:sz w:val="20"/>
          <w:szCs w:val="20"/>
        </w:rPr>
      </w:pPr>
      <w:r w:rsidRPr="00C23D23">
        <w:rPr>
          <w:rFonts w:ascii="Arial" w:hAnsi="Arial" w:cs="Arial"/>
          <w:b/>
          <w:sz w:val="20"/>
          <w:szCs w:val="20"/>
          <w:lang w:val="es-MX"/>
        </w:rPr>
        <w:t xml:space="preserve">Desayuno. </w:t>
      </w:r>
      <w:r w:rsidR="00066A78" w:rsidRPr="00C23D23">
        <w:rPr>
          <w:rFonts w:ascii="Arial" w:hAnsi="Arial" w:cs="Arial"/>
          <w:sz w:val="20"/>
          <w:szCs w:val="20"/>
        </w:rPr>
        <w:t xml:space="preserve">Traslado hotel </w:t>
      </w:r>
      <w:r w:rsidR="006E6E25" w:rsidRPr="00C23D23">
        <w:rPr>
          <w:rFonts w:ascii="Arial" w:hAnsi="Arial" w:cs="Arial"/>
          <w:sz w:val="20"/>
          <w:szCs w:val="20"/>
        </w:rPr>
        <w:t>al</w:t>
      </w:r>
      <w:r w:rsidR="00066A78" w:rsidRPr="00C23D23">
        <w:rPr>
          <w:rFonts w:ascii="Arial" w:hAnsi="Arial" w:cs="Arial"/>
          <w:sz w:val="20"/>
          <w:szCs w:val="20"/>
        </w:rPr>
        <w:t xml:space="preserve"> aeropuerto</w:t>
      </w:r>
      <w:r w:rsidR="006E6E25" w:rsidRPr="00C23D23">
        <w:rPr>
          <w:rFonts w:ascii="Arial" w:hAnsi="Arial" w:cs="Arial"/>
          <w:sz w:val="20"/>
          <w:szCs w:val="20"/>
        </w:rPr>
        <w:t xml:space="preserve"> de</w:t>
      </w:r>
      <w:r w:rsidR="00066A78" w:rsidRPr="00C23D23">
        <w:rPr>
          <w:rFonts w:ascii="Arial" w:hAnsi="Arial" w:cs="Arial"/>
          <w:sz w:val="20"/>
          <w:szCs w:val="20"/>
        </w:rPr>
        <w:t xml:space="preserve"> Estambul</w:t>
      </w:r>
      <w:r w:rsidRPr="00C23D23">
        <w:rPr>
          <w:rFonts w:ascii="Arial" w:hAnsi="Arial" w:cs="Arial"/>
          <w:sz w:val="20"/>
          <w:szCs w:val="20"/>
        </w:rPr>
        <w:t xml:space="preserve">. </w:t>
      </w:r>
      <w:r w:rsidRPr="00C23D23">
        <w:rPr>
          <w:rFonts w:ascii="Arial" w:hAnsi="Arial" w:cs="Arial"/>
          <w:b/>
          <w:bCs/>
          <w:sz w:val="20"/>
          <w:szCs w:val="20"/>
        </w:rPr>
        <w:t>Fin de los servicios</w:t>
      </w:r>
    </w:p>
    <w:p w14:paraId="68E9065F" w14:textId="77777777" w:rsidR="00066A78" w:rsidRDefault="00066A78" w:rsidP="00272C3F">
      <w:pPr>
        <w:jc w:val="both"/>
        <w:rPr>
          <w:rFonts w:ascii="Arial" w:eastAsia="Calibri" w:hAnsi="Arial" w:cs="Arial"/>
          <w:b/>
          <w:bCs/>
          <w:sz w:val="20"/>
          <w:szCs w:val="20"/>
        </w:rPr>
      </w:pPr>
    </w:p>
    <w:p w14:paraId="4EA6506A" w14:textId="77777777" w:rsidR="00066A78" w:rsidRPr="00272C3F" w:rsidRDefault="00066A78" w:rsidP="00272C3F">
      <w:pPr>
        <w:jc w:val="both"/>
        <w:rPr>
          <w:rFonts w:ascii="Arial" w:eastAsia="Calibri" w:hAnsi="Arial" w:cs="Arial"/>
          <w:b/>
          <w:bCs/>
          <w:sz w:val="20"/>
          <w:szCs w:val="20"/>
        </w:rPr>
      </w:pPr>
    </w:p>
    <w:p w14:paraId="5D67CD8B" w14:textId="77777777" w:rsidR="00386E61" w:rsidRPr="00677139" w:rsidRDefault="00386E61" w:rsidP="00386E61">
      <w:pPr>
        <w:tabs>
          <w:tab w:val="left" w:pos="1418"/>
        </w:tabs>
        <w:jc w:val="center"/>
        <w:rPr>
          <w:rFonts w:ascii="Arial" w:hAnsi="Arial" w:cs="Arial"/>
          <w:b/>
          <w:bCs/>
          <w:color w:val="FF0000"/>
          <w:sz w:val="20"/>
          <w:szCs w:val="20"/>
          <w:lang w:val="es-MX"/>
        </w:rPr>
      </w:pPr>
      <w:r w:rsidRPr="00677139">
        <w:rPr>
          <w:rFonts w:ascii="Arial" w:hAnsi="Arial" w:cs="Arial"/>
          <w:b/>
          <w:bCs/>
          <w:color w:val="FF0000"/>
          <w:sz w:val="20"/>
          <w:szCs w:val="20"/>
          <w:lang w:val="es-MX"/>
        </w:rPr>
        <w:t>PASAJEROS DE NACIONALIDAD MEXICANA REQUIEREN VISA PARA VISITAR TURQU</w:t>
      </w:r>
      <w:r w:rsidR="005F3655">
        <w:rPr>
          <w:rFonts w:ascii="Arial" w:hAnsi="Arial" w:cs="Arial"/>
          <w:b/>
          <w:bCs/>
          <w:color w:val="FF0000"/>
          <w:sz w:val="20"/>
          <w:szCs w:val="20"/>
          <w:lang w:val="es-MX"/>
        </w:rPr>
        <w:t>Í</w:t>
      </w:r>
      <w:r w:rsidRPr="00677139">
        <w:rPr>
          <w:rFonts w:ascii="Arial" w:hAnsi="Arial" w:cs="Arial"/>
          <w:b/>
          <w:bCs/>
          <w:color w:val="FF0000"/>
          <w:sz w:val="20"/>
          <w:szCs w:val="20"/>
          <w:lang w:val="es-MX"/>
        </w:rPr>
        <w:t>A. OTRAS NACIONALIDADES FAVOR DE CONSULTAR CON EL CONSULADO CORRESPONDIENTE.</w:t>
      </w:r>
    </w:p>
    <w:p w14:paraId="724541EF" w14:textId="77777777" w:rsidR="00386E61" w:rsidRPr="00677139" w:rsidRDefault="00386E61" w:rsidP="00386E61">
      <w:pPr>
        <w:autoSpaceDE w:val="0"/>
        <w:autoSpaceDN w:val="0"/>
        <w:adjustRightInd w:val="0"/>
        <w:jc w:val="both"/>
        <w:rPr>
          <w:rFonts w:ascii="Arial" w:hAnsi="Arial" w:cs="Arial"/>
          <w:bCs/>
          <w:kern w:val="36"/>
          <w:sz w:val="20"/>
          <w:szCs w:val="20"/>
          <w:lang w:val="es-MX" w:eastAsia="pt-PT"/>
        </w:rPr>
      </w:pPr>
    </w:p>
    <w:p w14:paraId="65FF5200" w14:textId="77777777" w:rsidR="00386E61" w:rsidRPr="00677139" w:rsidRDefault="00386E61" w:rsidP="00386E61">
      <w:pPr>
        <w:pStyle w:val="Sinespaciado"/>
        <w:jc w:val="both"/>
        <w:rPr>
          <w:rFonts w:ascii="Arial" w:hAnsi="Arial" w:cs="Arial"/>
          <w:b/>
          <w:sz w:val="20"/>
          <w:szCs w:val="20"/>
          <w:lang w:val="es-MX"/>
        </w:rPr>
      </w:pPr>
      <w:r w:rsidRPr="00677139">
        <w:rPr>
          <w:rFonts w:ascii="Arial" w:hAnsi="Arial" w:cs="Arial"/>
          <w:b/>
          <w:sz w:val="20"/>
          <w:szCs w:val="20"/>
          <w:lang w:val="es-MX"/>
        </w:rPr>
        <w:t xml:space="preserve">INCLUYE: </w:t>
      </w:r>
    </w:p>
    <w:p w14:paraId="0EF9C4A9" w14:textId="77777777" w:rsidR="005A56C8" w:rsidRPr="00677139" w:rsidRDefault="005A56C8" w:rsidP="005A56C8">
      <w:pPr>
        <w:pStyle w:val="Sinespaciado"/>
        <w:numPr>
          <w:ilvl w:val="0"/>
          <w:numId w:val="12"/>
        </w:numPr>
        <w:jc w:val="both"/>
        <w:rPr>
          <w:rFonts w:ascii="Arial" w:eastAsia="Calibri" w:hAnsi="Arial" w:cs="Arial"/>
          <w:sz w:val="20"/>
          <w:szCs w:val="20"/>
          <w:lang w:val="es-MX" w:eastAsia="es-MX"/>
        </w:rPr>
      </w:pPr>
      <w:r w:rsidRPr="00677139">
        <w:rPr>
          <w:rFonts w:ascii="Arial" w:eastAsia="Calibri" w:hAnsi="Arial" w:cs="Arial"/>
          <w:sz w:val="20"/>
          <w:szCs w:val="20"/>
          <w:lang w:val="es-MX" w:eastAsia="es-MX"/>
        </w:rPr>
        <w:t xml:space="preserve">Alojamiento por 4 noches en Estambul con desayuno. </w:t>
      </w:r>
    </w:p>
    <w:p w14:paraId="1EFA4823" w14:textId="77777777" w:rsidR="00FD4283" w:rsidRPr="006E6E25" w:rsidRDefault="005A56C8" w:rsidP="005A56C8">
      <w:pPr>
        <w:pStyle w:val="Sinespaciado"/>
        <w:numPr>
          <w:ilvl w:val="0"/>
          <w:numId w:val="12"/>
        </w:numPr>
        <w:jc w:val="both"/>
        <w:rPr>
          <w:rFonts w:ascii="Arial" w:eastAsia="Calibri" w:hAnsi="Arial" w:cs="Arial"/>
          <w:b/>
          <w:iCs/>
          <w:sz w:val="20"/>
          <w:szCs w:val="20"/>
          <w:lang w:val="es-MX" w:eastAsia="es-MX"/>
        </w:rPr>
      </w:pPr>
      <w:r w:rsidRPr="00677139">
        <w:rPr>
          <w:rFonts w:ascii="Arial" w:eastAsia="Calibri" w:hAnsi="Arial" w:cs="Arial"/>
          <w:sz w:val="20"/>
          <w:szCs w:val="20"/>
          <w:lang w:val="es-MX" w:eastAsia="es-MX"/>
        </w:rPr>
        <w:t xml:space="preserve">Traslados </w:t>
      </w:r>
      <w:r w:rsidR="00FD4283">
        <w:rPr>
          <w:rFonts w:ascii="Arial" w:eastAsia="Calibri" w:hAnsi="Arial" w:cs="Arial"/>
          <w:sz w:val="20"/>
          <w:szCs w:val="20"/>
          <w:lang w:val="es-MX" w:eastAsia="es-MX"/>
        </w:rPr>
        <w:t>de llegada y salida</w:t>
      </w:r>
      <w:r w:rsidRPr="00677139">
        <w:rPr>
          <w:rFonts w:ascii="Arial" w:eastAsia="Calibri" w:hAnsi="Arial" w:cs="Arial"/>
          <w:sz w:val="20"/>
          <w:szCs w:val="20"/>
          <w:lang w:val="es-MX" w:eastAsia="es-MX"/>
        </w:rPr>
        <w:t xml:space="preserve"> (aeropuerto nuevo Estambul</w:t>
      </w:r>
      <w:r w:rsidR="00FD4283">
        <w:rPr>
          <w:rFonts w:ascii="Arial" w:eastAsia="Calibri" w:hAnsi="Arial" w:cs="Arial"/>
          <w:sz w:val="20"/>
          <w:szCs w:val="20"/>
          <w:lang w:val="es-MX" w:eastAsia="es-MX"/>
        </w:rPr>
        <w:t>, IST</w:t>
      </w:r>
      <w:r w:rsidRPr="00677139">
        <w:rPr>
          <w:rFonts w:ascii="Arial" w:eastAsia="Calibri" w:hAnsi="Arial" w:cs="Arial"/>
          <w:sz w:val="20"/>
          <w:szCs w:val="20"/>
          <w:lang w:val="es-MX" w:eastAsia="es-MX"/>
        </w:rPr>
        <w:t>)</w:t>
      </w:r>
      <w:r w:rsidR="006A2132">
        <w:rPr>
          <w:rFonts w:ascii="Arial" w:eastAsia="Calibri" w:hAnsi="Arial" w:cs="Arial"/>
          <w:sz w:val="20"/>
          <w:szCs w:val="20"/>
          <w:lang w:val="es-MX" w:eastAsia="es-MX"/>
        </w:rPr>
        <w:t>.</w:t>
      </w:r>
      <w:r w:rsidR="006A2132" w:rsidRPr="006A2132">
        <w:rPr>
          <w:rFonts w:ascii="Arial" w:eastAsia="Calibri" w:hAnsi="Arial" w:cs="Arial"/>
          <w:b/>
          <w:i/>
          <w:sz w:val="20"/>
          <w:szCs w:val="20"/>
          <w:lang w:val="es-MX" w:eastAsia="es-MX"/>
        </w:rPr>
        <w:t xml:space="preserve"> </w:t>
      </w:r>
      <w:r w:rsidR="006A2132" w:rsidRPr="006E6E25">
        <w:rPr>
          <w:rFonts w:ascii="Arial" w:eastAsia="Calibri" w:hAnsi="Arial" w:cs="Arial"/>
          <w:b/>
          <w:iCs/>
          <w:sz w:val="20"/>
          <w:szCs w:val="20"/>
          <w:lang w:val="es-MX" w:eastAsia="es-MX"/>
        </w:rPr>
        <w:t xml:space="preserve">Aplica suplemento por traslados desde y hacia el aeropuerto internacional </w:t>
      </w:r>
      <w:proofErr w:type="spellStart"/>
      <w:r w:rsidR="006A2132" w:rsidRPr="006E6E25">
        <w:rPr>
          <w:rFonts w:ascii="Arial" w:eastAsia="Calibri" w:hAnsi="Arial" w:cs="Arial"/>
          <w:b/>
          <w:iCs/>
          <w:sz w:val="20"/>
          <w:szCs w:val="20"/>
          <w:lang w:val="es-MX" w:eastAsia="es-MX"/>
        </w:rPr>
        <w:t>Sabiha</w:t>
      </w:r>
      <w:proofErr w:type="spellEnd"/>
      <w:r w:rsidR="006A2132" w:rsidRPr="006E6E25">
        <w:rPr>
          <w:rFonts w:ascii="Arial" w:eastAsia="Calibri" w:hAnsi="Arial" w:cs="Arial"/>
          <w:b/>
          <w:iCs/>
          <w:sz w:val="20"/>
          <w:szCs w:val="20"/>
          <w:lang w:val="es-MX" w:eastAsia="es-MX"/>
        </w:rPr>
        <w:t xml:space="preserve"> </w:t>
      </w:r>
      <w:proofErr w:type="spellStart"/>
      <w:r w:rsidR="006A2132" w:rsidRPr="006E6E25">
        <w:rPr>
          <w:rFonts w:ascii="Arial" w:eastAsia="Calibri" w:hAnsi="Arial" w:cs="Arial"/>
          <w:b/>
          <w:iCs/>
          <w:sz w:val="20"/>
          <w:szCs w:val="20"/>
          <w:lang w:val="es-MX" w:eastAsia="es-MX"/>
        </w:rPr>
        <w:t>Gökçen</w:t>
      </w:r>
      <w:proofErr w:type="spellEnd"/>
      <w:r w:rsidR="006A2132" w:rsidRPr="006E6E25">
        <w:rPr>
          <w:rFonts w:ascii="Arial" w:eastAsia="Calibri" w:hAnsi="Arial" w:cs="Arial"/>
          <w:b/>
          <w:iCs/>
          <w:sz w:val="20"/>
          <w:szCs w:val="20"/>
          <w:lang w:val="es-MX" w:eastAsia="es-MX"/>
        </w:rPr>
        <w:t>. Favor de consultar</w:t>
      </w:r>
      <w:r w:rsidR="006E6E25">
        <w:rPr>
          <w:rFonts w:ascii="Arial" w:eastAsia="Calibri" w:hAnsi="Arial" w:cs="Arial"/>
          <w:b/>
          <w:iCs/>
          <w:sz w:val="20"/>
          <w:szCs w:val="20"/>
          <w:lang w:val="es-MX" w:eastAsia="es-MX"/>
        </w:rPr>
        <w:t>.</w:t>
      </w:r>
    </w:p>
    <w:p w14:paraId="02AE17CC" w14:textId="3DB92F3C" w:rsidR="005A56C8" w:rsidRPr="00677139" w:rsidRDefault="00FD4283" w:rsidP="005A56C8">
      <w:pPr>
        <w:pStyle w:val="Sinespaciado"/>
        <w:numPr>
          <w:ilvl w:val="0"/>
          <w:numId w:val="12"/>
        </w:numPr>
        <w:jc w:val="both"/>
        <w:rPr>
          <w:rFonts w:ascii="Arial" w:eastAsia="Calibri" w:hAnsi="Arial" w:cs="Arial"/>
          <w:sz w:val="20"/>
          <w:szCs w:val="20"/>
          <w:lang w:val="es-MX" w:eastAsia="es-MX"/>
        </w:rPr>
      </w:pPr>
      <w:r>
        <w:rPr>
          <w:rFonts w:ascii="Arial" w:eastAsia="Calibri" w:hAnsi="Arial" w:cs="Arial"/>
          <w:sz w:val="20"/>
          <w:szCs w:val="20"/>
          <w:lang w:val="es-MX" w:eastAsia="es-MX"/>
        </w:rPr>
        <w:t>Excursión por el Bósforo</w:t>
      </w:r>
      <w:r w:rsidR="00795A96">
        <w:rPr>
          <w:rFonts w:ascii="Arial" w:eastAsia="Calibri" w:hAnsi="Arial" w:cs="Arial"/>
          <w:sz w:val="20"/>
          <w:szCs w:val="20"/>
          <w:lang w:val="es-MX" w:eastAsia="es-MX"/>
        </w:rPr>
        <w:t>, en servicio compartido</w:t>
      </w:r>
    </w:p>
    <w:p w14:paraId="6F7EBC3A" w14:textId="31D227E1" w:rsidR="00795A96" w:rsidRDefault="00795A96" w:rsidP="005A56C8">
      <w:pPr>
        <w:pStyle w:val="Sinespaciado"/>
        <w:numPr>
          <w:ilvl w:val="0"/>
          <w:numId w:val="12"/>
        </w:numPr>
        <w:jc w:val="both"/>
        <w:rPr>
          <w:rFonts w:ascii="Arial" w:eastAsia="Calibri" w:hAnsi="Arial" w:cs="Arial"/>
          <w:sz w:val="20"/>
          <w:szCs w:val="20"/>
          <w:lang w:val="es-MX" w:eastAsia="es-MX"/>
        </w:rPr>
      </w:pPr>
      <w:r>
        <w:rPr>
          <w:rFonts w:ascii="Arial" w:eastAsia="Calibri" w:hAnsi="Arial" w:cs="Arial"/>
          <w:sz w:val="20"/>
          <w:szCs w:val="20"/>
          <w:lang w:val="es-MX" w:eastAsia="es-MX"/>
        </w:rPr>
        <w:t>6 cenas</w:t>
      </w:r>
    </w:p>
    <w:p w14:paraId="309F0DD9" w14:textId="0455ED56" w:rsidR="005A56C8" w:rsidRPr="00677139" w:rsidRDefault="00E360AE" w:rsidP="005A56C8">
      <w:pPr>
        <w:pStyle w:val="Sinespaciado"/>
        <w:numPr>
          <w:ilvl w:val="0"/>
          <w:numId w:val="12"/>
        </w:numPr>
        <w:jc w:val="both"/>
        <w:rPr>
          <w:rFonts w:ascii="Arial" w:eastAsia="Calibri" w:hAnsi="Arial" w:cs="Arial"/>
          <w:sz w:val="20"/>
          <w:szCs w:val="20"/>
          <w:lang w:val="es-MX" w:eastAsia="es-MX"/>
        </w:rPr>
      </w:pPr>
      <w:r w:rsidRPr="00677139">
        <w:rPr>
          <w:rFonts w:ascii="Arial" w:eastAsia="Calibri" w:hAnsi="Arial" w:cs="Arial"/>
          <w:sz w:val="20"/>
          <w:szCs w:val="20"/>
          <w:lang w:val="es-MX" w:eastAsia="es-MX"/>
        </w:rPr>
        <w:t>Guía</w:t>
      </w:r>
      <w:r w:rsidR="005A56C8" w:rsidRPr="00677139">
        <w:rPr>
          <w:rFonts w:ascii="Arial" w:eastAsia="Calibri" w:hAnsi="Arial" w:cs="Arial"/>
          <w:sz w:val="20"/>
          <w:szCs w:val="20"/>
          <w:lang w:val="es-MX" w:eastAsia="es-MX"/>
        </w:rPr>
        <w:t xml:space="preserve"> de habla hispan</w:t>
      </w:r>
      <w:r w:rsidR="006E6E25">
        <w:rPr>
          <w:rFonts w:ascii="Arial" w:eastAsia="Calibri" w:hAnsi="Arial" w:cs="Arial"/>
          <w:sz w:val="20"/>
          <w:szCs w:val="20"/>
          <w:lang w:val="es-MX" w:eastAsia="es-MX"/>
        </w:rPr>
        <w:t>a</w:t>
      </w:r>
    </w:p>
    <w:p w14:paraId="60E31712" w14:textId="77777777" w:rsidR="005A56C8" w:rsidRPr="00677139" w:rsidRDefault="00382B19" w:rsidP="005A56C8">
      <w:pPr>
        <w:pStyle w:val="Sinespaciado"/>
        <w:numPr>
          <w:ilvl w:val="0"/>
          <w:numId w:val="12"/>
        </w:numPr>
        <w:jc w:val="both"/>
        <w:rPr>
          <w:rFonts w:ascii="Arial" w:eastAsia="Calibri" w:hAnsi="Arial" w:cs="Arial"/>
          <w:sz w:val="20"/>
          <w:szCs w:val="20"/>
          <w:lang w:val="es-MX" w:eastAsia="es-MX"/>
        </w:rPr>
      </w:pPr>
      <w:r w:rsidRPr="00677139">
        <w:rPr>
          <w:rFonts w:ascii="Arial" w:eastAsia="Calibri" w:hAnsi="Arial" w:cs="Arial"/>
          <w:sz w:val="20"/>
          <w:szCs w:val="20"/>
          <w:lang w:val="es-MX" w:eastAsia="es-MX"/>
        </w:rPr>
        <w:t>Autobús</w:t>
      </w:r>
      <w:r w:rsidR="006E6E25">
        <w:rPr>
          <w:rFonts w:ascii="Arial" w:eastAsia="Calibri" w:hAnsi="Arial" w:cs="Arial"/>
          <w:sz w:val="20"/>
          <w:szCs w:val="20"/>
          <w:lang w:val="es-MX" w:eastAsia="es-MX"/>
        </w:rPr>
        <w:t xml:space="preserve"> o </w:t>
      </w:r>
      <w:r w:rsidRPr="00677139">
        <w:rPr>
          <w:rFonts w:ascii="Arial" w:eastAsia="Calibri" w:hAnsi="Arial" w:cs="Arial"/>
          <w:sz w:val="20"/>
          <w:szCs w:val="20"/>
          <w:lang w:val="es-MX" w:eastAsia="es-MX"/>
        </w:rPr>
        <w:t>minibús</w:t>
      </w:r>
      <w:r w:rsidR="005A56C8" w:rsidRPr="00677139">
        <w:rPr>
          <w:rFonts w:ascii="Arial" w:eastAsia="Calibri" w:hAnsi="Arial" w:cs="Arial"/>
          <w:sz w:val="20"/>
          <w:szCs w:val="20"/>
          <w:lang w:val="es-MX" w:eastAsia="es-MX"/>
        </w:rPr>
        <w:t xml:space="preserve"> de lujo con aire acondicionado</w:t>
      </w:r>
      <w:r w:rsidR="006E6E25">
        <w:rPr>
          <w:rFonts w:ascii="Arial" w:eastAsia="Calibri" w:hAnsi="Arial" w:cs="Arial"/>
          <w:sz w:val="20"/>
          <w:szCs w:val="20"/>
          <w:lang w:val="es-MX" w:eastAsia="es-MX"/>
        </w:rPr>
        <w:t>.</w:t>
      </w:r>
    </w:p>
    <w:p w14:paraId="02F8F432" w14:textId="77777777" w:rsidR="005A56C8" w:rsidRPr="00677139" w:rsidRDefault="005A56C8" w:rsidP="005A56C8">
      <w:pPr>
        <w:pStyle w:val="Sinespaciado"/>
        <w:numPr>
          <w:ilvl w:val="0"/>
          <w:numId w:val="12"/>
        </w:numPr>
        <w:jc w:val="both"/>
        <w:rPr>
          <w:rFonts w:ascii="Arial" w:eastAsia="Calibri" w:hAnsi="Arial" w:cs="Arial"/>
          <w:sz w:val="20"/>
          <w:szCs w:val="20"/>
          <w:lang w:val="es-MX" w:eastAsia="es-MX"/>
        </w:rPr>
      </w:pPr>
      <w:r w:rsidRPr="00677139">
        <w:rPr>
          <w:rFonts w:ascii="Arial" w:eastAsia="Calibri" w:hAnsi="Arial" w:cs="Arial"/>
          <w:sz w:val="20"/>
          <w:szCs w:val="20"/>
          <w:lang w:val="es-MX" w:eastAsia="es-MX"/>
        </w:rPr>
        <w:t>Todas las entradas.</w:t>
      </w:r>
    </w:p>
    <w:p w14:paraId="23BCCFCC" w14:textId="77777777" w:rsidR="0077491D" w:rsidRDefault="0077491D" w:rsidP="00386E61">
      <w:pPr>
        <w:pStyle w:val="Sinespaciado"/>
        <w:jc w:val="both"/>
        <w:rPr>
          <w:rFonts w:ascii="Arial" w:hAnsi="Arial" w:cs="Arial"/>
          <w:b/>
          <w:sz w:val="20"/>
          <w:szCs w:val="20"/>
          <w:lang w:val="es-MX"/>
        </w:rPr>
      </w:pPr>
    </w:p>
    <w:p w14:paraId="1D7C9058" w14:textId="77777777" w:rsidR="00386E61" w:rsidRPr="00677139" w:rsidRDefault="006E6E25" w:rsidP="00386E61">
      <w:pPr>
        <w:pStyle w:val="Sinespaciado"/>
        <w:jc w:val="both"/>
        <w:rPr>
          <w:rFonts w:ascii="Arial" w:hAnsi="Arial" w:cs="Arial"/>
          <w:b/>
          <w:sz w:val="20"/>
          <w:szCs w:val="20"/>
          <w:lang w:val="es-MX"/>
        </w:rPr>
      </w:pPr>
      <w:r>
        <w:rPr>
          <w:rFonts w:ascii="Arial" w:hAnsi="Arial" w:cs="Arial"/>
          <w:b/>
          <w:sz w:val="20"/>
          <w:szCs w:val="20"/>
          <w:lang w:val="es-MX"/>
        </w:rPr>
        <w:t xml:space="preserve">NO INCLUYE: </w:t>
      </w:r>
    </w:p>
    <w:p w14:paraId="4EBA322C" w14:textId="6E5C9DC8" w:rsidR="00386E61" w:rsidRPr="00677139" w:rsidRDefault="00386E61"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sidRPr="00677139">
        <w:rPr>
          <w:rFonts w:ascii="Arial" w:hAnsi="Arial" w:cs="Arial"/>
          <w:bCs/>
          <w:color w:val="000000"/>
          <w:kern w:val="36"/>
          <w:sz w:val="20"/>
          <w:szCs w:val="20"/>
          <w:lang w:val="es-MX" w:eastAsia="pt-PT"/>
        </w:rPr>
        <w:t>Vuelos</w:t>
      </w:r>
      <w:r w:rsidR="00BC41B2" w:rsidRPr="00677139">
        <w:rPr>
          <w:rFonts w:ascii="Arial" w:hAnsi="Arial" w:cs="Arial"/>
          <w:bCs/>
          <w:color w:val="000000"/>
          <w:kern w:val="36"/>
          <w:sz w:val="20"/>
          <w:szCs w:val="20"/>
          <w:lang w:val="es-MX" w:eastAsia="pt-PT"/>
        </w:rPr>
        <w:t xml:space="preserve"> internaciones</w:t>
      </w:r>
      <w:r w:rsidR="00795A96">
        <w:rPr>
          <w:rFonts w:ascii="Arial" w:hAnsi="Arial" w:cs="Arial"/>
          <w:bCs/>
          <w:color w:val="000000"/>
          <w:kern w:val="36"/>
          <w:sz w:val="20"/>
          <w:szCs w:val="20"/>
          <w:lang w:val="es-MX" w:eastAsia="pt-PT"/>
        </w:rPr>
        <w:t xml:space="preserve"> e internos</w:t>
      </w:r>
    </w:p>
    <w:p w14:paraId="58239049" w14:textId="77777777" w:rsidR="00386E61" w:rsidRPr="00677139"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677139">
        <w:rPr>
          <w:rFonts w:ascii="Arial" w:eastAsia="Calibri" w:hAnsi="Arial" w:cs="Arial"/>
          <w:sz w:val="20"/>
          <w:szCs w:val="20"/>
          <w:lang w:val="es-MX" w:eastAsia="es-MX"/>
        </w:rPr>
        <w:t>Bebidas y Propinas</w:t>
      </w:r>
    </w:p>
    <w:p w14:paraId="6763133D" w14:textId="77777777" w:rsidR="00386E61" w:rsidRPr="00677139"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677139">
        <w:rPr>
          <w:rFonts w:ascii="Arial" w:eastAsia="Calibri" w:hAnsi="Arial" w:cs="Arial"/>
          <w:sz w:val="20"/>
          <w:szCs w:val="20"/>
          <w:lang w:val="es-MX" w:eastAsia="es-MX"/>
        </w:rPr>
        <w:t>Extras y cualquier gasto personal</w:t>
      </w:r>
    </w:p>
    <w:p w14:paraId="5EE5F961" w14:textId="77777777" w:rsidR="00386E61" w:rsidRPr="00677139" w:rsidRDefault="00182C6E" w:rsidP="00386E61">
      <w:pPr>
        <w:numPr>
          <w:ilvl w:val="0"/>
          <w:numId w:val="9"/>
        </w:numPr>
        <w:autoSpaceDE w:val="0"/>
        <w:autoSpaceDN w:val="0"/>
        <w:adjustRightInd w:val="0"/>
        <w:jc w:val="both"/>
        <w:rPr>
          <w:rFonts w:ascii="Arial" w:eastAsia="Calibri" w:hAnsi="Arial" w:cs="Arial"/>
          <w:sz w:val="20"/>
          <w:szCs w:val="20"/>
          <w:lang w:val="es-MX" w:eastAsia="es-MX"/>
        </w:rPr>
      </w:pPr>
      <w:r w:rsidRPr="00677139">
        <w:rPr>
          <w:rFonts w:ascii="Arial" w:eastAsia="Calibri" w:hAnsi="Arial" w:cs="Arial"/>
          <w:sz w:val="20"/>
          <w:szCs w:val="20"/>
          <w:lang w:val="es-MX" w:eastAsia="es-MX"/>
        </w:rPr>
        <w:t>Seguro de viaje</w:t>
      </w:r>
    </w:p>
    <w:p w14:paraId="379CDF7F" w14:textId="77777777" w:rsidR="00386E61" w:rsidRDefault="00386E61" w:rsidP="00386E61">
      <w:pPr>
        <w:numPr>
          <w:ilvl w:val="0"/>
          <w:numId w:val="9"/>
        </w:numPr>
        <w:autoSpaceDE w:val="0"/>
        <w:autoSpaceDN w:val="0"/>
        <w:adjustRightInd w:val="0"/>
        <w:jc w:val="both"/>
        <w:rPr>
          <w:rFonts w:ascii="Arial" w:eastAsia="Calibri" w:hAnsi="Arial" w:cs="Arial"/>
          <w:b/>
          <w:bCs/>
          <w:sz w:val="20"/>
          <w:szCs w:val="20"/>
          <w:lang w:val="es-MX" w:eastAsia="es-MX"/>
        </w:rPr>
      </w:pPr>
      <w:r w:rsidRPr="00677139">
        <w:rPr>
          <w:rFonts w:ascii="Arial" w:eastAsia="Calibri" w:hAnsi="Arial" w:cs="Arial"/>
          <w:b/>
          <w:bCs/>
          <w:sz w:val="20"/>
          <w:szCs w:val="20"/>
          <w:lang w:val="es-MX" w:eastAsia="es-MX"/>
        </w:rPr>
        <w:t>Tasas y Visado</w:t>
      </w:r>
    </w:p>
    <w:p w14:paraId="1836DC23" w14:textId="10F75AD3" w:rsidR="007142A4" w:rsidRDefault="00A5102B" w:rsidP="00386E61">
      <w:pPr>
        <w:numPr>
          <w:ilvl w:val="0"/>
          <w:numId w:val="9"/>
        </w:numPr>
        <w:autoSpaceDE w:val="0"/>
        <w:autoSpaceDN w:val="0"/>
        <w:adjustRightInd w:val="0"/>
        <w:jc w:val="both"/>
        <w:rPr>
          <w:rFonts w:ascii="Arial" w:eastAsia="Calibri" w:hAnsi="Arial" w:cs="Arial"/>
          <w:sz w:val="20"/>
          <w:szCs w:val="20"/>
          <w:lang w:val="es-MX" w:eastAsia="es-MX"/>
        </w:rPr>
      </w:pPr>
      <w:r w:rsidRPr="00A5102B">
        <w:rPr>
          <w:rFonts w:ascii="Arial" w:eastAsia="Calibri" w:hAnsi="Arial" w:cs="Arial"/>
          <w:sz w:val="20"/>
          <w:szCs w:val="20"/>
          <w:lang w:val="es-MX" w:eastAsia="es-MX"/>
        </w:rPr>
        <w:t>Impuestos</w:t>
      </w:r>
    </w:p>
    <w:p w14:paraId="7C641B6D" w14:textId="0D5D1AC2" w:rsidR="0019392F" w:rsidRPr="00A5102B" w:rsidRDefault="0019392F" w:rsidP="00386E61">
      <w:pPr>
        <w:numPr>
          <w:ilvl w:val="0"/>
          <w:numId w:val="9"/>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 xml:space="preserve">Actividades opcionales </w:t>
      </w:r>
    </w:p>
    <w:p w14:paraId="0BA7EBC2" w14:textId="77777777" w:rsidR="00D972F3" w:rsidRDefault="00D972F3" w:rsidP="006A2132">
      <w:pPr>
        <w:autoSpaceDE w:val="0"/>
        <w:autoSpaceDN w:val="0"/>
        <w:adjustRightInd w:val="0"/>
        <w:rPr>
          <w:rFonts w:ascii="Arial" w:eastAsia="Calibri" w:hAnsi="Arial" w:cs="Arial"/>
          <w:b/>
          <w:sz w:val="20"/>
          <w:szCs w:val="20"/>
          <w:lang w:val="es-MX" w:eastAsia="es-MX"/>
        </w:rPr>
      </w:pPr>
    </w:p>
    <w:p w14:paraId="440C1811" w14:textId="77777777" w:rsidR="006A2132" w:rsidRPr="002A694D" w:rsidRDefault="006A2132" w:rsidP="006A2132">
      <w:pPr>
        <w:autoSpaceDE w:val="0"/>
        <w:autoSpaceDN w:val="0"/>
        <w:adjustRightInd w:val="0"/>
        <w:rPr>
          <w:rFonts w:ascii="Arial" w:eastAsia="Calibri" w:hAnsi="Arial" w:cs="Arial"/>
          <w:b/>
          <w:sz w:val="20"/>
          <w:szCs w:val="20"/>
          <w:lang w:val="es-MX" w:eastAsia="es-MX"/>
        </w:rPr>
      </w:pPr>
      <w:r w:rsidRPr="002A694D">
        <w:rPr>
          <w:rFonts w:ascii="Arial" w:eastAsia="Calibri" w:hAnsi="Arial" w:cs="Arial"/>
          <w:b/>
          <w:sz w:val="20"/>
          <w:szCs w:val="20"/>
          <w:lang w:val="es-MX" w:eastAsia="es-MX"/>
        </w:rPr>
        <w:t>Notas Importantes:</w:t>
      </w:r>
    </w:p>
    <w:p w14:paraId="79628F41" w14:textId="77777777" w:rsidR="006A2132" w:rsidRPr="002A694D" w:rsidRDefault="006A2132" w:rsidP="006A2132">
      <w:pPr>
        <w:pStyle w:val="Prrafodelista"/>
        <w:numPr>
          <w:ilvl w:val="0"/>
          <w:numId w:val="13"/>
        </w:numPr>
        <w:autoSpaceDE w:val="0"/>
        <w:autoSpaceDN w:val="0"/>
        <w:adjustRightInd w:val="0"/>
        <w:jc w:val="both"/>
        <w:rPr>
          <w:rFonts w:ascii="Arial" w:eastAsia="Calibri" w:hAnsi="Arial" w:cs="Arial"/>
          <w:sz w:val="20"/>
          <w:szCs w:val="20"/>
          <w:lang w:val="es-MX" w:eastAsia="es-MX"/>
        </w:rPr>
      </w:pPr>
      <w:r w:rsidRPr="002A694D">
        <w:rPr>
          <w:rFonts w:ascii="Arial" w:eastAsia="Calibri" w:hAnsi="Arial" w:cs="Arial"/>
          <w:sz w:val="20"/>
          <w:szCs w:val="20"/>
          <w:lang w:val="es-MX" w:eastAsia="es-MX"/>
        </w:rPr>
        <w:t xml:space="preserve">Santa Sofía </w:t>
      </w:r>
      <w:r>
        <w:rPr>
          <w:rFonts w:ascii="Arial" w:eastAsia="Calibri" w:hAnsi="Arial" w:cs="Arial"/>
          <w:sz w:val="20"/>
          <w:szCs w:val="20"/>
          <w:lang w:val="es-MX" w:eastAsia="es-MX"/>
        </w:rPr>
        <w:t>tiene acceso limitado los viernes (por el rezo de ese día)</w:t>
      </w:r>
    </w:p>
    <w:p w14:paraId="551EB17D" w14:textId="77777777" w:rsidR="006A2132" w:rsidRPr="002A694D" w:rsidRDefault="006A2132" w:rsidP="006A2132">
      <w:pPr>
        <w:pStyle w:val="Prrafodelista"/>
        <w:numPr>
          <w:ilvl w:val="0"/>
          <w:numId w:val="13"/>
        </w:numPr>
        <w:autoSpaceDE w:val="0"/>
        <w:autoSpaceDN w:val="0"/>
        <w:adjustRightInd w:val="0"/>
        <w:jc w:val="both"/>
        <w:rPr>
          <w:rFonts w:ascii="Arial" w:eastAsia="Calibri" w:hAnsi="Arial" w:cs="Arial"/>
          <w:sz w:val="20"/>
          <w:szCs w:val="20"/>
          <w:lang w:val="es-MX" w:eastAsia="es-MX"/>
        </w:rPr>
      </w:pPr>
      <w:r w:rsidRPr="002A694D">
        <w:rPr>
          <w:rFonts w:ascii="Arial" w:eastAsia="Calibri" w:hAnsi="Arial" w:cs="Arial"/>
          <w:sz w:val="20"/>
          <w:szCs w:val="20"/>
          <w:lang w:val="es-MX" w:eastAsia="es-MX"/>
        </w:rPr>
        <w:t xml:space="preserve">Palacio </w:t>
      </w:r>
      <w:proofErr w:type="spellStart"/>
      <w:r w:rsidRPr="002A694D">
        <w:rPr>
          <w:rFonts w:ascii="Arial" w:eastAsia="Calibri" w:hAnsi="Arial" w:cs="Arial"/>
          <w:sz w:val="20"/>
          <w:szCs w:val="20"/>
          <w:lang w:val="es-MX" w:eastAsia="es-MX"/>
        </w:rPr>
        <w:t>Topkapi</w:t>
      </w:r>
      <w:proofErr w:type="spellEnd"/>
      <w:r w:rsidRPr="002A694D">
        <w:rPr>
          <w:rFonts w:ascii="Arial" w:eastAsia="Calibri" w:hAnsi="Arial" w:cs="Arial"/>
          <w:sz w:val="20"/>
          <w:szCs w:val="20"/>
          <w:lang w:val="es-MX" w:eastAsia="es-MX"/>
        </w:rPr>
        <w:t xml:space="preserve"> está cerrado los martes.</w:t>
      </w:r>
    </w:p>
    <w:p w14:paraId="158BF270" w14:textId="77777777" w:rsidR="006A2132" w:rsidRPr="002A694D" w:rsidRDefault="006A2132" w:rsidP="006A2132">
      <w:pPr>
        <w:pStyle w:val="Prrafodelista"/>
        <w:numPr>
          <w:ilvl w:val="0"/>
          <w:numId w:val="13"/>
        </w:numPr>
        <w:autoSpaceDE w:val="0"/>
        <w:autoSpaceDN w:val="0"/>
        <w:adjustRightInd w:val="0"/>
        <w:jc w:val="both"/>
        <w:rPr>
          <w:rFonts w:ascii="Arial" w:eastAsia="Calibri" w:hAnsi="Arial" w:cs="Arial"/>
          <w:sz w:val="20"/>
          <w:szCs w:val="20"/>
          <w:lang w:val="es-MX" w:eastAsia="es-MX"/>
        </w:rPr>
      </w:pPr>
      <w:r w:rsidRPr="002A694D">
        <w:rPr>
          <w:rFonts w:ascii="Arial" w:eastAsia="Calibri" w:hAnsi="Arial" w:cs="Arial"/>
          <w:sz w:val="20"/>
          <w:szCs w:val="20"/>
          <w:lang w:val="es-MX" w:eastAsia="es-MX"/>
        </w:rPr>
        <w:t>Gran Bazar está cerrado los domingos.</w:t>
      </w:r>
    </w:p>
    <w:p w14:paraId="5AE1E1F5" w14:textId="77777777" w:rsidR="0010742B" w:rsidRDefault="006A2132" w:rsidP="0010742B">
      <w:pPr>
        <w:pStyle w:val="Prrafodelista"/>
        <w:numPr>
          <w:ilvl w:val="0"/>
          <w:numId w:val="13"/>
        </w:numPr>
        <w:autoSpaceDE w:val="0"/>
        <w:autoSpaceDN w:val="0"/>
        <w:adjustRightInd w:val="0"/>
        <w:jc w:val="both"/>
        <w:rPr>
          <w:rFonts w:ascii="Arial" w:eastAsia="Calibri" w:hAnsi="Arial" w:cs="Arial"/>
          <w:sz w:val="20"/>
          <w:szCs w:val="20"/>
          <w:lang w:val="es-MX" w:eastAsia="es-MX"/>
        </w:rPr>
      </w:pPr>
      <w:r w:rsidRPr="002A694D">
        <w:rPr>
          <w:rFonts w:ascii="Arial" w:eastAsia="Calibri" w:hAnsi="Arial" w:cs="Arial"/>
          <w:sz w:val="20"/>
          <w:szCs w:val="20"/>
          <w:lang w:val="es-MX" w:eastAsia="es-MX"/>
        </w:rPr>
        <w:t>Mezquita Azul tiene acceso limitado los viernes (por el rezo</w:t>
      </w:r>
      <w:r>
        <w:rPr>
          <w:rFonts w:ascii="Arial" w:eastAsia="Calibri" w:hAnsi="Arial" w:cs="Arial"/>
          <w:sz w:val="20"/>
          <w:szCs w:val="20"/>
          <w:lang w:val="es-MX" w:eastAsia="es-MX"/>
        </w:rPr>
        <w:t xml:space="preserve"> de ese día)</w:t>
      </w:r>
      <w:r w:rsidRPr="002A694D">
        <w:rPr>
          <w:rFonts w:ascii="Arial" w:eastAsia="Calibri" w:hAnsi="Arial" w:cs="Arial"/>
          <w:sz w:val="20"/>
          <w:szCs w:val="20"/>
          <w:lang w:val="es-MX" w:eastAsia="es-MX"/>
        </w:rPr>
        <w:t>, este día solo se visitará su patio interior y sus jardines.</w:t>
      </w:r>
    </w:p>
    <w:p w14:paraId="53124202" w14:textId="64D080A6" w:rsidR="004D6CE5" w:rsidRPr="00795A96" w:rsidRDefault="0010742B" w:rsidP="004530BC">
      <w:pPr>
        <w:pStyle w:val="Prrafodelista"/>
        <w:numPr>
          <w:ilvl w:val="0"/>
          <w:numId w:val="13"/>
        </w:numPr>
        <w:autoSpaceDE w:val="0"/>
        <w:autoSpaceDN w:val="0"/>
        <w:adjustRightInd w:val="0"/>
        <w:jc w:val="both"/>
        <w:rPr>
          <w:rFonts w:ascii="Arial" w:eastAsia="Calibri" w:hAnsi="Arial" w:cs="Arial"/>
          <w:sz w:val="20"/>
          <w:szCs w:val="20"/>
          <w:lang w:val="es-MX" w:eastAsia="es-MX"/>
        </w:rPr>
      </w:pPr>
      <w:r w:rsidRPr="0010742B">
        <w:rPr>
          <w:rFonts w:ascii="Arial" w:eastAsia="Calibri" w:hAnsi="Arial" w:cs="Arial"/>
          <w:b/>
          <w:bCs/>
          <w:sz w:val="20"/>
          <w:szCs w:val="20"/>
          <w:lang w:val="es-MX" w:eastAsia="es-MX"/>
        </w:rPr>
        <w:t xml:space="preserve">La actividad </w:t>
      </w:r>
      <w:r w:rsidR="00795A96" w:rsidRPr="0010742B">
        <w:rPr>
          <w:rFonts w:ascii="Arial" w:eastAsia="Calibri" w:hAnsi="Arial" w:cs="Arial"/>
          <w:b/>
          <w:bCs/>
          <w:sz w:val="20"/>
          <w:szCs w:val="20"/>
          <w:lang w:val="es-MX" w:eastAsia="es-MX"/>
        </w:rPr>
        <w:t>opcional</w:t>
      </w:r>
      <w:r w:rsidRPr="0010742B">
        <w:rPr>
          <w:rFonts w:ascii="Arial" w:eastAsia="Calibri" w:hAnsi="Arial" w:cs="Arial"/>
          <w:b/>
          <w:bCs/>
          <w:sz w:val="20"/>
          <w:szCs w:val="20"/>
          <w:lang w:val="es-MX" w:eastAsia="es-MX"/>
        </w:rPr>
        <w:t xml:space="preserve"> del día 8 del itinerario, el pago deberá ser </w:t>
      </w:r>
      <w:r w:rsidRPr="0010742B">
        <w:rPr>
          <w:rFonts w:ascii="Arial" w:hAnsi="Arial" w:cs="Arial"/>
          <w:b/>
          <w:bCs/>
          <w:color w:val="222222"/>
          <w:sz w:val="20"/>
          <w:szCs w:val="20"/>
          <w:shd w:val="clear" w:color="auto" w:fill="FFFFFF"/>
        </w:rPr>
        <w:t>moneda EURO o en USD y en efectivo. No se puede pagar con tarjeta de crédito</w:t>
      </w:r>
      <w:r w:rsidR="00BD729E">
        <w:rPr>
          <w:rFonts w:ascii="Arial" w:hAnsi="Arial" w:cs="Arial"/>
          <w:b/>
          <w:bCs/>
          <w:color w:val="222222"/>
          <w:sz w:val="20"/>
          <w:szCs w:val="20"/>
          <w:shd w:val="clear" w:color="auto" w:fill="FFFFFF"/>
        </w:rPr>
        <w:t xml:space="preserve"> o </w:t>
      </w:r>
      <w:r w:rsidR="00795A96">
        <w:rPr>
          <w:rFonts w:ascii="Arial" w:hAnsi="Arial" w:cs="Arial"/>
          <w:b/>
          <w:bCs/>
          <w:color w:val="222222"/>
          <w:sz w:val="20"/>
          <w:szCs w:val="20"/>
          <w:shd w:val="clear" w:color="auto" w:fill="FFFFFF"/>
        </w:rPr>
        <w:t>débito</w:t>
      </w:r>
      <w:r w:rsidRPr="0010742B">
        <w:rPr>
          <w:rFonts w:ascii="Arial" w:hAnsi="Arial" w:cs="Arial"/>
          <w:b/>
          <w:bCs/>
          <w:color w:val="222222"/>
          <w:sz w:val="20"/>
          <w:szCs w:val="20"/>
          <w:shd w:val="clear" w:color="auto" w:fill="FFFFFF"/>
        </w:rPr>
        <w:t xml:space="preserve">. </w:t>
      </w:r>
      <w:r w:rsidRPr="0010742B">
        <w:rPr>
          <w:rFonts w:ascii="Arial" w:hAnsi="Arial" w:cs="Arial"/>
          <w:color w:val="222222"/>
          <w:sz w:val="20"/>
          <w:szCs w:val="20"/>
        </w:rPr>
        <w:t xml:space="preserve">El guía preguntará días antes o el mismo día a los pasajeros si quieren participar en esta actividad. </w:t>
      </w:r>
    </w:p>
    <w:p w14:paraId="2DE457E4" w14:textId="77777777" w:rsidR="00795A96" w:rsidRPr="00795A96" w:rsidRDefault="00795A96" w:rsidP="00795A96">
      <w:pPr>
        <w:autoSpaceDE w:val="0"/>
        <w:autoSpaceDN w:val="0"/>
        <w:adjustRightInd w:val="0"/>
        <w:jc w:val="both"/>
        <w:rPr>
          <w:rFonts w:ascii="Arial" w:eastAsia="Calibri" w:hAnsi="Arial" w:cs="Arial"/>
          <w:sz w:val="20"/>
          <w:szCs w:val="20"/>
          <w:lang w:val="es-MX" w:eastAsia="es-MX"/>
        </w:rPr>
      </w:pPr>
    </w:p>
    <w:p w14:paraId="7E7B23C9" w14:textId="77777777" w:rsidR="006A2132" w:rsidRPr="009615D5" w:rsidRDefault="009615D5" w:rsidP="006A2132">
      <w:pPr>
        <w:pStyle w:val="Prrafodelista"/>
        <w:numPr>
          <w:ilvl w:val="0"/>
          <w:numId w:val="13"/>
        </w:numPr>
        <w:pBdr>
          <w:top w:val="single" w:sz="4" w:space="3" w:color="auto"/>
          <w:left w:val="single" w:sz="4" w:space="4" w:color="auto"/>
          <w:bottom w:val="single" w:sz="4" w:space="1" w:color="auto"/>
          <w:right w:val="single" w:sz="4" w:space="0" w:color="auto"/>
        </w:pBdr>
        <w:rPr>
          <w:rFonts w:ascii="Arial" w:hAnsi="Arial" w:cs="Arial"/>
          <w:sz w:val="20"/>
          <w:szCs w:val="20"/>
          <w:lang w:eastAsia="tr-TR"/>
        </w:rPr>
      </w:pPr>
      <w:r w:rsidRPr="009615D5">
        <w:rPr>
          <w:rFonts w:ascii="Arial" w:hAnsi="Arial" w:cs="Arial"/>
          <w:sz w:val="20"/>
          <w:szCs w:val="20"/>
          <w:lang w:eastAsia="tr-TR"/>
        </w:rPr>
        <w:t xml:space="preserve">Recuerda </w:t>
      </w:r>
      <w:r w:rsidR="006A2132" w:rsidRPr="009615D5">
        <w:rPr>
          <w:rFonts w:ascii="Arial" w:hAnsi="Arial" w:cs="Arial"/>
          <w:sz w:val="20"/>
          <w:szCs w:val="20"/>
          <w:lang w:eastAsia="tr-TR"/>
        </w:rPr>
        <w:t xml:space="preserve">que el punto para el </w:t>
      </w:r>
      <w:proofErr w:type="spellStart"/>
      <w:r w:rsidR="006A2132" w:rsidRPr="009615D5">
        <w:rPr>
          <w:rFonts w:ascii="Arial" w:hAnsi="Arial" w:cs="Arial"/>
          <w:b/>
          <w:bCs/>
          <w:sz w:val="20"/>
          <w:szCs w:val="20"/>
          <w:lang w:eastAsia="tr-TR"/>
        </w:rPr>
        <w:t>drop</w:t>
      </w:r>
      <w:proofErr w:type="spellEnd"/>
      <w:r w:rsidR="006A2132" w:rsidRPr="009615D5">
        <w:rPr>
          <w:rFonts w:ascii="Arial" w:hAnsi="Arial" w:cs="Arial"/>
          <w:b/>
          <w:bCs/>
          <w:sz w:val="20"/>
          <w:szCs w:val="20"/>
          <w:lang w:eastAsia="tr-TR"/>
        </w:rPr>
        <w:t xml:space="preserve"> off</w:t>
      </w:r>
      <w:r w:rsidR="006A2132" w:rsidRPr="009615D5">
        <w:rPr>
          <w:rFonts w:ascii="Arial" w:hAnsi="Arial" w:cs="Arial"/>
          <w:sz w:val="20"/>
          <w:szCs w:val="20"/>
          <w:lang w:eastAsia="tr-TR"/>
        </w:rPr>
        <w:t xml:space="preserve"> (al final de las visitas en Estambul) de los pasajeros al finalizar las excursiones en Estambul no es cada hotel. Esto debido a que en la ciudad se estarán cerrando varias calles para volverlas peatonales, tanto en la parte antigua como en la moderna, lo que dificulta el acceso de los buses a determinados hoteles, teniendo en cuenta el tráfico tan pesado que hay en las horas de la tarde. En la mañana los pasajeros serán recogidos en su hotel, pero al finalizar las excursiones los puntos de </w:t>
      </w:r>
      <w:proofErr w:type="spellStart"/>
      <w:r w:rsidR="006A2132" w:rsidRPr="009615D5">
        <w:rPr>
          <w:rFonts w:ascii="Arial" w:hAnsi="Arial" w:cs="Arial"/>
          <w:b/>
          <w:bCs/>
          <w:sz w:val="20"/>
          <w:szCs w:val="20"/>
          <w:lang w:eastAsia="tr-TR"/>
        </w:rPr>
        <w:t>drop</w:t>
      </w:r>
      <w:proofErr w:type="spellEnd"/>
      <w:r w:rsidR="006A2132" w:rsidRPr="009615D5">
        <w:rPr>
          <w:rFonts w:ascii="Arial" w:hAnsi="Arial" w:cs="Arial"/>
          <w:b/>
          <w:bCs/>
          <w:sz w:val="20"/>
          <w:szCs w:val="20"/>
          <w:lang w:eastAsia="tr-TR"/>
        </w:rPr>
        <w:t xml:space="preserve"> off</w:t>
      </w:r>
      <w:r w:rsidR="006A2132" w:rsidRPr="009615D5">
        <w:rPr>
          <w:rFonts w:ascii="Arial" w:hAnsi="Arial" w:cs="Arial"/>
          <w:sz w:val="20"/>
          <w:szCs w:val="20"/>
          <w:lang w:eastAsia="tr-TR"/>
        </w:rPr>
        <w:t xml:space="preserve"> serán los siguientes:</w:t>
      </w:r>
    </w:p>
    <w:p w14:paraId="5518C6C9" w14:textId="77777777" w:rsidR="006A2132" w:rsidRPr="009615D5" w:rsidRDefault="006A2132" w:rsidP="009615D5">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p>
    <w:p w14:paraId="328EF519" w14:textId="77777777" w:rsidR="006A2132" w:rsidRPr="009615D5" w:rsidRDefault="006A2132" w:rsidP="006A2132">
      <w:pPr>
        <w:pStyle w:val="Prrafodelista"/>
        <w:numPr>
          <w:ilvl w:val="0"/>
          <w:numId w:val="13"/>
        </w:numPr>
        <w:pBdr>
          <w:top w:val="single" w:sz="4" w:space="3" w:color="auto"/>
          <w:left w:val="single" w:sz="4" w:space="4" w:color="auto"/>
          <w:bottom w:val="single" w:sz="4" w:space="1" w:color="auto"/>
          <w:right w:val="single" w:sz="4" w:space="0" w:color="auto"/>
        </w:pBdr>
        <w:rPr>
          <w:rFonts w:ascii="Arial" w:hAnsi="Arial" w:cs="Arial"/>
          <w:sz w:val="20"/>
          <w:szCs w:val="20"/>
          <w:u w:val="single"/>
          <w:lang w:eastAsia="tr-TR"/>
        </w:rPr>
      </w:pPr>
      <w:r w:rsidRPr="009615D5">
        <w:rPr>
          <w:rFonts w:ascii="Arial" w:hAnsi="Arial" w:cs="Arial"/>
          <w:sz w:val="20"/>
          <w:szCs w:val="20"/>
          <w:u w:val="single"/>
          <w:lang w:eastAsia="tr-TR"/>
        </w:rPr>
        <w:t>Al finalizar el City Tour</w:t>
      </w:r>
      <w:r w:rsidR="009615D5">
        <w:rPr>
          <w:rFonts w:ascii="Arial" w:hAnsi="Arial" w:cs="Arial"/>
          <w:sz w:val="20"/>
          <w:szCs w:val="20"/>
          <w:u w:val="single"/>
          <w:lang w:eastAsia="tr-TR"/>
        </w:rPr>
        <w:t xml:space="preserve"> de día completo (FD)</w:t>
      </w:r>
      <w:r w:rsidRPr="009615D5">
        <w:rPr>
          <w:rFonts w:ascii="Arial" w:hAnsi="Arial" w:cs="Arial"/>
          <w:sz w:val="20"/>
          <w:szCs w:val="20"/>
          <w:u w:val="single"/>
          <w:lang w:eastAsia="tr-TR"/>
        </w:rPr>
        <w:t>:</w:t>
      </w:r>
    </w:p>
    <w:p w14:paraId="315D7F06" w14:textId="77777777" w:rsidR="006A2132" w:rsidRPr="009615D5" w:rsidRDefault="006A2132" w:rsidP="006A2132">
      <w:pPr>
        <w:pStyle w:val="Prrafodelista"/>
        <w:numPr>
          <w:ilvl w:val="0"/>
          <w:numId w:val="13"/>
        </w:numPr>
        <w:pBdr>
          <w:top w:val="single" w:sz="4" w:space="3" w:color="auto"/>
          <w:left w:val="single" w:sz="4" w:space="4" w:color="auto"/>
          <w:bottom w:val="single" w:sz="4" w:space="1" w:color="auto"/>
          <w:right w:val="single" w:sz="4" w:space="0" w:color="auto"/>
        </w:pBdr>
        <w:rPr>
          <w:rFonts w:ascii="Arial" w:hAnsi="Arial" w:cs="Arial"/>
          <w:sz w:val="20"/>
          <w:szCs w:val="20"/>
          <w:lang w:eastAsia="tr-TR"/>
        </w:rPr>
      </w:pPr>
      <w:r w:rsidRPr="009615D5">
        <w:rPr>
          <w:rFonts w:ascii="Arial" w:hAnsi="Arial" w:cs="Arial"/>
          <w:sz w:val="20"/>
          <w:szCs w:val="20"/>
          <w:lang w:eastAsia="tr-TR"/>
        </w:rPr>
        <w:t>- Para los pasajeros que se alojen en la parte antigua: Gran Bazar.</w:t>
      </w:r>
    </w:p>
    <w:p w14:paraId="6ADED2D5" w14:textId="77777777" w:rsidR="006A2132" w:rsidRPr="009615D5" w:rsidRDefault="006A2132" w:rsidP="006A2132">
      <w:pPr>
        <w:pStyle w:val="Prrafodelista"/>
        <w:numPr>
          <w:ilvl w:val="0"/>
          <w:numId w:val="13"/>
        </w:numPr>
        <w:pBdr>
          <w:top w:val="single" w:sz="4" w:space="3" w:color="auto"/>
          <w:left w:val="single" w:sz="4" w:space="4" w:color="auto"/>
          <w:bottom w:val="single" w:sz="4" w:space="1" w:color="auto"/>
          <w:right w:val="single" w:sz="4" w:space="0" w:color="auto"/>
        </w:pBdr>
        <w:rPr>
          <w:rFonts w:ascii="Arial" w:hAnsi="Arial" w:cs="Arial"/>
          <w:sz w:val="20"/>
          <w:szCs w:val="20"/>
          <w:lang w:eastAsia="tr-TR"/>
        </w:rPr>
      </w:pPr>
      <w:r w:rsidRPr="009615D5">
        <w:rPr>
          <w:rFonts w:ascii="Arial" w:hAnsi="Arial" w:cs="Arial"/>
          <w:sz w:val="20"/>
          <w:szCs w:val="20"/>
          <w:lang w:eastAsia="tr-TR"/>
        </w:rPr>
        <w:lastRenderedPageBreak/>
        <w:t xml:space="preserve">- Para los pasajeros que se alojen en la parte moderna de la ciudad: Plaza </w:t>
      </w:r>
      <w:proofErr w:type="spellStart"/>
      <w:r w:rsidRPr="009615D5">
        <w:rPr>
          <w:rFonts w:ascii="Arial" w:hAnsi="Arial" w:cs="Arial"/>
          <w:sz w:val="20"/>
          <w:szCs w:val="20"/>
          <w:lang w:eastAsia="tr-TR"/>
        </w:rPr>
        <w:t>Taksim</w:t>
      </w:r>
      <w:proofErr w:type="spellEnd"/>
      <w:r w:rsidRPr="009615D5">
        <w:rPr>
          <w:rFonts w:ascii="Arial" w:hAnsi="Arial" w:cs="Arial"/>
          <w:sz w:val="20"/>
          <w:szCs w:val="20"/>
          <w:lang w:eastAsia="tr-TR"/>
        </w:rPr>
        <w:t>.</w:t>
      </w:r>
    </w:p>
    <w:p w14:paraId="014B246D" w14:textId="77777777" w:rsidR="006A2132" w:rsidRPr="009615D5" w:rsidRDefault="006A2132" w:rsidP="009615D5">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sidRPr="009615D5">
        <w:rPr>
          <w:rFonts w:ascii="Arial" w:hAnsi="Arial" w:cs="Arial"/>
          <w:sz w:val="20"/>
          <w:szCs w:val="20"/>
          <w:lang w:eastAsia="tr-TR"/>
        </w:rPr>
        <w:t> </w:t>
      </w:r>
    </w:p>
    <w:p w14:paraId="3AC12491" w14:textId="77777777" w:rsidR="006A2132" w:rsidRPr="009615D5" w:rsidRDefault="006A2132" w:rsidP="006A2132">
      <w:pPr>
        <w:pStyle w:val="Prrafodelista"/>
        <w:numPr>
          <w:ilvl w:val="0"/>
          <w:numId w:val="13"/>
        </w:numPr>
        <w:pBdr>
          <w:top w:val="single" w:sz="4" w:space="3" w:color="auto"/>
          <w:left w:val="single" w:sz="4" w:space="4" w:color="auto"/>
          <w:bottom w:val="single" w:sz="4" w:space="1" w:color="auto"/>
          <w:right w:val="single" w:sz="4" w:space="0" w:color="auto"/>
        </w:pBdr>
        <w:rPr>
          <w:rFonts w:ascii="Arial" w:hAnsi="Arial" w:cs="Arial"/>
          <w:sz w:val="20"/>
          <w:szCs w:val="20"/>
          <w:u w:val="single"/>
          <w:lang w:eastAsia="tr-TR"/>
        </w:rPr>
      </w:pPr>
      <w:r w:rsidRPr="009615D5">
        <w:rPr>
          <w:rFonts w:ascii="Arial" w:hAnsi="Arial" w:cs="Arial"/>
          <w:sz w:val="20"/>
          <w:szCs w:val="20"/>
          <w:u w:val="single"/>
          <w:lang w:eastAsia="tr-TR"/>
        </w:rPr>
        <w:t>Al finalizar el City Tour</w:t>
      </w:r>
      <w:r w:rsidR="009615D5">
        <w:rPr>
          <w:rFonts w:ascii="Arial" w:hAnsi="Arial" w:cs="Arial"/>
          <w:sz w:val="20"/>
          <w:szCs w:val="20"/>
          <w:u w:val="single"/>
          <w:lang w:eastAsia="tr-TR"/>
        </w:rPr>
        <w:t xml:space="preserve"> de medio día </w:t>
      </w:r>
      <w:r w:rsidR="009615D5" w:rsidRPr="009615D5">
        <w:rPr>
          <w:rFonts w:ascii="Arial" w:hAnsi="Arial" w:cs="Arial"/>
          <w:sz w:val="20"/>
          <w:szCs w:val="20"/>
          <w:u w:val="single"/>
          <w:lang w:eastAsia="tr-TR"/>
        </w:rPr>
        <w:t>HD</w:t>
      </w:r>
      <w:r w:rsidRPr="009615D5">
        <w:rPr>
          <w:rFonts w:ascii="Arial" w:hAnsi="Arial" w:cs="Arial"/>
          <w:sz w:val="20"/>
          <w:szCs w:val="20"/>
          <w:u w:val="single"/>
          <w:lang w:eastAsia="tr-TR"/>
        </w:rPr>
        <w:t>:</w:t>
      </w:r>
    </w:p>
    <w:p w14:paraId="1EA4A6A5" w14:textId="77777777" w:rsidR="006A2132" w:rsidRPr="009615D5" w:rsidRDefault="006A2132" w:rsidP="006A2132">
      <w:pPr>
        <w:pStyle w:val="Prrafodelista"/>
        <w:numPr>
          <w:ilvl w:val="0"/>
          <w:numId w:val="13"/>
        </w:numPr>
        <w:pBdr>
          <w:top w:val="single" w:sz="4" w:space="3" w:color="auto"/>
          <w:left w:val="single" w:sz="4" w:space="4" w:color="auto"/>
          <w:bottom w:val="single" w:sz="4" w:space="1" w:color="auto"/>
          <w:right w:val="single" w:sz="4" w:space="0" w:color="auto"/>
        </w:pBdr>
        <w:rPr>
          <w:rFonts w:ascii="Arial" w:hAnsi="Arial" w:cs="Arial"/>
          <w:sz w:val="20"/>
          <w:szCs w:val="20"/>
          <w:lang w:eastAsia="tr-TR"/>
        </w:rPr>
      </w:pPr>
      <w:r w:rsidRPr="009615D5">
        <w:rPr>
          <w:rFonts w:ascii="Arial" w:hAnsi="Arial" w:cs="Arial"/>
          <w:sz w:val="20"/>
          <w:szCs w:val="20"/>
          <w:lang w:eastAsia="tr-TR"/>
        </w:rPr>
        <w:t>- Para los pasajeros que se alojen en la parte antigua: Plaza de Sultanahmet.</w:t>
      </w:r>
    </w:p>
    <w:p w14:paraId="2D99D053" w14:textId="77777777" w:rsidR="006A2132" w:rsidRPr="009615D5" w:rsidRDefault="006A2132" w:rsidP="006A2132">
      <w:pPr>
        <w:pStyle w:val="Prrafodelista"/>
        <w:numPr>
          <w:ilvl w:val="0"/>
          <w:numId w:val="13"/>
        </w:numPr>
        <w:pBdr>
          <w:top w:val="single" w:sz="4" w:space="3" w:color="auto"/>
          <w:left w:val="single" w:sz="4" w:space="4" w:color="auto"/>
          <w:bottom w:val="single" w:sz="4" w:space="1" w:color="auto"/>
          <w:right w:val="single" w:sz="4" w:space="0" w:color="auto"/>
        </w:pBdr>
        <w:rPr>
          <w:rFonts w:ascii="Arial" w:hAnsi="Arial" w:cs="Arial"/>
          <w:sz w:val="20"/>
          <w:szCs w:val="20"/>
          <w:lang w:eastAsia="tr-TR"/>
        </w:rPr>
      </w:pPr>
      <w:r w:rsidRPr="009615D5">
        <w:rPr>
          <w:rFonts w:ascii="Arial" w:hAnsi="Arial" w:cs="Arial"/>
          <w:sz w:val="20"/>
          <w:szCs w:val="20"/>
          <w:lang w:eastAsia="tr-TR"/>
        </w:rPr>
        <w:t xml:space="preserve">- Para los pasajeros que se alojen en la parte moderna de la ciudad: Plaza </w:t>
      </w:r>
      <w:proofErr w:type="spellStart"/>
      <w:r w:rsidRPr="009615D5">
        <w:rPr>
          <w:rFonts w:ascii="Arial" w:hAnsi="Arial" w:cs="Arial"/>
          <w:sz w:val="20"/>
          <w:szCs w:val="20"/>
          <w:lang w:eastAsia="tr-TR"/>
        </w:rPr>
        <w:t>Taksim</w:t>
      </w:r>
      <w:proofErr w:type="spellEnd"/>
      <w:r w:rsidRPr="009615D5">
        <w:rPr>
          <w:rFonts w:ascii="Arial" w:hAnsi="Arial" w:cs="Arial"/>
          <w:sz w:val="20"/>
          <w:szCs w:val="20"/>
          <w:lang w:eastAsia="tr-TR"/>
        </w:rPr>
        <w:t>.</w:t>
      </w:r>
    </w:p>
    <w:p w14:paraId="00D9C577" w14:textId="77777777" w:rsidR="006A2132" w:rsidRPr="009615D5" w:rsidRDefault="006A2132" w:rsidP="009615D5">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p>
    <w:p w14:paraId="3D791A62" w14:textId="77777777" w:rsidR="006A2132" w:rsidRPr="009615D5" w:rsidRDefault="006A2132" w:rsidP="006A2132">
      <w:pPr>
        <w:pStyle w:val="Prrafodelista"/>
        <w:numPr>
          <w:ilvl w:val="0"/>
          <w:numId w:val="13"/>
        </w:numPr>
        <w:pBdr>
          <w:top w:val="single" w:sz="4" w:space="3" w:color="auto"/>
          <w:left w:val="single" w:sz="4" w:space="4" w:color="auto"/>
          <w:bottom w:val="single" w:sz="4" w:space="1" w:color="auto"/>
          <w:right w:val="single" w:sz="4" w:space="0" w:color="auto"/>
        </w:pBdr>
        <w:rPr>
          <w:rFonts w:ascii="Arial" w:hAnsi="Arial" w:cs="Arial"/>
          <w:sz w:val="20"/>
          <w:szCs w:val="20"/>
          <w:u w:val="single"/>
          <w:lang w:eastAsia="tr-TR"/>
        </w:rPr>
      </w:pPr>
      <w:r w:rsidRPr="009615D5">
        <w:rPr>
          <w:rFonts w:ascii="Arial" w:hAnsi="Arial" w:cs="Arial"/>
          <w:sz w:val="20"/>
          <w:szCs w:val="20"/>
          <w:u w:val="single"/>
          <w:lang w:eastAsia="tr-TR"/>
        </w:rPr>
        <w:t xml:space="preserve">Al finalizar el </w:t>
      </w:r>
      <w:r w:rsidR="009615D5">
        <w:rPr>
          <w:rFonts w:ascii="Arial" w:hAnsi="Arial" w:cs="Arial"/>
          <w:sz w:val="20"/>
          <w:szCs w:val="20"/>
          <w:u w:val="single"/>
          <w:lang w:eastAsia="tr-TR"/>
        </w:rPr>
        <w:t xml:space="preserve">tour </w:t>
      </w:r>
      <w:r w:rsidRPr="009615D5">
        <w:rPr>
          <w:rFonts w:ascii="Arial" w:hAnsi="Arial" w:cs="Arial"/>
          <w:sz w:val="20"/>
          <w:szCs w:val="20"/>
          <w:u w:val="single"/>
          <w:lang w:eastAsia="tr-TR"/>
        </w:rPr>
        <w:t>Bósforo</w:t>
      </w:r>
      <w:r w:rsidR="009615D5">
        <w:rPr>
          <w:rFonts w:ascii="Arial" w:hAnsi="Arial" w:cs="Arial"/>
          <w:sz w:val="20"/>
          <w:szCs w:val="20"/>
          <w:u w:val="single"/>
          <w:lang w:eastAsia="tr-TR"/>
        </w:rPr>
        <w:t xml:space="preserve"> de día completo (</w:t>
      </w:r>
      <w:r w:rsidR="009615D5" w:rsidRPr="009615D5">
        <w:rPr>
          <w:rFonts w:ascii="Arial" w:hAnsi="Arial" w:cs="Arial"/>
          <w:sz w:val="20"/>
          <w:szCs w:val="20"/>
          <w:u w:val="single"/>
          <w:lang w:eastAsia="tr-TR"/>
        </w:rPr>
        <w:t>FD</w:t>
      </w:r>
      <w:r w:rsidR="009615D5">
        <w:rPr>
          <w:rFonts w:ascii="Arial" w:hAnsi="Arial" w:cs="Arial"/>
          <w:sz w:val="20"/>
          <w:szCs w:val="20"/>
          <w:u w:val="single"/>
          <w:lang w:eastAsia="tr-TR"/>
        </w:rPr>
        <w:t>)</w:t>
      </w:r>
      <w:r w:rsidRPr="009615D5">
        <w:rPr>
          <w:rFonts w:ascii="Arial" w:hAnsi="Arial" w:cs="Arial"/>
          <w:sz w:val="20"/>
          <w:szCs w:val="20"/>
          <w:u w:val="single"/>
          <w:lang w:eastAsia="tr-TR"/>
        </w:rPr>
        <w:t>:</w:t>
      </w:r>
    </w:p>
    <w:p w14:paraId="69F5E543" w14:textId="77777777" w:rsidR="006A2132" w:rsidRPr="009615D5" w:rsidRDefault="006A2132" w:rsidP="006A2132">
      <w:pPr>
        <w:pStyle w:val="Prrafodelista"/>
        <w:numPr>
          <w:ilvl w:val="0"/>
          <w:numId w:val="13"/>
        </w:numPr>
        <w:pBdr>
          <w:top w:val="single" w:sz="4" w:space="3" w:color="auto"/>
          <w:left w:val="single" w:sz="4" w:space="4" w:color="auto"/>
          <w:bottom w:val="single" w:sz="4" w:space="1" w:color="auto"/>
          <w:right w:val="single" w:sz="4" w:space="0" w:color="auto"/>
        </w:pBdr>
        <w:rPr>
          <w:rFonts w:ascii="Arial" w:hAnsi="Arial" w:cs="Arial"/>
          <w:sz w:val="20"/>
          <w:szCs w:val="20"/>
          <w:lang w:eastAsia="tr-TR"/>
        </w:rPr>
      </w:pPr>
      <w:r w:rsidRPr="009615D5">
        <w:rPr>
          <w:rFonts w:ascii="Arial" w:hAnsi="Arial" w:cs="Arial"/>
          <w:sz w:val="20"/>
          <w:szCs w:val="20"/>
          <w:lang w:eastAsia="tr-TR"/>
        </w:rPr>
        <w:t>- Para los pasajeros que se alojen en la parte antigua: Zona del bazar de las especias.</w:t>
      </w:r>
    </w:p>
    <w:p w14:paraId="19692178" w14:textId="77777777" w:rsidR="006A2132" w:rsidRPr="009615D5" w:rsidRDefault="006A2132" w:rsidP="006A2132">
      <w:pPr>
        <w:pStyle w:val="Prrafodelista"/>
        <w:numPr>
          <w:ilvl w:val="0"/>
          <w:numId w:val="13"/>
        </w:numPr>
        <w:pBdr>
          <w:top w:val="single" w:sz="4" w:space="3" w:color="auto"/>
          <w:left w:val="single" w:sz="4" w:space="4" w:color="auto"/>
          <w:bottom w:val="single" w:sz="4" w:space="1" w:color="auto"/>
          <w:right w:val="single" w:sz="4" w:space="0" w:color="auto"/>
        </w:pBdr>
        <w:rPr>
          <w:rFonts w:ascii="Arial" w:hAnsi="Arial" w:cs="Arial"/>
          <w:sz w:val="20"/>
          <w:szCs w:val="20"/>
          <w:lang w:eastAsia="tr-TR"/>
        </w:rPr>
      </w:pPr>
      <w:r w:rsidRPr="009615D5">
        <w:rPr>
          <w:rFonts w:ascii="Arial" w:hAnsi="Arial" w:cs="Arial"/>
          <w:sz w:val="20"/>
          <w:szCs w:val="20"/>
          <w:lang w:eastAsia="tr-TR"/>
        </w:rPr>
        <w:t xml:space="preserve">- Para los pasajeros que se alojen en la parte moderna de la ciudad: Plaza </w:t>
      </w:r>
      <w:proofErr w:type="spellStart"/>
      <w:r w:rsidRPr="009615D5">
        <w:rPr>
          <w:rFonts w:ascii="Arial" w:hAnsi="Arial" w:cs="Arial"/>
          <w:sz w:val="20"/>
          <w:szCs w:val="20"/>
          <w:lang w:eastAsia="tr-TR"/>
        </w:rPr>
        <w:t>Taksim</w:t>
      </w:r>
      <w:proofErr w:type="spellEnd"/>
      <w:r w:rsidRPr="009615D5">
        <w:rPr>
          <w:rFonts w:ascii="Arial" w:hAnsi="Arial" w:cs="Arial"/>
          <w:sz w:val="20"/>
          <w:szCs w:val="20"/>
          <w:lang w:eastAsia="tr-TR"/>
        </w:rPr>
        <w:t>.</w:t>
      </w:r>
    </w:p>
    <w:p w14:paraId="7135C22C" w14:textId="77777777" w:rsidR="006A2132" w:rsidRPr="009615D5" w:rsidRDefault="006A2132" w:rsidP="009615D5">
      <w:pPr>
        <w:pBdr>
          <w:top w:val="single" w:sz="4" w:space="3" w:color="auto"/>
          <w:left w:val="single" w:sz="4" w:space="4" w:color="auto"/>
          <w:bottom w:val="single" w:sz="4" w:space="1" w:color="auto"/>
          <w:right w:val="single" w:sz="4" w:space="0" w:color="auto"/>
        </w:pBdr>
        <w:ind w:left="720"/>
        <w:rPr>
          <w:rFonts w:ascii="Arial" w:hAnsi="Arial" w:cs="Arial"/>
          <w:sz w:val="20"/>
          <w:szCs w:val="20"/>
          <w:lang w:eastAsia="tr-TR"/>
        </w:rPr>
      </w:pPr>
      <w:r w:rsidRPr="009615D5">
        <w:rPr>
          <w:rFonts w:ascii="Arial" w:hAnsi="Arial" w:cs="Arial"/>
          <w:sz w:val="20"/>
          <w:szCs w:val="20"/>
          <w:lang w:eastAsia="tr-TR"/>
        </w:rPr>
        <w:t> </w:t>
      </w:r>
    </w:p>
    <w:p w14:paraId="3666FA10" w14:textId="77777777" w:rsidR="006A2132" w:rsidRPr="009615D5" w:rsidRDefault="006A2132" w:rsidP="006A2132">
      <w:pPr>
        <w:pStyle w:val="Prrafodelista"/>
        <w:numPr>
          <w:ilvl w:val="0"/>
          <w:numId w:val="13"/>
        </w:numPr>
        <w:pBdr>
          <w:top w:val="single" w:sz="4" w:space="3" w:color="auto"/>
          <w:left w:val="single" w:sz="4" w:space="4" w:color="auto"/>
          <w:bottom w:val="single" w:sz="4" w:space="1" w:color="auto"/>
          <w:right w:val="single" w:sz="4" w:space="0" w:color="auto"/>
        </w:pBdr>
        <w:rPr>
          <w:rFonts w:ascii="Arial" w:hAnsi="Arial" w:cs="Arial"/>
          <w:sz w:val="20"/>
          <w:szCs w:val="20"/>
          <w:u w:val="single"/>
          <w:lang w:eastAsia="tr-TR"/>
        </w:rPr>
      </w:pPr>
      <w:r w:rsidRPr="009615D5">
        <w:rPr>
          <w:rFonts w:ascii="Arial" w:hAnsi="Arial" w:cs="Arial"/>
          <w:sz w:val="20"/>
          <w:szCs w:val="20"/>
          <w:u w:val="single"/>
          <w:lang w:eastAsia="tr-TR"/>
        </w:rPr>
        <w:t xml:space="preserve">Al finalizar el </w:t>
      </w:r>
      <w:r w:rsidR="009615D5">
        <w:rPr>
          <w:rFonts w:ascii="Arial" w:hAnsi="Arial" w:cs="Arial"/>
          <w:sz w:val="20"/>
          <w:szCs w:val="20"/>
          <w:u w:val="single"/>
          <w:lang w:eastAsia="tr-TR"/>
        </w:rPr>
        <w:t xml:space="preserve">tour </w:t>
      </w:r>
      <w:r w:rsidRPr="009615D5">
        <w:rPr>
          <w:rFonts w:ascii="Arial" w:hAnsi="Arial" w:cs="Arial"/>
          <w:sz w:val="20"/>
          <w:szCs w:val="20"/>
          <w:u w:val="single"/>
          <w:lang w:eastAsia="tr-TR"/>
        </w:rPr>
        <w:t>Bósforo</w:t>
      </w:r>
      <w:r w:rsidR="009615D5">
        <w:rPr>
          <w:rFonts w:ascii="Arial" w:hAnsi="Arial" w:cs="Arial"/>
          <w:sz w:val="20"/>
          <w:szCs w:val="20"/>
          <w:u w:val="single"/>
          <w:lang w:eastAsia="tr-TR"/>
        </w:rPr>
        <w:t xml:space="preserve"> de medio día (HD):</w:t>
      </w:r>
    </w:p>
    <w:p w14:paraId="2793F6D4" w14:textId="77777777" w:rsidR="006A2132" w:rsidRPr="009615D5" w:rsidRDefault="006A2132" w:rsidP="006A2132">
      <w:pPr>
        <w:pStyle w:val="Prrafodelista"/>
        <w:numPr>
          <w:ilvl w:val="0"/>
          <w:numId w:val="13"/>
        </w:numPr>
        <w:pBdr>
          <w:top w:val="single" w:sz="4" w:space="3" w:color="auto"/>
          <w:left w:val="single" w:sz="4" w:space="4" w:color="auto"/>
          <w:bottom w:val="single" w:sz="4" w:space="1" w:color="auto"/>
          <w:right w:val="single" w:sz="4" w:space="0" w:color="auto"/>
        </w:pBdr>
        <w:rPr>
          <w:rFonts w:ascii="Arial" w:hAnsi="Arial" w:cs="Arial"/>
          <w:sz w:val="20"/>
          <w:szCs w:val="20"/>
          <w:lang w:eastAsia="tr-TR"/>
        </w:rPr>
      </w:pPr>
      <w:r w:rsidRPr="009615D5">
        <w:rPr>
          <w:rFonts w:ascii="Arial" w:hAnsi="Arial" w:cs="Arial"/>
          <w:sz w:val="20"/>
          <w:szCs w:val="20"/>
          <w:lang w:eastAsia="tr-TR"/>
        </w:rPr>
        <w:t>- Para los pasajeros que se alojen en la parte antigua: el Bazar Egipcio (también conocido como el Bazar de las Especias)</w:t>
      </w:r>
    </w:p>
    <w:p w14:paraId="7270F3A3" w14:textId="77777777" w:rsidR="006A2132" w:rsidRPr="009615D5" w:rsidRDefault="006A2132" w:rsidP="006A2132">
      <w:pPr>
        <w:pStyle w:val="Prrafodelista"/>
        <w:numPr>
          <w:ilvl w:val="0"/>
          <w:numId w:val="13"/>
        </w:numPr>
        <w:pBdr>
          <w:top w:val="single" w:sz="4" w:space="3" w:color="auto"/>
          <w:left w:val="single" w:sz="4" w:space="4" w:color="auto"/>
          <w:bottom w:val="single" w:sz="4" w:space="1" w:color="auto"/>
          <w:right w:val="single" w:sz="4" w:space="0" w:color="auto"/>
        </w:pBdr>
        <w:rPr>
          <w:rFonts w:ascii="Arial" w:hAnsi="Arial" w:cs="Arial"/>
          <w:sz w:val="20"/>
          <w:szCs w:val="20"/>
          <w:lang w:eastAsia="tr-TR"/>
        </w:rPr>
      </w:pPr>
      <w:r w:rsidRPr="009615D5">
        <w:rPr>
          <w:rFonts w:ascii="Arial" w:hAnsi="Arial" w:cs="Arial"/>
          <w:sz w:val="20"/>
          <w:szCs w:val="20"/>
          <w:lang w:eastAsia="tr-TR"/>
        </w:rPr>
        <w:t xml:space="preserve">- Para los pasajeros que se alojen en la parte moderna de la ciudad: Plaza </w:t>
      </w:r>
      <w:proofErr w:type="spellStart"/>
      <w:r w:rsidRPr="009615D5">
        <w:rPr>
          <w:rFonts w:ascii="Arial" w:hAnsi="Arial" w:cs="Arial"/>
          <w:sz w:val="20"/>
          <w:szCs w:val="20"/>
          <w:lang w:eastAsia="tr-TR"/>
        </w:rPr>
        <w:t>Taksim</w:t>
      </w:r>
      <w:proofErr w:type="spellEnd"/>
      <w:r w:rsidRPr="009615D5">
        <w:rPr>
          <w:rFonts w:ascii="Arial" w:hAnsi="Arial" w:cs="Arial"/>
          <w:sz w:val="20"/>
          <w:szCs w:val="20"/>
          <w:lang w:eastAsia="tr-TR"/>
        </w:rPr>
        <w:t>.</w:t>
      </w:r>
    </w:p>
    <w:p w14:paraId="723F9F23" w14:textId="77777777" w:rsidR="006A2132" w:rsidRPr="009615D5" w:rsidRDefault="006A2132" w:rsidP="006A2132">
      <w:pPr>
        <w:pStyle w:val="Prrafodelista"/>
        <w:numPr>
          <w:ilvl w:val="0"/>
          <w:numId w:val="13"/>
        </w:numPr>
        <w:autoSpaceDE w:val="0"/>
        <w:autoSpaceDN w:val="0"/>
        <w:adjustRightInd w:val="0"/>
        <w:jc w:val="both"/>
        <w:rPr>
          <w:rFonts w:ascii="Arial" w:eastAsia="Calibri" w:hAnsi="Arial" w:cs="Arial"/>
          <w:sz w:val="20"/>
          <w:szCs w:val="20"/>
          <w:lang w:val="es-MX" w:eastAsia="es-MX"/>
        </w:rPr>
      </w:pPr>
      <w:r w:rsidRPr="009615D5">
        <w:rPr>
          <w:rFonts w:ascii="Arial" w:eastAsia="Calibri" w:hAnsi="Arial" w:cs="Arial"/>
          <w:sz w:val="20"/>
          <w:szCs w:val="20"/>
          <w:lang w:val="es-MX" w:eastAsia="es-MX"/>
        </w:rPr>
        <w:t xml:space="preserve">Los días de las visitas regulares se arreglarán por nuestra parte </w:t>
      </w:r>
      <w:r w:rsidR="009615D5" w:rsidRPr="009615D5">
        <w:rPr>
          <w:rFonts w:ascii="Arial" w:eastAsia="Calibri" w:hAnsi="Arial" w:cs="Arial"/>
          <w:sz w:val="20"/>
          <w:szCs w:val="20"/>
          <w:lang w:val="es-MX" w:eastAsia="es-MX"/>
        </w:rPr>
        <w:t>de acuerdo con</w:t>
      </w:r>
      <w:r w:rsidRPr="009615D5">
        <w:rPr>
          <w:rFonts w:ascii="Arial" w:eastAsia="Calibri" w:hAnsi="Arial" w:cs="Arial"/>
          <w:sz w:val="20"/>
          <w:szCs w:val="20"/>
          <w:lang w:val="es-MX" w:eastAsia="es-MX"/>
        </w:rPr>
        <w:t xml:space="preserve"> los lugares a visitar y los días en que se encuentran cerrados los mismos. El orden de los tours y los días de operación pueden cambiar sin aviso previo respetando el contenido de los tours.</w:t>
      </w:r>
    </w:p>
    <w:p w14:paraId="0DC8E35A" w14:textId="77777777" w:rsidR="0077491D" w:rsidRPr="009615D5" w:rsidRDefault="0077491D" w:rsidP="0077491D">
      <w:pPr>
        <w:autoSpaceDE w:val="0"/>
        <w:autoSpaceDN w:val="0"/>
        <w:adjustRightInd w:val="0"/>
        <w:jc w:val="both"/>
        <w:rPr>
          <w:rFonts w:ascii="Arial" w:eastAsia="Calibri" w:hAnsi="Arial" w:cs="Arial"/>
          <w:sz w:val="20"/>
          <w:szCs w:val="20"/>
          <w:lang w:val="es-MX" w:eastAsia="es-MX"/>
        </w:rPr>
      </w:pPr>
    </w:p>
    <w:tbl>
      <w:tblPr>
        <w:tblW w:w="5617" w:type="dxa"/>
        <w:jc w:val="center"/>
        <w:tblCellSpacing w:w="0" w:type="dxa"/>
        <w:tblCellMar>
          <w:left w:w="0" w:type="dxa"/>
          <w:right w:w="0" w:type="dxa"/>
        </w:tblCellMar>
        <w:tblLook w:val="04A0" w:firstRow="1" w:lastRow="0" w:firstColumn="1" w:lastColumn="0" w:noHBand="0" w:noVBand="1"/>
      </w:tblPr>
      <w:tblGrid>
        <w:gridCol w:w="870"/>
        <w:gridCol w:w="1210"/>
        <w:gridCol w:w="3074"/>
        <w:gridCol w:w="463"/>
      </w:tblGrid>
      <w:tr w:rsidR="00795A96" w14:paraId="208F9141" w14:textId="77777777" w:rsidTr="00795A96">
        <w:trPr>
          <w:trHeight w:val="25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center"/>
            <w:hideMark/>
          </w:tcPr>
          <w:p w14:paraId="0536C0D0" w14:textId="77777777" w:rsidR="00795A96" w:rsidRDefault="00795A96">
            <w:pPr>
              <w:jc w:val="center"/>
              <w:rPr>
                <w:rFonts w:ascii="Calibri" w:hAnsi="Calibri" w:cs="Calibri"/>
                <w:b/>
                <w:bCs/>
                <w:color w:val="FFFFFF"/>
                <w:sz w:val="20"/>
                <w:szCs w:val="20"/>
              </w:rPr>
            </w:pPr>
            <w:r>
              <w:rPr>
                <w:rFonts w:ascii="Calibri" w:hAnsi="Calibri" w:cs="Calibri"/>
                <w:b/>
                <w:bCs/>
                <w:color w:val="FFFFFF"/>
                <w:sz w:val="20"/>
                <w:szCs w:val="20"/>
              </w:rPr>
              <w:t xml:space="preserve">HOTELES O SIMILARES </w:t>
            </w:r>
          </w:p>
        </w:tc>
      </w:tr>
      <w:tr w:rsidR="00795A96" w14:paraId="1469727B" w14:textId="77777777" w:rsidTr="00795A96">
        <w:trPr>
          <w:trHeight w:val="255"/>
          <w:tblCellSpacing w:w="0" w:type="dxa"/>
          <w:jc w:val="center"/>
        </w:trPr>
        <w:tc>
          <w:tcPr>
            <w:tcW w:w="0" w:type="auto"/>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center"/>
            <w:hideMark/>
          </w:tcPr>
          <w:p w14:paraId="3EC42C1A" w14:textId="77777777" w:rsidR="00795A96" w:rsidRDefault="00795A96">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C0C0C"/>
            <w:tcMar>
              <w:top w:w="0" w:type="dxa"/>
              <w:left w:w="45" w:type="dxa"/>
              <w:bottom w:w="0" w:type="dxa"/>
              <w:right w:w="45" w:type="dxa"/>
            </w:tcMar>
            <w:vAlign w:val="center"/>
            <w:hideMark/>
          </w:tcPr>
          <w:p w14:paraId="06DCB1D9" w14:textId="77777777" w:rsidR="00795A96" w:rsidRDefault="00795A96">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C0C0C"/>
            <w:tcMar>
              <w:top w:w="0" w:type="dxa"/>
              <w:left w:w="45" w:type="dxa"/>
              <w:bottom w:w="0" w:type="dxa"/>
              <w:right w:w="45" w:type="dxa"/>
            </w:tcMar>
            <w:vAlign w:val="center"/>
            <w:hideMark/>
          </w:tcPr>
          <w:p w14:paraId="5B9F817C" w14:textId="77777777" w:rsidR="00795A96" w:rsidRDefault="00795A96">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C0C0C"/>
            <w:tcMar>
              <w:top w:w="0" w:type="dxa"/>
              <w:left w:w="45" w:type="dxa"/>
              <w:bottom w:w="0" w:type="dxa"/>
              <w:right w:w="45" w:type="dxa"/>
            </w:tcMar>
            <w:vAlign w:val="center"/>
            <w:hideMark/>
          </w:tcPr>
          <w:p w14:paraId="11375FF8" w14:textId="77777777" w:rsidR="00795A96" w:rsidRDefault="00795A96">
            <w:pPr>
              <w:jc w:val="center"/>
              <w:rPr>
                <w:rFonts w:ascii="Calibri" w:hAnsi="Calibri" w:cs="Calibri"/>
                <w:b/>
                <w:bCs/>
                <w:color w:val="FFFFFF"/>
                <w:sz w:val="20"/>
                <w:szCs w:val="20"/>
              </w:rPr>
            </w:pPr>
            <w:r>
              <w:rPr>
                <w:rFonts w:ascii="Calibri" w:hAnsi="Calibri" w:cs="Calibri"/>
                <w:b/>
                <w:bCs/>
                <w:color w:val="FFFFFF"/>
                <w:sz w:val="20"/>
                <w:szCs w:val="20"/>
              </w:rPr>
              <w:t>CAT</w:t>
            </w:r>
          </w:p>
        </w:tc>
      </w:tr>
      <w:tr w:rsidR="00795A96" w14:paraId="728A0ACE" w14:textId="77777777" w:rsidTr="00795A96">
        <w:trPr>
          <w:trHeight w:val="25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5993CE" w14:textId="77777777" w:rsidR="00795A96" w:rsidRDefault="00795A96" w:rsidP="00795A96">
            <w:pPr>
              <w:jc w:val="center"/>
              <w:rPr>
                <w:rFonts w:ascii="Calibri" w:hAnsi="Calibri" w:cs="Calibri"/>
                <w:sz w:val="20"/>
                <w:szCs w:val="20"/>
              </w:rPr>
            </w:pPr>
            <w:r>
              <w:rPr>
                <w:rFonts w:ascii="Calibri" w:hAnsi="Calibri" w:cs="Calibri"/>
                <w:sz w:val="20"/>
                <w:szCs w:val="20"/>
              </w:rPr>
              <w:t>4</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3880561" w14:textId="77777777" w:rsidR="00795A96" w:rsidRDefault="00795A96" w:rsidP="00795A96">
            <w:pPr>
              <w:jc w:val="center"/>
              <w:rPr>
                <w:rFonts w:ascii="Calibri" w:hAnsi="Calibri" w:cs="Calibri"/>
                <w:sz w:val="20"/>
                <w:szCs w:val="20"/>
              </w:rPr>
            </w:pPr>
            <w:r>
              <w:rPr>
                <w:rFonts w:ascii="Calibri" w:hAnsi="Calibri" w:cs="Calibri"/>
                <w:sz w:val="20"/>
                <w:szCs w:val="20"/>
              </w:rPr>
              <w:t>ESTAMBUL</w:t>
            </w:r>
          </w:p>
        </w:tc>
        <w:tc>
          <w:tcPr>
            <w:tcW w:w="0" w:type="auto"/>
            <w:tcBorders>
              <w:right w:val="single" w:sz="6" w:space="0" w:color="000000"/>
            </w:tcBorders>
            <w:tcMar>
              <w:top w:w="0" w:type="dxa"/>
              <w:left w:w="45" w:type="dxa"/>
              <w:bottom w:w="0" w:type="dxa"/>
              <w:right w:w="45" w:type="dxa"/>
            </w:tcMar>
            <w:vAlign w:val="center"/>
            <w:hideMark/>
          </w:tcPr>
          <w:p w14:paraId="14430EEA" w14:textId="77777777" w:rsidR="00795A96" w:rsidRDefault="00795A96">
            <w:pPr>
              <w:jc w:val="center"/>
              <w:rPr>
                <w:rFonts w:ascii="Calibri" w:hAnsi="Calibri" w:cs="Calibri"/>
                <w:sz w:val="20"/>
                <w:szCs w:val="20"/>
              </w:rPr>
            </w:pPr>
            <w:r>
              <w:rPr>
                <w:rFonts w:ascii="Calibri" w:hAnsi="Calibri" w:cs="Calibri"/>
                <w:sz w:val="20"/>
                <w:szCs w:val="20"/>
              </w:rPr>
              <w:t>LAMARTINE/KONAK</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B9FF515" w14:textId="77777777" w:rsidR="00795A96" w:rsidRDefault="00795A96">
            <w:pPr>
              <w:jc w:val="center"/>
              <w:rPr>
                <w:rFonts w:ascii="Calibri" w:hAnsi="Calibri" w:cs="Calibri"/>
                <w:sz w:val="20"/>
                <w:szCs w:val="20"/>
              </w:rPr>
            </w:pPr>
            <w:r>
              <w:rPr>
                <w:rFonts w:ascii="Calibri" w:hAnsi="Calibri" w:cs="Calibri"/>
                <w:sz w:val="20"/>
                <w:szCs w:val="20"/>
              </w:rPr>
              <w:t>TS</w:t>
            </w:r>
          </w:p>
        </w:tc>
      </w:tr>
      <w:tr w:rsidR="00795A96" w14:paraId="1A13BCC3" w14:textId="77777777" w:rsidTr="00795A96">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4CD7B7F" w14:textId="77777777" w:rsidR="00795A96" w:rsidRDefault="00795A96">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4A0777F3" w14:textId="77777777" w:rsidR="00795A96" w:rsidRDefault="00795A96">
            <w:pPr>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B9183B1" w14:textId="77777777" w:rsidR="00795A96" w:rsidRDefault="00795A96">
            <w:pPr>
              <w:jc w:val="center"/>
              <w:rPr>
                <w:rFonts w:ascii="Calibri" w:hAnsi="Calibri" w:cs="Calibri"/>
                <w:sz w:val="20"/>
                <w:szCs w:val="20"/>
              </w:rPr>
            </w:pPr>
            <w:r>
              <w:rPr>
                <w:rFonts w:ascii="Calibri" w:hAnsi="Calibri" w:cs="Calibri"/>
                <w:sz w:val="20"/>
                <w:szCs w:val="20"/>
              </w:rPr>
              <w:t>BARCELO / ELITE WORLD</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75CBAF" w14:textId="77777777" w:rsidR="00795A96" w:rsidRDefault="00795A96">
            <w:pPr>
              <w:jc w:val="center"/>
              <w:rPr>
                <w:rFonts w:ascii="Calibri" w:hAnsi="Calibri" w:cs="Calibri"/>
                <w:sz w:val="20"/>
                <w:szCs w:val="20"/>
              </w:rPr>
            </w:pPr>
            <w:r>
              <w:rPr>
                <w:rFonts w:ascii="Calibri" w:hAnsi="Calibri" w:cs="Calibri"/>
                <w:sz w:val="20"/>
                <w:szCs w:val="20"/>
              </w:rPr>
              <w:t>PS</w:t>
            </w:r>
          </w:p>
        </w:tc>
      </w:tr>
      <w:tr w:rsidR="00795A96" w14:paraId="46485B7B" w14:textId="77777777" w:rsidTr="00795A96">
        <w:trPr>
          <w:trHeight w:val="25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3D438F" w14:textId="77777777" w:rsidR="00795A96" w:rsidRDefault="00795A96">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35579B4" w14:textId="77777777" w:rsidR="00795A96" w:rsidRDefault="00795A96">
            <w:pPr>
              <w:jc w:val="center"/>
              <w:rPr>
                <w:rFonts w:ascii="Calibri" w:hAnsi="Calibri" w:cs="Calibri"/>
                <w:sz w:val="20"/>
                <w:szCs w:val="20"/>
              </w:rPr>
            </w:pPr>
            <w:r>
              <w:rPr>
                <w:rFonts w:ascii="Calibri" w:hAnsi="Calibri" w:cs="Calibri"/>
                <w:sz w:val="20"/>
                <w:szCs w:val="20"/>
              </w:rPr>
              <w:t>ANKARA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2A9D14" w14:textId="77777777" w:rsidR="00795A96" w:rsidRDefault="00795A96">
            <w:pPr>
              <w:jc w:val="center"/>
              <w:rPr>
                <w:rFonts w:ascii="Calibri" w:hAnsi="Calibri" w:cs="Calibri"/>
                <w:sz w:val="20"/>
                <w:szCs w:val="20"/>
              </w:rPr>
            </w:pPr>
            <w:r>
              <w:rPr>
                <w:rFonts w:ascii="Calibri" w:hAnsi="Calibri" w:cs="Calibri"/>
                <w:sz w:val="20"/>
                <w:szCs w:val="20"/>
              </w:rPr>
              <w:t>RADISSON BLU / LATANYA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D8B298" w14:textId="77777777" w:rsidR="00795A96" w:rsidRDefault="00795A96">
            <w:pPr>
              <w:jc w:val="center"/>
              <w:rPr>
                <w:rFonts w:ascii="Calibri" w:hAnsi="Calibri" w:cs="Calibri"/>
                <w:sz w:val="20"/>
                <w:szCs w:val="20"/>
              </w:rPr>
            </w:pPr>
            <w:r>
              <w:rPr>
                <w:rFonts w:ascii="Calibri" w:hAnsi="Calibri" w:cs="Calibri"/>
                <w:sz w:val="20"/>
                <w:szCs w:val="20"/>
              </w:rPr>
              <w:t>P</w:t>
            </w:r>
          </w:p>
        </w:tc>
      </w:tr>
      <w:tr w:rsidR="00795A96" w14:paraId="6F840F9F" w14:textId="77777777" w:rsidTr="00795A96">
        <w:trPr>
          <w:trHeight w:val="25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EA6947" w14:textId="77777777" w:rsidR="00795A96" w:rsidRDefault="00795A96">
            <w:pPr>
              <w:jc w:val="center"/>
              <w:rPr>
                <w:rFonts w:ascii="Calibri" w:hAnsi="Calibri" w:cs="Calibri"/>
                <w:sz w:val="20"/>
                <w:szCs w:val="20"/>
              </w:rPr>
            </w:pPr>
            <w:r>
              <w:rPr>
                <w:rFonts w:ascii="Calibri" w:hAnsi="Calibri" w:cs="Calibri"/>
                <w:sz w:val="20"/>
                <w:szCs w:val="20"/>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BD5C2B4" w14:textId="77777777" w:rsidR="00795A96" w:rsidRDefault="00795A96">
            <w:pPr>
              <w:jc w:val="center"/>
              <w:rPr>
                <w:rFonts w:ascii="Calibri" w:hAnsi="Calibri" w:cs="Calibri"/>
                <w:sz w:val="20"/>
                <w:szCs w:val="20"/>
              </w:rPr>
            </w:pPr>
            <w:r>
              <w:rPr>
                <w:rFonts w:ascii="Calibri" w:hAnsi="Calibri" w:cs="Calibri"/>
                <w:sz w:val="20"/>
                <w:szCs w:val="20"/>
              </w:rPr>
              <w:t xml:space="preserve">CAPADOCIA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29B3B2B" w14:textId="77777777" w:rsidR="00795A96" w:rsidRDefault="00795A96">
            <w:pPr>
              <w:jc w:val="center"/>
              <w:rPr>
                <w:rFonts w:ascii="Calibri" w:hAnsi="Calibri" w:cs="Calibri"/>
                <w:sz w:val="20"/>
                <w:szCs w:val="20"/>
              </w:rPr>
            </w:pPr>
            <w:r>
              <w:rPr>
                <w:rFonts w:ascii="Calibri" w:hAnsi="Calibri" w:cs="Calibri"/>
                <w:sz w:val="20"/>
                <w:szCs w:val="20"/>
              </w:rPr>
              <w:t>PERISSIA / DINLER</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839E146" w14:textId="77777777" w:rsidR="00795A96" w:rsidRDefault="00795A96">
            <w:pPr>
              <w:jc w:val="center"/>
              <w:rPr>
                <w:rFonts w:ascii="Calibri" w:hAnsi="Calibri" w:cs="Calibri"/>
                <w:sz w:val="20"/>
                <w:szCs w:val="20"/>
              </w:rPr>
            </w:pPr>
            <w:r>
              <w:rPr>
                <w:rFonts w:ascii="Calibri" w:hAnsi="Calibri" w:cs="Calibri"/>
                <w:sz w:val="20"/>
                <w:szCs w:val="20"/>
              </w:rPr>
              <w:t>P</w:t>
            </w:r>
          </w:p>
        </w:tc>
      </w:tr>
      <w:tr w:rsidR="00795A96" w14:paraId="5CA730AF" w14:textId="77777777" w:rsidTr="00795A96">
        <w:trPr>
          <w:trHeight w:val="25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5834C2" w14:textId="77777777" w:rsidR="00795A96" w:rsidRDefault="00795A96">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ECC2D5" w14:textId="77777777" w:rsidR="00795A96" w:rsidRDefault="00795A96">
            <w:pPr>
              <w:jc w:val="center"/>
              <w:rPr>
                <w:rFonts w:ascii="Calibri" w:hAnsi="Calibri" w:cs="Calibri"/>
                <w:sz w:val="20"/>
                <w:szCs w:val="20"/>
              </w:rPr>
            </w:pPr>
            <w:r>
              <w:rPr>
                <w:rFonts w:ascii="Calibri" w:hAnsi="Calibri" w:cs="Calibri"/>
                <w:sz w:val="20"/>
                <w:szCs w:val="20"/>
              </w:rPr>
              <w:t>PAMUKKALE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FB1C60" w14:textId="77777777" w:rsidR="00795A96" w:rsidRDefault="00795A96">
            <w:pPr>
              <w:jc w:val="center"/>
              <w:rPr>
                <w:rFonts w:ascii="Calibri" w:hAnsi="Calibri" w:cs="Calibri"/>
                <w:sz w:val="20"/>
                <w:szCs w:val="20"/>
              </w:rPr>
            </w:pPr>
            <w:r>
              <w:rPr>
                <w:rFonts w:ascii="Calibri" w:hAnsi="Calibri" w:cs="Calibri"/>
                <w:sz w:val="20"/>
                <w:szCs w:val="20"/>
              </w:rPr>
              <w:t>LYCUS RIVER / ADEMPIRA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7C7527" w14:textId="77777777" w:rsidR="00795A96" w:rsidRDefault="00795A96">
            <w:pPr>
              <w:jc w:val="center"/>
              <w:rPr>
                <w:rFonts w:ascii="Calibri" w:hAnsi="Calibri" w:cs="Calibri"/>
                <w:sz w:val="20"/>
                <w:szCs w:val="20"/>
              </w:rPr>
            </w:pPr>
            <w:r>
              <w:rPr>
                <w:rFonts w:ascii="Calibri" w:hAnsi="Calibri" w:cs="Calibri"/>
                <w:sz w:val="20"/>
                <w:szCs w:val="20"/>
              </w:rPr>
              <w:t>P</w:t>
            </w:r>
          </w:p>
        </w:tc>
      </w:tr>
      <w:tr w:rsidR="00795A96" w14:paraId="56958BC2" w14:textId="77777777" w:rsidTr="00795A96">
        <w:trPr>
          <w:trHeight w:val="268"/>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038969" w14:textId="77777777" w:rsidR="00795A96" w:rsidRDefault="00795A96" w:rsidP="00795A96">
            <w:pPr>
              <w:jc w:val="center"/>
              <w:rPr>
                <w:rFonts w:ascii="Calibri" w:hAnsi="Calibri" w:cs="Calibri"/>
                <w:sz w:val="20"/>
                <w:szCs w:val="20"/>
              </w:rPr>
            </w:pPr>
            <w:r>
              <w:rPr>
                <w:rFonts w:ascii="Calibri" w:hAnsi="Calibri" w:cs="Calibri"/>
                <w:sz w:val="20"/>
                <w:szCs w:val="20"/>
              </w:rPr>
              <w:t>2</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3BB40D5" w14:textId="77777777" w:rsidR="00795A96" w:rsidRDefault="00795A96">
            <w:pPr>
              <w:jc w:val="center"/>
              <w:rPr>
                <w:rFonts w:ascii="Calibri" w:hAnsi="Calibri" w:cs="Calibri"/>
                <w:sz w:val="20"/>
                <w:szCs w:val="20"/>
              </w:rPr>
            </w:pPr>
            <w:r>
              <w:rPr>
                <w:rFonts w:ascii="Calibri" w:hAnsi="Calibri" w:cs="Calibri"/>
                <w:sz w:val="20"/>
                <w:szCs w:val="20"/>
              </w:rPr>
              <w:t>KUSADASI</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1B3145C" w14:textId="77777777" w:rsidR="00795A96" w:rsidRDefault="00795A96">
            <w:pPr>
              <w:jc w:val="center"/>
              <w:rPr>
                <w:rFonts w:ascii="Calibri" w:hAnsi="Calibri" w:cs="Calibri"/>
                <w:sz w:val="20"/>
                <w:szCs w:val="20"/>
              </w:rPr>
            </w:pPr>
            <w:r>
              <w:rPr>
                <w:rFonts w:ascii="Calibri" w:hAnsi="Calibri" w:cs="Calibri"/>
                <w:sz w:val="20"/>
                <w:szCs w:val="20"/>
              </w:rPr>
              <w:t>RICHMOND EPHESUS / KORUMAR</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20ACE4" w14:textId="77777777" w:rsidR="00795A96" w:rsidRDefault="00795A96" w:rsidP="00795A96">
            <w:pPr>
              <w:jc w:val="center"/>
              <w:rPr>
                <w:rFonts w:ascii="Calibri" w:hAnsi="Calibri" w:cs="Calibri"/>
                <w:sz w:val="20"/>
                <w:szCs w:val="20"/>
              </w:rPr>
            </w:pPr>
            <w:r>
              <w:rPr>
                <w:rFonts w:ascii="Calibri" w:hAnsi="Calibri" w:cs="Calibri"/>
                <w:sz w:val="20"/>
                <w:szCs w:val="20"/>
              </w:rPr>
              <w:t>P</w:t>
            </w:r>
          </w:p>
        </w:tc>
      </w:tr>
      <w:tr w:rsidR="00795A96" w14:paraId="7D7C9BBF" w14:textId="77777777" w:rsidTr="00795A96">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21F75A8" w14:textId="77777777" w:rsidR="00795A96" w:rsidRDefault="00795A96">
            <w:pPr>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F18240" w14:textId="77777777" w:rsidR="00795A96" w:rsidRDefault="00795A96">
            <w:pPr>
              <w:jc w:val="center"/>
              <w:rPr>
                <w:rFonts w:ascii="Calibri" w:hAnsi="Calibri" w:cs="Calibri"/>
                <w:sz w:val="20"/>
                <w:szCs w:val="20"/>
              </w:rPr>
            </w:pPr>
            <w:r>
              <w:rPr>
                <w:rFonts w:ascii="Calibri" w:hAnsi="Calibri" w:cs="Calibri"/>
                <w:sz w:val="20"/>
                <w:szCs w:val="20"/>
              </w:rPr>
              <w:t>o IZMIR</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1EB163" w14:textId="77777777" w:rsidR="00795A96" w:rsidRDefault="00795A96">
            <w:pPr>
              <w:jc w:val="center"/>
              <w:rPr>
                <w:rFonts w:ascii="Calibri" w:hAnsi="Calibri" w:cs="Calibri"/>
                <w:sz w:val="20"/>
                <w:szCs w:val="20"/>
              </w:rPr>
            </w:pPr>
            <w:r>
              <w:rPr>
                <w:rFonts w:ascii="Calibri" w:hAnsi="Calibri" w:cs="Calibri"/>
                <w:sz w:val="20"/>
                <w:szCs w:val="20"/>
              </w:rPr>
              <w:t xml:space="preserve">RAMADA </w:t>
            </w:r>
          </w:p>
        </w:tc>
        <w:tc>
          <w:tcPr>
            <w:tcW w:w="0" w:type="auto"/>
            <w:vMerge/>
            <w:tcBorders>
              <w:bottom w:val="single" w:sz="6" w:space="0" w:color="000000"/>
              <w:right w:val="single" w:sz="6" w:space="0" w:color="000000"/>
            </w:tcBorders>
            <w:vAlign w:val="center"/>
            <w:hideMark/>
          </w:tcPr>
          <w:p w14:paraId="3387D82A" w14:textId="77777777" w:rsidR="00795A96" w:rsidRDefault="00795A96">
            <w:pPr>
              <w:rPr>
                <w:rFonts w:ascii="Calibri" w:hAnsi="Calibri" w:cs="Calibri"/>
                <w:sz w:val="20"/>
                <w:szCs w:val="20"/>
              </w:rPr>
            </w:pPr>
          </w:p>
        </w:tc>
      </w:tr>
    </w:tbl>
    <w:p w14:paraId="61A85820" w14:textId="77777777" w:rsidR="00200F30" w:rsidRDefault="00200F30" w:rsidP="0077491D">
      <w:pPr>
        <w:autoSpaceDE w:val="0"/>
        <w:autoSpaceDN w:val="0"/>
        <w:adjustRightInd w:val="0"/>
        <w:jc w:val="both"/>
        <w:rPr>
          <w:rFonts w:ascii="Arial" w:eastAsia="Calibri" w:hAnsi="Arial" w:cs="Arial"/>
          <w:sz w:val="20"/>
          <w:szCs w:val="20"/>
          <w:lang w:val="es-MX" w:eastAsia="es-MX"/>
        </w:rPr>
      </w:pPr>
    </w:p>
    <w:tbl>
      <w:tblPr>
        <w:tblW w:w="0" w:type="dxa"/>
        <w:jc w:val="center"/>
        <w:tblCellSpacing w:w="0" w:type="dxa"/>
        <w:tblCellMar>
          <w:left w:w="0" w:type="dxa"/>
          <w:right w:w="0" w:type="dxa"/>
        </w:tblCellMar>
        <w:tblLook w:val="04A0" w:firstRow="1" w:lastRow="0" w:firstColumn="1" w:lastColumn="0" w:noHBand="0" w:noVBand="1"/>
      </w:tblPr>
      <w:tblGrid>
        <w:gridCol w:w="3844"/>
        <w:gridCol w:w="760"/>
        <w:gridCol w:w="758"/>
        <w:gridCol w:w="588"/>
        <w:gridCol w:w="6"/>
      </w:tblGrid>
      <w:tr w:rsidR="00795A96" w14:paraId="459F04EF" w14:textId="77777777" w:rsidTr="00795A96">
        <w:trPr>
          <w:gridAfter w:val="1"/>
          <w:trHeight w:val="28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7D0BB801" w14:textId="77777777" w:rsidR="00795A96" w:rsidRDefault="00795A96">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795A96" w14:paraId="422BA26E" w14:textId="77777777" w:rsidTr="00795A96">
        <w:trPr>
          <w:gridAfter w:val="1"/>
          <w:trHeight w:val="285"/>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008D275C" w14:textId="77777777" w:rsidR="00795A96" w:rsidRDefault="00795A96">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795A96" w14:paraId="06DA27DE" w14:textId="77777777" w:rsidTr="00795A96">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F031DAC" w14:textId="77777777" w:rsidR="00795A96" w:rsidRDefault="00795A96">
            <w:pPr>
              <w:rPr>
                <w:rFonts w:ascii="Calibri" w:hAnsi="Calibri" w:cs="Calibri"/>
                <w:b/>
                <w:bCs/>
                <w:sz w:val="20"/>
                <w:szCs w:val="20"/>
              </w:rPr>
            </w:pPr>
            <w:r>
              <w:rPr>
                <w:rFonts w:ascii="Calibri" w:hAnsi="Calibri" w:cs="Calibri"/>
                <w:b/>
                <w:bCs/>
                <w:sz w:val="20"/>
                <w:szCs w:val="20"/>
              </w:rPr>
              <w:t>15 MARZO 2024 - 15 NOVIEMBRE 2024</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59607E8" w14:textId="77777777" w:rsidR="00795A96" w:rsidRDefault="00795A96">
            <w:pPr>
              <w:jc w:val="center"/>
              <w:rPr>
                <w:rFonts w:ascii="Calibri" w:hAnsi="Calibri" w:cs="Calibri"/>
                <w:b/>
                <w:bCs/>
                <w:sz w:val="20"/>
                <w:szCs w:val="20"/>
              </w:rPr>
            </w:pPr>
            <w:r>
              <w:rPr>
                <w:rFonts w:ascii="Calibri" w:hAnsi="Calibri" w:cs="Calibri"/>
                <w:b/>
                <w:bCs/>
                <w:sz w:val="20"/>
                <w:szCs w:val="20"/>
              </w:rPr>
              <w:t>DOBLE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7BA2080" w14:textId="77777777" w:rsidR="00795A96" w:rsidRDefault="00795A96">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A7DCACF" w14:textId="77777777" w:rsidR="00795A96" w:rsidRDefault="00795A96">
            <w:pPr>
              <w:jc w:val="center"/>
              <w:rPr>
                <w:rFonts w:ascii="Calibri" w:hAnsi="Calibri" w:cs="Calibri"/>
                <w:b/>
                <w:bCs/>
                <w:sz w:val="20"/>
                <w:szCs w:val="20"/>
              </w:rPr>
            </w:pPr>
            <w:r>
              <w:rPr>
                <w:rFonts w:ascii="Calibri" w:hAnsi="Calibri" w:cs="Calibri"/>
                <w:b/>
                <w:bCs/>
                <w:sz w:val="20"/>
                <w:szCs w:val="20"/>
              </w:rPr>
              <w:t>SGL</w:t>
            </w:r>
          </w:p>
        </w:tc>
      </w:tr>
      <w:tr w:rsidR="00795A96" w14:paraId="24081C97" w14:textId="77777777" w:rsidTr="00795A96">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3819C1" w14:textId="77777777" w:rsidR="00795A96" w:rsidRDefault="00795A96">
            <w:pPr>
              <w:rPr>
                <w:rFonts w:ascii="Calibri" w:hAnsi="Calibri" w:cs="Calibri"/>
                <w:sz w:val="20"/>
                <w:szCs w:val="20"/>
              </w:rPr>
            </w:pPr>
            <w:r>
              <w:rPr>
                <w:rFonts w:ascii="Calibri" w:hAnsi="Calibri" w:cs="Calibri"/>
                <w:sz w:val="20"/>
                <w:szCs w:val="20"/>
              </w:rPr>
              <w:t>TURISTA SUPERIOR CON 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410476" w14:textId="77777777" w:rsidR="00795A96" w:rsidRDefault="00795A96">
            <w:pPr>
              <w:jc w:val="center"/>
              <w:rPr>
                <w:rFonts w:ascii="Calibri" w:hAnsi="Calibri" w:cs="Calibri"/>
                <w:sz w:val="20"/>
                <w:szCs w:val="20"/>
              </w:rPr>
            </w:pPr>
            <w:r>
              <w:rPr>
                <w:rFonts w:ascii="Calibri" w:hAnsi="Calibri" w:cs="Calibri"/>
                <w:sz w:val="20"/>
                <w:szCs w:val="20"/>
              </w:rPr>
              <w:t>1315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550CBE" w14:textId="77777777" w:rsidR="00795A96" w:rsidRDefault="00795A96">
            <w:pPr>
              <w:jc w:val="center"/>
              <w:rPr>
                <w:rFonts w:ascii="Calibri" w:hAnsi="Calibri" w:cs="Calibri"/>
                <w:sz w:val="20"/>
                <w:szCs w:val="20"/>
              </w:rPr>
            </w:pPr>
            <w:r>
              <w:rPr>
                <w:rFonts w:ascii="Calibri" w:hAnsi="Calibri" w:cs="Calibri"/>
                <w:sz w:val="20"/>
                <w:szCs w:val="20"/>
              </w:rPr>
              <w:t>1235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D6A1BF" w14:textId="77777777" w:rsidR="00795A96" w:rsidRDefault="00795A96">
            <w:pPr>
              <w:jc w:val="center"/>
              <w:rPr>
                <w:rFonts w:ascii="Calibri" w:hAnsi="Calibri" w:cs="Calibri"/>
                <w:sz w:val="20"/>
                <w:szCs w:val="20"/>
              </w:rPr>
            </w:pPr>
            <w:r>
              <w:rPr>
                <w:rFonts w:ascii="Calibri" w:hAnsi="Calibri" w:cs="Calibri"/>
                <w:sz w:val="20"/>
                <w:szCs w:val="20"/>
              </w:rPr>
              <w:t>1895</w:t>
            </w:r>
          </w:p>
        </w:tc>
      </w:tr>
      <w:tr w:rsidR="00795A96" w14:paraId="7A20282A" w14:textId="77777777" w:rsidTr="00795A96">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63D9E9A" w14:textId="77777777" w:rsidR="00795A96" w:rsidRDefault="00795A96">
            <w:pPr>
              <w:rPr>
                <w:rFonts w:ascii="Calibri" w:hAnsi="Calibri" w:cs="Calibri"/>
                <w:sz w:val="20"/>
                <w:szCs w:val="20"/>
              </w:rPr>
            </w:pPr>
            <w:r>
              <w:rPr>
                <w:rFonts w:ascii="Calibri" w:hAnsi="Calibri" w:cs="Calibri"/>
                <w:sz w:val="20"/>
                <w:szCs w:val="20"/>
              </w:rPr>
              <w:t xml:space="preserve">PRIMERA 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4FA5A4D" w14:textId="77777777" w:rsidR="00795A96" w:rsidRDefault="00795A96">
            <w:pPr>
              <w:jc w:val="center"/>
              <w:rPr>
                <w:rFonts w:ascii="Calibri" w:hAnsi="Calibri" w:cs="Calibri"/>
                <w:sz w:val="20"/>
                <w:szCs w:val="20"/>
              </w:rPr>
            </w:pPr>
            <w:r>
              <w:rPr>
                <w:rFonts w:ascii="Calibri" w:hAnsi="Calibri" w:cs="Calibri"/>
                <w:sz w:val="20"/>
                <w:szCs w:val="20"/>
              </w:rPr>
              <w:t>1595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3672C70" w14:textId="77777777" w:rsidR="00795A96" w:rsidRDefault="00795A96">
            <w:pPr>
              <w:jc w:val="center"/>
              <w:rPr>
                <w:rFonts w:ascii="Calibri" w:hAnsi="Calibri" w:cs="Calibri"/>
                <w:sz w:val="20"/>
                <w:szCs w:val="20"/>
              </w:rPr>
            </w:pPr>
            <w:r>
              <w:rPr>
                <w:rFonts w:ascii="Calibri" w:hAnsi="Calibri" w:cs="Calibri"/>
                <w:sz w:val="20"/>
                <w:szCs w:val="20"/>
              </w:rPr>
              <w:t>1515</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5820B72D" w14:textId="77777777" w:rsidR="00795A96" w:rsidRDefault="00795A96">
            <w:pPr>
              <w:jc w:val="center"/>
              <w:rPr>
                <w:rFonts w:ascii="Calibri" w:hAnsi="Calibri" w:cs="Calibri"/>
                <w:sz w:val="20"/>
                <w:szCs w:val="20"/>
              </w:rPr>
            </w:pPr>
            <w:r>
              <w:rPr>
                <w:rFonts w:ascii="Calibri" w:hAnsi="Calibri" w:cs="Calibri"/>
                <w:sz w:val="20"/>
                <w:szCs w:val="20"/>
              </w:rPr>
              <w:t>2475</w:t>
            </w:r>
          </w:p>
        </w:tc>
      </w:tr>
      <w:tr w:rsidR="00795A96" w14:paraId="6C36C6B9" w14:textId="77777777" w:rsidTr="00795A96">
        <w:trPr>
          <w:gridAfter w:val="1"/>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EB1C5E6" w14:textId="77777777" w:rsidR="00795A96" w:rsidRDefault="00795A96">
            <w:pPr>
              <w:rPr>
                <w:rFonts w:ascii="Calibri" w:hAnsi="Calibri" w:cs="Calibri"/>
                <w:b/>
                <w:bCs/>
                <w:sz w:val="20"/>
                <w:szCs w:val="20"/>
              </w:rPr>
            </w:pPr>
            <w:r>
              <w:rPr>
                <w:rFonts w:ascii="Calibri" w:hAnsi="Calibri" w:cs="Calibri"/>
                <w:b/>
                <w:bCs/>
                <w:sz w:val="20"/>
                <w:szCs w:val="20"/>
              </w:rPr>
              <w:t>16 NOVIEMBRE 2024 - 14 MARZO 2025</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501DF19" w14:textId="77777777" w:rsidR="00795A96" w:rsidRDefault="00795A96">
            <w:pPr>
              <w:jc w:val="center"/>
              <w:rPr>
                <w:rFonts w:ascii="Calibri" w:hAnsi="Calibri" w:cs="Calibri"/>
                <w:b/>
                <w:bCs/>
                <w:sz w:val="20"/>
                <w:szCs w:val="20"/>
              </w:rPr>
            </w:pPr>
            <w:r>
              <w:rPr>
                <w:rFonts w:ascii="Calibri" w:hAnsi="Calibri" w:cs="Calibri"/>
                <w:b/>
                <w:bCs/>
                <w:sz w:val="20"/>
                <w:szCs w:val="20"/>
              </w:rPr>
              <w:t>DOBLE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3D8940D" w14:textId="77777777" w:rsidR="00795A96" w:rsidRDefault="00795A96">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6B4ABFC" w14:textId="77777777" w:rsidR="00795A96" w:rsidRDefault="00795A96">
            <w:pPr>
              <w:jc w:val="center"/>
              <w:rPr>
                <w:rFonts w:ascii="Calibri" w:hAnsi="Calibri" w:cs="Calibri"/>
                <w:b/>
                <w:bCs/>
                <w:sz w:val="20"/>
                <w:szCs w:val="20"/>
              </w:rPr>
            </w:pPr>
            <w:r>
              <w:rPr>
                <w:rFonts w:ascii="Calibri" w:hAnsi="Calibri" w:cs="Calibri"/>
                <w:b/>
                <w:bCs/>
                <w:sz w:val="20"/>
                <w:szCs w:val="20"/>
              </w:rPr>
              <w:t>SGL</w:t>
            </w:r>
          </w:p>
        </w:tc>
      </w:tr>
      <w:tr w:rsidR="00795A96" w14:paraId="73CB21BE" w14:textId="77777777" w:rsidTr="00795A96">
        <w:trPr>
          <w:gridAfter w:val="1"/>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72A1CB" w14:textId="77777777" w:rsidR="00795A96" w:rsidRDefault="00795A96">
            <w:pPr>
              <w:rPr>
                <w:rFonts w:ascii="Calibri" w:hAnsi="Calibri" w:cs="Calibri"/>
                <w:sz w:val="20"/>
                <w:szCs w:val="20"/>
              </w:rPr>
            </w:pPr>
            <w:r>
              <w:rPr>
                <w:rFonts w:ascii="Calibri" w:hAnsi="Calibri" w:cs="Calibri"/>
                <w:sz w:val="20"/>
                <w:szCs w:val="20"/>
              </w:rPr>
              <w:t>TURISTA SUPERIOR CON PRIMERA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4B5A285" w14:textId="77777777" w:rsidR="00795A96" w:rsidRDefault="00795A96">
            <w:pPr>
              <w:jc w:val="center"/>
              <w:rPr>
                <w:rFonts w:ascii="Calibri" w:hAnsi="Calibri" w:cs="Calibri"/>
                <w:sz w:val="20"/>
                <w:szCs w:val="20"/>
              </w:rPr>
            </w:pPr>
            <w:r>
              <w:rPr>
                <w:rFonts w:ascii="Calibri" w:hAnsi="Calibri" w:cs="Calibri"/>
                <w:sz w:val="20"/>
                <w:szCs w:val="20"/>
              </w:rPr>
              <w:t>1245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7287D83" w14:textId="77777777" w:rsidR="00795A96" w:rsidRDefault="00795A96">
            <w:pPr>
              <w:jc w:val="center"/>
              <w:rPr>
                <w:rFonts w:ascii="Calibri" w:hAnsi="Calibri" w:cs="Calibri"/>
                <w:sz w:val="20"/>
                <w:szCs w:val="20"/>
              </w:rPr>
            </w:pPr>
            <w:r>
              <w:rPr>
                <w:rFonts w:ascii="Calibri" w:hAnsi="Calibri" w:cs="Calibri"/>
                <w:sz w:val="20"/>
                <w:szCs w:val="20"/>
              </w:rPr>
              <w:t>1190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7640972" w14:textId="77777777" w:rsidR="00795A96" w:rsidRDefault="00795A96">
            <w:pPr>
              <w:jc w:val="center"/>
              <w:rPr>
                <w:rFonts w:ascii="Calibri" w:hAnsi="Calibri" w:cs="Calibri"/>
                <w:sz w:val="20"/>
                <w:szCs w:val="20"/>
              </w:rPr>
            </w:pPr>
            <w:r>
              <w:rPr>
                <w:rFonts w:ascii="Calibri" w:hAnsi="Calibri" w:cs="Calibri"/>
                <w:sz w:val="20"/>
                <w:szCs w:val="20"/>
              </w:rPr>
              <w:t>1810</w:t>
            </w:r>
          </w:p>
        </w:tc>
      </w:tr>
      <w:tr w:rsidR="00795A96" w14:paraId="78AAD37D" w14:textId="77777777" w:rsidTr="00795A96">
        <w:trPr>
          <w:gridAfter w:val="1"/>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2DA733A" w14:textId="77777777" w:rsidR="00795A96" w:rsidRDefault="00795A96">
            <w:pPr>
              <w:rPr>
                <w:rFonts w:ascii="Calibri" w:hAnsi="Calibri" w:cs="Calibri"/>
                <w:sz w:val="20"/>
                <w:szCs w:val="20"/>
              </w:rPr>
            </w:pPr>
            <w:r>
              <w:rPr>
                <w:rFonts w:ascii="Calibri" w:hAnsi="Calibri" w:cs="Calibri"/>
                <w:sz w:val="20"/>
                <w:szCs w:val="20"/>
              </w:rPr>
              <w:t xml:space="preserve">PRIMERA SUPERIOR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18365FE" w14:textId="77777777" w:rsidR="00795A96" w:rsidRDefault="00795A96">
            <w:pPr>
              <w:jc w:val="center"/>
              <w:rPr>
                <w:rFonts w:ascii="Calibri" w:hAnsi="Calibri" w:cs="Calibri"/>
                <w:sz w:val="20"/>
                <w:szCs w:val="20"/>
              </w:rPr>
            </w:pPr>
            <w:r>
              <w:rPr>
                <w:rFonts w:ascii="Calibri" w:hAnsi="Calibri" w:cs="Calibri"/>
                <w:sz w:val="20"/>
                <w:szCs w:val="20"/>
              </w:rPr>
              <w:t>1405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8EC86A8" w14:textId="77777777" w:rsidR="00795A96" w:rsidRDefault="00795A96">
            <w:pPr>
              <w:jc w:val="center"/>
              <w:rPr>
                <w:rFonts w:ascii="Calibri" w:hAnsi="Calibri" w:cs="Calibri"/>
                <w:sz w:val="20"/>
                <w:szCs w:val="20"/>
              </w:rPr>
            </w:pPr>
            <w:r>
              <w:rPr>
                <w:rFonts w:ascii="Calibri" w:hAnsi="Calibri" w:cs="Calibri"/>
                <w:sz w:val="20"/>
                <w:szCs w:val="20"/>
              </w:rPr>
              <w:t>1350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4F6BC84" w14:textId="77777777" w:rsidR="00795A96" w:rsidRDefault="00795A96">
            <w:pPr>
              <w:jc w:val="center"/>
              <w:rPr>
                <w:rFonts w:ascii="Calibri" w:hAnsi="Calibri" w:cs="Calibri"/>
                <w:sz w:val="20"/>
                <w:szCs w:val="20"/>
              </w:rPr>
            </w:pPr>
            <w:r>
              <w:rPr>
                <w:rFonts w:ascii="Calibri" w:hAnsi="Calibri" w:cs="Calibri"/>
                <w:sz w:val="20"/>
                <w:szCs w:val="20"/>
              </w:rPr>
              <w:t>2070</w:t>
            </w:r>
          </w:p>
        </w:tc>
      </w:tr>
      <w:tr w:rsidR="00795A96" w14:paraId="7481F0B6" w14:textId="77777777" w:rsidTr="00795A96">
        <w:trPr>
          <w:gridAfter w:val="1"/>
          <w:trHeight w:val="285"/>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8063D0" w14:textId="77777777" w:rsidR="00795A96" w:rsidRDefault="00795A96" w:rsidP="00795A96">
            <w:pPr>
              <w:jc w:val="center"/>
              <w:rPr>
                <w:rFonts w:ascii="Calibri" w:hAnsi="Calibri" w:cs="Calibri"/>
                <w:b/>
                <w:bCs/>
                <w:sz w:val="20"/>
                <w:szCs w:val="20"/>
              </w:rPr>
            </w:pPr>
            <w:r>
              <w:rPr>
                <w:rFonts w:ascii="Calibri" w:hAnsi="Calibri" w:cs="Calibri"/>
                <w:b/>
                <w:bCs/>
                <w:color w:val="000000"/>
                <w:sz w:val="20"/>
                <w:szCs w:val="20"/>
              </w:rPr>
              <w:t xml:space="preserve">PRECIOS SUJETOS A DISPONIBILIDAD Y A CAMBIOS SIN PREVIO AVISO. </w:t>
            </w:r>
            <w:r>
              <w:rPr>
                <w:rFonts w:ascii="Calibri" w:hAnsi="Calibri" w:cs="Calibri"/>
                <w:b/>
                <w:bCs/>
                <w:color w:val="000000"/>
                <w:sz w:val="20"/>
                <w:szCs w:val="20"/>
              </w:rPr>
              <w:br/>
              <w:t xml:space="preserve">TARIFAS NO APLICAN PARA CONGRESOS O EVENTOS ESPECIALES. </w:t>
            </w:r>
            <w:r>
              <w:rPr>
                <w:rFonts w:ascii="Calibri" w:hAnsi="Calibri" w:cs="Calibri"/>
                <w:b/>
                <w:bCs/>
                <w:color w:val="000000"/>
                <w:sz w:val="20"/>
                <w:szCs w:val="20"/>
              </w:rPr>
              <w:br/>
              <w:t xml:space="preserve">NAVIDAD, FIN DE AÑO, SEMANA SANTA. CONSULTAR SUPLEMENTO. </w:t>
            </w:r>
            <w:r>
              <w:rPr>
                <w:rFonts w:ascii="Calibri" w:hAnsi="Calibri" w:cs="Calibri"/>
                <w:b/>
                <w:bCs/>
                <w:color w:val="000000"/>
                <w:sz w:val="20"/>
                <w:szCs w:val="20"/>
              </w:rPr>
              <w:br/>
            </w:r>
            <w:r>
              <w:rPr>
                <w:rFonts w:ascii="Calibri" w:hAnsi="Calibri" w:cs="Calibri"/>
                <w:b/>
                <w:bCs/>
                <w:color w:val="FF0000"/>
                <w:sz w:val="20"/>
                <w:szCs w:val="20"/>
              </w:rPr>
              <w:t>VIGENCIA HASTA EL 14 MARZO 2025</w:t>
            </w:r>
          </w:p>
        </w:tc>
      </w:tr>
      <w:tr w:rsidR="00795A96" w14:paraId="045181BA" w14:textId="77777777" w:rsidTr="00795A96">
        <w:trPr>
          <w:trHeight w:val="28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7FC6144" w14:textId="77777777" w:rsidR="00795A96" w:rsidRDefault="00795A96">
            <w:pPr>
              <w:rPr>
                <w:rFonts w:ascii="Calibri" w:hAnsi="Calibri" w:cs="Calibri"/>
                <w:b/>
                <w:bCs/>
                <w:sz w:val="20"/>
                <w:szCs w:val="20"/>
              </w:rPr>
            </w:pPr>
          </w:p>
        </w:tc>
        <w:tc>
          <w:tcPr>
            <w:tcW w:w="0" w:type="auto"/>
            <w:vAlign w:val="center"/>
            <w:hideMark/>
          </w:tcPr>
          <w:p w14:paraId="682C3DF3" w14:textId="77777777" w:rsidR="00795A96" w:rsidRDefault="00795A96">
            <w:pPr>
              <w:jc w:val="center"/>
              <w:rPr>
                <w:rFonts w:ascii="Calibri" w:hAnsi="Calibri" w:cs="Calibri"/>
                <w:b/>
                <w:bCs/>
                <w:sz w:val="20"/>
                <w:szCs w:val="20"/>
              </w:rPr>
            </w:pPr>
          </w:p>
        </w:tc>
      </w:tr>
      <w:tr w:rsidR="00795A96" w14:paraId="6BB7F4F2" w14:textId="77777777" w:rsidTr="00795A96">
        <w:trPr>
          <w:trHeight w:val="28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5EA6601" w14:textId="77777777" w:rsidR="00795A96" w:rsidRDefault="00795A96">
            <w:pPr>
              <w:rPr>
                <w:rFonts w:ascii="Calibri" w:hAnsi="Calibri" w:cs="Calibri"/>
                <w:b/>
                <w:bCs/>
                <w:sz w:val="20"/>
                <w:szCs w:val="20"/>
              </w:rPr>
            </w:pPr>
          </w:p>
        </w:tc>
        <w:tc>
          <w:tcPr>
            <w:tcW w:w="0" w:type="auto"/>
            <w:vAlign w:val="center"/>
            <w:hideMark/>
          </w:tcPr>
          <w:p w14:paraId="4C581F5C" w14:textId="77777777" w:rsidR="00795A96" w:rsidRDefault="00795A96">
            <w:pPr>
              <w:rPr>
                <w:sz w:val="20"/>
                <w:szCs w:val="20"/>
              </w:rPr>
            </w:pPr>
          </w:p>
        </w:tc>
      </w:tr>
      <w:tr w:rsidR="00795A96" w14:paraId="10553A65" w14:textId="77777777" w:rsidTr="00795A96">
        <w:trPr>
          <w:trHeight w:val="28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0B3CD0AB" w14:textId="77777777" w:rsidR="00795A96" w:rsidRDefault="00795A96">
            <w:pPr>
              <w:rPr>
                <w:rFonts w:ascii="Calibri" w:hAnsi="Calibri" w:cs="Calibri"/>
                <w:b/>
                <w:bCs/>
                <w:sz w:val="20"/>
                <w:szCs w:val="20"/>
              </w:rPr>
            </w:pPr>
          </w:p>
        </w:tc>
        <w:tc>
          <w:tcPr>
            <w:tcW w:w="0" w:type="auto"/>
            <w:vAlign w:val="center"/>
            <w:hideMark/>
          </w:tcPr>
          <w:p w14:paraId="371DE133" w14:textId="77777777" w:rsidR="00795A96" w:rsidRDefault="00795A96">
            <w:pPr>
              <w:rPr>
                <w:sz w:val="20"/>
                <w:szCs w:val="20"/>
              </w:rPr>
            </w:pPr>
          </w:p>
        </w:tc>
      </w:tr>
      <w:tr w:rsidR="00795A96" w14:paraId="69D2C1CC" w14:textId="77777777" w:rsidTr="00795A96">
        <w:trPr>
          <w:trHeight w:val="285"/>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30ADF881" w14:textId="77777777" w:rsidR="00795A96" w:rsidRDefault="00795A96">
            <w:pPr>
              <w:jc w:val="center"/>
              <w:rPr>
                <w:rFonts w:ascii="Calibri" w:hAnsi="Calibri" w:cs="Calibri"/>
                <w:b/>
                <w:bCs/>
                <w:color w:val="FF0000"/>
                <w:sz w:val="20"/>
                <w:szCs w:val="20"/>
              </w:rPr>
            </w:pPr>
            <w:r>
              <w:rPr>
                <w:rFonts w:ascii="Calibri" w:hAnsi="Calibri" w:cs="Calibri"/>
                <w:b/>
                <w:bCs/>
                <w:color w:val="FF0000"/>
                <w:sz w:val="20"/>
                <w:szCs w:val="20"/>
              </w:rPr>
              <w:t xml:space="preserve">CON OPCION HOTEL CUEVA EN CAPADOCIA (no incluye cenas) </w:t>
            </w:r>
          </w:p>
        </w:tc>
        <w:tc>
          <w:tcPr>
            <w:tcW w:w="0" w:type="auto"/>
            <w:vAlign w:val="center"/>
            <w:hideMark/>
          </w:tcPr>
          <w:p w14:paraId="1D232F1A" w14:textId="77777777" w:rsidR="00795A96" w:rsidRDefault="00795A96">
            <w:pPr>
              <w:rPr>
                <w:sz w:val="20"/>
                <w:szCs w:val="20"/>
              </w:rPr>
            </w:pPr>
          </w:p>
        </w:tc>
      </w:tr>
    </w:tbl>
    <w:p w14:paraId="2E44633B" w14:textId="08FD7744" w:rsidR="00200F30" w:rsidRDefault="00200F30" w:rsidP="0077491D">
      <w:pPr>
        <w:autoSpaceDE w:val="0"/>
        <w:autoSpaceDN w:val="0"/>
        <w:adjustRightInd w:val="0"/>
        <w:jc w:val="both"/>
        <w:rPr>
          <w:rFonts w:ascii="Arial" w:eastAsia="Calibri" w:hAnsi="Arial" w:cs="Arial"/>
          <w:sz w:val="20"/>
          <w:szCs w:val="20"/>
          <w:lang w:eastAsia="es-MX"/>
        </w:rPr>
      </w:pPr>
    </w:p>
    <w:p w14:paraId="7ED525FE" w14:textId="521F8D9D" w:rsidR="00795A96" w:rsidRDefault="00795A96" w:rsidP="0077491D">
      <w:pPr>
        <w:autoSpaceDE w:val="0"/>
        <w:autoSpaceDN w:val="0"/>
        <w:adjustRightInd w:val="0"/>
        <w:jc w:val="both"/>
        <w:rPr>
          <w:rFonts w:ascii="Arial" w:eastAsia="Calibri" w:hAnsi="Arial" w:cs="Arial"/>
          <w:sz w:val="20"/>
          <w:szCs w:val="20"/>
          <w:lang w:eastAsia="es-MX"/>
        </w:rPr>
      </w:pPr>
    </w:p>
    <w:p w14:paraId="1F88A21E" w14:textId="7BD6BCA2" w:rsidR="00795A96" w:rsidRDefault="00795A96" w:rsidP="0077491D">
      <w:pPr>
        <w:autoSpaceDE w:val="0"/>
        <w:autoSpaceDN w:val="0"/>
        <w:adjustRightInd w:val="0"/>
        <w:jc w:val="both"/>
        <w:rPr>
          <w:rFonts w:ascii="Arial" w:eastAsia="Calibri" w:hAnsi="Arial" w:cs="Arial"/>
          <w:sz w:val="20"/>
          <w:szCs w:val="20"/>
          <w:lang w:eastAsia="es-MX"/>
        </w:rPr>
      </w:pPr>
    </w:p>
    <w:p w14:paraId="02113DBA" w14:textId="48C1B4D6" w:rsidR="00795A96" w:rsidRDefault="00795A96" w:rsidP="0077491D">
      <w:pPr>
        <w:autoSpaceDE w:val="0"/>
        <w:autoSpaceDN w:val="0"/>
        <w:adjustRightInd w:val="0"/>
        <w:jc w:val="both"/>
        <w:rPr>
          <w:rFonts w:ascii="Arial" w:eastAsia="Calibri" w:hAnsi="Arial" w:cs="Arial"/>
          <w:sz w:val="20"/>
          <w:szCs w:val="20"/>
          <w:lang w:eastAsia="es-MX"/>
        </w:rPr>
      </w:pPr>
    </w:p>
    <w:p w14:paraId="59DF992A" w14:textId="4152D124" w:rsidR="00795A96" w:rsidRDefault="00795A96" w:rsidP="0077491D">
      <w:pPr>
        <w:autoSpaceDE w:val="0"/>
        <w:autoSpaceDN w:val="0"/>
        <w:adjustRightInd w:val="0"/>
        <w:jc w:val="both"/>
        <w:rPr>
          <w:rFonts w:ascii="Arial" w:eastAsia="Calibri" w:hAnsi="Arial" w:cs="Arial"/>
          <w:sz w:val="20"/>
          <w:szCs w:val="20"/>
          <w:lang w:eastAsia="es-MX"/>
        </w:rPr>
      </w:pPr>
    </w:p>
    <w:p w14:paraId="14ED1869" w14:textId="66CE36E7" w:rsidR="00795A96" w:rsidRDefault="00795A96" w:rsidP="0077491D">
      <w:pPr>
        <w:autoSpaceDE w:val="0"/>
        <w:autoSpaceDN w:val="0"/>
        <w:adjustRightInd w:val="0"/>
        <w:jc w:val="both"/>
        <w:rPr>
          <w:rFonts w:ascii="Arial" w:eastAsia="Calibri" w:hAnsi="Arial" w:cs="Arial"/>
          <w:sz w:val="20"/>
          <w:szCs w:val="20"/>
          <w:lang w:eastAsia="es-MX"/>
        </w:rPr>
      </w:pPr>
    </w:p>
    <w:p w14:paraId="101D360E" w14:textId="4BAF6D69" w:rsidR="00795A96" w:rsidRDefault="00795A96" w:rsidP="0077491D">
      <w:pPr>
        <w:autoSpaceDE w:val="0"/>
        <w:autoSpaceDN w:val="0"/>
        <w:adjustRightInd w:val="0"/>
        <w:jc w:val="both"/>
        <w:rPr>
          <w:rFonts w:ascii="Arial" w:eastAsia="Calibri" w:hAnsi="Arial" w:cs="Arial"/>
          <w:sz w:val="20"/>
          <w:szCs w:val="20"/>
          <w:lang w:eastAsia="es-MX"/>
        </w:rPr>
      </w:pPr>
    </w:p>
    <w:p w14:paraId="24052312" w14:textId="0A18D45D" w:rsidR="00795A96" w:rsidRDefault="00795A96" w:rsidP="0077491D">
      <w:pPr>
        <w:autoSpaceDE w:val="0"/>
        <w:autoSpaceDN w:val="0"/>
        <w:adjustRightInd w:val="0"/>
        <w:jc w:val="both"/>
        <w:rPr>
          <w:rFonts w:ascii="Arial" w:eastAsia="Calibri" w:hAnsi="Arial" w:cs="Arial"/>
          <w:sz w:val="20"/>
          <w:szCs w:val="20"/>
          <w:lang w:eastAsia="es-MX"/>
        </w:rPr>
      </w:pPr>
    </w:p>
    <w:p w14:paraId="6DDEB81E" w14:textId="1E08F7F7" w:rsidR="00795A96" w:rsidRDefault="00795A96" w:rsidP="0077491D">
      <w:pPr>
        <w:autoSpaceDE w:val="0"/>
        <w:autoSpaceDN w:val="0"/>
        <w:adjustRightInd w:val="0"/>
        <w:jc w:val="both"/>
        <w:rPr>
          <w:rFonts w:ascii="Arial" w:eastAsia="Calibri" w:hAnsi="Arial" w:cs="Arial"/>
          <w:sz w:val="20"/>
          <w:szCs w:val="20"/>
          <w:lang w:eastAsia="es-MX"/>
        </w:rPr>
      </w:pPr>
    </w:p>
    <w:p w14:paraId="7E170A93" w14:textId="212E2C72" w:rsidR="00795A96" w:rsidRDefault="00795A96" w:rsidP="0077491D">
      <w:pPr>
        <w:autoSpaceDE w:val="0"/>
        <w:autoSpaceDN w:val="0"/>
        <w:adjustRightInd w:val="0"/>
        <w:jc w:val="both"/>
        <w:rPr>
          <w:rFonts w:ascii="Arial" w:eastAsia="Calibri" w:hAnsi="Arial" w:cs="Arial"/>
          <w:sz w:val="20"/>
          <w:szCs w:val="20"/>
          <w:lang w:eastAsia="es-MX"/>
        </w:rPr>
      </w:pPr>
      <w:r>
        <w:rPr>
          <w:rFonts w:ascii="Arial" w:eastAsia="Calibri" w:hAnsi="Arial" w:cs="Arial"/>
          <w:noProof/>
          <w:sz w:val="20"/>
          <w:szCs w:val="20"/>
          <w:lang w:eastAsia="es-MX"/>
        </w:rPr>
        <w:drawing>
          <wp:anchor distT="0" distB="0" distL="114300" distR="114300" simplePos="0" relativeHeight="251659264" behindDoc="0" locked="0" layoutInCell="1" allowOverlap="1" wp14:anchorId="662581B7" wp14:editId="2EE375BC">
            <wp:simplePos x="0" y="0"/>
            <wp:positionH relativeFrom="column">
              <wp:posOffset>2032635</wp:posOffset>
            </wp:positionH>
            <wp:positionV relativeFrom="paragraph">
              <wp:posOffset>18415</wp:posOffset>
            </wp:positionV>
            <wp:extent cx="2476500" cy="642056"/>
            <wp:effectExtent l="0" t="0" r="0" b="5715"/>
            <wp:wrapSquare wrapText="bothSides"/>
            <wp:docPr id="1942294485"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294485" name="Imagen 2"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476500" cy="642056"/>
                    </a:xfrm>
                    <a:prstGeom prst="rect">
                      <a:avLst/>
                    </a:prstGeom>
                  </pic:spPr>
                </pic:pic>
              </a:graphicData>
            </a:graphic>
            <wp14:sizeRelH relativeFrom="page">
              <wp14:pctWidth>0</wp14:pctWidth>
            </wp14:sizeRelH>
            <wp14:sizeRelV relativeFrom="page">
              <wp14:pctHeight>0</wp14:pctHeight>
            </wp14:sizeRelV>
          </wp:anchor>
        </w:drawing>
      </w:r>
    </w:p>
    <w:p w14:paraId="226910BF" w14:textId="233FFCE3" w:rsidR="00795A96" w:rsidRDefault="00795A96" w:rsidP="0077491D">
      <w:pPr>
        <w:autoSpaceDE w:val="0"/>
        <w:autoSpaceDN w:val="0"/>
        <w:adjustRightInd w:val="0"/>
        <w:jc w:val="both"/>
        <w:rPr>
          <w:rFonts w:ascii="Arial" w:eastAsia="Calibri" w:hAnsi="Arial" w:cs="Arial"/>
          <w:sz w:val="20"/>
          <w:szCs w:val="20"/>
          <w:lang w:eastAsia="es-MX"/>
        </w:rPr>
      </w:pPr>
    </w:p>
    <w:p w14:paraId="68D562CF" w14:textId="5D3C90F0" w:rsidR="00795A96" w:rsidRDefault="00795A96" w:rsidP="0077491D">
      <w:pPr>
        <w:autoSpaceDE w:val="0"/>
        <w:autoSpaceDN w:val="0"/>
        <w:adjustRightInd w:val="0"/>
        <w:jc w:val="both"/>
        <w:rPr>
          <w:rFonts w:ascii="Arial" w:eastAsia="Calibri" w:hAnsi="Arial" w:cs="Arial"/>
          <w:sz w:val="20"/>
          <w:szCs w:val="20"/>
          <w:lang w:eastAsia="es-MX"/>
        </w:rPr>
      </w:pPr>
    </w:p>
    <w:p w14:paraId="77913D0C" w14:textId="19DFEAD9" w:rsidR="00795A96" w:rsidRDefault="00795A96" w:rsidP="0077491D">
      <w:pPr>
        <w:autoSpaceDE w:val="0"/>
        <w:autoSpaceDN w:val="0"/>
        <w:adjustRightInd w:val="0"/>
        <w:jc w:val="both"/>
        <w:rPr>
          <w:rFonts w:ascii="Arial" w:eastAsia="Calibri" w:hAnsi="Arial" w:cs="Arial"/>
          <w:sz w:val="20"/>
          <w:szCs w:val="20"/>
          <w:lang w:eastAsia="es-MX"/>
        </w:rPr>
      </w:pPr>
    </w:p>
    <w:p w14:paraId="3E41597A" w14:textId="77777777" w:rsidR="00795A96" w:rsidRDefault="00795A96" w:rsidP="0077491D">
      <w:pPr>
        <w:autoSpaceDE w:val="0"/>
        <w:autoSpaceDN w:val="0"/>
        <w:adjustRightInd w:val="0"/>
        <w:jc w:val="both"/>
        <w:rPr>
          <w:rFonts w:ascii="Arial" w:eastAsia="Calibri" w:hAnsi="Arial" w:cs="Arial"/>
          <w:sz w:val="20"/>
          <w:szCs w:val="20"/>
          <w:lang w:eastAsia="es-MX"/>
        </w:rPr>
      </w:pPr>
    </w:p>
    <w:p w14:paraId="20D56805" w14:textId="360449C1" w:rsidR="00795A96" w:rsidRDefault="00795A96" w:rsidP="0077491D">
      <w:pPr>
        <w:autoSpaceDE w:val="0"/>
        <w:autoSpaceDN w:val="0"/>
        <w:adjustRightInd w:val="0"/>
        <w:jc w:val="both"/>
        <w:rPr>
          <w:rFonts w:ascii="Arial" w:eastAsia="Calibri" w:hAnsi="Arial" w:cs="Arial"/>
          <w:sz w:val="20"/>
          <w:szCs w:val="20"/>
          <w:lang w:eastAsia="es-MX"/>
        </w:rPr>
      </w:pPr>
    </w:p>
    <w:tbl>
      <w:tblPr>
        <w:tblW w:w="6865" w:type="dxa"/>
        <w:jc w:val="center"/>
        <w:tblCellSpacing w:w="0" w:type="dxa"/>
        <w:tblCellMar>
          <w:left w:w="0" w:type="dxa"/>
          <w:right w:w="0" w:type="dxa"/>
        </w:tblCellMar>
        <w:tblLook w:val="04A0" w:firstRow="1" w:lastRow="0" w:firstColumn="1" w:lastColumn="0" w:noHBand="0" w:noVBand="1"/>
      </w:tblPr>
      <w:tblGrid>
        <w:gridCol w:w="4666"/>
        <w:gridCol w:w="661"/>
        <w:gridCol w:w="659"/>
        <w:gridCol w:w="879"/>
      </w:tblGrid>
      <w:tr w:rsidR="00795A96" w14:paraId="4555F54B" w14:textId="77777777" w:rsidTr="00795A96">
        <w:trPr>
          <w:trHeight w:val="295"/>
          <w:tblCellSpacing w:w="0" w:type="dxa"/>
          <w:jc w:val="center"/>
        </w:trPr>
        <w:tc>
          <w:tcPr>
            <w:tcW w:w="0" w:type="auto"/>
            <w:gridSpan w:val="4"/>
            <w:tcBorders>
              <w:bottom w:val="single" w:sz="6" w:space="0" w:color="000000"/>
            </w:tcBorders>
            <w:shd w:val="clear" w:color="auto" w:fill="000000"/>
            <w:tcMar>
              <w:top w:w="0" w:type="dxa"/>
              <w:left w:w="45" w:type="dxa"/>
              <w:bottom w:w="0" w:type="dxa"/>
              <w:right w:w="45" w:type="dxa"/>
            </w:tcMar>
            <w:vAlign w:val="bottom"/>
            <w:hideMark/>
          </w:tcPr>
          <w:p w14:paraId="10E53CB0" w14:textId="77777777" w:rsidR="00795A96" w:rsidRDefault="00795A96">
            <w:pPr>
              <w:jc w:val="center"/>
              <w:rPr>
                <w:rFonts w:ascii="Calibri" w:hAnsi="Calibri" w:cs="Calibri"/>
                <w:b/>
                <w:bCs/>
                <w:color w:val="FFFFFF"/>
                <w:sz w:val="20"/>
                <w:szCs w:val="20"/>
              </w:rPr>
            </w:pPr>
            <w:r>
              <w:rPr>
                <w:rFonts w:ascii="Calibri" w:hAnsi="Calibri" w:cs="Calibri"/>
                <w:b/>
                <w:bCs/>
                <w:color w:val="FFFFFF"/>
                <w:sz w:val="20"/>
                <w:szCs w:val="20"/>
              </w:rPr>
              <w:t xml:space="preserve">SUPLEMENTOS POR PERSONA EN USD </w:t>
            </w:r>
          </w:p>
        </w:tc>
      </w:tr>
      <w:tr w:rsidR="00795A96" w14:paraId="769DF2D1" w14:textId="77777777" w:rsidTr="00795A96">
        <w:trPr>
          <w:trHeight w:val="295"/>
          <w:tblCellSpacing w:w="0" w:type="dxa"/>
          <w:jc w:val="center"/>
        </w:trPr>
        <w:tc>
          <w:tcPr>
            <w:tcW w:w="0" w:type="auto"/>
            <w:tcBorders>
              <w:left w:val="single" w:sz="6" w:space="0" w:color="000000"/>
              <w:bottom w:val="single" w:sz="6" w:space="0" w:color="000000"/>
              <w:right w:val="single" w:sz="6" w:space="0" w:color="000000"/>
            </w:tcBorders>
            <w:shd w:val="clear" w:color="auto" w:fill="E3E1E1"/>
            <w:tcMar>
              <w:top w:w="0" w:type="dxa"/>
              <w:left w:w="45" w:type="dxa"/>
              <w:bottom w:w="0" w:type="dxa"/>
              <w:right w:w="45" w:type="dxa"/>
            </w:tcMar>
            <w:vAlign w:val="bottom"/>
            <w:hideMark/>
          </w:tcPr>
          <w:p w14:paraId="0DB0116B" w14:textId="77777777" w:rsidR="00795A96" w:rsidRDefault="00795A96">
            <w:pPr>
              <w:rPr>
                <w:rFonts w:ascii="Calibri" w:hAnsi="Calibri" w:cs="Calibri"/>
                <w:b/>
                <w:bCs/>
                <w:sz w:val="20"/>
                <w:szCs w:val="20"/>
              </w:rPr>
            </w:pPr>
            <w:r>
              <w:rPr>
                <w:rFonts w:ascii="Calibri" w:hAnsi="Calibri" w:cs="Calibri"/>
                <w:b/>
                <w:bCs/>
                <w:sz w:val="20"/>
                <w:szCs w:val="20"/>
              </w:rPr>
              <w:t>TEMPORADA ALTA / 15 MARZO 2024 - 15 NOVIEMBRE 2024</w:t>
            </w:r>
          </w:p>
        </w:tc>
        <w:tc>
          <w:tcPr>
            <w:tcW w:w="0" w:type="auto"/>
            <w:tcBorders>
              <w:bottom w:val="single" w:sz="6" w:space="0" w:color="000000"/>
              <w:right w:val="single" w:sz="6" w:space="0" w:color="000000"/>
            </w:tcBorders>
            <w:shd w:val="clear" w:color="auto" w:fill="E3E1E1"/>
            <w:tcMar>
              <w:top w:w="0" w:type="dxa"/>
              <w:left w:w="45" w:type="dxa"/>
              <w:bottom w:w="0" w:type="dxa"/>
              <w:right w:w="45" w:type="dxa"/>
            </w:tcMar>
            <w:vAlign w:val="center"/>
            <w:hideMark/>
          </w:tcPr>
          <w:p w14:paraId="3699012D" w14:textId="77777777" w:rsidR="00795A96" w:rsidRDefault="00795A96">
            <w:pPr>
              <w:jc w:val="center"/>
              <w:rPr>
                <w:rFonts w:ascii="Calibri" w:hAnsi="Calibri" w:cs="Calibri"/>
                <w:b/>
                <w:bCs/>
                <w:sz w:val="20"/>
                <w:szCs w:val="20"/>
              </w:rPr>
            </w:pPr>
            <w:r>
              <w:rPr>
                <w:rFonts w:ascii="Calibri" w:hAnsi="Calibri" w:cs="Calibri"/>
                <w:b/>
                <w:bCs/>
                <w:sz w:val="20"/>
                <w:szCs w:val="20"/>
              </w:rPr>
              <w:t xml:space="preserve">DOBLE </w:t>
            </w:r>
          </w:p>
        </w:tc>
        <w:tc>
          <w:tcPr>
            <w:tcW w:w="0" w:type="auto"/>
            <w:tcBorders>
              <w:bottom w:val="single" w:sz="6" w:space="0" w:color="000000"/>
              <w:right w:val="single" w:sz="6" w:space="0" w:color="000000"/>
            </w:tcBorders>
            <w:shd w:val="clear" w:color="auto" w:fill="E3E1E1"/>
            <w:tcMar>
              <w:top w:w="0" w:type="dxa"/>
              <w:left w:w="45" w:type="dxa"/>
              <w:bottom w:w="0" w:type="dxa"/>
              <w:right w:w="45" w:type="dxa"/>
            </w:tcMar>
            <w:vAlign w:val="center"/>
            <w:hideMark/>
          </w:tcPr>
          <w:p w14:paraId="26CEE3E1" w14:textId="77777777" w:rsidR="00795A96" w:rsidRDefault="00795A96">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E3E1E1"/>
            <w:tcMar>
              <w:top w:w="0" w:type="dxa"/>
              <w:left w:w="45" w:type="dxa"/>
              <w:bottom w:w="0" w:type="dxa"/>
              <w:right w:w="45" w:type="dxa"/>
            </w:tcMar>
            <w:vAlign w:val="center"/>
            <w:hideMark/>
          </w:tcPr>
          <w:p w14:paraId="6A0901FB" w14:textId="77777777" w:rsidR="00795A96" w:rsidRDefault="00795A96">
            <w:pPr>
              <w:jc w:val="center"/>
              <w:rPr>
                <w:rFonts w:ascii="Calibri" w:hAnsi="Calibri" w:cs="Calibri"/>
                <w:b/>
                <w:bCs/>
                <w:sz w:val="20"/>
                <w:szCs w:val="20"/>
              </w:rPr>
            </w:pPr>
            <w:r>
              <w:rPr>
                <w:rFonts w:ascii="Calibri" w:hAnsi="Calibri" w:cs="Calibri"/>
                <w:b/>
                <w:bCs/>
                <w:sz w:val="20"/>
                <w:szCs w:val="20"/>
              </w:rPr>
              <w:t xml:space="preserve">SENCILLA </w:t>
            </w:r>
          </w:p>
        </w:tc>
      </w:tr>
      <w:tr w:rsidR="00795A96" w14:paraId="76BB614E" w14:textId="77777777" w:rsidTr="00795A96">
        <w:trPr>
          <w:trHeight w:val="29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7926B3" w14:textId="77777777" w:rsidR="00795A96" w:rsidRDefault="00795A96">
            <w:pPr>
              <w:rPr>
                <w:rFonts w:ascii="Calibri" w:hAnsi="Calibri" w:cs="Calibri"/>
                <w:sz w:val="20"/>
                <w:szCs w:val="20"/>
              </w:rPr>
            </w:pPr>
            <w:r>
              <w:rPr>
                <w:rFonts w:ascii="Calibri" w:hAnsi="Calibri" w:cs="Calibri"/>
                <w:sz w:val="20"/>
                <w:szCs w:val="20"/>
              </w:rPr>
              <w:t xml:space="preserve">Suplemento por alojamiento hotel </w:t>
            </w:r>
            <w:proofErr w:type="spellStart"/>
            <w:r>
              <w:rPr>
                <w:rFonts w:ascii="Calibri" w:hAnsi="Calibri" w:cs="Calibri"/>
                <w:sz w:val="20"/>
                <w:szCs w:val="20"/>
              </w:rPr>
              <w:t>Kayakapı</w:t>
            </w:r>
            <w:proofErr w:type="spellEnd"/>
            <w:r>
              <w:rPr>
                <w:rFonts w:ascii="Calibri" w:hAnsi="Calibri" w:cs="Calibri"/>
                <w:sz w:val="20"/>
                <w:szCs w:val="20"/>
              </w:rPr>
              <w:t xml:space="preserve"> Premium Caves / hab. Prime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CE74B9" w14:textId="77777777" w:rsidR="00795A96" w:rsidRDefault="00795A96">
            <w:pPr>
              <w:jc w:val="center"/>
              <w:rPr>
                <w:rFonts w:ascii="Calibri" w:hAnsi="Calibri" w:cs="Calibri"/>
                <w:sz w:val="20"/>
                <w:szCs w:val="20"/>
              </w:rPr>
            </w:pPr>
            <w:r>
              <w:rPr>
                <w:rFonts w:ascii="Calibri" w:hAnsi="Calibri" w:cs="Calibri"/>
                <w:sz w:val="20"/>
                <w:szCs w:val="20"/>
              </w:rPr>
              <w:t>370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960B2ED" w14:textId="77777777" w:rsidR="00795A96" w:rsidRDefault="00795A96">
            <w:pPr>
              <w:jc w:val="center"/>
              <w:rPr>
                <w:rFonts w:ascii="Calibri" w:hAnsi="Calibri" w:cs="Calibri"/>
                <w:sz w:val="20"/>
                <w:szCs w:val="20"/>
              </w:rPr>
            </w:pPr>
            <w:r>
              <w:rPr>
                <w:rFonts w:ascii="Calibri" w:hAnsi="Calibri" w:cs="Calibri"/>
                <w:sz w:val="20"/>
                <w:szCs w:val="20"/>
              </w:rPr>
              <w:t>NA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DBD0026" w14:textId="77777777" w:rsidR="00795A96" w:rsidRDefault="00795A96">
            <w:pPr>
              <w:jc w:val="center"/>
              <w:rPr>
                <w:rFonts w:ascii="Calibri" w:hAnsi="Calibri" w:cs="Calibri"/>
                <w:sz w:val="20"/>
                <w:szCs w:val="20"/>
              </w:rPr>
            </w:pPr>
            <w:r>
              <w:rPr>
                <w:rFonts w:ascii="Calibri" w:hAnsi="Calibri" w:cs="Calibri"/>
                <w:sz w:val="20"/>
                <w:szCs w:val="20"/>
              </w:rPr>
              <w:t>640</w:t>
            </w:r>
          </w:p>
        </w:tc>
      </w:tr>
      <w:tr w:rsidR="00795A96" w14:paraId="0C4A0ED3" w14:textId="77777777" w:rsidTr="00795A96">
        <w:trPr>
          <w:trHeight w:val="29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D90F3B0" w14:textId="77777777" w:rsidR="00795A96" w:rsidRDefault="00795A96">
            <w:pPr>
              <w:rPr>
                <w:rFonts w:ascii="Calibri" w:hAnsi="Calibri" w:cs="Calibri"/>
                <w:sz w:val="20"/>
                <w:szCs w:val="20"/>
              </w:rPr>
            </w:pPr>
            <w:r>
              <w:rPr>
                <w:rFonts w:ascii="Calibri" w:hAnsi="Calibri" w:cs="Calibri"/>
                <w:sz w:val="20"/>
                <w:szCs w:val="20"/>
              </w:rPr>
              <w:t xml:space="preserve">Suplemento por alojamiento hotel </w:t>
            </w:r>
            <w:proofErr w:type="spellStart"/>
            <w:r>
              <w:rPr>
                <w:rFonts w:ascii="Calibri" w:hAnsi="Calibri" w:cs="Calibri"/>
                <w:sz w:val="20"/>
                <w:szCs w:val="20"/>
              </w:rPr>
              <w:t>Kayakapı</w:t>
            </w:r>
            <w:proofErr w:type="spellEnd"/>
            <w:r>
              <w:rPr>
                <w:rFonts w:ascii="Calibri" w:hAnsi="Calibri" w:cs="Calibri"/>
                <w:sz w:val="20"/>
                <w:szCs w:val="20"/>
              </w:rPr>
              <w:t xml:space="preserve"> Premium Caves / hab. </w:t>
            </w:r>
            <w:proofErr w:type="spellStart"/>
            <w:r>
              <w:rPr>
                <w:rFonts w:ascii="Calibri" w:hAnsi="Calibri" w:cs="Calibri"/>
                <w:sz w:val="20"/>
                <w:szCs w:val="20"/>
              </w:rPr>
              <w:t>Glorious</w:t>
            </w:r>
            <w:proofErr w:type="spellEnd"/>
            <w:r>
              <w:rPr>
                <w:rFonts w:ascii="Calibri" w:hAnsi="Calibri" w:cs="Calibri"/>
                <w:sz w:val="20"/>
                <w:szCs w:val="20"/>
              </w:rPr>
              <w:t xml:space="preserve"> Cave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CE14E47" w14:textId="77777777" w:rsidR="00795A96" w:rsidRDefault="00795A96">
            <w:pPr>
              <w:jc w:val="center"/>
              <w:rPr>
                <w:rFonts w:ascii="Calibri" w:hAnsi="Calibri" w:cs="Calibri"/>
                <w:sz w:val="20"/>
                <w:szCs w:val="20"/>
              </w:rPr>
            </w:pPr>
            <w:r>
              <w:rPr>
                <w:rFonts w:ascii="Calibri" w:hAnsi="Calibri" w:cs="Calibri"/>
                <w:sz w:val="20"/>
                <w:szCs w:val="20"/>
              </w:rPr>
              <w:t>450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84BB22" w14:textId="77777777" w:rsidR="00795A96" w:rsidRDefault="00795A96">
            <w:pPr>
              <w:jc w:val="center"/>
              <w:rPr>
                <w:rFonts w:ascii="Calibri" w:hAnsi="Calibri" w:cs="Calibri"/>
                <w:sz w:val="20"/>
                <w:szCs w:val="20"/>
              </w:rPr>
            </w:pPr>
            <w:r>
              <w:rPr>
                <w:rFonts w:ascii="Calibri" w:hAnsi="Calibri" w:cs="Calibri"/>
                <w:sz w:val="20"/>
                <w:szCs w:val="20"/>
              </w:rPr>
              <w:t>335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10BC9D1" w14:textId="77777777" w:rsidR="00795A96" w:rsidRDefault="00795A96">
            <w:pPr>
              <w:jc w:val="center"/>
              <w:rPr>
                <w:rFonts w:ascii="Calibri" w:hAnsi="Calibri" w:cs="Calibri"/>
                <w:sz w:val="20"/>
                <w:szCs w:val="20"/>
              </w:rPr>
            </w:pPr>
            <w:r>
              <w:rPr>
                <w:rFonts w:ascii="Calibri" w:hAnsi="Calibri" w:cs="Calibri"/>
                <w:sz w:val="20"/>
                <w:szCs w:val="20"/>
              </w:rPr>
              <w:t>795</w:t>
            </w:r>
          </w:p>
        </w:tc>
      </w:tr>
      <w:tr w:rsidR="00795A96" w14:paraId="061EA5D8" w14:textId="77777777" w:rsidTr="00795A96">
        <w:trPr>
          <w:trHeight w:val="295"/>
          <w:tblCellSpacing w:w="0" w:type="dxa"/>
          <w:jc w:val="center"/>
        </w:trPr>
        <w:tc>
          <w:tcPr>
            <w:tcW w:w="0" w:type="auto"/>
            <w:tcBorders>
              <w:left w:val="single" w:sz="6" w:space="0" w:color="000000"/>
              <w:bottom w:val="single" w:sz="6" w:space="0" w:color="000000"/>
              <w:right w:val="single" w:sz="6" w:space="0" w:color="000000"/>
            </w:tcBorders>
            <w:shd w:val="clear" w:color="auto" w:fill="E3E1E1"/>
            <w:tcMar>
              <w:top w:w="0" w:type="dxa"/>
              <w:left w:w="45" w:type="dxa"/>
              <w:bottom w:w="0" w:type="dxa"/>
              <w:right w:w="45" w:type="dxa"/>
            </w:tcMar>
            <w:vAlign w:val="bottom"/>
            <w:hideMark/>
          </w:tcPr>
          <w:p w14:paraId="10277B76" w14:textId="77777777" w:rsidR="00795A96" w:rsidRDefault="00795A96">
            <w:pPr>
              <w:rPr>
                <w:rFonts w:ascii="Calibri" w:hAnsi="Calibri" w:cs="Calibri"/>
                <w:b/>
                <w:bCs/>
                <w:sz w:val="20"/>
                <w:szCs w:val="20"/>
              </w:rPr>
            </w:pPr>
            <w:r>
              <w:rPr>
                <w:rFonts w:ascii="Calibri" w:hAnsi="Calibri" w:cs="Calibri"/>
                <w:b/>
                <w:bCs/>
                <w:sz w:val="20"/>
                <w:szCs w:val="20"/>
              </w:rPr>
              <w:t>TEMPORADA BAJA/ 16 NOV2024 - 23 DI 2024 y 03 ENE 2025 - 28 FEB 2025</w:t>
            </w:r>
          </w:p>
        </w:tc>
        <w:tc>
          <w:tcPr>
            <w:tcW w:w="0" w:type="auto"/>
            <w:tcBorders>
              <w:bottom w:val="single" w:sz="6" w:space="0" w:color="000000"/>
              <w:right w:val="single" w:sz="6" w:space="0" w:color="000000"/>
            </w:tcBorders>
            <w:shd w:val="clear" w:color="auto" w:fill="E3E1E1"/>
            <w:tcMar>
              <w:top w:w="0" w:type="dxa"/>
              <w:left w:w="45" w:type="dxa"/>
              <w:bottom w:w="0" w:type="dxa"/>
              <w:right w:w="45" w:type="dxa"/>
            </w:tcMar>
            <w:vAlign w:val="center"/>
            <w:hideMark/>
          </w:tcPr>
          <w:p w14:paraId="55B82A4B" w14:textId="77777777" w:rsidR="00795A96" w:rsidRDefault="00795A96">
            <w:pPr>
              <w:jc w:val="center"/>
              <w:rPr>
                <w:rFonts w:ascii="Calibri" w:hAnsi="Calibri" w:cs="Calibri"/>
                <w:b/>
                <w:bCs/>
                <w:sz w:val="20"/>
                <w:szCs w:val="20"/>
              </w:rPr>
            </w:pPr>
            <w:r>
              <w:rPr>
                <w:rFonts w:ascii="Calibri" w:hAnsi="Calibri" w:cs="Calibri"/>
                <w:b/>
                <w:bCs/>
                <w:sz w:val="20"/>
                <w:szCs w:val="20"/>
              </w:rPr>
              <w:t xml:space="preserve">DOBLE </w:t>
            </w:r>
          </w:p>
        </w:tc>
        <w:tc>
          <w:tcPr>
            <w:tcW w:w="0" w:type="auto"/>
            <w:tcBorders>
              <w:bottom w:val="single" w:sz="6" w:space="0" w:color="000000"/>
              <w:right w:val="single" w:sz="6" w:space="0" w:color="000000"/>
            </w:tcBorders>
            <w:shd w:val="clear" w:color="auto" w:fill="E3E1E1"/>
            <w:tcMar>
              <w:top w:w="0" w:type="dxa"/>
              <w:left w:w="45" w:type="dxa"/>
              <w:bottom w:w="0" w:type="dxa"/>
              <w:right w:w="45" w:type="dxa"/>
            </w:tcMar>
            <w:vAlign w:val="center"/>
            <w:hideMark/>
          </w:tcPr>
          <w:p w14:paraId="153B6394" w14:textId="77777777" w:rsidR="00795A96" w:rsidRDefault="00795A96">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E3E1E1"/>
            <w:tcMar>
              <w:top w:w="0" w:type="dxa"/>
              <w:left w:w="45" w:type="dxa"/>
              <w:bottom w:w="0" w:type="dxa"/>
              <w:right w:w="45" w:type="dxa"/>
            </w:tcMar>
            <w:vAlign w:val="center"/>
            <w:hideMark/>
          </w:tcPr>
          <w:p w14:paraId="2267E08F" w14:textId="77777777" w:rsidR="00795A96" w:rsidRDefault="00795A96">
            <w:pPr>
              <w:jc w:val="center"/>
              <w:rPr>
                <w:rFonts w:ascii="Calibri" w:hAnsi="Calibri" w:cs="Calibri"/>
                <w:b/>
                <w:bCs/>
                <w:sz w:val="20"/>
                <w:szCs w:val="20"/>
              </w:rPr>
            </w:pPr>
            <w:r>
              <w:rPr>
                <w:rFonts w:ascii="Calibri" w:hAnsi="Calibri" w:cs="Calibri"/>
                <w:b/>
                <w:bCs/>
                <w:sz w:val="20"/>
                <w:szCs w:val="20"/>
              </w:rPr>
              <w:t xml:space="preserve">SENCILLA </w:t>
            </w:r>
          </w:p>
        </w:tc>
      </w:tr>
      <w:tr w:rsidR="00795A96" w14:paraId="05DED773" w14:textId="77777777" w:rsidTr="00795A96">
        <w:trPr>
          <w:trHeight w:val="29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CD056A" w14:textId="77777777" w:rsidR="00795A96" w:rsidRDefault="00795A96">
            <w:pPr>
              <w:rPr>
                <w:rFonts w:ascii="Calibri" w:hAnsi="Calibri" w:cs="Calibri"/>
                <w:sz w:val="20"/>
                <w:szCs w:val="20"/>
              </w:rPr>
            </w:pPr>
            <w:r>
              <w:rPr>
                <w:rFonts w:ascii="Calibri" w:hAnsi="Calibri" w:cs="Calibri"/>
                <w:sz w:val="20"/>
                <w:szCs w:val="20"/>
              </w:rPr>
              <w:t xml:space="preserve">Suplemento por alojamiento hotel </w:t>
            </w:r>
            <w:proofErr w:type="spellStart"/>
            <w:r>
              <w:rPr>
                <w:rFonts w:ascii="Calibri" w:hAnsi="Calibri" w:cs="Calibri"/>
                <w:sz w:val="20"/>
                <w:szCs w:val="20"/>
              </w:rPr>
              <w:t>Kayakapı</w:t>
            </w:r>
            <w:proofErr w:type="spellEnd"/>
            <w:r>
              <w:rPr>
                <w:rFonts w:ascii="Calibri" w:hAnsi="Calibri" w:cs="Calibri"/>
                <w:sz w:val="20"/>
                <w:szCs w:val="20"/>
              </w:rPr>
              <w:t xml:space="preserve"> Premium Caves / hab. Prime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455AB52" w14:textId="77777777" w:rsidR="00795A96" w:rsidRDefault="00795A96">
            <w:pPr>
              <w:jc w:val="center"/>
              <w:rPr>
                <w:rFonts w:ascii="Calibri" w:hAnsi="Calibri" w:cs="Calibri"/>
                <w:sz w:val="20"/>
                <w:szCs w:val="20"/>
              </w:rPr>
            </w:pPr>
            <w:r>
              <w:rPr>
                <w:rFonts w:ascii="Calibri" w:hAnsi="Calibri" w:cs="Calibri"/>
                <w:sz w:val="20"/>
                <w:szCs w:val="20"/>
              </w:rPr>
              <w:t>240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9A2D46" w14:textId="77777777" w:rsidR="00795A96" w:rsidRDefault="00795A96">
            <w:pPr>
              <w:jc w:val="center"/>
              <w:rPr>
                <w:rFonts w:ascii="Calibri" w:hAnsi="Calibri" w:cs="Calibri"/>
                <w:sz w:val="20"/>
                <w:szCs w:val="20"/>
              </w:rPr>
            </w:pPr>
            <w:r>
              <w:rPr>
                <w:rFonts w:ascii="Calibri" w:hAnsi="Calibri" w:cs="Calibri"/>
                <w:sz w:val="20"/>
                <w:szCs w:val="20"/>
              </w:rPr>
              <w:t>NA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C7B105" w14:textId="77777777" w:rsidR="00795A96" w:rsidRDefault="00795A96">
            <w:pPr>
              <w:jc w:val="center"/>
              <w:rPr>
                <w:rFonts w:ascii="Calibri" w:hAnsi="Calibri" w:cs="Calibri"/>
                <w:sz w:val="20"/>
                <w:szCs w:val="20"/>
              </w:rPr>
            </w:pPr>
            <w:r>
              <w:rPr>
                <w:rFonts w:ascii="Calibri" w:hAnsi="Calibri" w:cs="Calibri"/>
                <w:sz w:val="20"/>
                <w:szCs w:val="20"/>
              </w:rPr>
              <w:t>345</w:t>
            </w:r>
          </w:p>
        </w:tc>
      </w:tr>
      <w:tr w:rsidR="00795A96" w14:paraId="0336B07A" w14:textId="77777777" w:rsidTr="00795A96">
        <w:trPr>
          <w:trHeight w:val="29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FC06F5" w14:textId="77777777" w:rsidR="00795A96" w:rsidRDefault="00795A96">
            <w:pPr>
              <w:rPr>
                <w:rFonts w:ascii="Calibri" w:hAnsi="Calibri" w:cs="Calibri"/>
                <w:sz w:val="20"/>
                <w:szCs w:val="20"/>
              </w:rPr>
            </w:pPr>
            <w:r>
              <w:rPr>
                <w:rFonts w:ascii="Calibri" w:hAnsi="Calibri" w:cs="Calibri"/>
                <w:sz w:val="20"/>
                <w:szCs w:val="20"/>
              </w:rPr>
              <w:t xml:space="preserve">Suplemento por alojamiento hotel </w:t>
            </w:r>
            <w:proofErr w:type="spellStart"/>
            <w:r>
              <w:rPr>
                <w:rFonts w:ascii="Calibri" w:hAnsi="Calibri" w:cs="Calibri"/>
                <w:sz w:val="20"/>
                <w:szCs w:val="20"/>
              </w:rPr>
              <w:t>Kayakapı</w:t>
            </w:r>
            <w:proofErr w:type="spellEnd"/>
            <w:r>
              <w:rPr>
                <w:rFonts w:ascii="Calibri" w:hAnsi="Calibri" w:cs="Calibri"/>
                <w:sz w:val="20"/>
                <w:szCs w:val="20"/>
              </w:rPr>
              <w:t xml:space="preserve"> Premium Caves / hab. </w:t>
            </w:r>
            <w:proofErr w:type="spellStart"/>
            <w:r>
              <w:rPr>
                <w:rFonts w:ascii="Calibri" w:hAnsi="Calibri" w:cs="Calibri"/>
                <w:sz w:val="20"/>
                <w:szCs w:val="20"/>
              </w:rPr>
              <w:t>Glorious</w:t>
            </w:r>
            <w:proofErr w:type="spellEnd"/>
            <w:r>
              <w:rPr>
                <w:rFonts w:ascii="Calibri" w:hAnsi="Calibri" w:cs="Calibri"/>
                <w:sz w:val="20"/>
                <w:szCs w:val="20"/>
              </w:rPr>
              <w:t xml:space="preserve"> Cave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FA3B6F9" w14:textId="77777777" w:rsidR="00795A96" w:rsidRDefault="00795A96">
            <w:pPr>
              <w:jc w:val="center"/>
              <w:rPr>
                <w:rFonts w:ascii="Calibri" w:hAnsi="Calibri" w:cs="Calibri"/>
                <w:sz w:val="20"/>
                <w:szCs w:val="20"/>
              </w:rPr>
            </w:pPr>
            <w:r>
              <w:rPr>
                <w:rFonts w:ascii="Calibri" w:hAnsi="Calibri" w:cs="Calibri"/>
                <w:sz w:val="20"/>
                <w:szCs w:val="20"/>
              </w:rPr>
              <w:t>290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6AF63B8" w14:textId="77777777" w:rsidR="00795A96" w:rsidRDefault="00795A96">
            <w:pPr>
              <w:jc w:val="center"/>
              <w:rPr>
                <w:rFonts w:ascii="Calibri" w:hAnsi="Calibri" w:cs="Calibri"/>
                <w:sz w:val="20"/>
                <w:szCs w:val="20"/>
              </w:rPr>
            </w:pPr>
            <w:r>
              <w:rPr>
                <w:rFonts w:ascii="Calibri" w:hAnsi="Calibri" w:cs="Calibri"/>
                <w:sz w:val="20"/>
                <w:szCs w:val="20"/>
              </w:rPr>
              <w:t>235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1916E06" w14:textId="77777777" w:rsidR="00795A96" w:rsidRDefault="00795A96">
            <w:pPr>
              <w:jc w:val="center"/>
              <w:rPr>
                <w:rFonts w:ascii="Calibri" w:hAnsi="Calibri" w:cs="Calibri"/>
                <w:sz w:val="20"/>
                <w:szCs w:val="20"/>
              </w:rPr>
            </w:pPr>
            <w:r>
              <w:rPr>
                <w:rFonts w:ascii="Calibri" w:hAnsi="Calibri" w:cs="Calibri"/>
                <w:sz w:val="20"/>
                <w:szCs w:val="20"/>
              </w:rPr>
              <w:t>435</w:t>
            </w:r>
          </w:p>
        </w:tc>
      </w:tr>
      <w:tr w:rsidR="00795A96" w14:paraId="51F5C8FD" w14:textId="77777777" w:rsidTr="00795A96">
        <w:trPr>
          <w:trHeight w:val="295"/>
          <w:tblCellSpacing w:w="0" w:type="dxa"/>
          <w:jc w:val="center"/>
        </w:trPr>
        <w:tc>
          <w:tcPr>
            <w:tcW w:w="0" w:type="auto"/>
            <w:tcBorders>
              <w:left w:val="single" w:sz="6" w:space="0" w:color="000000"/>
              <w:bottom w:val="single" w:sz="6" w:space="0" w:color="000000"/>
              <w:right w:val="single" w:sz="6" w:space="0" w:color="000000"/>
            </w:tcBorders>
            <w:shd w:val="clear" w:color="auto" w:fill="E3E1E1"/>
            <w:tcMar>
              <w:top w:w="0" w:type="dxa"/>
              <w:left w:w="45" w:type="dxa"/>
              <w:bottom w:w="0" w:type="dxa"/>
              <w:right w:w="45" w:type="dxa"/>
            </w:tcMar>
            <w:vAlign w:val="bottom"/>
            <w:hideMark/>
          </w:tcPr>
          <w:p w14:paraId="641CF90E" w14:textId="77777777" w:rsidR="00795A96" w:rsidRDefault="00795A96">
            <w:pPr>
              <w:rPr>
                <w:rFonts w:ascii="Calibri" w:hAnsi="Calibri" w:cs="Calibri"/>
                <w:b/>
                <w:bCs/>
                <w:sz w:val="20"/>
                <w:szCs w:val="20"/>
              </w:rPr>
            </w:pPr>
            <w:r>
              <w:rPr>
                <w:rFonts w:ascii="Calibri" w:hAnsi="Calibri" w:cs="Calibri"/>
                <w:b/>
                <w:bCs/>
                <w:sz w:val="20"/>
                <w:szCs w:val="20"/>
              </w:rPr>
              <w:t>TEMPORADA BAJA/ 24 DIC 2024 - 02 ENE 2025 y 01 MAR -14 MAR 2025</w:t>
            </w:r>
          </w:p>
        </w:tc>
        <w:tc>
          <w:tcPr>
            <w:tcW w:w="0" w:type="auto"/>
            <w:tcBorders>
              <w:bottom w:val="single" w:sz="6" w:space="0" w:color="000000"/>
              <w:right w:val="single" w:sz="6" w:space="0" w:color="000000"/>
            </w:tcBorders>
            <w:shd w:val="clear" w:color="auto" w:fill="E3E1E1"/>
            <w:tcMar>
              <w:top w:w="0" w:type="dxa"/>
              <w:left w:w="45" w:type="dxa"/>
              <w:bottom w:w="0" w:type="dxa"/>
              <w:right w:w="45" w:type="dxa"/>
            </w:tcMar>
            <w:vAlign w:val="center"/>
            <w:hideMark/>
          </w:tcPr>
          <w:p w14:paraId="468B8BE5" w14:textId="77777777" w:rsidR="00795A96" w:rsidRDefault="00795A96">
            <w:pPr>
              <w:jc w:val="center"/>
              <w:rPr>
                <w:rFonts w:ascii="Calibri" w:hAnsi="Calibri" w:cs="Calibri"/>
                <w:b/>
                <w:bCs/>
                <w:sz w:val="20"/>
                <w:szCs w:val="20"/>
              </w:rPr>
            </w:pPr>
            <w:r>
              <w:rPr>
                <w:rFonts w:ascii="Calibri" w:hAnsi="Calibri" w:cs="Calibri"/>
                <w:b/>
                <w:bCs/>
                <w:sz w:val="20"/>
                <w:szCs w:val="20"/>
              </w:rPr>
              <w:t xml:space="preserve">DOBLE </w:t>
            </w:r>
          </w:p>
        </w:tc>
        <w:tc>
          <w:tcPr>
            <w:tcW w:w="0" w:type="auto"/>
            <w:tcBorders>
              <w:bottom w:val="single" w:sz="6" w:space="0" w:color="000000"/>
              <w:right w:val="single" w:sz="6" w:space="0" w:color="000000"/>
            </w:tcBorders>
            <w:shd w:val="clear" w:color="auto" w:fill="E3E1E1"/>
            <w:tcMar>
              <w:top w:w="0" w:type="dxa"/>
              <w:left w:w="45" w:type="dxa"/>
              <w:bottom w:w="0" w:type="dxa"/>
              <w:right w:w="45" w:type="dxa"/>
            </w:tcMar>
            <w:vAlign w:val="center"/>
            <w:hideMark/>
          </w:tcPr>
          <w:p w14:paraId="728299B1" w14:textId="77777777" w:rsidR="00795A96" w:rsidRDefault="00795A96">
            <w:pPr>
              <w:jc w:val="center"/>
              <w:rPr>
                <w:rFonts w:ascii="Calibri" w:hAnsi="Calibri" w:cs="Calibri"/>
                <w:b/>
                <w:bCs/>
                <w:sz w:val="20"/>
                <w:szCs w:val="20"/>
              </w:rPr>
            </w:pPr>
            <w:r>
              <w:rPr>
                <w:rFonts w:ascii="Calibri" w:hAnsi="Calibri" w:cs="Calibri"/>
                <w:b/>
                <w:bCs/>
                <w:sz w:val="20"/>
                <w:szCs w:val="20"/>
              </w:rPr>
              <w:t>TRIPLE</w:t>
            </w:r>
          </w:p>
        </w:tc>
        <w:tc>
          <w:tcPr>
            <w:tcW w:w="0" w:type="auto"/>
            <w:tcBorders>
              <w:bottom w:val="single" w:sz="6" w:space="0" w:color="000000"/>
              <w:right w:val="single" w:sz="6" w:space="0" w:color="000000"/>
            </w:tcBorders>
            <w:shd w:val="clear" w:color="auto" w:fill="E3E1E1"/>
            <w:tcMar>
              <w:top w:w="0" w:type="dxa"/>
              <w:left w:w="45" w:type="dxa"/>
              <w:bottom w:w="0" w:type="dxa"/>
              <w:right w:w="45" w:type="dxa"/>
            </w:tcMar>
            <w:vAlign w:val="center"/>
            <w:hideMark/>
          </w:tcPr>
          <w:p w14:paraId="174F22C6" w14:textId="77777777" w:rsidR="00795A96" w:rsidRDefault="00795A96">
            <w:pPr>
              <w:jc w:val="center"/>
              <w:rPr>
                <w:rFonts w:ascii="Calibri" w:hAnsi="Calibri" w:cs="Calibri"/>
                <w:b/>
                <w:bCs/>
                <w:sz w:val="20"/>
                <w:szCs w:val="20"/>
              </w:rPr>
            </w:pPr>
            <w:r>
              <w:rPr>
                <w:rFonts w:ascii="Calibri" w:hAnsi="Calibri" w:cs="Calibri"/>
                <w:b/>
                <w:bCs/>
                <w:sz w:val="20"/>
                <w:szCs w:val="20"/>
              </w:rPr>
              <w:t xml:space="preserve">SENCILLA </w:t>
            </w:r>
          </w:p>
        </w:tc>
      </w:tr>
      <w:tr w:rsidR="00795A96" w14:paraId="71C756D3" w14:textId="77777777" w:rsidTr="00795A96">
        <w:trPr>
          <w:trHeight w:val="29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D2C818D" w14:textId="77777777" w:rsidR="00795A96" w:rsidRDefault="00795A96">
            <w:pPr>
              <w:rPr>
                <w:rFonts w:ascii="Calibri" w:hAnsi="Calibri" w:cs="Calibri"/>
                <w:sz w:val="20"/>
                <w:szCs w:val="20"/>
              </w:rPr>
            </w:pPr>
            <w:r>
              <w:rPr>
                <w:rFonts w:ascii="Calibri" w:hAnsi="Calibri" w:cs="Calibri"/>
                <w:sz w:val="20"/>
                <w:szCs w:val="20"/>
              </w:rPr>
              <w:t xml:space="preserve">Suplemento por alojamiento hotel </w:t>
            </w:r>
            <w:proofErr w:type="spellStart"/>
            <w:r>
              <w:rPr>
                <w:rFonts w:ascii="Calibri" w:hAnsi="Calibri" w:cs="Calibri"/>
                <w:sz w:val="20"/>
                <w:szCs w:val="20"/>
              </w:rPr>
              <w:t>Kayakapı</w:t>
            </w:r>
            <w:proofErr w:type="spellEnd"/>
            <w:r>
              <w:rPr>
                <w:rFonts w:ascii="Calibri" w:hAnsi="Calibri" w:cs="Calibri"/>
                <w:sz w:val="20"/>
                <w:szCs w:val="20"/>
              </w:rPr>
              <w:t xml:space="preserve"> Premium Caves / hab. Prime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72F0CB" w14:textId="77777777" w:rsidR="00795A96" w:rsidRDefault="00795A96">
            <w:pPr>
              <w:jc w:val="center"/>
              <w:rPr>
                <w:rFonts w:ascii="Calibri" w:hAnsi="Calibri" w:cs="Calibri"/>
                <w:sz w:val="20"/>
                <w:szCs w:val="20"/>
              </w:rPr>
            </w:pPr>
            <w:r>
              <w:rPr>
                <w:rFonts w:ascii="Calibri" w:hAnsi="Calibri" w:cs="Calibri"/>
                <w:sz w:val="20"/>
                <w:szCs w:val="20"/>
              </w:rPr>
              <w:t>420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78C44CF" w14:textId="77777777" w:rsidR="00795A96" w:rsidRDefault="00795A96">
            <w:pPr>
              <w:jc w:val="center"/>
              <w:rPr>
                <w:rFonts w:ascii="Calibri" w:hAnsi="Calibri" w:cs="Calibri"/>
                <w:sz w:val="20"/>
                <w:szCs w:val="20"/>
              </w:rPr>
            </w:pPr>
            <w:r>
              <w:rPr>
                <w:rFonts w:ascii="Calibri" w:hAnsi="Calibri" w:cs="Calibri"/>
                <w:sz w:val="20"/>
                <w:szCs w:val="20"/>
              </w:rPr>
              <w:t>NA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38815A" w14:textId="77777777" w:rsidR="00795A96" w:rsidRDefault="00795A96">
            <w:pPr>
              <w:jc w:val="center"/>
              <w:rPr>
                <w:rFonts w:ascii="Calibri" w:hAnsi="Calibri" w:cs="Calibri"/>
                <w:sz w:val="20"/>
                <w:szCs w:val="20"/>
              </w:rPr>
            </w:pPr>
            <w:r>
              <w:rPr>
                <w:rFonts w:ascii="Calibri" w:hAnsi="Calibri" w:cs="Calibri"/>
                <w:sz w:val="20"/>
                <w:szCs w:val="20"/>
              </w:rPr>
              <w:t>705</w:t>
            </w:r>
          </w:p>
        </w:tc>
      </w:tr>
      <w:tr w:rsidR="00795A96" w14:paraId="11705EB7" w14:textId="77777777" w:rsidTr="00795A96">
        <w:trPr>
          <w:trHeight w:val="29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5AC3AF" w14:textId="77777777" w:rsidR="00795A96" w:rsidRDefault="00795A96">
            <w:pPr>
              <w:rPr>
                <w:rFonts w:ascii="Calibri" w:hAnsi="Calibri" w:cs="Calibri"/>
                <w:sz w:val="20"/>
                <w:szCs w:val="20"/>
              </w:rPr>
            </w:pPr>
            <w:r>
              <w:rPr>
                <w:rFonts w:ascii="Calibri" w:hAnsi="Calibri" w:cs="Calibri"/>
                <w:sz w:val="20"/>
                <w:szCs w:val="20"/>
              </w:rPr>
              <w:t xml:space="preserve">Suplemento por alojamiento hotel </w:t>
            </w:r>
            <w:proofErr w:type="spellStart"/>
            <w:r>
              <w:rPr>
                <w:rFonts w:ascii="Calibri" w:hAnsi="Calibri" w:cs="Calibri"/>
                <w:sz w:val="20"/>
                <w:szCs w:val="20"/>
              </w:rPr>
              <w:t>Kayakapı</w:t>
            </w:r>
            <w:proofErr w:type="spellEnd"/>
            <w:r>
              <w:rPr>
                <w:rFonts w:ascii="Calibri" w:hAnsi="Calibri" w:cs="Calibri"/>
                <w:sz w:val="20"/>
                <w:szCs w:val="20"/>
              </w:rPr>
              <w:t xml:space="preserve"> Premium Caves / hab. </w:t>
            </w:r>
            <w:proofErr w:type="spellStart"/>
            <w:r>
              <w:rPr>
                <w:rFonts w:ascii="Calibri" w:hAnsi="Calibri" w:cs="Calibri"/>
                <w:sz w:val="20"/>
                <w:szCs w:val="20"/>
              </w:rPr>
              <w:t>Glorious</w:t>
            </w:r>
            <w:proofErr w:type="spellEnd"/>
            <w:r>
              <w:rPr>
                <w:rFonts w:ascii="Calibri" w:hAnsi="Calibri" w:cs="Calibri"/>
                <w:sz w:val="20"/>
                <w:szCs w:val="20"/>
              </w:rPr>
              <w:t xml:space="preserve"> Cave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11BAC2" w14:textId="77777777" w:rsidR="00795A96" w:rsidRDefault="00795A96">
            <w:pPr>
              <w:jc w:val="center"/>
              <w:rPr>
                <w:rFonts w:ascii="Calibri" w:hAnsi="Calibri" w:cs="Calibri"/>
                <w:sz w:val="20"/>
                <w:szCs w:val="20"/>
              </w:rPr>
            </w:pPr>
            <w:r>
              <w:rPr>
                <w:rFonts w:ascii="Calibri" w:hAnsi="Calibri" w:cs="Calibri"/>
                <w:sz w:val="20"/>
                <w:szCs w:val="20"/>
              </w:rPr>
              <w:t>510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336886F" w14:textId="77777777" w:rsidR="00795A96" w:rsidRDefault="00795A96">
            <w:pPr>
              <w:jc w:val="center"/>
              <w:rPr>
                <w:rFonts w:ascii="Calibri" w:hAnsi="Calibri" w:cs="Calibri"/>
                <w:sz w:val="20"/>
                <w:szCs w:val="20"/>
              </w:rPr>
            </w:pPr>
            <w:r>
              <w:rPr>
                <w:rFonts w:ascii="Calibri" w:hAnsi="Calibri" w:cs="Calibri"/>
                <w:sz w:val="20"/>
                <w:szCs w:val="20"/>
              </w:rPr>
              <w:t>390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1CC9A3" w14:textId="77777777" w:rsidR="00795A96" w:rsidRDefault="00795A96">
            <w:pPr>
              <w:jc w:val="center"/>
              <w:rPr>
                <w:rFonts w:ascii="Calibri" w:hAnsi="Calibri" w:cs="Calibri"/>
                <w:sz w:val="20"/>
                <w:szCs w:val="20"/>
              </w:rPr>
            </w:pPr>
            <w:r>
              <w:rPr>
                <w:rFonts w:ascii="Calibri" w:hAnsi="Calibri" w:cs="Calibri"/>
                <w:sz w:val="20"/>
                <w:szCs w:val="20"/>
              </w:rPr>
              <w:t>880</w:t>
            </w:r>
          </w:p>
        </w:tc>
      </w:tr>
    </w:tbl>
    <w:p w14:paraId="5D8E44F5" w14:textId="77777777" w:rsidR="00795A96" w:rsidRPr="00795A96" w:rsidRDefault="00795A96" w:rsidP="0077491D">
      <w:pPr>
        <w:autoSpaceDE w:val="0"/>
        <w:autoSpaceDN w:val="0"/>
        <w:adjustRightInd w:val="0"/>
        <w:jc w:val="both"/>
        <w:rPr>
          <w:rFonts w:ascii="Arial" w:eastAsia="Calibri" w:hAnsi="Arial" w:cs="Arial"/>
          <w:sz w:val="20"/>
          <w:szCs w:val="20"/>
          <w:lang w:eastAsia="es-MX"/>
        </w:rPr>
      </w:pPr>
    </w:p>
    <w:sectPr w:rsidR="00795A96" w:rsidRPr="00795A96" w:rsidSect="00E107E6">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CC240" w14:textId="77777777" w:rsidR="00715157" w:rsidRDefault="00715157" w:rsidP="000D4B74">
      <w:r>
        <w:separator/>
      </w:r>
    </w:p>
  </w:endnote>
  <w:endnote w:type="continuationSeparator" w:id="0">
    <w:p w14:paraId="6A62D1C0" w14:textId="77777777" w:rsidR="00715157" w:rsidRDefault="00715157"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E4FA" w14:textId="77777777" w:rsidR="00932A7B" w:rsidRDefault="00593044" w:rsidP="00932A7B">
    <w:pPr>
      <w:pStyle w:val="Piedepgina"/>
      <w:jc w:val="center"/>
    </w:pPr>
    <w:r>
      <w:rPr>
        <w:noProof/>
      </w:rPr>
      <mc:AlternateContent>
        <mc:Choice Requires="wps">
          <w:drawing>
            <wp:anchor distT="0" distB="0" distL="114300" distR="114300" simplePos="0" relativeHeight="251659776" behindDoc="0" locked="0" layoutInCell="1" allowOverlap="1" wp14:anchorId="76764FDB" wp14:editId="33E28E0E">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D46C8" id="Rectángulo 6"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365BE" w14:textId="77777777" w:rsidR="00715157" w:rsidRDefault="00715157" w:rsidP="000D4B74">
      <w:r>
        <w:separator/>
      </w:r>
    </w:p>
  </w:footnote>
  <w:footnote w:type="continuationSeparator" w:id="0">
    <w:p w14:paraId="67D5E9EE" w14:textId="77777777" w:rsidR="00715157" w:rsidRDefault="00715157"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0B3C" w14:textId="77777777" w:rsidR="00386E61" w:rsidRPr="00A45D38" w:rsidRDefault="00CB7952"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24785289" wp14:editId="370318A7">
              <wp:simplePos x="0" y="0"/>
              <wp:positionH relativeFrom="column">
                <wp:posOffset>-400050</wp:posOffset>
              </wp:positionH>
              <wp:positionV relativeFrom="paragraph">
                <wp:posOffset>-208280</wp:posOffset>
              </wp:positionV>
              <wp:extent cx="5010150" cy="80772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15706E8E" w14:textId="77777777" w:rsidR="00AA28FE" w:rsidRPr="00DE5B28" w:rsidRDefault="004336DB" w:rsidP="00020E3A">
                          <w:pPr>
                            <w:pStyle w:val="Encabezado"/>
                            <w:rPr>
                              <w:rFonts w:ascii="Calibri" w:hAnsi="Calibri"/>
                              <w:b/>
                              <w:noProof/>
                              <w:color w:val="FEFEFE"/>
                              <w:spacing w:val="10"/>
                              <w:sz w:val="48"/>
                              <w:szCs w:val="72"/>
                              <w:lang w:val="es-MX"/>
                            </w:rPr>
                          </w:pPr>
                          <w:r w:rsidRPr="00DE5B28">
                            <w:rPr>
                              <w:rFonts w:ascii="Calibri" w:hAnsi="Calibri"/>
                              <w:b/>
                              <w:noProof/>
                              <w:color w:val="FEFEFE"/>
                              <w:spacing w:val="10"/>
                              <w:sz w:val="48"/>
                              <w:szCs w:val="72"/>
                              <w:lang w:val="es-MX"/>
                            </w:rPr>
                            <w:t>TURQUÍA</w:t>
                          </w:r>
                          <w:r w:rsidR="00066A78" w:rsidRPr="00DE5B28">
                            <w:rPr>
                              <w:rFonts w:ascii="Calibri" w:hAnsi="Calibri"/>
                              <w:b/>
                              <w:noProof/>
                              <w:color w:val="FEFEFE"/>
                              <w:spacing w:val="10"/>
                              <w:sz w:val="48"/>
                              <w:szCs w:val="72"/>
                              <w:lang w:val="es-MX"/>
                            </w:rPr>
                            <w:t xml:space="preserve"> MAGNÍFICA</w:t>
                          </w:r>
                          <w:r w:rsidRPr="00DE5B28">
                            <w:rPr>
                              <w:rFonts w:ascii="Calibri" w:hAnsi="Calibri"/>
                              <w:b/>
                              <w:noProof/>
                              <w:color w:val="FEFEFE"/>
                              <w:spacing w:val="10"/>
                              <w:sz w:val="48"/>
                              <w:szCs w:val="72"/>
                              <w:lang w:val="es-MX"/>
                            </w:rPr>
                            <w:t xml:space="preserve"> </w:t>
                          </w:r>
                        </w:p>
                        <w:p w14:paraId="154DEB4C" w14:textId="1601637F" w:rsidR="0032537C" w:rsidRPr="0078626B" w:rsidRDefault="0077491D" w:rsidP="00020E3A">
                          <w:pPr>
                            <w:pStyle w:val="Encabezado"/>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pPr>
                          <w:r w:rsidRPr="0078626B">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t>2323</w:t>
                          </w:r>
                          <w:r w:rsidR="00292ADA" w:rsidRPr="0078626B">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t>-C20</w:t>
                          </w:r>
                          <w:r w:rsidR="00E613AD" w:rsidRPr="0078626B">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t>2</w:t>
                          </w:r>
                          <w:r w:rsidR="005F3655" w:rsidRPr="0078626B">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t>4</w:t>
                          </w:r>
                          <w:r w:rsidR="00DE5B28">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85289" id="_x0000_t202" coordsize="21600,21600" o:spt="202" path="m,l,21600r21600,l21600,xe">
              <v:stroke joinstyle="miter"/>
              <v:path gradientshapeok="t" o:connecttype="rect"/>
            </v:shapetype>
            <v:shape id="Cuadro de texto 2"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" filled="f" stroked="f">
              <v:textbox>
                <w:txbxContent>
                  <w:p w14:paraId="15706E8E" w14:textId="77777777" w:rsidR="00AA28FE" w:rsidRPr="00DE5B28" w:rsidRDefault="004336DB" w:rsidP="00020E3A">
                    <w:pPr>
                      <w:pStyle w:val="Encabezado"/>
                      <w:rPr>
                        <w:rFonts w:ascii="Calibri" w:hAnsi="Calibri"/>
                        <w:b/>
                        <w:noProof/>
                        <w:color w:val="FEFEFE"/>
                        <w:spacing w:val="10"/>
                        <w:sz w:val="48"/>
                        <w:szCs w:val="72"/>
                        <w:lang w:val="es-MX"/>
                      </w:rPr>
                    </w:pPr>
                    <w:r w:rsidRPr="00DE5B28">
                      <w:rPr>
                        <w:rFonts w:ascii="Calibri" w:hAnsi="Calibri"/>
                        <w:b/>
                        <w:noProof/>
                        <w:color w:val="FEFEFE"/>
                        <w:spacing w:val="10"/>
                        <w:sz w:val="48"/>
                        <w:szCs w:val="72"/>
                        <w:lang w:val="es-MX"/>
                      </w:rPr>
                      <w:t>TURQUÍA</w:t>
                    </w:r>
                    <w:r w:rsidR="00066A78" w:rsidRPr="00DE5B28">
                      <w:rPr>
                        <w:rFonts w:ascii="Calibri" w:hAnsi="Calibri"/>
                        <w:b/>
                        <w:noProof/>
                        <w:color w:val="FEFEFE"/>
                        <w:spacing w:val="10"/>
                        <w:sz w:val="48"/>
                        <w:szCs w:val="72"/>
                        <w:lang w:val="es-MX"/>
                      </w:rPr>
                      <w:t xml:space="preserve"> MAGNÍFICA</w:t>
                    </w:r>
                    <w:r w:rsidRPr="00DE5B28">
                      <w:rPr>
                        <w:rFonts w:ascii="Calibri" w:hAnsi="Calibri"/>
                        <w:b/>
                        <w:noProof/>
                        <w:color w:val="FEFEFE"/>
                        <w:spacing w:val="10"/>
                        <w:sz w:val="48"/>
                        <w:szCs w:val="72"/>
                        <w:lang w:val="es-MX"/>
                      </w:rPr>
                      <w:t xml:space="preserve"> </w:t>
                    </w:r>
                  </w:p>
                  <w:p w14:paraId="154DEB4C" w14:textId="1601637F" w:rsidR="0032537C" w:rsidRPr="0078626B" w:rsidRDefault="0077491D" w:rsidP="00020E3A">
                    <w:pPr>
                      <w:pStyle w:val="Encabezado"/>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pPr>
                    <w:r w:rsidRPr="0078626B">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t>2323</w:t>
                    </w:r>
                    <w:r w:rsidR="00292ADA" w:rsidRPr="0078626B">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t>-C20</w:t>
                    </w:r>
                    <w:r w:rsidR="00E613AD" w:rsidRPr="0078626B">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t>2</w:t>
                    </w:r>
                    <w:r w:rsidR="005F3655" w:rsidRPr="0078626B">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t>4</w:t>
                    </w:r>
                    <w:r w:rsidR="00DE5B28">
                      <w:rPr>
                        <w:rFonts w:ascii="Calibri" w:hAnsi="Calibri"/>
                        <w:bCs/>
                        <w:noProof/>
                        <w:color w:val="FFFFFF" w:themeColor="background1"/>
                        <w:spacing w:val="10"/>
                        <w:sz w:val="24"/>
                        <w:szCs w:val="24"/>
                        <w:lang w:val="es-MX"/>
                        <w14:textOutline w14:w="9525" w14:cap="rnd" w14:cmpd="sng" w14:algn="ctr">
                          <w14:solidFill>
                            <w14:schemeClr w14:val="bg1"/>
                          </w14:solidFill>
                          <w14:prstDash w14:val="solid"/>
                          <w14:bevel/>
                        </w14:textOutline>
                      </w:rPr>
                      <w:t>/2025</w:t>
                    </w:r>
                  </w:p>
                </w:txbxContent>
              </v:textbox>
            </v:shape>
          </w:pict>
        </mc:Fallback>
      </mc:AlternateContent>
    </w:r>
    <w:r w:rsidR="00593044">
      <w:rPr>
        <w:noProof/>
      </w:rPr>
      <w:drawing>
        <wp:anchor distT="0" distB="0" distL="114300" distR="114300" simplePos="0" relativeHeight="251662848" behindDoc="0" locked="0" layoutInCell="1" allowOverlap="1" wp14:anchorId="0CD59211" wp14:editId="78515004">
          <wp:simplePos x="0" y="0"/>
          <wp:positionH relativeFrom="column">
            <wp:posOffset>1844040</wp:posOffset>
          </wp:positionH>
          <wp:positionV relativeFrom="paragraph">
            <wp:posOffset>-941705</wp:posOffset>
          </wp:positionV>
          <wp:extent cx="6000750" cy="1666875"/>
          <wp:effectExtent l="0" t="0" r="0" b="0"/>
          <wp:wrapNone/>
          <wp:docPr id="7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rPr>
      <w:drawing>
        <wp:anchor distT="0" distB="0" distL="114300" distR="114300" simplePos="0" relativeHeight="251663872" behindDoc="0" locked="0" layoutInCell="1" allowOverlap="1" wp14:anchorId="6277B258" wp14:editId="2501D4C7">
          <wp:simplePos x="0" y="0"/>
          <wp:positionH relativeFrom="column">
            <wp:posOffset>4867275</wp:posOffset>
          </wp:positionH>
          <wp:positionV relativeFrom="paragraph">
            <wp:posOffset>-111125</wp:posOffset>
          </wp:positionV>
          <wp:extent cx="1799590" cy="510540"/>
          <wp:effectExtent l="0" t="0" r="0" b="0"/>
          <wp:wrapNone/>
          <wp:docPr id="7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rPr>
      <mc:AlternateContent>
        <mc:Choice Requires="wps">
          <w:drawing>
            <wp:anchor distT="0" distB="0" distL="114300" distR="114300" simplePos="0" relativeHeight="251661824" behindDoc="0" locked="0" layoutInCell="1" allowOverlap="1" wp14:anchorId="524CA4F8" wp14:editId="61618D4B">
              <wp:simplePos x="0" y="0"/>
              <wp:positionH relativeFrom="column">
                <wp:posOffset>-784225</wp:posOffset>
              </wp:positionH>
              <wp:positionV relativeFrom="paragraph">
                <wp:posOffset>-496570</wp:posOffset>
              </wp:positionV>
              <wp:extent cx="8229600" cy="1219200"/>
              <wp:effectExtent l="0" t="0" r="0" b="0"/>
              <wp:wrapNone/>
              <wp:docPr id="8"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FBF073" id="Rectángulo 5"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0" type="#_x0000_t75" style="width:14.25pt;height:14.25pt" o:bullet="t">
        <v:imagedata r:id="rId1" o:title="mso88"/>
      </v:shape>
    </w:pict>
  </w:numPicBullet>
  <w:numPicBullet w:numPicBulletId="1">
    <w:pict>
      <v:shape id="_x0000_i1281" type="#_x0000_t75" style="width:928.5pt;height:1202.25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4"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4D2469"/>
    <w:multiLevelType w:val="hybridMultilevel"/>
    <w:tmpl w:val="0772FC3C"/>
    <w:lvl w:ilvl="0" w:tplc="A660400E">
      <w:start w:val="1"/>
      <w:numFmt w:val="bullet"/>
      <w:lvlText w:val=""/>
      <w:lvlPicBulletId w:val="1"/>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30523226">
    <w:abstractNumId w:val="5"/>
  </w:num>
  <w:num w:numId="2" w16cid:durableId="737899721">
    <w:abstractNumId w:val="1"/>
  </w:num>
  <w:num w:numId="3" w16cid:durableId="2041006050">
    <w:abstractNumId w:val="8"/>
  </w:num>
  <w:num w:numId="4" w16cid:durableId="495611921">
    <w:abstractNumId w:val="7"/>
  </w:num>
  <w:num w:numId="5" w16cid:durableId="1049186514">
    <w:abstractNumId w:val="3"/>
  </w:num>
  <w:num w:numId="6" w16cid:durableId="1393653401">
    <w:abstractNumId w:val="12"/>
  </w:num>
  <w:num w:numId="7" w16cid:durableId="546140053">
    <w:abstractNumId w:val="0"/>
  </w:num>
  <w:num w:numId="8" w16cid:durableId="950740317">
    <w:abstractNumId w:val="9"/>
  </w:num>
  <w:num w:numId="9" w16cid:durableId="761488368">
    <w:abstractNumId w:val="10"/>
  </w:num>
  <w:num w:numId="10" w16cid:durableId="1738434190">
    <w:abstractNumId w:val="2"/>
  </w:num>
  <w:num w:numId="11" w16cid:durableId="192697726">
    <w:abstractNumId w:val="6"/>
  </w:num>
  <w:num w:numId="12" w16cid:durableId="2073310043">
    <w:abstractNumId w:val="4"/>
  </w:num>
  <w:num w:numId="13" w16cid:durableId="2048068124">
    <w:abstractNumId w:val="11"/>
  </w:num>
  <w:num w:numId="14" w16cid:durableId="15074026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26BC9"/>
    <w:rsid w:val="00027876"/>
    <w:rsid w:val="00066A78"/>
    <w:rsid w:val="000A713A"/>
    <w:rsid w:val="000B78A5"/>
    <w:rsid w:val="000D4B74"/>
    <w:rsid w:val="000E0E14"/>
    <w:rsid w:val="000E60F6"/>
    <w:rsid w:val="00102409"/>
    <w:rsid w:val="0010742B"/>
    <w:rsid w:val="00117607"/>
    <w:rsid w:val="001202C0"/>
    <w:rsid w:val="0014613C"/>
    <w:rsid w:val="00151503"/>
    <w:rsid w:val="00177305"/>
    <w:rsid w:val="00182C6E"/>
    <w:rsid w:val="0019392F"/>
    <w:rsid w:val="001A68C6"/>
    <w:rsid w:val="001B4B19"/>
    <w:rsid w:val="00200F30"/>
    <w:rsid w:val="00205CBE"/>
    <w:rsid w:val="0020722E"/>
    <w:rsid w:val="00210321"/>
    <w:rsid w:val="0022746B"/>
    <w:rsid w:val="00230544"/>
    <w:rsid w:val="00236E3A"/>
    <w:rsid w:val="00243515"/>
    <w:rsid w:val="0024410C"/>
    <w:rsid w:val="00254BD3"/>
    <w:rsid w:val="00263EDF"/>
    <w:rsid w:val="00266C66"/>
    <w:rsid w:val="002704A2"/>
    <w:rsid w:val="00272C3F"/>
    <w:rsid w:val="00281C23"/>
    <w:rsid w:val="00292ADA"/>
    <w:rsid w:val="002A2E4A"/>
    <w:rsid w:val="002F3B73"/>
    <w:rsid w:val="00324962"/>
    <w:rsid w:val="0032537C"/>
    <w:rsid w:val="00345075"/>
    <w:rsid w:val="00362545"/>
    <w:rsid w:val="00365535"/>
    <w:rsid w:val="0036691E"/>
    <w:rsid w:val="00382B19"/>
    <w:rsid w:val="00386E61"/>
    <w:rsid w:val="00391009"/>
    <w:rsid w:val="003A6C05"/>
    <w:rsid w:val="003B0250"/>
    <w:rsid w:val="003B5E4D"/>
    <w:rsid w:val="003C7B2D"/>
    <w:rsid w:val="003E1BF0"/>
    <w:rsid w:val="003E6F0A"/>
    <w:rsid w:val="003F0094"/>
    <w:rsid w:val="00412EB1"/>
    <w:rsid w:val="00416B6F"/>
    <w:rsid w:val="00417444"/>
    <w:rsid w:val="00424E33"/>
    <w:rsid w:val="00425F2C"/>
    <w:rsid w:val="004336DB"/>
    <w:rsid w:val="00476C97"/>
    <w:rsid w:val="004816AF"/>
    <w:rsid w:val="00481E45"/>
    <w:rsid w:val="00490CE1"/>
    <w:rsid w:val="004A0ED1"/>
    <w:rsid w:val="004B0F54"/>
    <w:rsid w:val="004B1D3E"/>
    <w:rsid w:val="004C3D9D"/>
    <w:rsid w:val="004D6CE5"/>
    <w:rsid w:val="005079AD"/>
    <w:rsid w:val="00513305"/>
    <w:rsid w:val="005164A6"/>
    <w:rsid w:val="00521688"/>
    <w:rsid w:val="005352A8"/>
    <w:rsid w:val="00540716"/>
    <w:rsid w:val="00545CA5"/>
    <w:rsid w:val="00551A63"/>
    <w:rsid w:val="00552FE2"/>
    <w:rsid w:val="00561603"/>
    <w:rsid w:val="00576949"/>
    <w:rsid w:val="00584E25"/>
    <w:rsid w:val="005928EF"/>
    <w:rsid w:val="00593044"/>
    <w:rsid w:val="005A4824"/>
    <w:rsid w:val="005A56C8"/>
    <w:rsid w:val="005B707D"/>
    <w:rsid w:val="005C35AA"/>
    <w:rsid w:val="005C6821"/>
    <w:rsid w:val="005D5A0A"/>
    <w:rsid w:val="005F3655"/>
    <w:rsid w:val="0060374D"/>
    <w:rsid w:val="00610209"/>
    <w:rsid w:val="00644781"/>
    <w:rsid w:val="0065253E"/>
    <w:rsid w:val="00653DC0"/>
    <w:rsid w:val="00671FF6"/>
    <w:rsid w:val="0067245C"/>
    <w:rsid w:val="00677139"/>
    <w:rsid w:val="006868BA"/>
    <w:rsid w:val="00691FD3"/>
    <w:rsid w:val="00693B4B"/>
    <w:rsid w:val="006A2132"/>
    <w:rsid w:val="006B0041"/>
    <w:rsid w:val="006B0963"/>
    <w:rsid w:val="006D2BF0"/>
    <w:rsid w:val="006D624D"/>
    <w:rsid w:val="006E6E25"/>
    <w:rsid w:val="006F33D6"/>
    <w:rsid w:val="007077F1"/>
    <w:rsid w:val="00707C6F"/>
    <w:rsid w:val="007142A4"/>
    <w:rsid w:val="00715157"/>
    <w:rsid w:val="00720AA7"/>
    <w:rsid w:val="007213F1"/>
    <w:rsid w:val="007348F9"/>
    <w:rsid w:val="0074476C"/>
    <w:rsid w:val="00745B4D"/>
    <w:rsid w:val="00755989"/>
    <w:rsid w:val="00761926"/>
    <w:rsid w:val="00772E37"/>
    <w:rsid w:val="0077491D"/>
    <w:rsid w:val="0078626B"/>
    <w:rsid w:val="00787154"/>
    <w:rsid w:val="00791752"/>
    <w:rsid w:val="00795A96"/>
    <w:rsid w:val="007F267C"/>
    <w:rsid w:val="007F30D1"/>
    <w:rsid w:val="007F57C0"/>
    <w:rsid w:val="007F789C"/>
    <w:rsid w:val="00827341"/>
    <w:rsid w:val="0083663A"/>
    <w:rsid w:val="008368BF"/>
    <w:rsid w:val="00842497"/>
    <w:rsid w:val="008459CB"/>
    <w:rsid w:val="00846D90"/>
    <w:rsid w:val="00851DB8"/>
    <w:rsid w:val="00851FF4"/>
    <w:rsid w:val="008B1270"/>
    <w:rsid w:val="008F454A"/>
    <w:rsid w:val="008F6F65"/>
    <w:rsid w:val="00910270"/>
    <w:rsid w:val="00914E7F"/>
    <w:rsid w:val="0092085C"/>
    <w:rsid w:val="00932A7B"/>
    <w:rsid w:val="009355DC"/>
    <w:rsid w:val="00953AD9"/>
    <w:rsid w:val="009615D5"/>
    <w:rsid w:val="00972428"/>
    <w:rsid w:val="00986A1D"/>
    <w:rsid w:val="009918FD"/>
    <w:rsid w:val="009A38C0"/>
    <w:rsid w:val="009D739E"/>
    <w:rsid w:val="009E4238"/>
    <w:rsid w:val="009F2E01"/>
    <w:rsid w:val="009F5717"/>
    <w:rsid w:val="00A03DB9"/>
    <w:rsid w:val="00A14E4D"/>
    <w:rsid w:val="00A339AE"/>
    <w:rsid w:val="00A354C4"/>
    <w:rsid w:val="00A4361C"/>
    <w:rsid w:val="00A45D38"/>
    <w:rsid w:val="00A5102B"/>
    <w:rsid w:val="00A57DA9"/>
    <w:rsid w:val="00A6028E"/>
    <w:rsid w:val="00A80B5F"/>
    <w:rsid w:val="00AA28FE"/>
    <w:rsid w:val="00AB707F"/>
    <w:rsid w:val="00AC035A"/>
    <w:rsid w:val="00AC59A0"/>
    <w:rsid w:val="00AD739A"/>
    <w:rsid w:val="00AE1E08"/>
    <w:rsid w:val="00AE7AD1"/>
    <w:rsid w:val="00AF4EF9"/>
    <w:rsid w:val="00B040DA"/>
    <w:rsid w:val="00B1776F"/>
    <w:rsid w:val="00B27AA1"/>
    <w:rsid w:val="00B36B33"/>
    <w:rsid w:val="00B466CF"/>
    <w:rsid w:val="00B47EB8"/>
    <w:rsid w:val="00B56319"/>
    <w:rsid w:val="00B607B2"/>
    <w:rsid w:val="00B63F69"/>
    <w:rsid w:val="00B736F5"/>
    <w:rsid w:val="00B85815"/>
    <w:rsid w:val="00B86FC5"/>
    <w:rsid w:val="00B937CE"/>
    <w:rsid w:val="00B94AD4"/>
    <w:rsid w:val="00BA2A4B"/>
    <w:rsid w:val="00BC1D67"/>
    <w:rsid w:val="00BC2BFB"/>
    <w:rsid w:val="00BC41B2"/>
    <w:rsid w:val="00BD16B0"/>
    <w:rsid w:val="00BD68BB"/>
    <w:rsid w:val="00BD729E"/>
    <w:rsid w:val="00BE2332"/>
    <w:rsid w:val="00C17BCB"/>
    <w:rsid w:val="00C23D23"/>
    <w:rsid w:val="00C319E9"/>
    <w:rsid w:val="00C37D27"/>
    <w:rsid w:val="00C44FE1"/>
    <w:rsid w:val="00C558C2"/>
    <w:rsid w:val="00C64A53"/>
    <w:rsid w:val="00C65ECC"/>
    <w:rsid w:val="00C774C6"/>
    <w:rsid w:val="00C9494A"/>
    <w:rsid w:val="00C957D4"/>
    <w:rsid w:val="00CB7952"/>
    <w:rsid w:val="00CD4A74"/>
    <w:rsid w:val="00CE7DD4"/>
    <w:rsid w:val="00D21D57"/>
    <w:rsid w:val="00D2489F"/>
    <w:rsid w:val="00D33978"/>
    <w:rsid w:val="00D52FD6"/>
    <w:rsid w:val="00D55FB0"/>
    <w:rsid w:val="00D76DEC"/>
    <w:rsid w:val="00D909CA"/>
    <w:rsid w:val="00D96120"/>
    <w:rsid w:val="00D972F3"/>
    <w:rsid w:val="00DB5762"/>
    <w:rsid w:val="00DD2FA9"/>
    <w:rsid w:val="00DE04BE"/>
    <w:rsid w:val="00DE5B28"/>
    <w:rsid w:val="00E10326"/>
    <w:rsid w:val="00E107E6"/>
    <w:rsid w:val="00E30667"/>
    <w:rsid w:val="00E360AE"/>
    <w:rsid w:val="00E4282F"/>
    <w:rsid w:val="00E613AD"/>
    <w:rsid w:val="00E634F1"/>
    <w:rsid w:val="00E63A7A"/>
    <w:rsid w:val="00E63F41"/>
    <w:rsid w:val="00E82E1B"/>
    <w:rsid w:val="00E90844"/>
    <w:rsid w:val="00E94454"/>
    <w:rsid w:val="00E97D43"/>
    <w:rsid w:val="00EB05D5"/>
    <w:rsid w:val="00EB7509"/>
    <w:rsid w:val="00EC3F09"/>
    <w:rsid w:val="00EC7A8F"/>
    <w:rsid w:val="00ED71BB"/>
    <w:rsid w:val="00ED7860"/>
    <w:rsid w:val="00ED7C08"/>
    <w:rsid w:val="00EE0C1E"/>
    <w:rsid w:val="00F05934"/>
    <w:rsid w:val="00F1356C"/>
    <w:rsid w:val="00F14E79"/>
    <w:rsid w:val="00F24070"/>
    <w:rsid w:val="00F252D8"/>
    <w:rsid w:val="00F445E5"/>
    <w:rsid w:val="00F46B81"/>
    <w:rsid w:val="00F610FC"/>
    <w:rsid w:val="00F86B72"/>
    <w:rsid w:val="00F876C3"/>
    <w:rsid w:val="00F94879"/>
    <w:rsid w:val="00FD2E31"/>
    <w:rsid w:val="00FD3695"/>
    <w:rsid w:val="00FD42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2C55A"/>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Textoindependiente">
    <w:name w:val="Body Text"/>
    <w:basedOn w:val="Normal"/>
    <w:link w:val="TextoindependienteCar"/>
    <w:semiHidden/>
    <w:rsid w:val="00272C3F"/>
    <w:rPr>
      <w:lang w:val="en-US" w:eastAsia="tr-TR"/>
    </w:rPr>
  </w:style>
  <w:style w:type="character" w:customStyle="1" w:styleId="TextoindependienteCar">
    <w:name w:val="Texto independiente Car"/>
    <w:basedOn w:val="Fuentedeprrafopredeter"/>
    <w:link w:val="Textoindependiente"/>
    <w:semiHidden/>
    <w:rsid w:val="00272C3F"/>
    <w:rPr>
      <w:rFonts w:ascii="Times New Roman" w:eastAsia="Times New Roman" w:hAnsi="Times New Roman"/>
      <w:sz w:val="24"/>
      <w:szCs w:val="24"/>
      <w:lang w:val="en-US" w:eastAsia="tr-TR"/>
    </w:rPr>
  </w:style>
  <w:style w:type="character" w:customStyle="1" w:styleId="normaltextrun">
    <w:name w:val="normaltextrun"/>
    <w:basedOn w:val="Fuentedeprrafopredeter"/>
    <w:rsid w:val="00272C3F"/>
  </w:style>
  <w:style w:type="paragraph" w:styleId="Prrafodelista">
    <w:name w:val="List Paragraph"/>
    <w:basedOn w:val="Normal"/>
    <w:uiPriority w:val="1"/>
    <w:qFormat/>
    <w:rsid w:val="006A2132"/>
    <w:pPr>
      <w:ind w:left="720"/>
      <w:contextualSpacing/>
    </w:pPr>
  </w:style>
  <w:style w:type="character" w:styleId="Textoennegrita">
    <w:name w:val="Strong"/>
    <w:basedOn w:val="Fuentedeprrafopredeter"/>
    <w:uiPriority w:val="22"/>
    <w:qFormat/>
    <w:rsid w:val="004174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6534">
      <w:bodyDiv w:val="1"/>
      <w:marLeft w:val="0"/>
      <w:marRight w:val="0"/>
      <w:marTop w:val="0"/>
      <w:marBottom w:val="0"/>
      <w:divBdr>
        <w:top w:val="none" w:sz="0" w:space="0" w:color="auto"/>
        <w:left w:val="none" w:sz="0" w:space="0" w:color="auto"/>
        <w:bottom w:val="none" w:sz="0" w:space="0" w:color="auto"/>
        <w:right w:val="none" w:sz="0" w:space="0" w:color="auto"/>
      </w:divBdr>
    </w:div>
    <w:div w:id="32466258">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53894928">
      <w:bodyDiv w:val="1"/>
      <w:marLeft w:val="0"/>
      <w:marRight w:val="0"/>
      <w:marTop w:val="0"/>
      <w:marBottom w:val="0"/>
      <w:divBdr>
        <w:top w:val="none" w:sz="0" w:space="0" w:color="auto"/>
        <w:left w:val="none" w:sz="0" w:space="0" w:color="auto"/>
        <w:bottom w:val="none" w:sz="0" w:space="0" w:color="auto"/>
        <w:right w:val="none" w:sz="0" w:space="0" w:color="auto"/>
      </w:divBdr>
    </w:div>
    <w:div w:id="83040990">
      <w:bodyDiv w:val="1"/>
      <w:marLeft w:val="0"/>
      <w:marRight w:val="0"/>
      <w:marTop w:val="0"/>
      <w:marBottom w:val="0"/>
      <w:divBdr>
        <w:top w:val="none" w:sz="0" w:space="0" w:color="auto"/>
        <w:left w:val="none" w:sz="0" w:space="0" w:color="auto"/>
        <w:bottom w:val="none" w:sz="0" w:space="0" w:color="auto"/>
        <w:right w:val="none" w:sz="0" w:space="0" w:color="auto"/>
      </w:divBdr>
    </w:div>
    <w:div w:id="83647671">
      <w:bodyDiv w:val="1"/>
      <w:marLeft w:val="0"/>
      <w:marRight w:val="0"/>
      <w:marTop w:val="0"/>
      <w:marBottom w:val="0"/>
      <w:divBdr>
        <w:top w:val="none" w:sz="0" w:space="0" w:color="auto"/>
        <w:left w:val="none" w:sz="0" w:space="0" w:color="auto"/>
        <w:bottom w:val="none" w:sz="0" w:space="0" w:color="auto"/>
        <w:right w:val="none" w:sz="0" w:space="0" w:color="auto"/>
      </w:divBdr>
    </w:div>
    <w:div w:id="128668689">
      <w:bodyDiv w:val="1"/>
      <w:marLeft w:val="0"/>
      <w:marRight w:val="0"/>
      <w:marTop w:val="0"/>
      <w:marBottom w:val="0"/>
      <w:divBdr>
        <w:top w:val="none" w:sz="0" w:space="0" w:color="auto"/>
        <w:left w:val="none" w:sz="0" w:space="0" w:color="auto"/>
        <w:bottom w:val="none" w:sz="0" w:space="0" w:color="auto"/>
        <w:right w:val="none" w:sz="0" w:space="0" w:color="auto"/>
      </w:divBdr>
    </w:div>
    <w:div w:id="165748692">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84681629">
      <w:bodyDiv w:val="1"/>
      <w:marLeft w:val="0"/>
      <w:marRight w:val="0"/>
      <w:marTop w:val="0"/>
      <w:marBottom w:val="0"/>
      <w:divBdr>
        <w:top w:val="none" w:sz="0" w:space="0" w:color="auto"/>
        <w:left w:val="none" w:sz="0" w:space="0" w:color="auto"/>
        <w:bottom w:val="none" w:sz="0" w:space="0" w:color="auto"/>
        <w:right w:val="none" w:sz="0" w:space="0" w:color="auto"/>
      </w:divBdr>
    </w:div>
    <w:div w:id="201093921">
      <w:bodyDiv w:val="1"/>
      <w:marLeft w:val="0"/>
      <w:marRight w:val="0"/>
      <w:marTop w:val="0"/>
      <w:marBottom w:val="0"/>
      <w:divBdr>
        <w:top w:val="none" w:sz="0" w:space="0" w:color="auto"/>
        <w:left w:val="none" w:sz="0" w:space="0" w:color="auto"/>
        <w:bottom w:val="none" w:sz="0" w:space="0" w:color="auto"/>
        <w:right w:val="none" w:sz="0" w:space="0" w:color="auto"/>
      </w:divBdr>
    </w:div>
    <w:div w:id="238753028">
      <w:bodyDiv w:val="1"/>
      <w:marLeft w:val="0"/>
      <w:marRight w:val="0"/>
      <w:marTop w:val="0"/>
      <w:marBottom w:val="0"/>
      <w:divBdr>
        <w:top w:val="none" w:sz="0" w:space="0" w:color="auto"/>
        <w:left w:val="none" w:sz="0" w:space="0" w:color="auto"/>
        <w:bottom w:val="none" w:sz="0" w:space="0" w:color="auto"/>
        <w:right w:val="none" w:sz="0" w:space="0" w:color="auto"/>
      </w:divBdr>
    </w:div>
    <w:div w:id="238834307">
      <w:bodyDiv w:val="1"/>
      <w:marLeft w:val="0"/>
      <w:marRight w:val="0"/>
      <w:marTop w:val="0"/>
      <w:marBottom w:val="0"/>
      <w:divBdr>
        <w:top w:val="none" w:sz="0" w:space="0" w:color="auto"/>
        <w:left w:val="none" w:sz="0" w:space="0" w:color="auto"/>
        <w:bottom w:val="none" w:sz="0" w:space="0" w:color="auto"/>
        <w:right w:val="none" w:sz="0" w:space="0" w:color="auto"/>
      </w:divBdr>
    </w:div>
    <w:div w:id="249628885">
      <w:bodyDiv w:val="1"/>
      <w:marLeft w:val="0"/>
      <w:marRight w:val="0"/>
      <w:marTop w:val="0"/>
      <w:marBottom w:val="0"/>
      <w:divBdr>
        <w:top w:val="none" w:sz="0" w:space="0" w:color="auto"/>
        <w:left w:val="none" w:sz="0" w:space="0" w:color="auto"/>
        <w:bottom w:val="none" w:sz="0" w:space="0" w:color="auto"/>
        <w:right w:val="none" w:sz="0" w:space="0" w:color="auto"/>
      </w:divBdr>
      <w:divsChild>
        <w:div w:id="1575580902">
          <w:marLeft w:val="0"/>
          <w:marRight w:val="0"/>
          <w:marTop w:val="0"/>
          <w:marBottom w:val="0"/>
          <w:divBdr>
            <w:top w:val="none" w:sz="0" w:space="0" w:color="auto"/>
            <w:left w:val="none" w:sz="0" w:space="0" w:color="auto"/>
            <w:bottom w:val="none" w:sz="0" w:space="0" w:color="auto"/>
            <w:right w:val="none" w:sz="0" w:space="0" w:color="auto"/>
          </w:divBdr>
        </w:div>
        <w:div w:id="1264805732">
          <w:marLeft w:val="0"/>
          <w:marRight w:val="0"/>
          <w:marTop w:val="0"/>
          <w:marBottom w:val="0"/>
          <w:divBdr>
            <w:top w:val="none" w:sz="0" w:space="0" w:color="auto"/>
            <w:left w:val="none" w:sz="0" w:space="0" w:color="auto"/>
            <w:bottom w:val="none" w:sz="0" w:space="0" w:color="auto"/>
            <w:right w:val="none" w:sz="0" w:space="0" w:color="auto"/>
          </w:divBdr>
        </w:div>
        <w:div w:id="330761841">
          <w:marLeft w:val="0"/>
          <w:marRight w:val="0"/>
          <w:marTop w:val="0"/>
          <w:marBottom w:val="0"/>
          <w:divBdr>
            <w:top w:val="none" w:sz="0" w:space="0" w:color="auto"/>
            <w:left w:val="none" w:sz="0" w:space="0" w:color="auto"/>
            <w:bottom w:val="none" w:sz="0" w:space="0" w:color="auto"/>
            <w:right w:val="none" w:sz="0" w:space="0" w:color="auto"/>
          </w:divBdr>
        </w:div>
        <w:div w:id="744912396">
          <w:marLeft w:val="0"/>
          <w:marRight w:val="0"/>
          <w:marTop w:val="0"/>
          <w:marBottom w:val="0"/>
          <w:divBdr>
            <w:top w:val="none" w:sz="0" w:space="0" w:color="auto"/>
            <w:left w:val="none" w:sz="0" w:space="0" w:color="auto"/>
            <w:bottom w:val="none" w:sz="0" w:space="0" w:color="auto"/>
            <w:right w:val="none" w:sz="0" w:space="0" w:color="auto"/>
          </w:divBdr>
        </w:div>
      </w:divsChild>
    </w:div>
    <w:div w:id="304745324">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14142418">
      <w:bodyDiv w:val="1"/>
      <w:marLeft w:val="0"/>
      <w:marRight w:val="0"/>
      <w:marTop w:val="0"/>
      <w:marBottom w:val="0"/>
      <w:divBdr>
        <w:top w:val="none" w:sz="0" w:space="0" w:color="auto"/>
        <w:left w:val="none" w:sz="0" w:space="0" w:color="auto"/>
        <w:bottom w:val="none" w:sz="0" w:space="0" w:color="auto"/>
        <w:right w:val="none" w:sz="0" w:space="0" w:color="auto"/>
      </w:divBdr>
    </w:div>
    <w:div w:id="325517918">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02798970">
      <w:bodyDiv w:val="1"/>
      <w:marLeft w:val="0"/>
      <w:marRight w:val="0"/>
      <w:marTop w:val="0"/>
      <w:marBottom w:val="0"/>
      <w:divBdr>
        <w:top w:val="none" w:sz="0" w:space="0" w:color="auto"/>
        <w:left w:val="none" w:sz="0" w:space="0" w:color="auto"/>
        <w:bottom w:val="none" w:sz="0" w:space="0" w:color="auto"/>
        <w:right w:val="none" w:sz="0" w:space="0" w:color="auto"/>
      </w:divBdr>
    </w:div>
    <w:div w:id="416824624">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73451921">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20977078">
      <w:bodyDiv w:val="1"/>
      <w:marLeft w:val="0"/>
      <w:marRight w:val="0"/>
      <w:marTop w:val="0"/>
      <w:marBottom w:val="0"/>
      <w:divBdr>
        <w:top w:val="none" w:sz="0" w:space="0" w:color="auto"/>
        <w:left w:val="none" w:sz="0" w:space="0" w:color="auto"/>
        <w:bottom w:val="none" w:sz="0" w:space="0" w:color="auto"/>
        <w:right w:val="none" w:sz="0" w:space="0" w:color="auto"/>
      </w:divBdr>
    </w:div>
    <w:div w:id="600647613">
      <w:bodyDiv w:val="1"/>
      <w:marLeft w:val="0"/>
      <w:marRight w:val="0"/>
      <w:marTop w:val="0"/>
      <w:marBottom w:val="0"/>
      <w:divBdr>
        <w:top w:val="none" w:sz="0" w:space="0" w:color="auto"/>
        <w:left w:val="none" w:sz="0" w:space="0" w:color="auto"/>
        <w:bottom w:val="none" w:sz="0" w:space="0" w:color="auto"/>
        <w:right w:val="none" w:sz="0" w:space="0" w:color="auto"/>
      </w:divBdr>
    </w:div>
    <w:div w:id="705836073">
      <w:bodyDiv w:val="1"/>
      <w:marLeft w:val="0"/>
      <w:marRight w:val="0"/>
      <w:marTop w:val="0"/>
      <w:marBottom w:val="0"/>
      <w:divBdr>
        <w:top w:val="none" w:sz="0" w:space="0" w:color="auto"/>
        <w:left w:val="none" w:sz="0" w:space="0" w:color="auto"/>
        <w:bottom w:val="none" w:sz="0" w:space="0" w:color="auto"/>
        <w:right w:val="none" w:sz="0" w:space="0" w:color="auto"/>
      </w:divBdr>
    </w:div>
    <w:div w:id="726758871">
      <w:bodyDiv w:val="1"/>
      <w:marLeft w:val="0"/>
      <w:marRight w:val="0"/>
      <w:marTop w:val="0"/>
      <w:marBottom w:val="0"/>
      <w:divBdr>
        <w:top w:val="none" w:sz="0" w:space="0" w:color="auto"/>
        <w:left w:val="none" w:sz="0" w:space="0" w:color="auto"/>
        <w:bottom w:val="none" w:sz="0" w:space="0" w:color="auto"/>
        <w:right w:val="none" w:sz="0" w:space="0" w:color="auto"/>
      </w:divBdr>
    </w:div>
    <w:div w:id="758866071">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889193880">
      <w:bodyDiv w:val="1"/>
      <w:marLeft w:val="0"/>
      <w:marRight w:val="0"/>
      <w:marTop w:val="0"/>
      <w:marBottom w:val="0"/>
      <w:divBdr>
        <w:top w:val="none" w:sz="0" w:space="0" w:color="auto"/>
        <w:left w:val="none" w:sz="0" w:space="0" w:color="auto"/>
        <w:bottom w:val="none" w:sz="0" w:space="0" w:color="auto"/>
        <w:right w:val="none" w:sz="0" w:space="0" w:color="auto"/>
      </w:divBdr>
    </w:div>
    <w:div w:id="910429829">
      <w:bodyDiv w:val="1"/>
      <w:marLeft w:val="0"/>
      <w:marRight w:val="0"/>
      <w:marTop w:val="0"/>
      <w:marBottom w:val="0"/>
      <w:divBdr>
        <w:top w:val="none" w:sz="0" w:space="0" w:color="auto"/>
        <w:left w:val="none" w:sz="0" w:space="0" w:color="auto"/>
        <w:bottom w:val="none" w:sz="0" w:space="0" w:color="auto"/>
        <w:right w:val="none" w:sz="0" w:space="0" w:color="auto"/>
      </w:divBdr>
    </w:div>
    <w:div w:id="937106672">
      <w:bodyDiv w:val="1"/>
      <w:marLeft w:val="0"/>
      <w:marRight w:val="0"/>
      <w:marTop w:val="0"/>
      <w:marBottom w:val="0"/>
      <w:divBdr>
        <w:top w:val="none" w:sz="0" w:space="0" w:color="auto"/>
        <w:left w:val="none" w:sz="0" w:space="0" w:color="auto"/>
        <w:bottom w:val="none" w:sz="0" w:space="0" w:color="auto"/>
        <w:right w:val="none" w:sz="0" w:space="0" w:color="auto"/>
      </w:divBdr>
    </w:div>
    <w:div w:id="947591085">
      <w:bodyDiv w:val="1"/>
      <w:marLeft w:val="0"/>
      <w:marRight w:val="0"/>
      <w:marTop w:val="0"/>
      <w:marBottom w:val="0"/>
      <w:divBdr>
        <w:top w:val="none" w:sz="0" w:space="0" w:color="auto"/>
        <w:left w:val="none" w:sz="0" w:space="0" w:color="auto"/>
        <w:bottom w:val="none" w:sz="0" w:space="0" w:color="auto"/>
        <w:right w:val="none" w:sz="0" w:space="0" w:color="auto"/>
      </w:divBdr>
    </w:div>
    <w:div w:id="968508546">
      <w:bodyDiv w:val="1"/>
      <w:marLeft w:val="0"/>
      <w:marRight w:val="0"/>
      <w:marTop w:val="0"/>
      <w:marBottom w:val="0"/>
      <w:divBdr>
        <w:top w:val="none" w:sz="0" w:space="0" w:color="auto"/>
        <w:left w:val="none" w:sz="0" w:space="0" w:color="auto"/>
        <w:bottom w:val="none" w:sz="0" w:space="0" w:color="auto"/>
        <w:right w:val="none" w:sz="0" w:space="0" w:color="auto"/>
      </w:divBdr>
    </w:div>
    <w:div w:id="985668348">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31881927">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076782571">
      <w:bodyDiv w:val="1"/>
      <w:marLeft w:val="0"/>
      <w:marRight w:val="0"/>
      <w:marTop w:val="0"/>
      <w:marBottom w:val="0"/>
      <w:divBdr>
        <w:top w:val="none" w:sz="0" w:space="0" w:color="auto"/>
        <w:left w:val="none" w:sz="0" w:space="0" w:color="auto"/>
        <w:bottom w:val="none" w:sz="0" w:space="0" w:color="auto"/>
        <w:right w:val="none" w:sz="0" w:space="0" w:color="auto"/>
      </w:divBdr>
    </w:div>
    <w:div w:id="1151871864">
      <w:bodyDiv w:val="1"/>
      <w:marLeft w:val="0"/>
      <w:marRight w:val="0"/>
      <w:marTop w:val="0"/>
      <w:marBottom w:val="0"/>
      <w:divBdr>
        <w:top w:val="none" w:sz="0" w:space="0" w:color="auto"/>
        <w:left w:val="none" w:sz="0" w:space="0" w:color="auto"/>
        <w:bottom w:val="none" w:sz="0" w:space="0" w:color="auto"/>
        <w:right w:val="none" w:sz="0" w:space="0" w:color="auto"/>
      </w:divBdr>
    </w:div>
    <w:div w:id="1155609534">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210413639">
      <w:bodyDiv w:val="1"/>
      <w:marLeft w:val="0"/>
      <w:marRight w:val="0"/>
      <w:marTop w:val="0"/>
      <w:marBottom w:val="0"/>
      <w:divBdr>
        <w:top w:val="none" w:sz="0" w:space="0" w:color="auto"/>
        <w:left w:val="none" w:sz="0" w:space="0" w:color="auto"/>
        <w:bottom w:val="none" w:sz="0" w:space="0" w:color="auto"/>
        <w:right w:val="none" w:sz="0" w:space="0" w:color="auto"/>
      </w:divBdr>
    </w:div>
    <w:div w:id="1216819441">
      <w:bodyDiv w:val="1"/>
      <w:marLeft w:val="0"/>
      <w:marRight w:val="0"/>
      <w:marTop w:val="0"/>
      <w:marBottom w:val="0"/>
      <w:divBdr>
        <w:top w:val="none" w:sz="0" w:space="0" w:color="auto"/>
        <w:left w:val="none" w:sz="0" w:space="0" w:color="auto"/>
        <w:bottom w:val="none" w:sz="0" w:space="0" w:color="auto"/>
        <w:right w:val="none" w:sz="0" w:space="0" w:color="auto"/>
      </w:divBdr>
      <w:divsChild>
        <w:div w:id="1885478011">
          <w:marLeft w:val="0"/>
          <w:marRight w:val="0"/>
          <w:marTop w:val="0"/>
          <w:marBottom w:val="0"/>
          <w:divBdr>
            <w:top w:val="none" w:sz="0" w:space="0" w:color="auto"/>
            <w:left w:val="none" w:sz="0" w:space="0" w:color="auto"/>
            <w:bottom w:val="none" w:sz="0" w:space="0" w:color="auto"/>
            <w:right w:val="none" w:sz="0" w:space="0" w:color="auto"/>
          </w:divBdr>
        </w:div>
      </w:divsChild>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50114820">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328634227">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438284657">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25053435">
      <w:bodyDiv w:val="1"/>
      <w:marLeft w:val="0"/>
      <w:marRight w:val="0"/>
      <w:marTop w:val="0"/>
      <w:marBottom w:val="0"/>
      <w:divBdr>
        <w:top w:val="none" w:sz="0" w:space="0" w:color="auto"/>
        <w:left w:val="none" w:sz="0" w:space="0" w:color="auto"/>
        <w:bottom w:val="none" w:sz="0" w:space="0" w:color="auto"/>
        <w:right w:val="none" w:sz="0" w:space="0" w:color="auto"/>
      </w:divBdr>
    </w:div>
    <w:div w:id="1539657314">
      <w:bodyDiv w:val="1"/>
      <w:marLeft w:val="0"/>
      <w:marRight w:val="0"/>
      <w:marTop w:val="0"/>
      <w:marBottom w:val="0"/>
      <w:divBdr>
        <w:top w:val="none" w:sz="0" w:space="0" w:color="auto"/>
        <w:left w:val="none" w:sz="0" w:space="0" w:color="auto"/>
        <w:bottom w:val="none" w:sz="0" w:space="0" w:color="auto"/>
        <w:right w:val="none" w:sz="0" w:space="0" w:color="auto"/>
      </w:divBdr>
    </w:div>
    <w:div w:id="1644776493">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1117757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79982186">
      <w:bodyDiv w:val="1"/>
      <w:marLeft w:val="0"/>
      <w:marRight w:val="0"/>
      <w:marTop w:val="0"/>
      <w:marBottom w:val="0"/>
      <w:divBdr>
        <w:top w:val="none" w:sz="0" w:space="0" w:color="auto"/>
        <w:left w:val="none" w:sz="0" w:space="0" w:color="auto"/>
        <w:bottom w:val="none" w:sz="0" w:space="0" w:color="auto"/>
        <w:right w:val="none" w:sz="0" w:space="0" w:color="auto"/>
      </w:divBdr>
    </w:div>
    <w:div w:id="1807771033">
      <w:bodyDiv w:val="1"/>
      <w:marLeft w:val="0"/>
      <w:marRight w:val="0"/>
      <w:marTop w:val="0"/>
      <w:marBottom w:val="0"/>
      <w:divBdr>
        <w:top w:val="none" w:sz="0" w:space="0" w:color="auto"/>
        <w:left w:val="none" w:sz="0" w:space="0" w:color="auto"/>
        <w:bottom w:val="none" w:sz="0" w:space="0" w:color="auto"/>
        <w:right w:val="none" w:sz="0" w:space="0" w:color="auto"/>
      </w:divBdr>
    </w:div>
    <w:div w:id="1893611901">
      <w:bodyDiv w:val="1"/>
      <w:marLeft w:val="0"/>
      <w:marRight w:val="0"/>
      <w:marTop w:val="0"/>
      <w:marBottom w:val="0"/>
      <w:divBdr>
        <w:top w:val="none" w:sz="0" w:space="0" w:color="auto"/>
        <w:left w:val="none" w:sz="0" w:space="0" w:color="auto"/>
        <w:bottom w:val="none" w:sz="0" w:space="0" w:color="auto"/>
        <w:right w:val="none" w:sz="0" w:space="0" w:color="auto"/>
      </w:divBdr>
    </w:div>
    <w:div w:id="1947617391">
      <w:bodyDiv w:val="1"/>
      <w:marLeft w:val="0"/>
      <w:marRight w:val="0"/>
      <w:marTop w:val="0"/>
      <w:marBottom w:val="0"/>
      <w:divBdr>
        <w:top w:val="none" w:sz="0" w:space="0" w:color="auto"/>
        <w:left w:val="none" w:sz="0" w:space="0" w:color="auto"/>
        <w:bottom w:val="none" w:sz="0" w:space="0" w:color="auto"/>
        <w:right w:val="none" w:sz="0" w:space="0" w:color="auto"/>
      </w:divBdr>
    </w:div>
    <w:div w:id="1966160176">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33721473">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51AAD-AA2F-4E06-B130-FAD8973CA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1338</Words>
  <Characters>7361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30</cp:revision>
  <dcterms:created xsi:type="dcterms:W3CDTF">2024-09-24T22:51:00Z</dcterms:created>
  <dcterms:modified xsi:type="dcterms:W3CDTF">2024-09-25T01:59:00Z</dcterms:modified>
</cp:coreProperties>
</file>