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BA0EF" w14:textId="45C6EEA9" w:rsidR="002225DB" w:rsidRDefault="00014130" w:rsidP="001D59AE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E9183C">
        <w:rPr>
          <w:rFonts w:ascii="Arial" w:hAnsi="Arial" w:cs="Arial"/>
          <w:b/>
          <w:sz w:val="20"/>
          <w:szCs w:val="20"/>
          <w:lang w:val="es-CR"/>
        </w:rPr>
        <w:t xml:space="preserve">Visitando: </w:t>
      </w:r>
      <w:r w:rsidR="004A7D25" w:rsidRPr="004A7D25">
        <w:rPr>
          <w:rFonts w:ascii="Arial" w:hAnsi="Arial" w:cs="Arial"/>
          <w:b/>
          <w:sz w:val="20"/>
          <w:szCs w:val="20"/>
          <w:lang w:val="es-CR"/>
        </w:rPr>
        <w:t>Veracruz, Boca del Río, San Juan de Ulua, Isla de En medio, Dunas de Chachalacas.</w:t>
      </w:r>
    </w:p>
    <w:p w14:paraId="571D8B04" w14:textId="77777777" w:rsidR="004A7D25" w:rsidRPr="005266E3" w:rsidRDefault="004A7D25" w:rsidP="001D59AE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</w:p>
    <w:p w14:paraId="62B9DA19" w14:textId="18A05984" w:rsidR="00A261C5" w:rsidRPr="006E6E75" w:rsidRDefault="00885EE9" w:rsidP="001D59AE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 w:rsidRPr="005429A3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1" locked="0" layoutInCell="1" hidden="0" allowOverlap="1" wp14:anchorId="76F32D9F" wp14:editId="5A96ECD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28800" cy="406400"/>
            <wp:effectExtent l="0" t="0" r="0" b="0"/>
            <wp:wrapTight wrapText="bothSides">
              <wp:wrapPolygon edited="0">
                <wp:start x="1350" y="0"/>
                <wp:lineTo x="0" y="1013"/>
                <wp:lineTo x="0" y="17213"/>
                <wp:lineTo x="900" y="20250"/>
                <wp:lineTo x="1350" y="20250"/>
                <wp:lineTo x="2925" y="20250"/>
                <wp:lineTo x="21375" y="17213"/>
                <wp:lineTo x="21375" y="5063"/>
                <wp:lineTo x="2925" y="0"/>
                <wp:lineTo x="1350" y="0"/>
              </wp:wrapPolygon>
            </wp:wrapTight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0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975A0" w:rsidRPr="00220674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B24384" w:rsidRPr="00220674">
        <w:rPr>
          <w:rFonts w:ascii="Arial" w:hAnsi="Arial" w:cs="Arial"/>
          <w:b/>
          <w:sz w:val="20"/>
          <w:szCs w:val="20"/>
          <w:lang w:val="es-CR"/>
        </w:rPr>
        <w:t>4</w:t>
      </w:r>
      <w:r w:rsidR="00CF0D00" w:rsidRPr="00220674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7EFFD9F1" w14:textId="4DFB55F9" w:rsidR="00E9183C" w:rsidRDefault="0054472B" w:rsidP="001D59AE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  <w:r w:rsidRPr="00220674">
        <w:rPr>
          <w:rFonts w:ascii="Arial" w:hAnsi="Arial" w:cs="Arial"/>
          <w:b/>
          <w:sz w:val="20"/>
          <w:szCs w:val="20"/>
          <w:lang w:val="es-CR"/>
        </w:rPr>
        <w:t>Llegadas</w:t>
      </w:r>
      <w:r>
        <w:rPr>
          <w:rFonts w:ascii="Arial" w:hAnsi="Arial" w:cs="Arial"/>
          <w:b/>
          <w:sz w:val="20"/>
          <w:szCs w:val="20"/>
          <w:lang w:val="es-CR"/>
        </w:rPr>
        <w:t xml:space="preserve"> solo terrestres</w:t>
      </w:r>
      <w:r w:rsidR="00316CF7" w:rsidRPr="00220674">
        <w:rPr>
          <w:rFonts w:ascii="Arial" w:hAnsi="Arial" w:cs="Arial"/>
          <w:b/>
          <w:sz w:val="20"/>
          <w:szCs w:val="20"/>
          <w:lang w:val="es-CR"/>
        </w:rPr>
        <w:t>:</w:t>
      </w:r>
      <w:r w:rsidR="00CF0D00" w:rsidRPr="00220674">
        <w:rPr>
          <w:rFonts w:ascii="Arial" w:hAnsi="Arial" w:cs="Arial"/>
          <w:b/>
          <w:sz w:val="20"/>
          <w:szCs w:val="20"/>
          <w:lang w:val="es-CR"/>
        </w:rPr>
        <w:t xml:space="preserve"> </w:t>
      </w:r>
      <w:bookmarkStart w:id="0" w:name="_Hlk40798390"/>
      <w:r w:rsidR="0030151A" w:rsidRPr="00DC51FF">
        <w:rPr>
          <w:rFonts w:ascii="Arial" w:hAnsi="Arial" w:cs="Arial"/>
          <w:bCs/>
          <w:sz w:val="20"/>
          <w:szCs w:val="20"/>
          <w:lang w:val="es-MX"/>
        </w:rPr>
        <w:t>diari</w:t>
      </w:r>
      <w:bookmarkEnd w:id="0"/>
      <w:r w:rsidR="00725BD4">
        <w:rPr>
          <w:rFonts w:ascii="Arial" w:hAnsi="Arial" w:cs="Arial"/>
          <w:bCs/>
          <w:sz w:val="20"/>
          <w:szCs w:val="20"/>
          <w:lang w:val="es-MX"/>
        </w:rPr>
        <w:t>o</w:t>
      </w:r>
      <w:r w:rsidR="003B37E9">
        <w:rPr>
          <w:rFonts w:ascii="Arial" w:hAnsi="Arial" w:cs="Arial"/>
          <w:bCs/>
          <w:sz w:val="20"/>
          <w:szCs w:val="20"/>
          <w:lang w:val="es-MX"/>
        </w:rPr>
        <w:t xml:space="preserve"> (excepto Lun, Jue)</w:t>
      </w:r>
    </w:p>
    <w:p w14:paraId="4322CBFB" w14:textId="409CBAA1" w:rsidR="00725BD4" w:rsidRDefault="00725BD4" w:rsidP="001D59AE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  <w:r w:rsidRPr="00EF31C1">
        <w:rPr>
          <w:rFonts w:ascii="Arial" w:hAnsi="Arial" w:cs="Arial"/>
          <w:b/>
          <w:sz w:val="20"/>
          <w:szCs w:val="20"/>
          <w:lang w:val="es-MX"/>
        </w:rPr>
        <w:t>Llegadas con aéreo: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EF31C1">
        <w:rPr>
          <w:rFonts w:ascii="Arial" w:hAnsi="Arial" w:cs="Arial"/>
          <w:bCs/>
          <w:sz w:val="20"/>
          <w:szCs w:val="20"/>
          <w:lang w:val="es-MX"/>
        </w:rPr>
        <w:t>Mié</w:t>
      </w:r>
      <w:proofErr w:type="spellEnd"/>
      <w:r w:rsidR="00EF31C1">
        <w:rPr>
          <w:rFonts w:ascii="Arial" w:hAnsi="Arial" w:cs="Arial"/>
          <w:bCs/>
          <w:sz w:val="20"/>
          <w:szCs w:val="20"/>
          <w:lang w:val="es-MX"/>
        </w:rPr>
        <w:t>,</w:t>
      </w:r>
      <w:r w:rsidR="003B37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EF31C1">
        <w:rPr>
          <w:rFonts w:ascii="Arial" w:hAnsi="Arial" w:cs="Arial"/>
          <w:bCs/>
          <w:sz w:val="20"/>
          <w:szCs w:val="20"/>
          <w:lang w:val="es-MX"/>
        </w:rPr>
        <w:t>Vie</w:t>
      </w:r>
    </w:p>
    <w:p w14:paraId="0EF0D2DE" w14:textId="3858F3CE" w:rsidR="000A40EA" w:rsidRPr="00DC51FF" w:rsidRDefault="006E6E75" w:rsidP="001D59A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30151A" w:rsidRPr="00220674">
        <w:rPr>
          <w:rFonts w:ascii="Arial" w:hAnsi="Arial" w:cs="Arial"/>
          <w:b/>
          <w:sz w:val="20"/>
          <w:szCs w:val="20"/>
          <w:lang w:val="es-MX"/>
        </w:rPr>
        <w:t>2 p</w:t>
      </w:r>
      <w:r w:rsidR="007975A0" w:rsidRPr="00220674">
        <w:rPr>
          <w:rFonts w:ascii="Arial" w:hAnsi="Arial" w:cs="Arial"/>
          <w:b/>
          <w:sz w:val="20"/>
          <w:szCs w:val="20"/>
          <w:lang w:val="es-MX"/>
        </w:rPr>
        <w:t>asajeros</w:t>
      </w:r>
    </w:p>
    <w:p w14:paraId="6D86C7B3" w14:textId="2F47ABD9" w:rsidR="00C56F8F" w:rsidRPr="00220674" w:rsidRDefault="00C56F8F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6A81A7C" w14:textId="38D47A0A" w:rsidR="0039264C" w:rsidRPr="00220674" w:rsidRDefault="00C56F8F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2067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975A0" w:rsidRPr="00220674">
        <w:rPr>
          <w:rFonts w:ascii="Arial" w:hAnsi="Arial" w:cs="Arial"/>
          <w:b/>
          <w:sz w:val="20"/>
          <w:szCs w:val="20"/>
          <w:lang w:val="es-MX"/>
        </w:rPr>
        <w:t>0</w:t>
      </w:r>
      <w:r w:rsidRPr="00220674">
        <w:rPr>
          <w:rFonts w:ascii="Arial" w:hAnsi="Arial" w:cs="Arial"/>
          <w:b/>
          <w:sz w:val="20"/>
          <w:szCs w:val="20"/>
          <w:lang w:val="es-MX"/>
        </w:rPr>
        <w:t>1.</w:t>
      </w:r>
      <w:r w:rsidR="007975A0" w:rsidRPr="00220674">
        <w:rPr>
          <w:rFonts w:ascii="Arial" w:hAnsi="Arial" w:cs="Arial"/>
          <w:b/>
          <w:sz w:val="20"/>
          <w:szCs w:val="20"/>
          <w:lang w:val="es-MX"/>
        </w:rPr>
        <w:tab/>
      </w:r>
      <w:r w:rsidR="007975A0" w:rsidRPr="00220674">
        <w:rPr>
          <w:rFonts w:ascii="Arial" w:hAnsi="Arial" w:cs="Arial"/>
          <w:b/>
          <w:sz w:val="20"/>
          <w:szCs w:val="20"/>
          <w:lang w:val="es-MX"/>
        </w:rPr>
        <w:tab/>
        <w:t xml:space="preserve">VERACRUZ </w:t>
      </w:r>
      <w:r w:rsidR="00581B4F"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="004A7D25">
        <w:rPr>
          <w:rFonts w:ascii="Arial" w:hAnsi="Arial" w:cs="Arial"/>
          <w:b/>
          <w:sz w:val="20"/>
          <w:szCs w:val="20"/>
          <w:lang w:val="es-MX"/>
        </w:rPr>
        <w:t>PASEO POR LA CIUDAD CON SAN JUAN DE ULUA</w:t>
      </w:r>
      <w:r w:rsidR="00D05DC3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gramStart"/>
      <w:r w:rsidR="00D05DC3" w:rsidRPr="00D05DC3">
        <w:rPr>
          <w:rFonts w:ascii="Arial" w:hAnsi="Arial" w:cs="Arial"/>
          <w:b/>
          <w:color w:val="00B050"/>
          <w:sz w:val="20"/>
          <w:szCs w:val="20"/>
          <w:lang w:val="es-MX"/>
        </w:rPr>
        <w:t>( MAR</w:t>
      </w:r>
      <w:proofErr w:type="gramEnd"/>
      <w:r w:rsidR="00D05DC3" w:rsidRPr="00D05DC3">
        <w:rPr>
          <w:rFonts w:ascii="Arial" w:hAnsi="Arial" w:cs="Arial"/>
          <w:b/>
          <w:color w:val="00B050"/>
          <w:sz w:val="20"/>
          <w:szCs w:val="20"/>
          <w:lang w:val="es-MX"/>
        </w:rPr>
        <w:t>, MIÉ, VIE,SÁB, DOM)</w:t>
      </w:r>
    </w:p>
    <w:p w14:paraId="57B2543A" w14:textId="67A36F99" w:rsidR="00D05DC3" w:rsidRDefault="004A7D25" w:rsidP="004A7D2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4A7D25">
        <w:rPr>
          <w:rFonts w:ascii="Arial" w:hAnsi="Arial" w:cs="Arial"/>
          <w:sz w:val="20"/>
          <w:szCs w:val="20"/>
          <w:lang w:val="es-MX"/>
        </w:rPr>
        <w:t>Llegada Aeropuerto o central de autobuses</w:t>
      </w:r>
      <w:r w:rsidR="00D05DC3">
        <w:rPr>
          <w:rFonts w:ascii="Arial" w:hAnsi="Arial" w:cs="Arial"/>
          <w:sz w:val="20"/>
          <w:szCs w:val="20"/>
          <w:lang w:val="es-MX"/>
        </w:rPr>
        <w:t>,</w:t>
      </w:r>
      <w:r w:rsidRPr="004A7D25">
        <w:rPr>
          <w:rFonts w:ascii="Arial" w:hAnsi="Arial" w:cs="Arial"/>
          <w:sz w:val="20"/>
          <w:szCs w:val="20"/>
          <w:lang w:val="es-MX"/>
        </w:rPr>
        <w:t xml:space="preserve"> asistencia y traslado a </w:t>
      </w:r>
      <w:r w:rsidR="00D05DC3">
        <w:rPr>
          <w:rFonts w:ascii="Arial" w:hAnsi="Arial" w:cs="Arial"/>
          <w:sz w:val="20"/>
          <w:szCs w:val="20"/>
          <w:lang w:val="es-MX"/>
        </w:rPr>
        <w:t xml:space="preserve">su </w:t>
      </w:r>
      <w:r w:rsidRPr="004A7D25">
        <w:rPr>
          <w:rFonts w:ascii="Arial" w:hAnsi="Arial" w:cs="Arial"/>
          <w:sz w:val="20"/>
          <w:szCs w:val="20"/>
          <w:lang w:val="es-MX"/>
        </w:rPr>
        <w:t xml:space="preserve">hotel. </w:t>
      </w:r>
    </w:p>
    <w:p w14:paraId="38B1FF7E" w14:textId="22A60FA1" w:rsidR="004A7D25" w:rsidRPr="004A7D25" w:rsidRDefault="004A7D25" w:rsidP="004A7D2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4A7D25">
        <w:rPr>
          <w:rFonts w:ascii="Arial" w:hAnsi="Arial" w:cs="Arial"/>
          <w:sz w:val="20"/>
          <w:szCs w:val="20"/>
          <w:lang w:val="es-MX"/>
        </w:rPr>
        <w:t>Visita y entrada a la</w:t>
      </w:r>
      <w:r w:rsidR="00D05DC3">
        <w:rPr>
          <w:rFonts w:ascii="Arial" w:hAnsi="Arial" w:cs="Arial"/>
          <w:sz w:val="20"/>
          <w:szCs w:val="20"/>
          <w:lang w:val="es-MX"/>
        </w:rPr>
        <w:t xml:space="preserve"> </w:t>
      </w:r>
      <w:r w:rsidRPr="004A7D25">
        <w:rPr>
          <w:rFonts w:ascii="Arial" w:hAnsi="Arial" w:cs="Arial"/>
          <w:sz w:val="20"/>
          <w:szCs w:val="20"/>
          <w:lang w:val="es-MX"/>
        </w:rPr>
        <w:t>Fortaleza de San Juan de Ulua testigo de grandes acontecimientos de la historia de nuestro</w:t>
      </w:r>
    </w:p>
    <w:p w14:paraId="1FA3609A" w14:textId="77777777" w:rsidR="004A7D25" w:rsidRPr="004A7D25" w:rsidRDefault="004A7D25" w:rsidP="004A7D2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4A7D25">
        <w:rPr>
          <w:rFonts w:ascii="Arial" w:hAnsi="Arial" w:cs="Arial"/>
          <w:sz w:val="20"/>
          <w:szCs w:val="20"/>
          <w:lang w:val="es-MX"/>
        </w:rPr>
        <w:t>país durante la Colonia, Independencia, la Reforma y la Revolución.</w:t>
      </w:r>
    </w:p>
    <w:p w14:paraId="0950FB50" w14:textId="20C8C8F3" w:rsidR="004A7D25" w:rsidRDefault="004A7D25" w:rsidP="005C277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4A7D25">
        <w:rPr>
          <w:rFonts w:ascii="Arial" w:hAnsi="Arial" w:cs="Arial"/>
          <w:sz w:val="20"/>
          <w:szCs w:val="20"/>
          <w:lang w:val="es-MX"/>
        </w:rPr>
        <w:t>Recorrido panorámico del centro histórico conocer los edificios de la Aduana Marítima,</w:t>
      </w:r>
      <w:r w:rsidR="00D05DC3">
        <w:rPr>
          <w:rFonts w:ascii="Arial" w:hAnsi="Arial" w:cs="Arial"/>
          <w:sz w:val="20"/>
          <w:szCs w:val="20"/>
          <w:lang w:val="es-MX"/>
        </w:rPr>
        <w:t xml:space="preserve"> </w:t>
      </w:r>
      <w:r w:rsidRPr="004A7D25">
        <w:rPr>
          <w:rFonts w:ascii="Arial" w:hAnsi="Arial" w:cs="Arial"/>
          <w:sz w:val="20"/>
          <w:szCs w:val="20"/>
          <w:lang w:val="es-MX"/>
        </w:rPr>
        <w:t>Telégrafos, Ferrocarriles, Zócalo, Paseo del Malecón, el Baluarte de Santiago hasta llegar a</w:t>
      </w:r>
      <w:r w:rsidR="00D05DC3">
        <w:rPr>
          <w:rFonts w:ascii="Arial" w:hAnsi="Arial" w:cs="Arial"/>
          <w:sz w:val="20"/>
          <w:szCs w:val="20"/>
          <w:lang w:val="es-MX"/>
        </w:rPr>
        <w:t xml:space="preserve"> </w:t>
      </w:r>
      <w:r w:rsidRPr="004A7D25">
        <w:rPr>
          <w:rFonts w:ascii="Arial" w:hAnsi="Arial" w:cs="Arial"/>
          <w:sz w:val="20"/>
          <w:szCs w:val="20"/>
          <w:lang w:val="es-MX"/>
        </w:rPr>
        <w:t>la ciudad de Boca del Río donde se mezcla la modernidad con lo tradicional, y visita al</w:t>
      </w:r>
      <w:r w:rsidR="00D05DC3">
        <w:rPr>
          <w:rFonts w:ascii="Arial" w:hAnsi="Arial" w:cs="Arial"/>
          <w:sz w:val="20"/>
          <w:szCs w:val="20"/>
          <w:lang w:val="es-MX"/>
        </w:rPr>
        <w:t xml:space="preserve"> </w:t>
      </w:r>
      <w:r w:rsidRPr="004A7D25">
        <w:rPr>
          <w:rFonts w:ascii="Arial" w:hAnsi="Arial" w:cs="Arial"/>
          <w:sz w:val="20"/>
          <w:szCs w:val="20"/>
          <w:lang w:val="es-MX"/>
        </w:rPr>
        <w:t>Acuario más importante. Tarde libre para caminar por los portales</w:t>
      </w:r>
      <w:r w:rsidR="004F08C3" w:rsidRPr="00220674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A7D2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7BB15656" w14:textId="576CEE60" w:rsidR="00C92C82" w:rsidRPr="00BA644B" w:rsidRDefault="00C92C82" w:rsidP="005C2770">
      <w:pPr>
        <w:pStyle w:val="Sinespaciado"/>
        <w:jc w:val="both"/>
        <w:rPr>
          <w:rFonts w:ascii="Arial" w:hAnsi="Arial" w:cs="Arial"/>
          <w:b/>
          <w:bCs/>
          <w:color w:val="00B050"/>
          <w:sz w:val="20"/>
          <w:szCs w:val="20"/>
          <w:lang w:val="es-ES"/>
        </w:rPr>
      </w:pPr>
      <w:r w:rsidRPr="00BA644B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*L</w:t>
      </w:r>
      <w:r w:rsidR="00BC112A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a llegada</w:t>
      </w:r>
      <w:r w:rsidR="00581B4F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 xml:space="preserve"> debe ser antes de las </w:t>
      </w:r>
      <w:r w:rsidRPr="00BA644B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 xml:space="preserve">13:00 </w:t>
      </w:r>
      <w:proofErr w:type="spellStart"/>
      <w:r w:rsidRPr="00BA644B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hrs</w:t>
      </w:r>
      <w:proofErr w:type="spellEnd"/>
      <w:r w:rsidRPr="00BA644B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 xml:space="preserve">. </w:t>
      </w:r>
    </w:p>
    <w:p w14:paraId="3CDCA1F6" w14:textId="77777777" w:rsidR="0039264C" w:rsidRPr="00220674" w:rsidRDefault="0039264C" w:rsidP="0039264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CAE9B40" w14:textId="16AA213E" w:rsidR="008A08CA" w:rsidRDefault="007975A0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20674">
        <w:rPr>
          <w:rFonts w:ascii="Arial" w:hAnsi="Arial" w:cs="Arial"/>
          <w:b/>
          <w:sz w:val="20"/>
          <w:szCs w:val="20"/>
          <w:lang w:val="es-MX"/>
        </w:rPr>
        <w:t>DÍA 02.</w:t>
      </w:r>
      <w:r w:rsidRPr="00220674">
        <w:rPr>
          <w:rFonts w:ascii="Arial" w:hAnsi="Arial" w:cs="Arial"/>
          <w:b/>
          <w:sz w:val="20"/>
          <w:szCs w:val="20"/>
          <w:lang w:val="es-MX"/>
        </w:rPr>
        <w:tab/>
      </w:r>
      <w:r w:rsidRPr="00220674">
        <w:rPr>
          <w:rFonts w:ascii="Arial" w:hAnsi="Arial" w:cs="Arial"/>
          <w:b/>
          <w:sz w:val="20"/>
          <w:szCs w:val="20"/>
          <w:lang w:val="es-MX"/>
        </w:rPr>
        <w:tab/>
      </w:r>
      <w:r w:rsidR="005572FA">
        <w:rPr>
          <w:rFonts w:ascii="Arial" w:hAnsi="Arial" w:cs="Arial"/>
          <w:b/>
          <w:sz w:val="20"/>
          <w:szCs w:val="20"/>
          <w:lang w:val="es-MX"/>
        </w:rPr>
        <w:t>BOCA DEL R</w:t>
      </w:r>
      <w:r w:rsidR="001F7364">
        <w:rPr>
          <w:rFonts w:ascii="Arial" w:hAnsi="Arial" w:cs="Arial"/>
          <w:b/>
          <w:sz w:val="20"/>
          <w:szCs w:val="20"/>
          <w:lang w:val="es-MX"/>
        </w:rPr>
        <w:t>Í</w:t>
      </w:r>
      <w:r w:rsidR="005572FA">
        <w:rPr>
          <w:rFonts w:ascii="Arial" w:hAnsi="Arial" w:cs="Arial"/>
          <w:b/>
          <w:sz w:val="20"/>
          <w:szCs w:val="20"/>
          <w:lang w:val="es-MX"/>
        </w:rPr>
        <w:t>O</w:t>
      </w:r>
      <w:r w:rsidR="001F7364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gramStart"/>
      <w:r w:rsidR="001F7364">
        <w:rPr>
          <w:rFonts w:ascii="Arial" w:hAnsi="Arial" w:cs="Arial"/>
          <w:b/>
          <w:sz w:val="20"/>
          <w:szCs w:val="20"/>
          <w:lang w:val="es-MX"/>
        </w:rPr>
        <w:t>o  VERACRUZ</w:t>
      </w:r>
      <w:proofErr w:type="gramEnd"/>
      <w:r w:rsidR="005572FA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="004A7D2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ISLA DE ENMEDIO</w:t>
      </w:r>
    </w:p>
    <w:p w14:paraId="488D7DD7" w14:textId="605657C1" w:rsidR="004A7D25" w:rsidRPr="004A7D25" w:rsidRDefault="004F0EDE" w:rsidP="004A7D25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</w:pPr>
      <w:r>
        <w:rPr>
          <w:rStyle w:val="Textoennegrita"/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Desayuno. </w:t>
      </w:r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A las</w:t>
      </w:r>
      <w:r w:rsidR="004A7D25"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08:00 </w:t>
      </w:r>
      <w:proofErr w:type="spellStart"/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a.m</w:t>
      </w:r>
      <w:proofErr w:type="spellEnd"/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cita en el lobby de su hotel, </w:t>
      </w:r>
      <w:r w:rsidR="004A7D25"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nos dirigimos</w:t>
      </w:r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al sur de la ciudad en la zona conurbada de Boca del Río y Alvarado llegamos a las playas</w:t>
      </w:r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de Antón Lizardo municipio de Alvarado aquí nos espera una embarcación que nos llevara</w:t>
      </w:r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por una travesía de aproximadamente 30 minutos para desembarcar en la isla de </w:t>
      </w:r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En medio </w:t>
      </w:r>
      <w:r w:rsidR="004A7D25"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que pertenece al Parque Nacional Sistema Arrecifal Veracruzano motivo por el cual las</w:t>
      </w:r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visitas son</w:t>
      </w:r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controladas y solo nos permiten una estancia máxima de 3 horas para disfrutar la</w:t>
      </w:r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riqueza natural que te ofrece</w:t>
      </w:r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esta pequeña isla que podrás recorrer caminando, descubrir la</w:t>
      </w:r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vida marina con equipo de snorkel, ver estrellas de mar, peses de múltiples colores, nadar y</w:t>
      </w:r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broncearte en su blanca arena y cristalinas aguas., sin duda quedaras maravillado de este</w:t>
      </w:r>
      <w:r w:rsidR="00D05DC3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4A7D25"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visita que te transportara al caribe mexicano. Solo te pedimos respetar el entorno, ya que aquí</w:t>
      </w:r>
    </w:p>
    <w:p w14:paraId="3296313C" w14:textId="50AFB7E6" w:rsidR="004F0EDE" w:rsidRDefault="004A7D25" w:rsidP="004A7D25">
      <w:pPr>
        <w:pStyle w:val="Sinespaciado"/>
        <w:jc w:val="both"/>
        <w:rPr>
          <w:rStyle w:val="Textoennegrita"/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</w:pPr>
      <w:r w:rsidRPr="004A7D25"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>es una reserva natural donde anidan tortugas y otras especies.</w:t>
      </w:r>
      <w:r>
        <w:rPr>
          <w:rStyle w:val="Textoennegrita"/>
          <w:rFonts w:ascii="Arial" w:hAnsi="Arial" w:cs="Arial"/>
          <w:b w:val="0"/>
          <w:bCs w:val="0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="00581B4F" w:rsidRPr="00581B4F">
        <w:rPr>
          <w:rStyle w:val="Textoennegrita"/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Alojamiento.</w:t>
      </w:r>
    </w:p>
    <w:p w14:paraId="1EBA4C7C" w14:textId="4A39DCC2" w:rsidR="001F7364" w:rsidRPr="001F7364" w:rsidRDefault="001F7364" w:rsidP="001F736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**NOTA: </w:t>
      </w:r>
      <w:r w:rsidRPr="001F7364">
        <w:rPr>
          <w:rFonts w:ascii="Arial" w:hAnsi="Arial" w:cs="Arial"/>
          <w:bCs/>
          <w:sz w:val="20"/>
          <w:szCs w:val="20"/>
          <w:lang w:val="es-MX"/>
        </w:rPr>
        <w:t>Llevar traje de baño,</w:t>
      </w:r>
      <w:r w:rsidR="00BC112A">
        <w:rPr>
          <w:rFonts w:ascii="Arial" w:hAnsi="Arial" w:cs="Arial"/>
          <w:bCs/>
          <w:sz w:val="20"/>
          <w:szCs w:val="20"/>
          <w:lang w:val="es-MX"/>
        </w:rPr>
        <w:t xml:space="preserve"> toalla,</w:t>
      </w:r>
      <w:r w:rsidRPr="001F7364">
        <w:rPr>
          <w:rFonts w:ascii="Arial" w:hAnsi="Arial" w:cs="Arial"/>
          <w:bCs/>
          <w:sz w:val="20"/>
          <w:szCs w:val="20"/>
          <w:lang w:val="es-MX"/>
        </w:rPr>
        <w:t xml:space="preserve"> bloqueador biodegradable,</w:t>
      </w:r>
      <w:r w:rsidR="00BC112A">
        <w:rPr>
          <w:rFonts w:ascii="Arial" w:hAnsi="Arial" w:cs="Arial"/>
          <w:bCs/>
          <w:sz w:val="20"/>
          <w:szCs w:val="20"/>
          <w:lang w:val="es-MX"/>
        </w:rPr>
        <w:t xml:space="preserve"> zapatos de agua, </w:t>
      </w:r>
      <w:r w:rsidRPr="001F7364">
        <w:rPr>
          <w:rFonts w:ascii="Arial" w:hAnsi="Arial" w:cs="Arial"/>
          <w:bCs/>
          <w:sz w:val="20"/>
          <w:szCs w:val="20"/>
          <w:lang w:val="es-MX"/>
        </w:rPr>
        <w:t>dinero</w:t>
      </w:r>
      <w:r w:rsidR="00BC112A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ACA49ED" w14:textId="77777777" w:rsidR="004F0EDE" w:rsidRDefault="004F0EDE" w:rsidP="004F0EDE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75C10497" w14:textId="7E89216C" w:rsidR="008A08CA" w:rsidRPr="00220674" w:rsidRDefault="007975A0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2067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52653" w:rsidRPr="00220674">
        <w:rPr>
          <w:rFonts w:ascii="Arial" w:hAnsi="Arial" w:cs="Arial"/>
          <w:b/>
          <w:sz w:val="20"/>
          <w:szCs w:val="20"/>
          <w:lang w:val="es-MX"/>
        </w:rPr>
        <w:t>0</w:t>
      </w:r>
      <w:r w:rsidRPr="00220674">
        <w:rPr>
          <w:rFonts w:ascii="Arial" w:hAnsi="Arial" w:cs="Arial"/>
          <w:b/>
          <w:sz w:val="20"/>
          <w:szCs w:val="20"/>
          <w:lang w:val="es-MX"/>
        </w:rPr>
        <w:t xml:space="preserve">3. </w:t>
      </w:r>
      <w:r w:rsidR="00D52653" w:rsidRPr="00220674">
        <w:rPr>
          <w:rFonts w:ascii="Arial" w:hAnsi="Arial" w:cs="Arial"/>
          <w:b/>
          <w:sz w:val="20"/>
          <w:szCs w:val="20"/>
          <w:lang w:val="es-MX"/>
        </w:rPr>
        <w:tab/>
      </w:r>
      <w:r w:rsidR="005572FA">
        <w:rPr>
          <w:rFonts w:ascii="Arial" w:hAnsi="Arial" w:cs="Arial"/>
          <w:b/>
          <w:sz w:val="20"/>
          <w:szCs w:val="20"/>
          <w:lang w:val="es-MX"/>
        </w:rPr>
        <w:t xml:space="preserve">BOCA DEL RÍO- </w:t>
      </w:r>
      <w:r w:rsidR="004A7D25">
        <w:rPr>
          <w:rFonts w:ascii="Arial" w:hAnsi="Arial" w:cs="Arial"/>
          <w:b/>
          <w:sz w:val="20"/>
          <w:szCs w:val="20"/>
          <w:lang w:val="es-MX"/>
        </w:rPr>
        <w:t>DUNAS DE CHACHALACAS</w:t>
      </w:r>
      <w:r w:rsidR="00BC112A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3E27729" w14:textId="37756368" w:rsidR="004A7D25" w:rsidRPr="004A7D25" w:rsidRDefault="008A08CA" w:rsidP="004A7D25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20674">
        <w:rPr>
          <w:rFonts w:ascii="Arial" w:hAnsi="Arial" w:cs="Arial"/>
          <w:b/>
          <w:sz w:val="20"/>
          <w:szCs w:val="20"/>
          <w:lang w:val="es-MX"/>
        </w:rPr>
        <w:t>D</w:t>
      </w:r>
      <w:r w:rsidR="00D52653" w:rsidRPr="00220674">
        <w:rPr>
          <w:rFonts w:ascii="Arial" w:hAnsi="Arial" w:cs="Arial"/>
          <w:b/>
          <w:sz w:val="20"/>
          <w:szCs w:val="20"/>
          <w:lang w:val="es-MX"/>
        </w:rPr>
        <w:t>esayuno</w:t>
      </w:r>
      <w:r w:rsidR="00D52653" w:rsidRPr="00220674">
        <w:rPr>
          <w:rFonts w:ascii="Arial" w:hAnsi="Arial" w:cs="Arial"/>
          <w:bCs/>
          <w:sz w:val="20"/>
          <w:szCs w:val="20"/>
          <w:lang w:val="es-MX"/>
        </w:rPr>
        <w:t>.</w:t>
      </w:r>
      <w:r w:rsidR="004A7D25" w:rsidRPr="004A7D25">
        <w:rPr>
          <w:lang w:val="es-MX"/>
        </w:rPr>
        <w:t xml:space="preserve"> </w:t>
      </w:r>
      <w:r w:rsidR="001F7364">
        <w:rPr>
          <w:rFonts w:ascii="Arial" w:hAnsi="Arial" w:cs="Arial"/>
          <w:bCs/>
          <w:sz w:val="20"/>
          <w:szCs w:val="20"/>
          <w:lang w:val="es-MX"/>
        </w:rPr>
        <w:t>Cita en el lobby de su hotel a las</w:t>
      </w:r>
      <w:r w:rsidR="004A7D25" w:rsidRPr="004A7D25">
        <w:rPr>
          <w:rFonts w:ascii="Arial" w:hAnsi="Arial" w:cs="Arial"/>
          <w:bCs/>
          <w:sz w:val="20"/>
          <w:szCs w:val="20"/>
          <w:lang w:val="es-MX"/>
        </w:rPr>
        <w:t xml:space="preserve"> 08:30 </w:t>
      </w:r>
      <w:r w:rsidR="001F7364">
        <w:rPr>
          <w:rFonts w:ascii="Arial" w:hAnsi="Arial" w:cs="Arial"/>
          <w:bCs/>
          <w:sz w:val="20"/>
          <w:szCs w:val="20"/>
          <w:lang w:val="es-MX"/>
        </w:rPr>
        <w:t>a.m.</w:t>
      </w:r>
      <w:r w:rsidR="004A7D25" w:rsidRPr="004A7D25">
        <w:rPr>
          <w:rFonts w:ascii="Arial" w:hAnsi="Arial" w:cs="Arial"/>
          <w:bCs/>
          <w:sz w:val="20"/>
          <w:szCs w:val="20"/>
          <w:lang w:val="es-MX"/>
        </w:rPr>
        <w:t xml:space="preserve"> Un día lleno de aventura para vivir una experiencia</w:t>
      </w:r>
      <w:r w:rsidR="001F736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A7D25" w:rsidRPr="004A7D25">
        <w:rPr>
          <w:rFonts w:ascii="Arial" w:hAnsi="Arial" w:cs="Arial"/>
          <w:bCs/>
          <w:sz w:val="20"/>
          <w:szCs w:val="20"/>
          <w:lang w:val="es-MX"/>
        </w:rPr>
        <w:t>divertida y única, l</w:t>
      </w:r>
      <w:r w:rsidR="001F7364">
        <w:rPr>
          <w:rFonts w:ascii="Arial" w:hAnsi="Arial" w:cs="Arial"/>
          <w:bCs/>
          <w:sz w:val="20"/>
          <w:szCs w:val="20"/>
          <w:lang w:val="es-MX"/>
        </w:rPr>
        <w:t>l</w:t>
      </w:r>
      <w:r w:rsidR="004A7D25" w:rsidRPr="004A7D25">
        <w:rPr>
          <w:rFonts w:ascii="Arial" w:hAnsi="Arial" w:cs="Arial"/>
          <w:bCs/>
          <w:sz w:val="20"/>
          <w:szCs w:val="20"/>
          <w:lang w:val="es-MX"/>
        </w:rPr>
        <w:t>egamos a las playas de Chachalacas conocidas por sus impresionantes</w:t>
      </w:r>
      <w:r w:rsidR="001F736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A7D25" w:rsidRPr="004A7D25">
        <w:rPr>
          <w:rFonts w:ascii="Arial" w:hAnsi="Arial" w:cs="Arial"/>
          <w:bCs/>
          <w:sz w:val="20"/>
          <w:szCs w:val="20"/>
          <w:lang w:val="es-MX"/>
        </w:rPr>
        <w:t>Dunas del Sabanal aquí daremos un recorrido guiado de 1:30 hora en cuatrimoto subiendo y</w:t>
      </w:r>
      <w:r w:rsidR="001F736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A7D25" w:rsidRPr="004A7D25">
        <w:rPr>
          <w:rFonts w:ascii="Arial" w:hAnsi="Arial" w:cs="Arial"/>
          <w:bCs/>
          <w:sz w:val="20"/>
          <w:szCs w:val="20"/>
          <w:lang w:val="es-MX"/>
        </w:rPr>
        <w:t>descendido pasando entre senderos y mar una actividad llena de adrenalina en</w:t>
      </w:r>
      <w:r w:rsidR="001F736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A7D25" w:rsidRPr="004A7D25">
        <w:rPr>
          <w:rFonts w:ascii="Arial" w:hAnsi="Arial" w:cs="Arial"/>
          <w:bCs/>
          <w:sz w:val="20"/>
          <w:szCs w:val="20"/>
          <w:lang w:val="es-MX"/>
        </w:rPr>
        <w:t>combinación con hermosas vistas que la naturaleza nos brida. Después de esta actividad</w:t>
      </w:r>
      <w:r w:rsidR="001F736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A7D25" w:rsidRPr="004A7D25">
        <w:rPr>
          <w:rFonts w:ascii="Arial" w:hAnsi="Arial" w:cs="Arial"/>
          <w:bCs/>
          <w:sz w:val="20"/>
          <w:szCs w:val="20"/>
          <w:lang w:val="es-MX"/>
        </w:rPr>
        <w:t>tendrás tiempo para relajarte en la playa y tomar el sol. Tiempo para hacer playa</w:t>
      </w:r>
      <w:r w:rsidR="001F7364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578F471A" w14:textId="7887DCA7" w:rsidR="00C92C82" w:rsidRDefault="004A7D25" w:rsidP="00581B4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D25">
        <w:rPr>
          <w:rFonts w:ascii="Arial" w:hAnsi="Arial" w:cs="Arial"/>
          <w:bCs/>
          <w:sz w:val="20"/>
          <w:szCs w:val="20"/>
          <w:lang w:val="es-MX"/>
        </w:rPr>
        <w:t>Al finalizar realizaremos un recorrido panorámico por La Antigua, primer ayuntamiento de</w:t>
      </w:r>
      <w:r w:rsidR="001F736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D25">
        <w:rPr>
          <w:rFonts w:ascii="Arial" w:hAnsi="Arial" w:cs="Arial"/>
          <w:bCs/>
          <w:sz w:val="20"/>
          <w:szCs w:val="20"/>
          <w:lang w:val="es-MX"/>
        </w:rPr>
        <w:t>México, donde conocerán, la primera iglesia católica la Ermita del Rosario, Casa de Hernán</w:t>
      </w:r>
      <w:r w:rsidR="001F736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D25">
        <w:rPr>
          <w:rFonts w:ascii="Arial" w:hAnsi="Arial" w:cs="Arial"/>
          <w:bCs/>
          <w:sz w:val="20"/>
          <w:szCs w:val="20"/>
          <w:lang w:val="es-MX"/>
        </w:rPr>
        <w:t>Cortés y las caballerizas de Antonio López de Santana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581B4F" w:rsidRPr="00C7646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0F28F7F8" w14:textId="72B528C0" w:rsidR="001F7364" w:rsidRPr="001F7364" w:rsidRDefault="001F7364" w:rsidP="00581B4F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**NOTA: </w:t>
      </w:r>
      <w:r w:rsidRPr="001F7364">
        <w:rPr>
          <w:rFonts w:ascii="Arial" w:hAnsi="Arial" w:cs="Arial"/>
          <w:bCs/>
          <w:sz w:val="20"/>
          <w:szCs w:val="20"/>
          <w:lang w:val="es-MX"/>
        </w:rPr>
        <w:t>Llevar traje de baño,</w:t>
      </w:r>
      <w:r w:rsidR="00BC112A">
        <w:rPr>
          <w:rFonts w:ascii="Arial" w:hAnsi="Arial" w:cs="Arial"/>
          <w:bCs/>
          <w:sz w:val="20"/>
          <w:szCs w:val="20"/>
          <w:lang w:val="es-MX"/>
        </w:rPr>
        <w:t xml:space="preserve"> toalla,</w:t>
      </w:r>
      <w:r w:rsidRPr="001F7364">
        <w:rPr>
          <w:rFonts w:ascii="Arial" w:hAnsi="Arial" w:cs="Arial"/>
          <w:bCs/>
          <w:sz w:val="20"/>
          <w:szCs w:val="20"/>
          <w:lang w:val="es-MX"/>
        </w:rPr>
        <w:t xml:space="preserve"> bloqueador biodegradable</w:t>
      </w:r>
      <w:r w:rsidR="00BC112A">
        <w:rPr>
          <w:rFonts w:ascii="Arial" w:hAnsi="Arial" w:cs="Arial"/>
          <w:bCs/>
          <w:sz w:val="20"/>
          <w:szCs w:val="20"/>
          <w:lang w:val="es-MX"/>
        </w:rPr>
        <w:t xml:space="preserve">, dinero. </w:t>
      </w:r>
    </w:p>
    <w:p w14:paraId="2EA78C29" w14:textId="77777777" w:rsidR="00C92C82" w:rsidRDefault="00C92C82" w:rsidP="00C92C82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31BD335" w14:textId="3C5B3EDC" w:rsidR="004A4CA8" w:rsidRPr="00220674" w:rsidRDefault="00D52653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20674">
        <w:rPr>
          <w:rFonts w:ascii="Arial" w:hAnsi="Arial" w:cs="Arial"/>
          <w:b/>
          <w:sz w:val="20"/>
          <w:szCs w:val="20"/>
          <w:lang w:val="es-MX"/>
        </w:rPr>
        <w:t>DÍA 04.</w:t>
      </w:r>
      <w:r w:rsidRPr="00220674">
        <w:rPr>
          <w:rFonts w:ascii="Arial" w:hAnsi="Arial" w:cs="Arial"/>
          <w:b/>
          <w:sz w:val="20"/>
          <w:szCs w:val="20"/>
          <w:lang w:val="es-MX"/>
        </w:rPr>
        <w:tab/>
      </w:r>
      <w:r w:rsidRPr="00220674">
        <w:rPr>
          <w:rFonts w:ascii="Arial" w:hAnsi="Arial" w:cs="Arial"/>
          <w:b/>
          <w:sz w:val="20"/>
          <w:szCs w:val="20"/>
          <w:lang w:val="es-MX"/>
        </w:rPr>
        <w:tab/>
      </w:r>
      <w:r w:rsidR="001F7364">
        <w:rPr>
          <w:rFonts w:ascii="Arial" w:hAnsi="Arial" w:cs="Arial"/>
          <w:b/>
          <w:sz w:val="20"/>
          <w:szCs w:val="20"/>
          <w:lang w:val="es-MX"/>
        </w:rPr>
        <w:t xml:space="preserve">BOCA DEL RÍO o </w:t>
      </w:r>
      <w:r w:rsidRPr="00220674">
        <w:rPr>
          <w:rFonts w:ascii="Arial" w:hAnsi="Arial" w:cs="Arial"/>
          <w:b/>
          <w:sz w:val="20"/>
          <w:szCs w:val="20"/>
          <w:lang w:val="es-MX"/>
        </w:rPr>
        <w:t xml:space="preserve">VERACRUZ </w:t>
      </w:r>
    </w:p>
    <w:p w14:paraId="033D954A" w14:textId="09423153" w:rsidR="00834C88" w:rsidRPr="00220674" w:rsidRDefault="005E64E2" w:rsidP="00D5265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20674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220674">
        <w:rPr>
          <w:rFonts w:ascii="Arial" w:hAnsi="Arial" w:cs="Arial"/>
          <w:sz w:val="20"/>
          <w:szCs w:val="20"/>
          <w:lang w:val="es-MX"/>
        </w:rPr>
        <w:t xml:space="preserve"> Tiempo libre hasta el momento de su traslado al aeropuerto o a la estación de autobuses.</w:t>
      </w:r>
      <w:r w:rsidR="00D52653" w:rsidRPr="00220674">
        <w:rPr>
          <w:rFonts w:ascii="Arial" w:hAnsi="Arial" w:cs="Arial"/>
          <w:sz w:val="20"/>
          <w:szCs w:val="20"/>
          <w:lang w:val="es-MX"/>
        </w:rPr>
        <w:t xml:space="preserve"> </w:t>
      </w:r>
      <w:r w:rsidR="0039264C" w:rsidRPr="00220674">
        <w:rPr>
          <w:rFonts w:ascii="Arial" w:hAnsi="Arial" w:cs="Arial"/>
          <w:b/>
          <w:sz w:val="20"/>
          <w:szCs w:val="20"/>
          <w:lang w:val="es-MX"/>
        </w:rPr>
        <w:t>Fin de nuestros servicios.</w:t>
      </w:r>
    </w:p>
    <w:p w14:paraId="49CEB98F" w14:textId="77777777" w:rsidR="00E9183C" w:rsidRDefault="00E9183C" w:rsidP="009A5E3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A8FFC11" w14:textId="081C895F" w:rsidR="009A5E33" w:rsidRPr="00220674" w:rsidRDefault="009A5E33" w:rsidP="009A5E3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20674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7D5DC71D" w14:textId="403DC473" w:rsidR="00BF1FE7" w:rsidRPr="00220674" w:rsidRDefault="00BF1FE7" w:rsidP="00BF1FE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220674">
        <w:rPr>
          <w:rFonts w:ascii="Arial" w:hAnsi="Arial" w:cs="Arial"/>
          <w:sz w:val="20"/>
          <w:szCs w:val="20"/>
          <w:lang w:val="es-CR"/>
        </w:rPr>
        <w:t xml:space="preserve">Boleto de avión redondo </w:t>
      </w:r>
      <w:r w:rsidR="001F7364">
        <w:rPr>
          <w:rFonts w:ascii="Arial" w:hAnsi="Arial" w:cs="Arial"/>
          <w:sz w:val="20"/>
          <w:szCs w:val="20"/>
          <w:lang w:val="es-CR"/>
        </w:rPr>
        <w:t>propuesto con V</w:t>
      </w:r>
      <w:r w:rsidR="00BC112A">
        <w:rPr>
          <w:rFonts w:ascii="Arial" w:hAnsi="Arial" w:cs="Arial"/>
          <w:sz w:val="20"/>
          <w:szCs w:val="20"/>
          <w:lang w:val="es-CR"/>
        </w:rPr>
        <w:t>ivaAerobus</w:t>
      </w:r>
      <w:r w:rsidR="001F7364">
        <w:rPr>
          <w:rFonts w:ascii="Arial" w:hAnsi="Arial" w:cs="Arial"/>
          <w:sz w:val="20"/>
          <w:szCs w:val="20"/>
          <w:lang w:val="es-CR"/>
        </w:rPr>
        <w:t xml:space="preserve"> </w:t>
      </w:r>
      <w:r w:rsidR="00D20885">
        <w:rPr>
          <w:rFonts w:ascii="Arial" w:hAnsi="Arial" w:cs="Arial"/>
          <w:sz w:val="20"/>
          <w:szCs w:val="20"/>
          <w:lang w:val="es-CR"/>
        </w:rPr>
        <w:t>en</w:t>
      </w:r>
      <w:r w:rsidRPr="00220674">
        <w:rPr>
          <w:rFonts w:ascii="Arial" w:hAnsi="Arial" w:cs="Arial"/>
          <w:sz w:val="20"/>
          <w:szCs w:val="20"/>
          <w:lang w:val="es-CR"/>
        </w:rPr>
        <w:t xml:space="preserve"> la ruta </w:t>
      </w:r>
      <w:r w:rsidR="00D20885">
        <w:rPr>
          <w:rFonts w:ascii="Arial" w:hAnsi="Arial" w:cs="Arial"/>
          <w:color w:val="000000"/>
          <w:sz w:val="20"/>
          <w:szCs w:val="20"/>
          <w:lang w:val="es-MX" w:eastAsia="es-MX" w:bidi="ar-SA"/>
        </w:rPr>
        <w:t>GDL</w:t>
      </w:r>
      <w:r w:rsidRPr="00220674">
        <w:rPr>
          <w:rFonts w:ascii="Arial" w:hAnsi="Arial" w:cs="Arial"/>
          <w:color w:val="000000"/>
          <w:sz w:val="20"/>
          <w:szCs w:val="20"/>
          <w:lang w:val="es-MX" w:eastAsia="es-MX" w:bidi="ar-SA"/>
        </w:rPr>
        <w:t>-VER-</w:t>
      </w:r>
      <w:r w:rsidR="00D20885">
        <w:rPr>
          <w:rFonts w:ascii="Arial" w:hAnsi="Arial" w:cs="Arial"/>
          <w:color w:val="000000"/>
          <w:sz w:val="20"/>
          <w:szCs w:val="20"/>
          <w:lang w:val="es-MX" w:eastAsia="es-MX" w:bidi="ar-SA"/>
        </w:rPr>
        <w:t xml:space="preserve">GDL </w:t>
      </w:r>
      <w:r w:rsidR="00BC112A" w:rsidRPr="00BC112A"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  <w:t>(Opción terrestre</w:t>
      </w:r>
      <w:r w:rsidR="00BC112A"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  <w:t xml:space="preserve"> y aéreo</w:t>
      </w:r>
      <w:r w:rsidR="00BC112A" w:rsidRPr="00BC112A"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  <w:t>)</w:t>
      </w:r>
    </w:p>
    <w:p w14:paraId="11ACA4A4" w14:textId="19A00D04" w:rsidR="00BF1FE7" w:rsidRPr="00220674" w:rsidRDefault="00BF1FE7" w:rsidP="00BF1FE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CR"/>
        </w:rPr>
      </w:pPr>
      <w:r w:rsidRPr="00220674">
        <w:rPr>
          <w:rFonts w:ascii="Arial" w:hAnsi="Arial" w:cs="Arial"/>
          <w:sz w:val="20"/>
          <w:szCs w:val="20"/>
          <w:lang w:val="es-CR"/>
        </w:rPr>
        <w:t>1 maleta documentad</w:t>
      </w:r>
      <w:r w:rsidR="00BC112A">
        <w:rPr>
          <w:rFonts w:ascii="Arial" w:hAnsi="Arial" w:cs="Arial"/>
          <w:sz w:val="20"/>
          <w:szCs w:val="20"/>
          <w:lang w:val="es-CR"/>
        </w:rPr>
        <w:t>a</w:t>
      </w:r>
      <w:r w:rsidRPr="00220674">
        <w:rPr>
          <w:rFonts w:ascii="Arial" w:hAnsi="Arial" w:cs="Arial"/>
          <w:sz w:val="20"/>
          <w:szCs w:val="20"/>
          <w:lang w:val="es-CR"/>
        </w:rPr>
        <w:t xml:space="preserve"> de </w:t>
      </w:r>
      <w:r w:rsidR="001F7364">
        <w:rPr>
          <w:rFonts w:ascii="Arial" w:hAnsi="Arial" w:cs="Arial"/>
          <w:sz w:val="20"/>
          <w:szCs w:val="20"/>
          <w:lang w:val="es-CR"/>
        </w:rPr>
        <w:t>2</w:t>
      </w:r>
      <w:r w:rsidRPr="00220674">
        <w:rPr>
          <w:rFonts w:ascii="Arial" w:hAnsi="Arial" w:cs="Arial"/>
          <w:sz w:val="20"/>
          <w:szCs w:val="20"/>
          <w:lang w:val="es-CR"/>
        </w:rPr>
        <w:t xml:space="preserve">5 kg + 1 maleta de mano de 10 kg </w:t>
      </w:r>
      <w:r w:rsidRPr="00220674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(Solo con ruta aérea propuesta)</w:t>
      </w:r>
    </w:p>
    <w:p w14:paraId="70C5E98C" w14:textId="62376F57" w:rsidR="009A5E33" w:rsidRPr="00220674" w:rsidRDefault="009A5E33" w:rsidP="009A5E3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20674">
        <w:rPr>
          <w:rFonts w:ascii="Arial" w:hAnsi="Arial" w:cs="Arial"/>
          <w:sz w:val="20"/>
          <w:szCs w:val="20"/>
          <w:lang w:val="es-MX"/>
        </w:rPr>
        <w:t>Traslado aeropuerto</w:t>
      </w:r>
      <w:r w:rsidR="000846F2" w:rsidRPr="00220674">
        <w:rPr>
          <w:rFonts w:ascii="Arial" w:hAnsi="Arial" w:cs="Arial"/>
          <w:sz w:val="20"/>
          <w:szCs w:val="20"/>
          <w:lang w:val="es-MX"/>
        </w:rPr>
        <w:t>/estación de autobuses</w:t>
      </w:r>
      <w:r w:rsidRPr="00220674">
        <w:rPr>
          <w:rFonts w:ascii="Arial" w:hAnsi="Arial" w:cs="Arial"/>
          <w:sz w:val="20"/>
          <w:szCs w:val="20"/>
          <w:lang w:val="es-MX"/>
        </w:rPr>
        <w:t xml:space="preserve"> – hotel – aeropuerto</w:t>
      </w:r>
      <w:r w:rsidR="000846F2" w:rsidRPr="00220674">
        <w:rPr>
          <w:rFonts w:ascii="Arial" w:hAnsi="Arial" w:cs="Arial"/>
          <w:sz w:val="20"/>
          <w:szCs w:val="20"/>
          <w:lang w:val="es-MX"/>
        </w:rPr>
        <w:t>/ estación de autobuses</w:t>
      </w:r>
      <w:r w:rsidRPr="00220674">
        <w:rPr>
          <w:rFonts w:ascii="Arial" w:hAnsi="Arial" w:cs="Arial"/>
          <w:sz w:val="20"/>
          <w:szCs w:val="20"/>
          <w:lang w:val="es-MX"/>
        </w:rPr>
        <w:t xml:space="preserve"> </w:t>
      </w:r>
      <w:r w:rsidRPr="00220674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  <w:r w:rsidR="00D20885">
        <w:rPr>
          <w:rFonts w:ascii="Arial" w:hAnsi="Arial" w:cs="Arial"/>
          <w:noProof/>
          <w:sz w:val="20"/>
          <w:szCs w:val="20"/>
          <w:lang w:val="es-MX" w:eastAsia="es-MX" w:bidi="ar-SA"/>
        </w:rPr>
        <w:t>.</w:t>
      </w:r>
    </w:p>
    <w:p w14:paraId="6D6B3285" w14:textId="1ECE9DF5" w:rsidR="00D20885" w:rsidRPr="001F7364" w:rsidRDefault="00D20885" w:rsidP="009A5E33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1F7364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3 noches de alojamiento</w:t>
      </w:r>
      <w:r w:rsidR="0063208D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.</w:t>
      </w:r>
    </w:p>
    <w:p w14:paraId="732CCDA9" w14:textId="7CF6960A" w:rsidR="00D20885" w:rsidRPr="001F7364" w:rsidRDefault="00D20885" w:rsidP="00D20885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1F7364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3 </w:t>
      </w:r>
      <w:r w:rsidR="001F7364" w:rsidRPr="001F7364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desayunos</w:t>
      </w:r>
      <w:r w:rsidRPr="001F7364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 solo para los adultos</w:t>
      </w:r>
    </w:p>
    <w:p w14:paraId="3368A4AF" w14:textId="3FE2ECDF" w:rsidR="00D20885" w:rsidRPr="001F7364" w:rsidRDefault="00D20885" w:rsidP="00D20885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1F7364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Tour Conductor</w:t>
      </w:r>
    </w:p>
    <w:p w14:paraId="3E0D0E50" w14:textId="0CC389C6" w:rsidR="00D20885" w:rsidRPr="001F7364" w:rsidRDefault="00D20885" w:rsidP="009A5E33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1F7364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Visita </w:t>
      </w:r>
      <w:r w:rsidR="004A7D25" w:rsidRPr="001F7364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de Ciudad y San Juan de Ulua</w:t>
      </w:r>
    </w:p>
    <w:p w14:paraId="6E02A8F2" w14:textId="29405C87" w:rsidR="00D20885" w:rsidRPr="001F7364" w:rsidRDefault="00D20885" w:rsidP="009A5E33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1F7364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Paseo </w:t>
      </w:r>
      <w:r w:rsidR="004A7D25" w:rsidRPr="001F7364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 xml:space="preserve">a la isla de </w:t>
      </w:r>
      <w:r w:rsidR="001F7364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e</w:t>
      </w:r>
      <w:r w:rsidR="004A7D25" w:rsidRPr="001F7364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n medio</w:t>
      </w:r>
    </w:p>
    <w:p w14:paraId="5CFE732D" w14:textId="2190171A" w:rsidR="004A7D25" w:rsidRPr="001F7364" w:rsidRDefault="004A7D25" w:rsidP="009A5E33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1F7364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Paseo a las dunas de Chachalacas</w:t>
      </w:r>
    </w:p>
    <w:p w14:paraId="63BD8EB6" w14:textId="733BEF57" w:rsidR="009A5E33" w:rsidRPr="00220674" w:rsidRDefault="009A5E33" w:rsidP="009A5E33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220674">
        <w:rPr>
          <w:rFonts w:ascii="Arial" w:hAnsi="Arial" w:cs="Arial"/>
          <w:noProof/>
          <w:sz w:val="20"/>
          <w:szCs w:val="20"/>
          <w:lang w:val="es-MX" w:eastAsia="es-MX" w:bidi="ar-SA"/>
        </w:rPr>
        <w:lastRenderedPageBreak/>
        <w:t xml:space="preserve">Transportación terrestre para los </w:t>
      </w:r>
      <w:r w:rsidR="00D20885">
        <w:rPr>
          <w:rFonts w:ascii="Arial" w:hAnsi="Arial" w:cs="Arial"/>
          <w:noProof/>
          <w:sz w:val="20"/>
          <w:szCs w:val="20"/>
          <w:lang w:val="es-MX" w:eastAsia="es-MX" w:bidi="ar-SA"/>
        </w:rPr>
        <w:t>paseos</w:t>
      </w:r>
      <w:r w:rsidRPr="00220674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en servicio compartido</w:t>
      </w:r>
      <w:r w:rsidR="00B60025">
        <w:rPr>
          <w:rFonts w:ascii="Arial" w:hAnsi="Arial" w:cs="Arial"/>
          <w:noProof/>
          <w:sz w:val="20"/>
          <w:szCs w:val="20"/>
          <w:lang w:val="es-MX" w:eastAsia="es-MX" w:bidi="ar-SA"/>
        </w:rPr>
        <w:t>.</w:t>
      </w:r>
    </w:p>
    <w:p w14:paraId="39168DDF" w14:textId="7DF0DC0D" w:rsidR="004B2269" w:rsidRDefault="004B2269" w:rsidP="004B2269">
      <w:pPr>
        <w:pStyle w:val="Prrafodelista"/>
        <w:numPr>
          <w:ilvl w:val="0"/>
          <w:numId w:val="35"/>
        </w:numPr>
        <w:rPr>
          <w:rFonts w:ascii="Arial" w:hAnsi="Arial" w:cs="Arial"/>
          <w:sz w:val="20"/>
          <w:szCs w:val="20"/>
          <w:lang w:val="es-MX"/>
        </w:rPr>
      </w:pPr>
      <w:r w:rsidRPr="00220674">
        <w:rPr>
          <w:rFonts w:ascii="Arial" w:hAnsi="Arial" w:cs="Arial"/>
          <w:sz w:val="20"/>
          <w:szCs w:val="20"/>
          <w:lang w:val="es-MX"/>
        </w:rPr>
        <w:t>Todas las entradas a parques y monumentos descritos en el itinerario</w:t>
      </w:r>
      <w:r w:rsidR="00725BD4">
        <w:rPr>
          <w:rFonts w:ascii="Arial" w:hAnsi="Arial" w:cs="Arial"/>
          <w:sz w:val="20"/>
          <w:szCs w:val="20"/>
          <w:lang w:val="es-MX"/>
        </w:rPr>
        <w:t>.</w:t>
      </w:r>
    </w:p>
    <w:p w14:paraId="1C36C84D" w14:textId="14FBC24C" w:rsidR="00725BD4" w:rsidRPr="00220674" w:rsidRDefault="00725BD4" w:rsidP="004B2269">
      <w:pPr>
        <w:pStyle w:val="Prrafodelista"/>
        <w:numPr>
          <w:ilvl w:val="0"/>
          <w:numId w:val="35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Seguro de inclusión.</w:t>
      </w:r>
    </w:p>
    <w:p w14:paraId="1277BE9E" w14:textId="27B507A7" w:rsidR="008A2291" w:rsidRPr="001F7364" w:rsidRDefault="004B2269" w:rsidP="008A2291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220674">
        <w:rPr>
          <w:rFonts w:ascii="Arial" w:hAnsi="Arial" w:cs="Arial"/>
          <w:sz w:val="20"/>
          <w:szCs w:val="20"/>
          <w:lang w:val="es-CR"/>
        </w:rPr>
        <w:t>Impuestos</w:t>
      </w:r>
    </w:p>
    <w:p w14:paraId="06301447" w14:textId="77777777" w:rsidR="009A5E33" w:rsidRPr="00220674" w:rsidRDefault="009A5E33" w:rsidP="009A5E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20674">
        <w:rPr>
          <w:rFonts w:ascii="Arial" w:hAnsi="Arial" w:cs="Arial"/>
          <w:b/>
          <w:sz w:val="20"/>
          <w:szCs w:val="20"/>
        </w:rPr>
        <w:t>NO INCLUYE:</w:t>
      </w:r>
    </w:p>
    <w:p w14:paraId="4F35213F" w14:textId="5D695B7C" w:rsidR="00B60025" w:rsidRPr="00220674" w:rsidRDefault="00B60025" w:rsidP="009A5E33">
      <w:pPr>
        <w:pStyle w:val="Sinespaciado"/>
        <w:numPr>
          <w:ilvl w:val="0"/>
          <w:numId w:val="34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Boleto de avión o de autobús </w:t>
      </w:r>
      <w:r w:rsidRPr="00B6002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terrestre)</w:t>
      </w:r>
    </w:p>
    <w:p w14:paraId="2223CB1F" w14:textId="391FB9DB" w:rsidR="00D52653" w:rsidRDefault="00885EE9" w:rsidP="00D52653">
      <w:pPr>
        <w:pStyle w:val="Sinespaciado"/>
        <w:numPr>
          <w:ilvl w:val="0"/>
          <w:numId w:val="34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E</w:t>
      </w:r>
      <w:r w:rsidR="009A5E33" w:rsidRPr="00220674">
        <w:rPr>
          <w:rFonts w:ascii="Arial" w:hAnsi="Arial" w:cs="Arial"/>
          <w:noProof/>
          <w:sz w:val="20"/>
          <w:szCs w:val="20"/>
          <w:lang w:val="es-MX" w:eastAsia="es-MX" w:bidi="ar-SA"/>
        </w:rPr>
        <w:t>xcursiones</w:t>
      </w:r>
      <w:r>
        <w:rPr>
          <w:rFonts w:ascii="Arial" w:hAnsi="Arial" w:cs="Arial"/>
          <w:noProof/>
          <w:sz w:val="20"/>
          <w:szCs w:val="20"/>
          <w:lang w:val="es-MX" w:eastAsia="es-MX" w:bidi="ar-SA"/>
        </w:rPr>
        <w:t>, Propinas a camaristas, guías, choferes, gastos personales</w:t>
      </w:r>
      <w:r w:rsidR="009A5E33" w:rsidRPr="00220674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o comidas </w:t>
      </w:r>
      <w:r w:rsidR="000846F2" w:rsidRPr="00220674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y bebidas </w:t>
      </w:r>
      <w:r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servicios </w:t>
      </w:r>
      <w:r w:rsidR="000846F2" w:rsidRPr="00220674">
        <w:rPr>
          <w:rFonts w:ascii="Arial" w:hAnsi="Arial" w:cs="Arial"/>
          <w:noProof/>
          <w:sz w:val="20"/>
          <w:szCs w:val="20"/>
          <w:lang w:val="es-MX" w:eastAsia="es-MX" w:bidi="ar-SA"/>
        </w:rPr>
        <w:t>no especificadas</w:t>
      </w:r>
      <w:r w:rsidR="000846F2" w:rsidRPr="00220674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129E725" w14:textId="77777777" w:rsidR="00885EE9" w:rsidRPr="00885EE9" w:rsidRDefault="00885EE9" w:rsidP="00885EE9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04C5D51" w14:textId="77777777" w:rsidR="00D52653" w:rsidRPr="00220674" w:rsidRDefault="00D52653" w:rsidP="00D5265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20674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3CA4DCBE" w14:textId="1910A849" w:rsidR="00D52653" w:rsidRPr="00F27380" w:rsidRDefault="00D52653" w:rsidP="00D5265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7380">
        <w:rPr>
          <w:rFonts w:ascii="Arial" w:hAnsi="Arial" w:cs="Arial"/>
          <w:sz w:val="20"/>
          <w:szCs w:val="20"/>
          <w:lang w:val="es-MX"/>
        </w:rPr>
        <w:t>La llegada a</w:t>
      </w:r>
      <w:r w:rsidR="0057585A" w:rsidRPr="00F27380">
        <w:rPr>
          <w:rFonts w:ascii="Arial" w:hAnsi="Arial" w:cs="Arial"/>
          <w:sz w:val="20"/>
          <w:szCs w:val="20"/>
          <w:lang w:val="es-MX"/>
        </w:rPr>
        <w:t xml:space="preserve"> Veracruz de</w:t>
      </w:r>
      <w:r w:rsidRPr="00F27380">
        <w:rPr>
          <w:rFonts w:ascii="Arial" w:hAnsi="Arial" w:cs="Arial"/>
          <w:sz w:val="20"/>
          <w:szCs w:val="20"/>
          <w:lang w:val="es-MX"/>
        </w:rPr>
        <w:t>be ser antes de las 1</w:t>
      </w:r>
      <w:r w:rsidR="001F7364" w:rsidRPr="00F27380">
        <w:rPr>
          <w:rFonts w:ascii="Arial" w:hAnsi="Arial" w:cs="Arial"/>
          <w:sz w:val="20"/>
          <w:szCs w:val="20"/>
          <w:lang w:val="es-MX"/>
        </w:rPr>
        <w:t>3</w:t>
      </w:r>
      <w:r w:rsidRPr="00F27380">
        <w:rPr>
          <w:rFonts w:ascii="Arial" w:hAnsi="Arial" w:cs="Arial"/>
          <w:sz w:val="20"/>
          <w:szCs w:val="20"/>
          <w:lang w:val="es-MX"/>
        </w:rPr>
        <w:t xml:space="preserve">:00 </w:t>
      </w:r>
      <w:proofErr w:type="spellStart"/>
      <w:r w:rsidRPr="00F27380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F27380">
        <w:rPr>
          <w:rFonts w:ascii="Arial" w:hAnsi="Arial" w:cs="Arial"/>
          <w:sz w:val="20"/>
          <w:szCs w:val="20"/>
          <w:lang w:val="es-MX"/>
        </w:rPr>
        <w:t>.</w:t>
      </w:r>
    </w:p>
    <w:p w14:paraId="0F183DD1" w14:textId="0C1CD3A7" w:rsidR="001F7364" w:rsidRPr="00F27380" w:rsidRDefault="001F7364" w:rsidP="00F2738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F2738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Niños de 6 años en adelante pueden hacer la actividad de Playa Ermitas.</w:t>
      </w:r>
    </w:p>
    <w:p w14:paraId="63345145" w14:textId="77D547F7" w:rsidR="00BC112A" w:rsidRPr="00F27380" w:rsidRDefault="00BC112A" w:rsidP="001F736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27380">
        <w:rPr>
          <w:rFonts w:ascii="Arial" w:hAnsi="Arial" w:cs="Arial"/>
          <w:sz w:val="20"/>
          <w:szCs w:val="20"/>
          <w:lang w:val="es-MX"/>
        </w:rPr>
        <w:t xml:space="preserve">En caso de no ser posible por cuestiones climatológicas o por fuerza mayor, la visita de Isla de en medio se podrá realizar una </w:t>
      </w:r>
      <w:proofErr w:type="gramStart"/>
      <w:r w:rsidRPr="00F27380">
        <w:rPr>
          <w:rFonts w:ascii="Arial" w:hAnsi="Arial" w:cs="Arial"/>
          <w:sz w:val="20"/>
          <w:szCs w:val="20"/>
          <w:lang w:val="es-MX"/>
        </w:rPr>
        <w:t>visita  a</w:t>
      </w:r>
      <w:proofErr w:type="gramEnd"/>
      <w:r w:rsidRPr="00F2738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27380">
        <w:rPr>
          <w:rFonts w:ascii="Arial" w:hAnsi="Arial" w:cs="Arial"/>
          <w:sz w:val="20"/>
          <w:szCs w:val="20"/>
          <w:lang w:val="es-MX"/>
        </w:rPr>
        <w:t>Quiahuixtlan</w:t>
      </w:r>
      <w:proofErr w:type="spellEnd"/>
      <w:r w:rsidRPr="00F27380">
        <w:rPr>
          <w:rFonts w:ascii="Arial" w:hAnsi="Arial" w:cs="Arial"/>
          <w:sz w:val="20"/>
          <w:szCs w:val="20"/>
          <w:lang w:val="es-MX"/>
        </w:rPr>
        <w:t>, Cempoala y La Antigua o  Tlacotalpan y Alvarado.</w:t>
      </w:r>
    </w:p>
    <w:p w14:paraId="4C36D753" w14:textId="60A0DBA9" w:rsidR="00BC112A" w:rsidRPr="00F27380" w:rsidRDefault="00BC112A" w:rsidP="001F736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27380">
        <w:rPr>
          <w:rFonts w:ascii="Arial" w:hAnsi="Arial" w:cs="Arial"/>
          <w:sz w:val="20"/>
          <w:szCs w:val="20"/>
          <w:lang w:val="es-MX"/>
        </w:rPr>
        <w:t xml:space="preserve">En caso de no ser posible por cuestiones climatológicas o por fuerza mayor la visita de Dunas de Chachalacas se podrá realizar: Visita a Xico y Coatepec, Pueblos Mágicos en la Ruta del Café </w:t>
      </w:r>
      <w:proofErr w:type="spellStart"/>
      <w:r w:rsidRPr="00F27380">
        <w:rPr>
          <w:rFonts w:ascii="Arial" w:hAnsi="Arial" w:cs="Arial"/>
          <w:sz w:val="20"/>
          <w:szCs w:val="20"/>
          <w:lang w:val="es-MX"/>
        </w:rPr>
        <w:t>ó</w:t>
      </w:r>
      <w:proofErr w:type="spellEnd"/>
      <w:r w:rsidRPr="00F27380">
        <w:rPr>
          <w:rFonts w:ascii="Arial" w:hAnsi="Arial" w:cs="Arial"/>
          <w:sz w:val="20"/>
          <w:szCs w:val="20"/>
          <w:lang w:val="es-MX"/>
        </w:rPr>
        <w:t xml:space="preserve"> Naolinco con San Miguel </w:t>
      </w:r>
      <w:proofErr w:type="spellStart"/>
      <w:r w:rsidRPr="00F27380">
        <w:rPr>
          <w:rFonts w:ascii="Arial" w:hAnsi="Arial" w:cs="Arial"/>
          <w:sz w:val="20"/>
          <w:szCs w:val="20"/>
          <w:lang w:val="es-MX"/>
        </w:rPr>
        <w:t>Aguasuelos</w:t>
      </w:r>
      <w:proofErr w:type="spellEnd"/>
      <w:r w:rsidRPr="00F27380">
        <w:rPr>
          <w:rFonts w:ascii="Arial" w:hAnsi="Arial" w:cs="Arial"/>
          <w:sz w:val="20"/>
          <w:szCs w:val="20"/>
          <w:lang w:val="es-MX"/>
        </w:rPr>
        <w:t>.</w:t>
      </w:r>
    </w:p>
    <w:p w14:paraId="672D5A53" w14:textId="77777777" w:rsidR="00F27380" w:rsidRPr="00F27380" w:rsidRDefault="00F27380" w:rsidP="00F273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27380">
        <w:rPr>
          <w:rFonts w:ascii="Arial" w:hAnsi="Arial" w:cs="Arial"/>
          <w:sz w:val="20"/>
          <w:szCs w:val="20"/>
          <w:lang w:val="es-MX"/>
        </w:rPr>
        <w:t>A su llegada o una vez que los pasajeros comiencen con su recorrido, el operador turístico se encargará de confirmar horarios de pick up para las actividades marcadas en itinerario.</w:t>
      </w:r>
    </w:p>
    <w:p w14:paraId="51EF1ADC" w14:textId="4C888790" w:rsidR="00F27380" w:rsidRPr="00F27380" w:rsidRDefault="00F27380" w:rsidP="00F273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27380">
        <w:rPr>
          <w:rFonts w:ascii="Arial" w:hAnsi="Arial" w:cs="Arial"/>
          <w:sz w:val="20"/>
          <w:szCs w:val="20"/>
          <w:lang w:val="es-MX"/>
        </w:rPr>
        <w:t>Se les solicita a los pasajeros estar en el lobby de su hotel 5 minutos antes o en el PUNTO DE ENCUENTRO señalado para no retrasar las visitas.</w:t>
      </w:r>
    </w:p>
    <w:p w14:paraId="5CE65BA9" w14:textId="2F07BBDE" w:rsidR="00F27380" w:rsidRPr="00F27380" w:rsidRDefault="00F27380" w:rsidP="00F273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27380">
        <w:rPr>
          <w:rFonts w:ascii="Arial" w:hAnsi="Arial" w:cs="Arial"/>
          <w:sz w:val="20"/>
          <w:szCs w:val="20"/>
          <w:lang w:val="es-MX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0C575843" w14:textId="77AF4606" w:rsidR="00F27380" w:rsidRPr="00F27380" w:rsidRDefault="00F27380" w:rsidP="00F273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27380">
        <w:rPr>
          <w:rFonts w:ascii="Arial" w:hAnsi="Arial" w:cs="Arial"/>
          <w:sz w:val="20"/>
          <w:szCs w:val="20"/>
          <w:lang w:val="es-MX"/>
        </w:rPr>
        <w:t>Por cuestiones de operación interna, climatológicas o por fuerza mayor, se puede modificar el orden de los paseos dentro de un paquete. Sujeto a disponibilidad.</w:t>
      </w:r>
    </w:p>
    <w:p w14:paraId="0DE1AB1B" w14:textId="01E1749C" w:rsidR="00F27380" w:rsidRPr="00F27380" w:rsidRDefault="00F27380" w:rsidP="00F273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27380">
        <w:rPr>
          <w:rFonts w:ascii="Arial" w:hAnsi="Arial" w:cs="Arial"/>
          <w:sz w:val="20"/>
          <w:szCs w:val="20"/>
          <w:lang w:val="es-MX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F27380">
        <w:rPr>
          <w:rFonts w:ascii="Arial" w:hAnsi="Arial" w:cs="Arial"/>
          <w:sz w:val="20"/>
          <w:szCs w:val="20"/>
          <w:lang w:val="es-MX"/>
        </w:rPr>
        <w:t>Universsal</w:t>
      </w:r>
      <w:proofErr w:type="spellEnd"/>
      <w:r w:rsidRPr="00F2738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27380">
        <w:rPr>
          <w:rFonts w:ascii="Arial" w:hAnsi="Arial" w:cs="Arial"/>
          <w:sz w:val="20"/>
          <w:szCs w:val="20"/>
          <w:lang w:val="es-MX"/>
        </w:rPr>
        <w:t>Assistance</w:t>
      </w:r>
      <w:proofErr w:type="spellEnd"/>
      <w:r w:rsidRPr="00F27380">
        <w:rPr>
          <w:rFonts w:ascii="Arial" w:hAnsi="Arial" w:cs="Arial"/>
          <w:sz w:val="20"/>
          <w:szCs w:val="20"/>
          <w:lang w:val="es-MX"/>
        </w:rPr>
        <w:t xml:space="preserve">   y </w:t>
      </w:r>
      <w:proofErr w:type="spellStart"/>
      <w:r w:rsidRPr="00F27380">
        <w:rPr>
          <w:rFonts w:ascii="Arial" w:hAnsi="Arial" w:cs="Arial"/>
          <w:sz w:val="20"/>
          <w:szCs w:val="20"/>
          <w:lang w:val="es-MX"/>
        </w:rPr>
        <w:t>Assist</w:t>
      </w:r>
      <w:proofErr w:type="spellEnd"/>
      <w:r w:rsidRPr="00F2738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27380">
        <w:rPr>
          <w:rFonts w:ascii="Arial" w:hAnsi="Arial" w:cs="Arial"/>
          <w:sz w:val="20"/>
          <w:szCs w:val="20"/>
          <w:lang w:val="es-MX"/>
        </w:rPr>
        <w:t>Card</w:t>
      </w:r>
      <w:proofErr w:type="spellEnd"/>
      <w:r w:rsidRPr="00F27380">
        <w:rPr>
          <w:rFonts w:ascii="Arial" w:hAnsi="Arial" w:cs="Arial"/>
          <w:sz w:val="20"/>
          <w:szCs w:val="20"/>
          <w:lang w:val="es-MX"/>
        </w:rPr>
        <w:t>".</w:t>
      </w:r>
    </w:p>
    <w:p w14:paraId="1617BB43" w14:textId="77777777" w:rsidR="00F27380" w:rsidRPr="00723387" w:rsidRDefault="00F27380" w:rsidP="00F27380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3FF15B44" w14:textId="17859A26" w:rsidR="005266E3" w:rsidRDefault="005266E3" w:rsidP="001F7364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B776EA8" w14:textId="2FDD1CD9" w:rsidR="00F27380" w:rsidRDefault="00F27380" w:rsidP="001F7364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0A87996" w14:textId="77777777" w:rsidR="00F27380" w:rsidRPr="001F7364" w:rsidRDefault="00F27380" w:rsidP="001F7364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3544"/>
        <w:gridCol w:w="1276"/>
      </w:tblGrid>
      <w:tr w:rsidR="005266E3" w:rsidRPr="00220674" w14:paraId="282195DE" w14:textId="77777777" w:rsidTr="00B103AC">
        <w:trPr>
          <w:trHeight w:val="288"/>
          <w:jc w:val="center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9471C9E" w14:textId="77777777" w:rsidR="005266E3" w:rsidRPr="00220674" w:rsidRDefault="005266E3" w:rsidP="00EB5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067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5266E3" w:rsidRPr="006E6E75" w14:paraId="0ACB65DB" w14:textId="77777777" w:rsidTr="00B103AC">
        <w:trPr>
          <w:trHeight w:val="288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2B7F2F88" w14:textId="77777777" w:rsidR="005266E3" w:rsidRPr="006E6E75" w:rsidRDefault="005266E3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  <w:hideMark/>
          </w:tcPr>
          <w:p w14:paraId="494F2BA1" w14:textId="77777777" w:rsidR="005266E3" w:rsidRPr="006E6E75" w:rsidRDefault="005266E3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D49944E" w14:textId="77777777" w:rsidR="005266E3" w:rsidRPr="006E6E75" w:rsidRDefault="005266E3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103AC" w:rsidRPr="006E6E75" w14:paraId="028EDF3E" w14:textId="77777777" w:rsidTr="00B103AC">
        <w:trPr>
          <w:trHeight w:val="288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C4C548E" w14:textId="022510C0" w:rsidR="00B103AC" w:rsidRDefault="00B103AC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VERACRUZ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754B6CE" w14:textId="35092A2D" w:rsidR="00B103AC" w:rsidRPr="00E65D16" w:rsidRDefault="00B103AC" w:rsidP="0072338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HAWAII / HOTEL MUCARA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FA45" w14:textId="01AE557C" w:rsidR="00B103AC" w:rsidRDefault="00B103AC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B103AC" w:rsidRPr="006E6E75" w14:paraId="3072D0EF" w14:textId="77777777" w:rsidTr="00B103AC">
        <w:trPr>
          <w:trHeight w:val="288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C386251" w14:textId="02CCB414" w:rsidR="00B103AC" w:rsidRDefault="00B103AC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208DE7" w14:textId="0FFC15A1" w:rsidR="00B103AC" w:rsidRPr="00E65D16" w:rsidRDefault="00B103AC" w:rsidP="0072338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65D16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DILIGENCIAS / HOTEL VERACRUZ 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ENTRO HISTORICO / HOTEL MAR Y TIERRA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8D8B" w14:textId="68F5EAFD" w:rsidR="00B103AC" w:rsidRPr="00723387" w:rsidRDefault="00B103AC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B103AC" w:rsidRPr="006E6E75" w14:paraId="6A59D5CA" w14:textId="77777777" w:rsidTr="00B103AC">
        <w:trPr>
          <w:trHeight w:val="288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241716" w14:textId="77777777" w:rsidR="00B103AC" w:rsidRDefault="00B103AC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296798F" w14:textId="45369A3A" w:rsidR="00B103AC" w:rsidRDefault="00B103AC" w:rsidP="0072338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HOTEL EMPORIO / HOTEL DOUBLE TREE BY HILTON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6999" w14:textId="136BA3F7" w:rsidR="00B103AC" w:rsidRDefault="00B103AC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S</w:t>
            </w:r>
          </w:p>
        </w:tc>
      </w:tr>
    </w:tbl>
    <w:p w14:paraId="499A41A7" w14:textId="3DD58FF1" w:rsidR="00220493" w:rsidRPr="00581B4F" w:rsidRDefault="00220493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40797182"/>
    </w:p>
    <w:p w14:paraId="410FE329" w14:textId="1FB4C446" w:rsidR="001B08F7" w:rsidRDefault="001B08F7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p w14:paraId="74DA7024" w14:textId="7B0D168D" w:rsidR="00F27380" w:rsidRDefault="00F2738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p w14:paraId="40271AA1" w14:textId="3735729F" w:rsidR="00F27380" w:rsidRDefault="00F2738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p w14:paraId="187B1954" w14:textId="45875DA5" w:rsidR="00F27380" w:rsidRDefault="00F2738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p w14:paraId="75204A45" w14:textId="72CE3645" w:rsidR="00F27380" w:rsidRDefault="00F2738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p w14:paraId="6C04E2FC" w14:textId="1284C95F" w:rsidR="00F27380" w:rsidRDefault="00F2738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p w14:paraId="0B2E03AD" w14:textId="7F4FC63B" w:rsidR="00F27380" w:rsidRDefault="00F2738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p w14:paraId="3274C317" w14:textId="446D145C" w:rsidR="00F27380" w:rsidRDefault="00F2738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p w14:paraId="27B2E072" w14:textId="145932C9" w:rsidR="00F27380" w:rsidRDefault="00F2738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p w14:paraId="3CFDF36E" w14:textId="75709574" w:rsidR="00F27380" w:rsidRDefault="00F2738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p w14:paraId="7B2282D1" w14:textId="7601798B" w:rsidR="00F27380" w:rsidRDefault="00F2738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p w14:paraId="001A99A9" w14:textId="77777777" w:rsidR="00F27380" w:rsidRPr="00581B4F" w:rsidRDefault="00F2738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  <w:gridCol w:w="2042"/>
        <w:gridCol w:w="1711"/>
        <w:gridCol w:w="933"/>
        <w:gridCol w:w="1245"/>
        <w:gridCol w:w="1245"/>
        <w:gridCol w:w="933"/>
      </w:tblGrid>
      <w:tr w:rsidR="00723387" w:rsidRPr="00B103AC" w14:paraId="745BD9CF" w14:textId="77777777" w:rsidTr="0063208D">
        <w:trPr>
          <w:trHeight w:val="252"/>
          <w:jc w:val="center"/>
        </w:trPr>
        <w:tc>
          <w:tcPr>
            <w:tcW w:w="165" w:type="dxa"/>
            <w:tcBorders>
              <w:top w:val="single" w:sz="4" w:space="0" w:color="002060"/>
              <w:left w:val="single" w:sz="4" w:space="0" w:color="auto"/>
              <w:right w:val="single" w:sz="4" w:space="0" w:color="002060"/>
            </w:tcBorders>
            <w:shd w:val="clear" w:color="auto" w:fill="002060"/>
          </w:tcPr>
          <w:p w14:paraId="705188B7" w14:textId="77777777" w:rsidR="00723387" w:rsidRPr="00581B4F" w:rsidRDefault="00723387" w:rsidP="007A7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</w:p>
        </w:tc>
        <w:tc>
          <w:tcPr>
            <w:tcW w:w="8109" w:type="dxa"/>
            <w:gridSpan w:val="6"/>
            <w:tcBorders>
              <w:top w:val="single" w:sz="4" w:space="0" w:color="002060"/>
              <w:left w:val="single" w:sz="4" w:space="0" w:color="002060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F6F1A96" w14:textId="736B2403" w:rsidR="00723387" w:rsidRPr="00220674" w:rsidRDefault="00723387" w:rsidP="007A7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067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63208D" w:rsidRPr="004805E8" w14:paraId="5ABC2725" w14:textId="77777777" w:rsidTr="0063208D">
        <w:trPr>
          <w:trHeight w:val="252"/>
          <w:jc w:val="center"/>
        </w:trPr>
        <w:tc>
          <w:tcPr>
            <w:tcW w:w="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14CB0AD" w14:textId="77777777" w:rsidR="0063208D" w:rsidRPr="00B103AC" w:rsidRDefault="0063208D" w:rsidP="007A7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10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622A90C" w14:textId="28113C85" w:rsidR="0063208D" w:rsidRPr="00220674" w:rsidRDefault="0063208D" w:rsidP="007A7E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TEMPORADA BAJA</w:t>
            </w:r>
          </w:p>
        </w:tc>
      </w:tr>
      <w:tr w:rsidR="00B103AC" w:rsidRPr="006E6E75" w14:paraId="55A56597" w14:textId="77777777" w:rsidTr="00725BD4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2D6A665" w14:textId="4293E4B6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2FBA631C" w14:textId="720C4276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1C78EABD" w14:textId="5B5EADB7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65D205A9" w14:textId="5A3B2144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45301CA8" w14:textId="29781B1A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1C820F6" w14:textId="7FB46F69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103AC" w:rsidRPr="006E6E75" w14:paraId="49AB60FD" w14:textId="77777777" w:rsidTr="00B103AC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74518" w14:textId="48230D79" w:rsidR="00B103AC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2917E" w14:textId="7CA17602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7899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47E92" w14:textId="465268C7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7339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85AD2" w14:textId="646A6220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7059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0CB1C" w14:textId="235C005B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9629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BA14" w14:textId="7B78CAAE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5039</w:t>
            </w:r>
          </w:p>
        </w:tc>
      </w:tr>
      <w:tr w:rsidR="00B103AC" w:rsidRPr="006E6E75" w14:paraId="18710253" w14:textId="77777777" w:rsidTr="00B103AC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4ADF0" w14:textId="24BA99F7" w:rsidR="00B103AC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TERRESTRE Y 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É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REO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1BCD6" w14:textId="7D624867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10079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61FC2" w14:textId="6E14BCE2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9519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6D09ED" w14:textId="13FFC75E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9239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2A8A1" w14:textId="4B99B32D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11809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276A" w14:textId="0EBB8B69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7209</w:t>
            </w:r>
          </w:p>
        </w:tc>
      </w:tr>
      <w:tr w:rsidR="00B103AC" w:rsidRPr="006E6E75" w14:paraId="5A4B318E" w14:textId="77777777" w:rsidTr="00725BD4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B3495D8" w14:textId="72C7E6B7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B6551AB" w14:textId="77777777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8FACA91" w14:textId="77777777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4DEEC180" w14:textId="1942297A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839CE0D" w14:textId="02F6B79D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CA2BD77" w14:textId="77777777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103AC" w:rsidRPr="006E6E75" w14:paraId="30253ED4" w14:textId="77777777" w:rsidTr="0063208D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663300"/>
              <w:bottom w:val="single" w:sz="4" w:space="0" w:color="663300"/>
              <w:right w:val="nil"/>
            </w:tcBorders>
            <w:shd w:val="clear" w:color="000000" w:fill="FFFFFF"/>
            <w:noWrap/>
            <w:vAlign w:val="center"/>
          </w:tcPr>
          <w:p w14:paraId="11B8FEB0" w14:textId="77777777" w:rsidR="00B103AC" w:rsidRPr="006E6E75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010F6136" w14:textId="670BFE3B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8719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4610FBBB" w14:textId="5D4AEE37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8889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</w:tcPr>
          <w:p w14:paraId="2A020D3D" w14:textId="5C136F8A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8619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149607BC" w14:textId="2769EAB0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11659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5AB36B39" w14:textId="20F7C57F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5039</w:t>
            </w:r>
          </w:p>
        </w:tc>
      </w:tr>
      <w:tr w:rsidR="00B103AC" w:rsidRPr="006E6E75" w14:paraId="03F91731" w14:textId="77777777" w:rsidTr="0063208D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FE80BAE" w14:textId="19554EF7" w:rsidR="00B103AC" w:rsidRPr="006E6E75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TERRESTRE Y 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É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REO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2414E2B0" w14:textId="5245F1B7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10899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049308F" w14:textId="31286903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11059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14:paraId="6815CB1E" w14:textId="4A4CC93D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10789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22D8C7C0" w14:textId="20698818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13829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7173D681" w14:textId="5C605F31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7209</w:t>
            </w:r>
          </w:p>
        </w:tc>
      </w:tr>
      <w:tr w:rsidR="00B103AC" w:rsidRPr="006E6E75" w14:paraId="5C1389EF" w14:textId="77777777" w:rsidTr="0063208D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434C87FE" w14:textId="580C09B1" w:rsidR="00B103AC" w:rsidRPr="0063208D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6A09F782" w14:textId="51F22063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1B692712" w14:textId="50D14E14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</w:tcPr>
          <w:p w14:paraId="2C0CA625" w14:textId="08AD467C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C4EB3A7" w14:textId="7A75C821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noWrap/>
            <w:vAlign w:val="center"/>
          </w:tcPr>
          <w:p w14:paraId="724F022E" w14:textId="138B85F7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103AC" w:rsidRPr="006E6E75" w14:paraId="53C7B906" w14:textId="77777777" w:rsidTr="0063208D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49F6CF7" w14:textId="6A9EFE77" w:rsidR="00B103AC" w:rsidRPr="006E6E75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23242316" w14:textId="4EF6C696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10779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C62D770" w14:textId="6E2415AC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9289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14:paraId="36EFB25D" w14:textId="0EC71A5E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8409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249A68FD" w14:textId="07BA47A8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14219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52BA6529" w14:textId="4F394BEE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5039</w:t>
            </w:r>
          </w:p>
        </w:tc>
      </w:tr>
      <w:tr w:rsidR="00B103AC" w:rsidRPr="006E6E75" w14:paraId="2E245E4B" w14:textId="77777777" w:rsidTr="0063208D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01200EF" w14:textId="4E51A18B" w:rsidR="00B103AC" w:rsidRPr="006E6E75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TERRESTRE Y 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É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REO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DBA9DED" w14:textId="6841B208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12949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B49636A" w14:textId="38A2E0F9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11669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14:paraId="0977BCF1" w14:textId="37F0F732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10589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1981E73" w14:textId="328EF34F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16399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53D504C2" w14:textId="25E1A4AE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7209</w:t>
            </w:r>
          </w:p>
        </w:tc>
      </w:tr>
      <w:tr w:rsidR="00B103AC" w:rsidRPr="00B103AC" w14:paraId="70873877" w14:textId="77777777" w:rsidTr="0063208D">
        <w:trPr>
          <w:trHeight w:val="252"/>
          <w:jc w:val="center"/>
        </w:trPr>
        <w:tc>
          <w:tcPr>
            <w:tcW w:w="8274" w:type="dxa"/>
            <w:gridSpan w:val="7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5B9B5135" w14:textId="114CF0A4" w:rsidR="00B103AC" w:rsidRPr="006E6E75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RUTA AÉREA PROPUESTA CON 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IVAAEROBUS EN LA RUTA GDL-VER-GDL</w:t>
            </w:r>
          </w:p>
        </w:tc>
      </w:tr>
      <w:tr w:rsidR="00B103AC" w:rsidRPr="00B103AC" w14:paraId="7D5DE1B2" w14:textId="77777777" w:rsidTr="0063208D">
        <w:trPr>
          <w:trHeight w:val="252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4B5612D" w14:textId="1B5A0B8E" w:rsidR="00B103AC" w:rsidRPr="006E6E75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INCLUYE EQUIPAJE DOCUMENTADO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5 KG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Y 10 KG DE MANO</w:t>
            </w:r>
          </w:p>
        </w:tc>
      </w:tr>
      <w:tr w:rsidR="00B103AC" w:rsidRPr="00B103AC" w14:paraId="79A47360" w14:textId="77777777" w:rsidTr="0063208D">
        <w:trPr>
          <w:trHeight w:val="252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</w:tcPr>
          <w:p w14:paraId="15A86E84" w14:textId="6467BE7E" w:rsidR="00B103AC" w:rsidRPr="006E6E75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IMPUESTOS Y Q DE COMBUSTIBLE (SUJETOS A CONFIRMACIÓN): $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</w:t>
            </w: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049</w:t>
            </w: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 MXN</w:t>
            </w:r>
          </w:p>
        </w:tc>
      </w:tr>
      <w:tr w:rsidR="00B103AC" w:rsidRPr="00B103AC" w14:paraId="39E89366" w14:textId="77777777" w:rsidTr="0063208D">
        <w:trPr>
          <w:trHeight w:val="252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000000" w:fill="FFFFFF"/>
          </w:tcPr>
          <w:p w14:paraId="34EB1745" w14:textId="7433FB48" w:rsidR="00B103AC" w:rsidRPr="00BC112A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C112A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PASAJERO VIAJANDO SOLO, CONSULTAR DISPONIBILIDAD Y SUPLEMENTO</w:t>
            </w:r>
          </w:p>
        </w:tc>
      </w:tr>
      <w:tr w:rsidR="00B103AC" w:rsidRPr="00B103AC" w14:paraId="3F4D0001" w14:textId="77777777" w:rsidTr="0063208D">
        <w:trPr>
          <w:trHeight w:val="237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C032FDB" w14:textId="7F477281" w:rsidR="00B103AC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  <w:p w14:paraId="1F0C8B69" w14:textId="52ED8788" w:rsidR="00B103AC" w:rsidRPr="00723387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72338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</w:tc>
      </w:tr>
      <w:tr w:rsidR="00B103AC" w:rsidRPr="00B103AC" w14:paraId="4B4FCBBF" w14:textId="77777777" w:rsidTr="0063208D">
        <w:trPr>
          <w:trHeight w:val="237"/>
          <w:jc w:val="center"/>
        </w:trPr>
        <w:tc>
          <w:tcPr>
            <w:tcW w:w="7341" w:type="dxa"/>
            <w:gridSpan w:val="6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0805FD6F" w14:textId="00D0E85B" w:rsidR="00B103AC" w:rsidRPr="006E6E75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MENOR DE 2 A 1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AÑOS COMPARTIENDO HABITACIÓN CON 2 ADULTOS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8D84158" w14:textId="77777777" w:rsidR="00B103AC" w:rsidRPr="006E6E75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B103AC" w:rsidRPr="00B103AC" w14:paraId="713A3F84" w14:textId="77777777" w:rsidTr="0063208D">
        <w:trPr>
          <w:trHeight w:val="237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597879D" w14:textId="7156E9FE" w:rsidR="00B103AC" w:rsidRPr="006E6E75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: 13 DE DICIEMBRE 2024 </w:t>
            </w:r>
            <w:r w:rsidRPr="00BC112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(APLICA SUPLEMENTO EN SEMANA SANTA, CARNAVAL, PUENTES, FESTIVAL DE LA SALSA, VERANO, DICIEMBRE)</w:t>
            </w:r>
          </w:p>
        </w:tc>
      </w:tr>
      <w:bookmarkEnd w:id="1"/>
    </w:tbl>
    <w:p w14:paraId="172E0C00" w14:textId="4AFC7BF7" w:rsidR="001B08F7" w:rsidRDefault="001B08F7" w:rsidP="00723387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623A2AA1" w14:textId="6C824EE8" w:rsidR="00725BD4" w:rsidRDefault="00725BD4" w:rsidP="00723387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5E1A141D" w14:textId="298283DD" w:rsidR="00725BD4" w:rsidRDefault="00725BD4" w:rsidP="00723387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0F097B46" w14:textId="77777777" w:rsidR="00725BD4" w:rsidRDefault="00725BD4" w:rsidP="00723387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tbl>
      <w:tblPr>
        <w:tblW w:w="8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  <w:gridCol w:w="2042"/>
        <w:gridCol w:w="1711"/>
        <w:gridCol w:w="933"/>
        <w:gridCol w:w="1245"/>
        <w:gridCol w:w="1245"/>
        <w:gridCol w:w="933"/>
      </w:tblGrid>
      <w:tr w:rsidR="00725BD4" w:rsidRPr="00B103AC" w14:paraId="25AF3E96" w14:textId="77777777" w:rsidTr="00E0212C">
        <w:trPr>
          <w:trHeight w:val="252"/>
          <w:jc w:val="center"/>
        </w:trPr>
        <w:tc>
          <w:tcPr>
            <w:tcW w:w="165" w:type="dxa"/>
            <w:tcBorders>
              <w:top w:val="single" w:sz="4" w:space="0" w:color="002060"/>
              <w:left w:val="single" w:sz="4" w:space="0" w:color="auto"/>
              <w:right w:val="single" w:sz="4" w:space="0" w:color="002060"/>
            </w:tcBorders>
            <w:shd w:val="clear" w:color="auto" w:fill="002060"/>
          </w:tcPr>
          <w:p w14:paraId="3CAD9047" w14:textId="77777777" w:rsidR="00725BD4" w:rsidRPr="00B103AC" w:rsidRDefault="00725BD4" w:rsidP="00E0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109" w:type="dxa"/>
            <w:gridSpan w:val="6"/>
            <w:tcBorders>
              <w:top w:val="single" w:sz="4" w:space="0" w:color="002060"/>
              <w:left w:val="single" w:sz="4" w:space="0" w:color="002060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984C610" w14:textId="77777777" w:rsidR="00725BD4" w:rsidRPr="00220674" w:rsidRDefault="00725BD4" w:rsidP="00E0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067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725BD4" w14:paraId="7682E213" w14:textId="77777777" w:rsidTr="00E0212C">
        <w:trPr>
          <w:trHeight w:val="252"/>
          <w:jc w:val="center"/>
        </w:trPr>
        <w:tc>
          <w:tcPr>
            <w:tcW w:w="8274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noWrap/>
          </w:tcPr>
          <w:p w14:paraId="4493D5EE" w14:textId="77777777" w:rsidR="00725BD4" w:rsidRDefault="00725BD4" w:rsidP="00E0212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3208D"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es-MX" w:eastAsia="es-MX" w:bidi="ar-SA"/>
              </w:rPr>
              <w:t>TEMPORADA ALTA</w:t>
            </w:r>
          </w:p>
        </w:tc>
      </w:tr>
      <w:tr w:rsidR="00B103AC" w14:paraId="63F00188" w14:textId="77777777" w:rsidTr="00E0212C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262AFE05" w14:textId="43305C80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5A5FC607" w14:textId="3856252A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273CEDEF" w14:textId="5BDC8756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</w:tcPr>
          <w:p w14:paraId="6780B92C" w14:textId="3640C83B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504CB489" w14:textId="6E4E5F0A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noWrap/>
            <w:vAlign w:val="center"/>
          </w:tcPr>
          <w:p w14:paraId="29B6C6A9" w14:textId="4FA0FA25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103AC" w14:paraId="4D093CDA" w14:textId="77777777" w:rsidTr="00B103AC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0977AAD5" w14:textId="6DA92C7D" w:rsidR="00B103AC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4EE15A7C" w14:textId="16A2AC5C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8249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6592E39" w14:textId="36891682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7569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14:paraId="164F1F1F" w14:textId="26A42E40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7229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46996A4" w14:textId="43BA2774" w:rsidR="00B103AC" w:rsidRPr="00B103AC" w:rsidRDefault="00310876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11119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11C4FC21" w14:textId="485F86A8" w:rsidR="00B103AC" w:rsidRP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5039</w:t>
            </w:r>
          </w:p>
        </w:tc>
      </w:tr>
      <w:tr w:rsidR="00B103AC" w14:paraId="646478D9" w14:textId="77777777" w:rsidTr="00B103AC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670603E" w14:textId="24CE5A8E" w:rsidR="00B103AC" w:rsidRDefault="00B103AC" w:rsidP="00B103A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TERRESTRE Y 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É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REO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0291DB0" w14:textId="4A94B63D" w:rsidR="00B103AC" w:rsidRPr="00310876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310876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10599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464C9D2" w14:textId="7A50B909" w:rsidR="00B103AC" w:rsidRPr="00310876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310876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9929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14:paraId="399F51CF" w14:textId="28C0FAAF" w:rsidR="00B103AC" w:rsidRPr="00310876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310876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9589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01247D8" w14:textId="1C3B8161" w:rsidR="00B103AC" w:rsidRPr="00310876" w:rsidRDefault="00310876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13</w:t>
            </w:r>
            <w:r w:rsidR="00301F31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469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485AF48C" w14:textId="46C50FA5" w:rsidR="00B103AC" w:rsidRPr="00310876" w:rsidRDefault="00310876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310876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7389</w:t>
            </w:r>
          </w:p>
        </w:tc>
      </w:tr>
      <w:tr w:rsidR="00B103AC" w14:paraId="0DFA60D4" w14:textId="77777777" w:rsidTr="00E0212C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1627F235" w14:textId="0ACCBDEA" w:rsidR="00B103AC" w:rsidRPr="006E6E75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1583A61C" w14:textId="77777777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6884541" w14:textId="77777777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</w:tcPr>
          <w:p w14:paraId="64D5BA95" w14:textId="77777777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663DC96" w14:textId="77777777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noWrap/>
            <w:vAlign w:val="center"/>
          </w:tcPr>
          <w:p w14:paraId="70126D5C" w14:textId="77777777" w:rsidR="00B103AC" w:rsidRDefault="00B103AC" w:rsidP="00B103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310876" w14:paraId="25862E88" w14:textId="77777777" w:rsidTr="00E0212C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96168F9" w14:textId="77777777" w:rsidR="00310876" w:rsidRPr="006E6E75" w:rsidRDefault="00310876" w:rsidP="0031087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09050EFF" w14:textId="236FD16B" w:rsidR="00310876" w:rsidRDefault="00310876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9829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221D0DC0" w14:textId="41624685" w:rsidR="00310876" w:rsidRDefault="00310876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9</w:t>
            </w:r>
            <w:r w:rsidR="00301F31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289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14:paraId="4FA552AB" w14:textId="7015A67F" w:rsidR="00310876" w:rsidRDefault="00301F31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8889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146154BF" w14:textId="11174D63" w:rsidR="00310876" w:rsidRDefault="00310876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</w:t>
            </w:r>
            <w:r w:rsidR="00301F31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2869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74FCE911" w14:textId="71856D6C" w:rsidR="00310876" w:rsidRDefault="00310876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5039</w:t>
            </w:r>
          </w:p>
        </w:tc>
      </w:tr>
      <w:tr w:rsidR="00310876" w14:paraId="67703E70" w14:textId="77777777" w:rsidTr="00E0212C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27B3ECE7" w14:textId="77777777" w:rsidR="00310876" w:rsidRPr="006E6E75" w:rsidRDefault="00310876" w:rsidP="0031087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TERRESTRE Y 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É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REO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C94170F" w14:textId="191CA22C" w:rsidR="00310876" w:rsidRDefault="00301F31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12179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18457CAF" w14:textId="27AE1964" w:rsidR="00310876" w:rsidRDefault="00301F31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11639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14:paraId="3CCCFE12" w14:textId="0A407383" w:rsidR="00310876" w:rsidRDefault="00301F31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11239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1F3BD0BB" w14:textId="366A555E" w:rsidR="00310876" w:rsidRDefault="00301F31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15219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54C367C1" w14:textId="26C3BAE0" w:rsidR="00310876" w:rsidRDefault="00310876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310876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7389</w:t>
            </w:r>
          </w:p>
        </w:tc>
      </w:tr>
      <w:tr w:rsidR="00310876" w14:paraId="4A451394" w14:textId="77777777" w:rsidTr="00E0212C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58183B08" w14:textId="7F045AE8" w:rsidR="00310876" w:rsidRPr="006E6E75" w:rsidRDefault="00310876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49D94C6" w14:textId="77777777" w:rsidR="00310876" w:rsidRDefault="00310876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1C6134DE" w14:textId="77777777" w:rsidR="00310876" w:rsidRDefault="00310876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</w:tcPr>
          <w:p w14:paraId="5835E052" w14:textId="77777777" w:rsidR="00310876" w:rsidRDefault="00310876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25EB820E" w14:textId="77777777" w:rsidR="00310876" w:rsidRDefault="00310876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noWrap/>
            <w:vAlign w:val="center"/>
          </w:tcPr>
          <w:p w14:paraId="56E92BE0" w14:textId="77777777" w:rsidR="00310876" w:rsidRDefault="00310876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310876" w14:paraId="50E86C4E" w14:textId="77777777" w:rsidTr="00E0212C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70D017C" w14:textId="77777777" w:rsidR="00310876" w:rsidRPr="006E6E75" w:rsidRDefault="00310876" w:rsidP="0031087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28FEE164" w14:textId="60E4B306" w:rsidR="00310876" w:rsidRDefault="00301F31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11719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5199005" w14:textId="3667F762" w:rsidR="00310876" w:rsidRDefault="00301F31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9969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14:paraId="50B6EFB9" w14:textId="4A378649" w:rsidR="00310876" w:rsidRDefault="00301F31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9699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1517793B" w14:textId="25313CD1" w:rsidR="00310876" w:rsidRDefault="00301F31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16519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40928AED" w14:textId="10E3255E" w:rsidR="00310876" w:rsidRDefault="00310876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B103AC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5039</w:t>
            </w:r>
          </w:p>
        </w:tc>
      </w:tr>
      <w:tr w:rsidR="00310876" w14:paraId="5913999C" w14:textId="77777777" w:rsidTr="00E0212C">
        <w:trPr>
          <w:trHeight w:val="252"/>
          <w:jc w:val="center"/>
        </w:trPr>
        <w:tc>
          <w:tcPr>
            <w:tcW w:w="2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F8FCDBD" w14:textId="77777777" w:rsidR="00310876" w:rsidRPr="006E6E75" w:rsidRDefault="00310876" w:rsidP="0031087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TERRESTRE Y 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É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REO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4AD4D0F5" w14:textId="1E3DFE91" w:rsidR="00310876" w:rsidRDefault="00301F31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14069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161263C" w14:textId="1BBC20FD" w:rsidR="00310876" w:rsidRDefault="00301F31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12319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</w:tcPr>
          <w:p w14:paraId="6704C6D4" w14:textId="6D64D853" w:rsidR="00310876" w:rsidRDefault="00301F31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12049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D4C9699" w14:textId="14835D92" w:rsidR="00310876" w:rsidRDefault="00301F31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18869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3E3A2E6B" w14:textId="751D4509" w:rsidR="00310876" w:rsidRDefault="00310876" w:rsidP="003108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310876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7389</w:t>
            </w:r>
          </w:p>
        </w:tc>
      </w:tr>
      <w:tr w:rsidR="00310876" w:rsidRPr="00B103AC" w14:paraId="670CC875" w14:textId="77777777" w:rsidTr="00E0212C">
        <w:trPr>
          <w:trHeight w:val="252"/>
          <w:jc w:val="center"/>
        </w:trPr>
        <w:tc>
          <w:tcPr>
            <w:tcW w:w="8274" w:type="dxa"/>
            <w:gridSpan w:val="7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5FF8CE3C" w14:textId="77777777" w:rsidR="00310876" w:rsidRPr="006E6E75" w:rsidRDefault="00310876" w:rsidP="0031087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RUTA AÉREA PROPUESTA CON 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IVAAEROBUS EN LA RUTA GDL-VER-GDL</w:t>
            </w:r>
          </w:p>
        </w:tc>
      </w:tr>
      <w:tr w:rsidR="00310876" w:rsidRPr="00B103AC" w14:paraId="0D0F4DB7" w14:textId="77777777" w:rsidTr="00E0212C">
        <w:trPr>
          <w:trHeight w:val="252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0732996" w14:textId="77777777" w:rsidR="00310876" w:rsidRPr="006E6E75" w:rsidRDefault="00310876" w:rsidP="0031087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INCLUYE EQUIPAJE DOCUMENTADO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5 KG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Y 10 KG DE MANO</w:t>
            </w:r>
          </w:p>
        </w:tc>
      </w:tr>
      <w:tr w:rsidR="00310876" w:rsidRPr="00B103AC" w14:paraId="6E5AB3BE" w14:textId="77777777" w:rsidTr="00E0212C">
        <w:trPr>
          <w:trHeight w:val="252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</w:tcPr>
          <w:p w14:paraId="1F252074" w14:textId="02D57D33" w:rsidR="00310876" w:rsidRPr="006E6E75" w:rsidRDefault="00310876" w:rsidP="0031087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IMPUESTOS Y Q DE COMBUSTIBLE (SUJETOS A CONFIRMACIÓN): $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</w:t>
            </w: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219</w:t>
            </w:r>
            <w:r w:rsidRPr="006E6E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 MXN</w:t>
            </w:r>
          </w:p>
        </w:tc>
      </w:tr>
      <w:tr w:rsidR="00310876" w:rsidRPr="00B103AC" w14:paraId="452474BD" w14:textId="77777777" w:rsidTr="00E0212C">
        <w:trPr>
          <w:trHeight w:val="252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000000" w:fill="FFFFFF"/>
          </w:tcPr>
          <w:p w14:paraId="28AE634E" w14:textId="77777777" w:rsidR="00310876" w:rsidRPr="00BC112A" w:rsidRDefault="00310876" w:rsidP="0031087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C112A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PASAJERO VIAJANDO SOLO, CONSULTAR DISPONIBILIDAD Y SUPLEMENTO</w:t>
            </w:r>
          </w:p>
        </w:tc>
      </w:tr>
      <w:tr w:rsidR="00310876" w:rsidRPr="00B103AC" w14:paraId="2569E7D2" w14:textId="77777777" w:rsidTr="00E0212C">
        <w:trPr>
          <w:trHeight w:val="237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29F427D" w14:textId="77777777" w:rsidR="00310876" w:rsidRDefault="00310876" w:rsidP="003108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  <w:p w14:paraId="52C6885B" w14:textId="77777777" w:rsidR="00310876" w:rsidRPr="00723387" w:rsidRDefault="00310876" w:rsidP="0031087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72338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</w:tc>
      </w:tr>
      <w:tr w:rsidR="00310876" w:rsidRPr="00B103AC" w14:paraId="3E449C00" w14:textId="77777777" w:rsidTr="00E0212C">
        <w:trPr>
          <w:trHeight w:val="237"/>
          <w:jc w:val="center"/>
        </w:trPr>
        <w:tc>
          <w:tcPr>
            <w:tcW w:w="7341" w:type="dxa"/>
            <w:gridSpan w:val="6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6AEF382E" w14:textId="77777777" w:rsidR="00310876" w:rsidRPr="006E6E75" w:rsidRDefault="00310876" w:rsidP="003108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MENOR DE 2 A 1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</w:t>
            </w: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AÑOS COMPARTIENDO HABITACIÓN CON 2 ADULTOS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64B3531" w14:textId="77777777" w:rsidR="00310876" w:rsidRPr="006E6E75" w:rsidRDefault="00310876" w:rsidP="0031087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310876" w:rsidRPr="00B103AC" w14:paraId="4668D728" w14:textId="77777777" w:rsidTr="00E0212C">
        <w:trPr>
          <w:trHeight w:val="237"/>
          <w:jc w:val="center"/>
        </w:trPr>
        <w:tc>
          <w:tcPr>
            <w:tcW w:w="8274" w:type="dxa"/>
            <w:gridSpan w:val="7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92187EF" w14:textId="67B0DD92" w:rsidR="00310876" w:rsidRPr="006E6E75" w:rsidRDefault="00310876" w:rsidP="0031087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: </w:t>
            </w:r>
            <w:r w:rsidR="00301F3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19 DE JULIO AL 24 AGOSTO 2024, FIESTAS PATRIAS (13,14 Y 15), NOVIEMBRE (1,2, 15,16 Y 17. (SUPLEMENTO PARA NAVIDAD Y AÑO NUEVO)</w:t>
            </w:r>
          </w:p>
        </w:tc>
      </w:tr>
    </w:tbl>
    <w:p w14:paraId="2E0CD0A8" w14:textId="77777777" w:rsidR="00725BD4" w:rsidRPr="00725BD4" w:rsidRDefault="00725BD4" w:rsidP="00723387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sectPr w:rsidR="00725BD4" w:rsidRPr="00725BD4" w:rsidSect="00E9183C">
      <w:headerReference w:type="default" r:id="rId9"/>
      <w:footerReference w:type="default" r:id="rId10"/>
      <w:pgSz w:w="12240" w:h="15840"/>
      <w:pgMar w:top="212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B3EA4" w14:textId="77777777" w:rsidR="00BF0033" w:rsidRDefault="00BF0033" w:rsidP="00450C15">
      <w:pPr>
        <w:spacing w:after="0" w:line="240" w:lineRule="auto"/>
      </w:pPr>
      <w:r>
        <w:separator/>
      </w:r>
    </w:p>
  </w:endnote>
  <w:endnote w:type="continuationSeparator" w:id="0">
    <w:p w14:paraId="725A9CF1" w14:textId="77777777" w:rsidR="00BF0033" w:rsidRDefault="00BF003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AE94F" w14:textId="77777777" w:rsidR="00C55C28" w:rsidRDefault="000A40EA" w:rsidP="00622B32">
    <w:pPr>
      <w:pStyle w:val="Piedepgina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F53199" wp14:editId="1E589EEE">
              <wp:simplePos x="0" y="0"/>
              <wp:positionH relativeFrom="page">
                <wp:posOffset>-9525</wp:posOffset>
              </wp:positionH>
              <wp:positionV relativeFrom="paragraph">
                <wp:posOffset>419100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48BF4599" id="Rectángulo 11" o:spid="_x0000_s1026" style="position:absolute;margin-left:-.75pt;margin-top:33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Jviz7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A831C" w14:textId="77777777" w:rsidR="00BF0033" w:rsidRDefault="00BF0033" w:rsidP="00450C15">
      <w:pPr>
        <w:spacing w:after="0" w:line="240" w:lineRule="auto"/>
      </w:pPr>
      <w:r>
        <w:separator/>
      </w:r>
    </w:p>
  </w:footnote>
  <w:footnote w:type="continuationSeparator" w:id="0">
    <w:p w14:paraId="56A6BDEF" w14:textId="77777777" w:rsidR="00BF0033" w:rsidRDefault="00BF003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4B915" w14:textId="17A2FF77" w:rsidR="006A3C76" w:rsidRPr="006A3C76" w:rsidRDefault="00220674" w:rsidP="00D52145">
    <w:pPr>
      <w:pStyle w:val="Encabezado"/>
      <w:jc w:val="right"/>
      <w:rPr>
        <w:rFonts w:ascii="Arial" w:hAnsi="Arial" w:cs="Arial"/>
        <w:b/>
        <w:sz w:val="48"/>
        <w:szCs w:val="44"/>
        <w:lang w:val="es-MX"/>
      </w:rPr>
    </w:pPr>
    <w:r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536F0F" wp14:editId="353C75D9">
              <wp:simplePos x="0" y="0"/>
              <wp:positionH relativeFrom="column">
                <wp:posOffset>-400051</wp:posOffset>
              </wp:positionH>
              <wp:positionV relativeFrom="paragraph">
                <wp:posOffset>-211455</wp:posOffset>
              </wp:positionV>
              <wp:extent cx="5095875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587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EC86D" w14:textId="4CC8E223" w:rsidR="00885EE9" w:rsidRPr="00725BD4" w:rsidRDefault="00885EE9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  <w:lang w:val="es-MX"/>
                            </w:rPr>
                          </w:pPr>
                          <w:r w:rsidRPr="00725BD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  <w:lang w:val="es-MX"/>
                            </w:rPr>
                            <w:t>VERACRUZ</w:t>
                          </w:r>
                          <w:r w:rsidR="00725BD4" w:rsidRPr="00725BD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  <w:lang w:val="es-MX"/>
                            </w:rPr>
                            <w:t xml:space="preserve"> PARAÍSO TROPICAL </w:t>
                          </w:r>
                        </w:p>
                        <w:p w14:paraId="36850A4D" w14:textId="215FF4AB" w:rsidR="000A40EA" w:rsidRPr="00220674" w:rsidRDefault="00725BD4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2452-</w:t>
                          </w:r>
                          <w:r w:rsidR="00885EE9"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C</w:t>
                          </w:r>
                          <w:r w:rsidR="00570BF1" w:rsidRPr="00220674"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202</w:t>
                          </w: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36F0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5pt;margin-top:-16.65pt;width:401.2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" filled="f" stroked="f">
              <v:textbox>
                <w:txbxContent>
                  <w:p w14:paraId="45CEC86D" w14:textId="4CC8E223" w:rsidR="00885EE9" w:rsidRPr="00725BD4" w:rsidRDefault="00885EE9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  <w:lang w:val="es-MX"/>
                      </w:rPr>
                    </w:pPr>
                    <w:r w:rsidRPr="00725BD4"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  <w:lang w:val="es-MX"/>
                      </w:rPr>
                      <w:t>VERACRUZ</w:t>
                    </w:r>
                    <w:r w:rsidR="00725BD4" w:rsidRPr="00725BD4"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  <w:lang w:val="es-MX"/>
                      </w:rPr>
                      <w:t xml:space="preserve"> PARAÍSO TROPICAL </w:t>
                    </w:r>
                  </w:p>
                  <w:p w14:paraId="36850A4D" w14:textId="215FF4AB" w:rsidR="000A40EA" w:rsidRPr="00220674" w:rsidRDefault="00725BD4">
                    <w:pPr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  <w:t>2452-</w:t>
                    </w:r>
                    <w:r w:rsidR="00885EE9"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  <w:t>C</w:t>
                    </w:r>
                    <w:r w:rsidR="00570BF1" w:rsidRPr="00220674"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  <w:t>202</w:t>
                    </w:r>
                    <w:r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0A40EA"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32B2CB94" wp14:editId="36B3DEF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A40EA"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E9C23BA" wp14:editId="27136EE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0EA"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92C067" wp14:editId="2BEC0E8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3CFDC80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09.5pt;height:409.5pt" o:bullet="t">
        <v:imagedata r:id="rId1" o:title="advertencia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7FC4"/>
    <w:multiLevelType w:val="hybridMultilevel"/>
    <w:tmpl w:val="33441678"/>
    <w:lvl w:ilvl="0" w:tplc="5D0C2F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4617D"/>
    <w:multiLevelType w:val="hybridMultilevel"/>
    <w:tmpl w:val="9E964B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F6A36"/>
    <w:multiLevelType w:val="hybridMultilevel"/>
    <w:tmpl w:val="92DC928A"/>
    <w:lvl w:ilvl="0" w:tplc="3CDAE3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D70FF"/>
    <w:multiLevelType w:val="hybridMultilevel"/>
    <w:tmpl w:val="83DAA8A8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D6090"/>
    <w:multiLevelType w:val="hybridMultilevel"/>
    <w:tmpl w:val="3AC85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B79C4"/>
    <w:multiLevelType w:val="hybridMultilevel"/>
    <w:tmpl w:val="465812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B487F"/>
    <w:multiLevelType w:val="hybridMultilevel"/>
    <w:tmpl w:val="060C7750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4602CC"/>
    <w:multiLevelType w:val="hybridMultilevel"/>
    <w:tmpl w:val="D5B8704C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9"/>
  </w:num>
  <w:num w:numId="4">
    <w:abstractNumId w:val="37"/>
  </w:num>
  <w:num w:numId="5">
    <w:abstractNumId w:val="19"/>
  </w:num>
  <w:num w:numId="6">
    <w:abstractNumId w:val="18"/>
  </w:num>
  <w:num w:numId="7">
    <w:abstractNumId w:val="17"/>
  </w:num>
  <w:num w:numId="8">
    <w:abstractNumId w:val="26"/>
  </w:num>
  <w:num w:numId="9">
    <w:abstractNumId w:val="16"/>
  </w:num>
  <w:num w:numId="10">
    <w:abstractNumId w:val="6"/>
  </w:num>
  <w:num w:numId="11">
    <w:abstractNumId w:val="0"/>
  </w:num>
  <w:num w:numId="12">
    <w:abstractNumId w:val="2"/>
  </w:num>
  <w:num w:numId="13">
    <w:abstractNumId w:val="35"/>
  </w:num>
  <w:num w:numId="14">
    <w:abstractNumId w:val="38"/>
  </w:num>
  <w:num w:numId="15">
    <w:abstractNumId w:val="30"/>
  </w:num>
  <w:num w:numId="16">
    <w:abstractNumId w:val="33"/>
  </w:num>
  <w:num w:numId="17">
    <w:abstractNumId w:val="4"/>
  </w:num>
  <w:num w:numId="18">
    <w:abstractNumId w:val="23"/>
  </w:num>
  <w:num w:numId="19">
    <w:abstractNumId w:val="21"/>
  </w:num>
  <w:num w:numId="20">
    <w:abstractNumId w:val="9"/>
  </w:num>
  <w:num w:numId="21">
    <w:abstractNumId w:val="24"/>
  </w:num>
  <w:num w:numId="22">
    <w:abstractNumId w:val="8"/>
  </w:num>
  <w:num w:numId="23">
    <w:abstractNumId w:val="7"/>
  </w:num>
  <w:num w:numId="24">
    <w:abstractNumId w:val="3"/>
  </w:num>
  <w:num w:numId="25">
    <w:abstractNumId w:val="25"/>
  </w:num>
  <w:num w:numId="26">
    <w:abstractNumId w:val="14"/>
  </w:num>
  <w:num w:numId="27">
    <w:abstractNumId w:val="28"/>
  </w:num>
  <w:num w:numId="28">
    <w:abstractNumId w:val="31"/>
  </w:num>
  <w:num w:numId="29">
    <w:abstractNumId w:val="5"/>
  </w:num>
  <w:num w:numId="30">
    <w:abstractNumId w:val="11"/>
  </w:num>
  <w:num w:numId="31">
    <w:abstractNumId w:val="20"/>
  </w:num>
  <w:num w:numId="32">
    <w:abstractNumId w:val="13"/>
  </w:num>
  <w:num w:numId="33">
    <w:abstractNumId w:val="27"/>
  </w:num>
  <w:num w:numId="34">
    <w:abstractNumId w:val="32"/>
  </w:num>
  <w:num w:numId="35">
    <w:abstractNumId w:val="12"/>
  </w:num>
  <w:num w:numId="36">
    <w:abstractNumId w:val="1"/>
  </w:num>
  <w:num w:numId="37">
    <w:abstractNumId w:val="22"/>
  </w:num>
  <w:num w:numId="38">
    <w:abstractNumId w:val="36"/>
  </w:num>
  <w:num w:numId="39">
    <w:abstractNumId w:val="3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380"/>
    <w:rsid w:val="000041B4"/>
    <w:rsid w:val="000110B5"/>
    <w:rsid w:val="00012682"/>
    <w:rsid w:val="00014130"/>
    <w:rsid w:val="000206F0"/>
    <w:rsid w:val="0003323C"/>
    <w:rsid w:val="00040438"/>
    <w:rsid w:val="00042744"/>
    <w:rsid w:val="00052BC0"/>
    <w:rsid w:val="00057222"/>
    <w:rsid w:val="0005772F"/>
    <w:rsid w:val="0006120B"/>
    <w:rsid w:val="00065AE1"/>
    <w:rsid w:val="00074095"/>
    <w:rsid w:val="0007421E"/>
    <w:rsid w:val="0008438E"/>
    <w:rsid w:val="000846F2"/>
    <w:rsid w:val="000901BB"/>
    <w:rsid w:val="00093D58"/>
    <w:rsid w:val="00093EE1"/>
    <w:rsid w:val="000A18A6"/>
    <w:rsid w:val="000A2A9B"/>
    <w:rsid w:val="000A40EA"/>
    <w:rsid w:val="000A5E6F"/>
    <w:rsid w:val="000B004D"/>
    <w:rsid w:val="000C2B4A"/>
    <w:rsid w:val="000C3FA0"/>
    <w:rsid w:val="000D023D"/>
    <w:rsid w:val="000D0295"/>
    <w:rsid w:val="000E6C58"/>
    <w:rsid w:val="000F072C"/>
    <w:rsid w:val="000F116C"/>
    <w:rsid w:val="000F13A0"/>
    <w:rsid w:val="000F6819"/>
    <w:rsid w:val="00101BB5"/>
    <w:rsid w:val="00103066"/>
    <w:rsid w:val="001056F5"/>
    <w:rsid w:val="00114396"/>
    <w:rsid w:val="00115DF1"/>
    <w:rsid w:val="00124C0C"/>
    <w:rsid w:val="00142641"/>
    <w:rsid w:val="00156E7E"/>
    <w:rsid w:val="00157C08"/>
    <w:rsid w:val="001634E2"/>
    <w:rsid w:val="00175ABD"/>
    <w:rsid w:val="00176A52"/>
    <w:rsid w:val="00177C82"/>
    <w:rsid w:val="001845BF"/>
    <w:rsid w:val="001A64F1"/>
    <w:rsid w:val="001B08F7"/>
    <w:rsid w:val="001B40D1"/>
    <w:rsid w:val="001B40E5"/>
    <w:rsid w:val="001B5EDA"/>
    <w:rsid w:val="001B6928"/>
    <w:rsid w:val="001D3EA5"/>
    <w:rsid w:val="001D59AE"/>
    <w:rsid w:val="001D7E3D"/>
    <w:rsid w:val="001D7EA9"/>
    <w:rsid w:val="001E0BFB"/>
    <w:rsid w:val="001E49A4"/>
    <w:rsid w:val="001E4E91"/>
    <w:rsid w:val="001E74B3"/>
    <w:rsid w:val="001F0BA6"/>
    <w:rsid w:val="001F7364"/>
    <w:rsid w:val="002026A6"/>
    <w:rsid w:val="00205857"/>
    <w:rsid w:val="002102E8"/>
    <w:rsid w:val="00220493"/>
    <w:rsid w:val="00220674"/>
    <w:rsid w:val="002225DB"/>
    <w:rsid w:val="00222F0A"/>
    <w:rsid w:val="0023063D"/>
    <w:rsid w:val="00231789"/>
    <w:rsid w:val="00245E86"/>
    <w:rsid w:val="00252CAD"/>
    <w:rsid w:val="00260B5E"/>
    <w:rsid w:val="00264C19"/>
    <w:rsid w:val="0026582E"/>
    <w:rsid w:val="00267482"/>
    <w:rsid w:val="002715FB"/>
    <w:rsid w:val="00275F66"/>
    <w:rsid w:val="0029030B"/>
    <w:rsid w:val="00294C5A"/>
    <w:rsid w:val="002959E3"/>
    <w:rsid w:val="002A4DF0"/>
    <w:rsid w:val="002A6F1A"/>
    <w:rsid w:val="002A7999"/>
    <w:rsid w:val="002C3158"/>
    <w:rsid w:val="002C7703"/>
    <w:rsid w:val="002E7627"/>
    <w:rsid w:val="002F25DA"/>
    <w:rsid w:val="002F3A19"/>
    <w:rsid w:val="002F442E"/>
    <w:rsid w:val="002F4443"/>
    <w:rsid w:val="0030151A"/>
    <w:rsid w:val="00301F31"/>
    <w:rsid w:val="00310876"/>
    <w:rsid w:val="00316CF7"/>
    <w:rsid w:val="00322859"/>
    <w:rsid w:val="003370E9"/>
    <w:rsid w:val="00340390"/>
    <w:rsid w:val="00343B17"/>
    <w:rsid w:val="00360887"/>
    <w:rsid w:val="00364336"/>
    <w:rsid w:val="00364362"/>
    <w:rsid w:val="00367468"/>
    <w:rsid w:val="003706AD"/>
    <w:rsid w:val="003747D6"/>
    <w:rsid w:val="00376562"/>
    <w:rsid w:val="003805A5"/>
    <w:rsid w:val="00391C03"/>
    <w:rsid w:val="0039264C"/>
    <w:rsid w:val="00395F7D"/>
    <w:rsid w:val="0039677E"/>
    <w:rsid w:val="003A3099"/>
    <w:rsid w:val="003A56C3"/>
    <w:rsid w:val="003B2C80"/>
    <w:rsid w:val="003B37AE"/>
    <w:rsid w:val="003B37E9"/>
    <w:rsid w:val="003C38DF"/>
    <w:rsid w:val="003D0B3A"/>
    <w:rsid w:val="003F046E"/>
    <w:rsid w:val="003F0905"/>
    <w:rsid w:val="003F79E3"/>
    <w:rsid w:val="00407A99"/>
    <w:rsid w:val="00413977"/>
    <w:rsid w:val="0041595F"/>
    <w:rsid w:val="004166DF"/>
    <w:rsid w:val="0042158E"/>
    <w:rsid w:val="004215F6"/>
    <w:rsid w:val="00423246"/>
    <w:rsid w:val="00432E09"/>
    <w:rsid w:val="004431EA"/>
    <w:rsid w:val="00445117"/>
    <w:rsid w:val="004502ED"/>
    <w:rsid w:val="00450C15"/>
    <w:rsid w:val="00450C25"/>
    <w:rsid w:val="00451014"/>
    <w:rsid w:val="00456397"/>
    <w:rsid w:val="00456980"/>
    <w:rsid w:val="0046034C"/>
    <w:rsid w:val="00462725"/>
    <w:rsid w:val="00463B16"/>
    <w:rsid w:val="004658B0"/>
    <w:rsid w:val="0047057D"/>
    <w:rsid w:val="004805E8"/>
    <w:rsid w:val="00484F53"/>
    <w:rsid w:val="00485174"/>
    <w:rsid w:val="004875F5"/>
    <w:rsid w:val="004926D7"/>
    <w:rsid w:val="004A3C4C"/>
    <w:rsid w:val="004A43D4"/>
    <w:rsid w:val="004A4CA8"/>
    <w:rsid w:val="004A552C"/>
    <w:rsid w:val="004A68D9"/>
    <w:rsid w:val="004A7D25"/>
    <w:rsid w:val="004B2269"/>
    <w:rsid w:val="004B372F"/>
    <w:rsid w:val="004B423A"/>
    <w:rsid w:val="004B51B7"/>
    <w:rsid w:val="004B57CC"/>
    <w:rsid w:val="004B7A5D"/>
    <w:rsid w:val="004D2C2F"/>
    <w:rsid w:val="004D5346"/>
    <w:rsid w:val="004E1092"/>
    <w:rsid w:val="004E5719"/>
    <w:rsid w:val="004F08C3"/>
    <w:rsid w:val="004F0EDE"/>
    <w:rsid w:val="004F61B8"/>
    <w:rsid w:val="00510ED0"/>
    <w:rsid w:val="005130A5"/>
    <w:rsid w:val="00513C9F"/>
    <w:rsid w:val="00514291"/>
    <w:rsid w:val="00514B04"/>
    <w:rsid w:val="00515E45"/>
    <w:rsid w:val="005266E3"/>
    <w:rsid w:val="005361BE"/>
    <w:rsid w:val="005378A7"/>
    <w:rsid w:val="0054472B"/>
    <w:rsid w:val="005572FA"/>
    <w:rsid w:val="00561085"/>
    <w:rsid w:val="00564A1D"/>
    <w:rsid w:val="00564D1B"/>
    <w:rsid w:val="00566A7F"/>
    <w:rsid w:val="00570BF1"/>
    <w:rsid w:val="005710F2"/>
    <w:rsid w:val="005756DC"/>
    <w:rsid w:val="0057585A"/>
    <w:rsid w:val="00581B4F"/>
    <w:rsid w:val="00592664"/>
    <w:rsid w:val="005A0546"/>
    <w:rsid w:val="005A2D7D"/>
    <w:rsid w:val="005A68F5"/>
    <w:rsid w:val="005B0F31"/>
    <w:rsid w:val="005B1836"/>
    <w:rsid w:val="005B1F3C"/>
    <w:rsid w:val="005B78E7"/>
    <w:rsid w:val="005C2770"/>
    <w:rsid w:val="005C72F9"/>
    <w:rsid w:val="005D31E7"/>
    <w:rsid w:val="005E1B85"/>
    <w:rsid w:val="005E64E2"/>
    <w:rsid w:val="005E7ECF"/>
    <w:rsid w:val="0060234C"/>
    <w:rsid w:val="006053CD"/>
    <w:rsid w:val="00614C65"/>
    <w:rsid w:val="00615736"/>
    <w:rsid w:val="00622B32"/>
    <w:rsid w:val="00630B01"/>
    <w:rsid w:val="0063208D"/>
    <w:rsid w:val="00635C0D"/>
    <w:rsid w:val="00636F76"/>
    <w:rsid w:val="00647A9B"/>
    <w:rsid w:val="00652E68"/>
    <w:rsid w:val="006607B0"/>
    <w:rsid w:val="00666B28"/>
    <w:rsid w:val="00687151"/>
    <w:rsid w:val="00687E65"/>
    <w:rsid w:val="006971B8"/>
    <w:rsid w:val="006A3C76"/>
    <w:rsid w:val="006A787B"/>
    <w:rsid w:val="006B13C4"/>
    <w:rsid w:val="006B1779"/>
    <w:rsid w:val="006B19F7"/>
    <w:rsid w:val="006B646E"/>
    <w:rsid w:val="006C1BF7"/>
    <w:rsid w:val="006C3C0C"/>
    <w:rsid w:val="006C568C"/>
    <w:rsid w:val="006C6F32"/>
    <w:rsid w:val="006D3C96"/>
    <w:rsid w:val="006D64BE"/>
    <w:rsid w:val="006E0F61"/>
    <w:rsid w:val="006E5544"/>
    <w:rsid w:val="006E6E75"/>
    <w:rsid w:val="006F5ABC"/>
    <w:rsid w:val="00704D43"/>
    <w:rsid w:val="00715212"/>
    <w:rsid w:val="00715300"/>
    <w:rsid w:val="00723387"/>
    <w:rsid w:val="00725BD4"/>
    <w:rsid w:val="007265D1"/>
    <w:rsid w:val="00727503"/>
    <w:rsid w:val="00735A63"/>
    <w:rsid w:val="007367A2"/>
    <w:rsid w:val="00740EC0"/>
    <w:rsid w:val="00745F7E"/>
    <w:rsid w:val="00751AD4"/>
    <w:rsid w:val="00761F32"/>
    <w:rsid w:val="00762245"/>
    <w:rsid w:val="0076577F"/>
    <w:rsid w:val="00766123"/>
    <w:rsid w:val="00792A3C"/>
    <w:rsid w:val="007975A0"/>
    <w:rsid w:val="007B4221"/>
    <w:rsid w:val="007C094F"/>
    <w:rsid w:val="007E0630"/>
    <w:rsid w:val="00803699"/>
    <w:rsid w:val="00833A64"/>
    <w:rsid w:val="00834C88"/>
    <w:rsid w:val="00843409"/>
    <w:rsid w:val="00846582"/>
    <w:rsid w:val="00860FF6"/>
    <w:rsid w:val="00862260"/>
    <w:rsid w:val="00865124"/>
    <w:rsid w:val="00870333"/>
    <w:rsid w:val="00885EE9"/>
    <w:rsid w:val="008864E7"/>
    <w:rsid w:val="00891A2A"/>
    <w:rsid w:val="00894F82"/>
    <w:rsid w:val="008A08CA"/>
    <w:rsid w:val="008A2291"/>
    <w:rsid w:val="008A5FFF"/>
    <w:rsid w:val="008B406F"/>
    <w:rsid w:val="008B5BF5"/>
    <w:rsid w:val="008B7201"/>
    <w:rsid w:val="008F0CE2"/>
    <w:rsid w:val="00902CE2"/>
    <w:rsid w:val="00905B42"/>
    <w:rsid w:val="009257F4"/>
    <w:rsid w:val="00934C27"/>
    <w:rsid w:val="009363BD"/>
    <w:rsid w:val="00937733"/>
    <w:rsid w:val="009540E1"/>
    <w:rsid w:val="009932B2"/>
    <w:rsid w:val="009A0BFA"/>
    <w:rsid w:val="009A0EE3"/>
    <w:rsid w:val="009A4A2A"/>
    <w:rsid w:val="009A4D34"/>
    <w:rsid w:val="009A5E33"/>
    <w:rsid w:val="009A668A"/>
    <w:rsid w:val="009B1FD8"/>
    <w:rsid w:val="009B208B"/>
    <w:rsid w:val="009B5D60"/>
    <w:rsid w:val="009C3370"/>
    <w:rsid w:val="009D3345"/>
    <w:rsid w:val="009D4E46"/>
    <w:rsid w:val="009E3FE1"/>
    <w:rsid w:val="009E5D18"/>
    <w:rsid w:val="009F38B6"/>
    <w:rsid w:val="009F6C18"/>
    <w:rsid w:val="00A0124B"/>
    <w:rsid w:val="00A02C23"/>
    <w:rsid w:val="00A109B0"/>
    <w:rsid w:val="00A10C66"/>
    <w:rsid w:val="00A25AB3"/>
    <w:rsid w:val="00A25CD2"/>
    <w:rsid w:val="00A261C5"/>
    <w:rsid w:val="00A3027B"/>
    <w:rsid w:val="00A316F2"/>
    <w:rsid w:val="00A35759"/>
    <w:rsid w:val="00A35F82"/>
    <w:rsid w:val="00A368C7"/>
    <w:rsid w:val="00A4233B"/>
    <w:rsid w:val="00A42F4B"/>
    <w:rsid w:val="00A64AFE"/>
    <w:rsid w:val="00A67AC4"/>
    <w:rsid w:val="00A70079"/>
    <w:rsid w:val="00A73B90"/>
    <w:rsid w:val="00A8172E"/>
    <w:rsid w:val="00A97233"/>
    <w:rsid w:val="00AA5ABE"/>
    <w:rsid w:val="00AA5FDA"/>
    <w:rsid w:val="00AB4DA3"/>
    <w:rsid w:val="00AC406C"/>
    <w:rsid w:val="00AC58B1"/>
    <w:rsid w:val="00AE39D1"/>
    <w:rsid w:val="00AE3E65"/>
    <w:rsid w:val="00AE4066"/>
    <w:rsid w:val="00AF4DA4"/>
    <w:rsid w:val="00B0056D"/>
    <w:rsid w:val="00B05912"/>
    <w:rsid w:val="00B103AC"/>
    <w:rsid w:val="00B12618"/>
    <w:rsid w:val="00B24384"/>
    <w:rsid w:val="00B2468A"/>
    <w:rsid w:val="00B27190"/>
    <w:rsid w:val="00B27D4D"/>
    <w:rsid w:val="00B308C8"/>
    <w:rsid w:val="00B30F18"/>
    <w:rsid w:val="00B34A40"/>
    <w:rsid w:val="00B35543"/>
    <w:rsid w:val="00B36A64"/>
    <w:rsid w:val="00B46195"/>
    <w:rsid w:val="00B4786E"/>
    <w:rsid w:val="00B52E4A"/>
    <w:rsid w:val="00B533AC"/>
    <w:rsid w:val="00B60025"/>
    <w:rsid w:val="00B6452D"/>
    <w:rsid w:val="00B65637"/>
    <w:rsid w:val="00B770D6"/>
    <w:rsid w:val="00BA3E08"/>
    <w:rsid w:val="00BA644B"/>
    <w:rsid w:val="00BC112A"/>
    <w:rsid w:val="00BC577A"/>
    <w:rsid w:val="00BD3AC2"/>
    <w:rsid w:val="00BD3F11"/>
    <w:rsid w:val="00BE19B9"/>
    <w:rsid w:val="00BE4388"/>
    <w:rsid w:val="00BE6F91"/>
    <w:rsid w:val="00BF0033"/>
    <w:rsid w:val="00BF1FE7"/>
    <w:rsid w:val="00BF290D"/>
    <w:rsid w:val="00BF6636"/>
    <w:rsid w:val="00C04A0C"/>
    <w:rsid w:val="00C07821"/>
    <w:rsid w:val="00C10E82"/>
    <w:rsid w:val="00C111C1"/>
    <w:rsid w:val="00C1452B"/>
    <w:rsid w:val="00C1764C"/>
    <w:rsid w:val="00C17C79"/>
    <w:rsid w:val="00C32B63"/>
    <w:rsid w:val="00C446DF"/>
    <w:rsid w:val="00C5068A"/>
    <w:rsid w:val="00C50ABF"/>
    <w:rsid w:val="00C53C58"/>
    <w:rsid w:val="00C55C28"/>
    <w:rsid w:val="00C56F8F"/>
    <w:rsid w:val="00C60443"/>
    <w:rsid w:val="00C632D6"/>
    <w:rsid w:val="00C64185"/>
    <w:rsid w:val="00C67178"/>
    <w:rsid w:val="00C70110"/>
    <w:rsid w:val="00C72939"/>
    <w:rsid w:val="00C7646A"/>
    <w:rsid w:val="00C769F1"/>
    <w:rsid w:val="00C77409"/>
    <w:rsid w:val="00C92C82"/>
    <w:rsid w:val="00CA7A7E"/>
    <w:rsid w:val="00CC18B7"/>
    <w:rsid w:val="00CE0D8B"/>
    <w:rsid w:val="00CE790E"/>
    <w:rsid w:val="00CE7934"/>
    <w:rsid w:val="00CF0CD0"/>
    <w:rsid w:val="00CF0D00"/>
    <w:rsid w:val="00CF7076"/>
    <w:rsid w:val="00D01122"/>
    <w:rsid w:val="00D05DC3"/>
    <w:rsid w:val="00D13C4E"/>
    <w:rsid w:val="00D16CC9"/>
    <w:rsid w:val="00D176D5"/>
    <w:rsid w:val="00D20885"/>
    <w:rsid w:val="00D230D4"/>
    <w:rsid w:val="00D37789"/>
    <w:rsid w:val="00D45AD5"/>
    <w:rsid w:val="00D464C5"/>
    <w:rsid w:val="00D52145"/>
    <w:rsid w:val="00D52653"/>
    <w:rsid w:val="00D57E0C"/>
    <w:rsid w:val="00D61CA8"/>
    <w:rsid w:val="00D72945"/>
    <w:rsid w:val="00D732E0"/>
    <w:rsid w:val="00D7422C"/>
    <w:rsid w:val="00DA464A"/>
    <w:rsid w:val="00DA7FC4"/>
    <w:rsid w:val="00DB6BBE"/>
    <w:rsid w:val="00DC231B"/>
    <w:rsid w:val="00DC51FF"/>
    <w:rsid w:val="00DD6A94"/>
    <w:rsid w:val="00DE176C"/>
    <w:rsid w:val="00DE2D23"/>
    <w:rsid w:val="00DF15D6"/>
    <w:rsid w:val="00DF3B71"/>
    <w:rsid w:val="00DF6029"/>
    <w:rsid w:val="00DF706F"/>
    <w:rsid w:val="00E058D5"/>
    <w:rsid w:val="00E06416"/>
    <w:rsid w:val="00E17E7E"/>
    <w:rsid w:val="00E30F0D"/>
    <w:rsid w:val="00E357A4"/>
    <w:rsid w:val="00E35BA7"/>
    <w:rsid w:val="00E36708"/>
    <w:rsid w:val="00E40B05"/>
    <w:rsid w:val="00E53F59"/>
    <w:rsid w:val="00E54CD4"/>
    <w:rsid w:val="00E65D16"/>
    <w:rsid w:val="00E663D4"/>
    <w:rsid w:val="00E66AD7"/>
    <w:rsid w:val="00E76A7F"/>
    <w:rsid w:val="00E83016"/>
    <w:rsid w:val="00E846AA"/>
    <w:rsid w:val="00E86AE5"/>
    <w:rsid w:val="00E90C78"/>
    <w:rsid w:val="00E90FAD"/>
    <w:rsid w:val="00E9183C"/>
    <w:rsid w:val="00EA17D1"/>
    <w:rsid w:val="00EA39EF"/>
    <w:rsid w:val="00EC5F58"/>
    <w:rsid w:val="00EC7F50"/>
    <w:rsid w:val="00ED2EE5"/>
    <w:rsid w:val="00EE68F3"/>
    <w:rsid w:val="00EE7638"/>
    <w:rsid w:val="00EF313D"/>
    <w:rsid w:val="00EF31C1"/>
    <w:rsid w:val="00EF31CC"/>
    <w:rsid w:val="00EF63FC"/>
    <w:rsid w:val="00F02358"/>
    <w:rsid w:val="00F11662"/>
    <w:rsid w:val="00F23746"/>
    <w:rsid w:val="00F27380"/>
    <w:rsid w:val="00F30167"/>
    <w:rsid w:val="00F32383"/>
    <w:rsid w:val="00F56A29"/>
    <w:rsid w:val="00F57FE0"/>
    <w:rsid w:val="00F643A3"/>
    <w:rsid w:val="00F67125"/>
    <w:rsid w:val="00F84FF0"/>
    <w:rsid w:val="00F92E98"/>
    <w:rsid w:val="00F94512"/>
    <w:rsid w:val="00F96F4D"/>
    <w:rsid w:val="00FB0749"/>
    <w:rsid w:val="00F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A78FF"/>
  <w15:docId w15:val="{B8F73C04-8F88-4856-BBCE-003E92BA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4A4CA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4F0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9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D45B-7EE6-48AD-B8FC-D8ACB56A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Carla Alejandra Angeles</cp:lastModifiedBy>
  <cp:revision>2</cp:revision>
  <dcterms:created xsi:type="dcterms:W3CDTF">2024-07-08T22:41:00Z</dcterms:created>
  <dcterms:modified xsi:type="dcterms:W3CDTF">2024-07-08T22:41:00Z</dcterms:modified>
</cp:coreProperties>
</file>