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Default="00692B92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Nueva York</w:t>
      </w:r>
      <w:r w:rsidR="005A4A5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322C14" w:rsidRDefault="005A4A5C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FBC6AF" wp14:editId="1502082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506855" cy="463550"/>
            <wp:effectExtent l="0" t="0" r="0" b="0"/>
            <wp:wrapTight wrapText="bothSides">
              <wp:wrapPolygon edited="0">
                <wp:start x="0" y="0"/>
                <wp:lineTo x="0" y="20416"/>
                <wp:lineTo x="21300" y="20416"/>
                <wp:lineTo x="21300" y="0"/>
                <wp:lineTo x="0" y="0"/>
              </wp:wrapPolygon>
            </wp:wrapTight>
            <wp:docPr id="10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453A1454-7559-48A3-AC37-4F08C19D8B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453A1454-7559-48A3-AC37-4F08C19D8B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2F51" w:rsidRPr="00943B2F" w:rsidRDefault="00A9014A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4A5570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37384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4A5570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1B1E2B">
        <w:rPr>
          <w:rFonts w:ascii="Arial" w:hAnsi="Arial" w:cs="Arial"/>
          <w:b/>
          <w:bCs/>
          <w:sz w:val="20"/>
          <w:szCs w:val="20"/>
          <w:lang w:val="es-MX"/>
        </w:rPr>
        <w:t>Diarias, 01</w:t>
      </w:r>
      <w:r w:rsidR="00A9014A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1B1E2B">
        <w:rPr>
          <w:rFonts w:ascii="Arial" w:hAnsi="Arial" w:cs="Arial"/>
          <w:b/>
          <w:bCs/>
          <w:sz w:val="20"/>
          <w:szCs w:val="20"/>
          <w:lang w:val="es-MX"/>
        </w:rPr>
        <w:t xml:space="preserve"> abril 2024 al </w:t>
      </w:r>
      <w:r w:rsidR="00373849">
        <w:rPr>
          <w:rFonts w:ascii="Arial" w:hAnsi="Arial" w:cs="Arial"/>
          <w:b/>
          <w:bCs/>
          <w:sz w:val="20"/>
          <w:szCs w:val="20"/>
          <w:lang w:val="es-MX"/>
        </w:rPr>
        <w:t>31 de marzo 202</w:t>
      </w:r>
      <w:r w:rsidR="001B1E2B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02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5DC1" w:rsidRPr="00BC5DC1" w:rsidRDefault="00BC5DC1" w:rsidP="00BC5DC1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BC5DC1">
        <w:rPr>
          <w:rFonts w:ascii="Arial" w:hAnsi="Arial" w:cs="Arial"/>
          <w:b/>
          <w:bCs/>
          <w:lang w:val="es-MX"/>
        </w:rPr>
        <w:t xml:space="preserve">*SUGERENCIA DE ITINERARIO PARA </w:t>
      </w:r>
      <w:r w:rsidR="004A5570">
        <w:rPr>
          <w:rFonts w:ascii="Arial" w:hAnsi="Arial" w:cs="Arial"/>
          <w:b/>
          <w:bCs/>
          <w:lang w:val="es-MX"/>
        </w:rPr>
        <w:t>5</w:t>
      </w:r>
      <w:r w:rsidRPr="00BC5DC1">
        <w:rPr>
          <w:rFonts w:ascii="Arial" w:hAnsi="Arial" w:cs="Arial"/>
          <w:b/>
          <w:bCs/>
          <w:lang w:val="es-MX"/>
        </w:rPr>
        <w:t xml:space="preserve"> DÍAS*</w:t>
      </w: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692B92">
        <w:rPr>
          <w:rFonts w:ascii="Arial" w:hAnsi="Arial" w:cs="Arial"/>
          <w:b/>
          <w:bCs/>
          <w:lang w:val="es-MX"/>
        </w:rPr>
        <w:t>Nueva York</w:t>
      </w:r>
    </w:p>
    <w:p w:rsidR="00FD1B58" w:rsidRPr="008D04B6" w:rsidRDefault="00BC5DC1" w:rsidP="00C13A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408C9">
        <w:rPr>
          <w:rFonts w:ascii="Arial" w:hAnsi="Arial" w:cs="Arial"/>
          <w:sz w:val="20"/>
          <w:szCs w:val="20"/>
          <w:lang w:val="es-419"/>
        </w:rPr>
        <w:t>A su llegada a Nueva York, traslado al hotel</w:t>
      </w:r>
      <w:r w:rsidR="00A9014A">
        <w:rPr>
          <w:rFonts w:ascii="Arial" w:hAnsi="Arial" w:cs="Arial"/>
          <w:sz w:val="20"/>
          <w:szCs w:val="20"/>
          <w:lang w:val="es-419"/>
        </w:rPr>
        <w:t>. R</w:t>
      </w:r>
      <w:r w:rsidR="00692B92" w:rsidRPr="00E408C9">
        <w:rPr>
          <w:rFonts w:ascii="Arial" w:hAnsi="Arial" w:cs="Arial"/>
          <w:sz w:val="20"/>
          <w:szCs w:val="20"/>
          <w:lang w:val="es-419"/>
        </w:rPr>
        <w:t>esto del día libre.</w:t>
      </w:r>
      <w:r w:rsidR="00233D71">
        <w:rPr>
          <w:rFonts w:ascii="Arial" w:hAnsi="Arial" w:cs="Arial"/>
          <w:sz w:val="20"/>
          <w:szCs w:val="20"/>
          <w:lang w:val="es-419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2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692B92">
        <w:rPr>
          <w:rFonts w:ascii="Arial" w:hAnsi="Arial" w:cs="Arial"/>
          <w:b/>
          <w:bCs/>
          <w:lang w:val="es-MX"/>
        </w:rPr>
        <w:t>Nueva York</w:t>
      </w:r>
      <w:r w:rsidR="00BC5DC1">
        <w:rPr>
          <w:rFonts w:ascii="Arial" w:hAnsi="Arial" w:cs="Arial"/>
          <w:b/>
          <w:bCs/>
          <w:lang w:val="es-MX"/>
        </w:rPr>
        <w:t xml:space="preserve"> (Tour de Alto y Bajo Manhattan)</w:t>
      </w:r>
    </w:p>
    <w:p w:rsidR="009470DB" w:rsidRDefault="00692B92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08C9">
        <w:rPr>
          <w:rFonts w:ascii="Arial" w:hAnsi="Arial" w:cs="Arial"/>
          <w:sz w:val="20"/>
          <w:szCs w:val="20"/>
          <w:lang w:val="es-419"/>
        </w:rPr>
        <w:t xml:space="preserve">El tour se inicia con la recogida en el hotel designado a la hora convenida. En camino al Alto Manhattan a lo largo del Central Park pasaremos por el Lincoln Center, el edificio Dakota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Strawberry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Fields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; donde haremos una breve parada para ver la placa Imagine en homenaje a John Lennon. Continuamos hacia el Harlem, donde podremos admirar como ha cambiado esta zona, poco queda de los edificios tapados y las escalerillas de incendio; ahora es un barrio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cosmopólita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donde las nuevas edificaciones, nuevos edificios de oficinas, emblemáticas iglesias y famosos restaurants dominan el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area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parada para toma de fotos. Bajamos por la 5ta Avenida para ver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panoramicamente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la milla de los Museos; a lo largo del recorrido veremos el Museo del Barrio; el Metropolitano, Frick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Collection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y el Guggenheim; pasamos frente a la catedral de San Patricio y el Rockefeller Center; hasta llegar a la plaza Madison; donde haremos una parada para tener una maravillosa foto el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Flatiron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Building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Empire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State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. Se continua hacia el Bajo Manhattan, pasando por Greenwich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Soho, Chinatown y la pequeña Italia. Nuestro paseo continua en el bus donde veremos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panoramicamente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los edificios de la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alcaldia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la corte de justicia y la reserva federal, llegamos a la zona de Wall Street donde se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destancan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la iglesia de la Trinidad, Capilla San Pablo, descendemos del bus para caminar junto a nuestro guía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asi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poder apreciar mejor la zona, iremos al Memorial 911 , apreciaremos la estación de subte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Oculus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obra arquitectónica del Español Santiago Calatrava; continuamos nuestra caminata hacia las esculturas de bronce del Toro de Wall Street y La Niña sin Miedo; el autobús nos estará esperando en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Battery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Park, parque donde convergen los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rios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Hudson y del Este; desde donde podremos admirar a la Estatua de la Libertad. Regreso al hotel por su cuenta.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5C3528" w:rsidRDefault="005C3528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C3528" w:rsidRPr="005C3528" w:rsidRDefault="005C3528" w:rsidP="00C13A6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es-MX"/>
        </w:rPr>
      </w:pPr>
      <w:r w:rsidRPr="005C3528">
        <w:rPr>
          <w:rStyle w:val="Textoennegrita"/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>NOTA:</w:t>
      </w:r>
      <w:r w:rsidRPr="005C3528">
        <w:rPr>
          <w:rStyle w:val="Textoennegrita"/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 </w:t>
      </w:r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 xml:space="preserve">La </w:t>
      </w:r>
      <w:proofErr w:type="spellStart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visita</w:t>
      </w:r>
      <w:proofErr w:type="spellEnd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 xml:space="preserve"> se </w:t>
      </w:r>
      <w:proofErr w:type="spellStart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realizará</w:t>
      </w:r>
      <w:proofErr w:type="spellEnd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 xml:space="preserve"> de </w:t>
      </w:r>
      <w:proofErr w:type="spellStart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acuerdo</w:t>
      </w:r>
      <w:proofErr w:type="spellEnd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 xml:space="preserve"> al </w:t>
      </w:r>
      <w:proofErr w:type="spellStart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dia</w:t>
      </w:r>
      <w:proofErr w:type="spellEnd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 xml:space="preserve"> de </w:t>
      </w:r>
      <w:proofErr w:type="spellStart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operación</w:t>
      </w:r>
      <w:proofErr w:type="spellEnd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 xml:space="preserve"> de la </w:t>
      </w:r>
      <w:proofErr w:type="spellStart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misma</w:t>
      </w:r>
      <w:proofErr w:type="spellEnd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 xml:space="preserve">, se </w:t>
      </w:r>
      <w:proofErr w:type="spellStart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informará</w:t>
      </w:r>
      <w:proofErr w:type="spellEnd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 xml:space="preserve"> al </w:t>
      </w:r>
      <w:proofErr w:type="spellStart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momento</w:t>
      </w:r>
      <w:proofErr w:type="spellEnd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 xml:space="preserve"> de la </w:t>
      </w:r>
      <w:proofErr w:type="spellStart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confirmación</w:t>
      </w:r>
      <w:proofErr w:type="spellEnd"/>
      <w:r w:rsidRPr="005C3528">
        <w:rPr>
          <w:rStyle w:val="Textoennegrita"/>
          <w:rFonts w:ascii="Arial" w:hAnsi="Arial" w:cs="Arial"/>
          <w:i/>
          <w:iCs/>
          <w:color w:val="000080"/>
          <w:sz w:val="20"/>
          <w:szCs w:val="20"/>
          <w:shd w:val="clear" w:color="auto" w:fill="FFFFFF"/>
        </w:rPr>
        <w:t>.</w:t>
      </w:r>
    </w:p>
    <w:p w:rsidR="004A5570" w:rsidRDefault="004A5570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9014A" w:rsidRDefault="00BC5DC1" w:rsidP="00BC5D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4A5570">
        <w:rPr>
          <w:rFonts w:ascii="Arial" w:hAnsi="Arial" w:cs="Arial"/>
          <w:b/>
          <w:bCs/>
          <w:lang w:val="es-MX"/>
        </w:rPr>
        <w:t>3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Nueva Yor</w:t>
      </w:r>
      <w:r w:rsidR="00A9014A">
        <w:rPr>
          <w:rFonts w:ascii="Arial" w:hAnsi="Arial" w:cs="Arial"/>
          <w:b/>
          <w:bCs/>
          <w:lang w:val="es-MX"/>
        </w:rPr>
        <w:t>k</w:t>
      </w:r>
    </w:p>
    <w:p w:rsidR="00A9014A" w:rsidRPr="00A9014A" w:rsidRDefault="00A9014A" w:rsidP="00A901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A9014A">
        <w:rPr>
          <w:rFonts w:ascii="Arial" w:hAnsi="Arial" w:cs="Arial"/>
          <w:b/>
          <w:bCs/>
          <w:sz w:val="20"/>
          <w:szCs w:val="20"/>
          <w:lang w:val="es-MX"/>
        </w:rPr>
        <w:t>Día libre.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419"/>
        </w:rPr>
        <w:t xml:space="preserve">Sugerimos visitar el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MoMA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(Museo de arte moderno). </w:t>
      </w:r>
      <w:r w:rsidRPr="00A9014A">
        <w:rPr>
          <w:rFonts w:ascii="Arial" w:hAnsi="Arial" w:cs="Arial"/>
          <w:sz w:val="20"/>
          <w:szCs w:val="20"/>
          <w:lang w:val="es-419"/>
        </w:rPr>
        <w:t xml:space="preserve">Inaugurado en 1929, el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MoMA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>, Museo de Arte Moderno de Nueva York, se ha convertido por méritos propios en el museo de arte moderno más importante del mundo.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A9014A">
        <w:rPr>
          <w:rFonts w:ascii="Arial" w:hAnsi="Arial" w:cs="Arial"/>
          <w:sz w:val="20"/>
          <w:szCs w:val="20"/>
          <w:lang w:val="es-419"/>
        </w:rPr>
        <w:t xml:space="preserve">El Museo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MoMA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 xml:space="preserve"> de Nueva York es el más importante del mundo en arte moderno. Actualmente tiene dos sedes, la más importante en Midtown Manhattan y otra en Queens. </w:t>
      </w:r>
    </w:p>
    <w:p w:rsidR="00A9014A" w:rsidRPr="00A9014A" w:rsidRDefault="00A9014A" w:rsidP="00A901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A9014A" w:rsidRPr="00A9014A" w:rsidRDefault="00A9014A" w:rsidP="00A901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A9014A">
        <w:rPr>
          <w:rFonts w:ascii="Arial" w:hAnsi="Arial" w:cs="Arial"/>
          <w:sz w:val="20"/>
          <w:szCs w:val="20"/>
          <w:lang w:val="es-419"/>
        </w:rPr>
        <w:t xml:space="preserve">Colección del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MoMA</w:t>
      </w:r>
      <w:proofErr w:type="spellEnd"/>
    </w:p>
    <w:p w:rsidR="00A9014A" w:rsidRDefault="00A9014A" w:rsidP="00BC5D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A9014A">
        <w:rPr>
          <w:rFonts w:ascii="Arial" w:hAnsi="Arial" w:cs="Arial"/>
          <w:sz w:val="20"/>
          <w:szCs w:val="20"/>
          <w:lang w:val="es-419"/>
        </w:rPr>
        <w:t xml:space="preserve">Algunas de las obras más importantes que se exhiben en el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MoMa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 xml:space="preserve"> son: La noche estrellada de Van Gogh, Las Señoritas de Aviñón de Picasso, La Persistencia de la Memoria de Dalí e Interior holandés de Miró.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A9014A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(Incluido en el </w:t>
      </w:r>
      <w:proofErr w:type="spellStart"/>
      <w:r w:rsidRPr="00A9014A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Travel</w:t>
      </w:r>
      <w:proofErr w:type="spellEnd"/>
      <w:r w:rsidRPr="00A9014A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Shop Pack II).</w:t>
      </w:r>
    </w:p>
    <w:p w:rsidR="00A9014A" w:rsidRDefault="00A9014A" w:rsidP="00BC5D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A9014A" w:rsidRDefault="00A9014A" w:rsidP="00A901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Si lo prefiere, también puede visitar el más nuevo mirador de la ciudad llamado </w:t>
      </w:r>
      <w:proofErr w:type="spellStart"/>
      <w:r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Edge.</w:t>
      </w:r>
    </w:p>
    <w:p w:rsidR="00A9014A" w:rsidRPr="00A9014A" w:rsidRDefault="00A9014A" w:rsidP="00A901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A9014A">
        <w:rPr>
          <w:rFonts w:ascii="Arial" w:hAnsi="Arial" w:cs="Arial"/>
          <w:sz w:val="20"/>
          <w:szCs w:val="20"/>
          <w:lang w:val="es-419"/>
        </w:rPr>
        <w:t xml:space="preserve">Al oeste de la isla de Manhattan se encuentra uno de los miradores más sorprendentes de Nueva York: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 xml:space="preserve"> Edge. ¡Solo los más atrevidos son capaces de pisar el suelo de cristal de este observatorio ubicado a 345 metros de altura!</w:t>
      </w:r>
    </w:p>
    <w:p w:rsidR="00A9014A" w:rsidRPr="00A9014A" w:rsidRDefault="00A9014A" w:rsidP="00A901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A9014A" w:rsidRPr="00A9014A" w:rsidRDefault="00A9014A" w:rsidP="00A901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A9014A">
        <w:rPr>
          <w:rFonts w:ascii="Arial" w:hAnsi="Arial" w:cs="Arial"/>
          <w:sz w:val="20"/>
          <w:szCs w:val="20"/>
          <w:lang w:val="es-419"/>
        </w:rPr>
        <w:t xml:space="preserve">El barrio neoyorkino de Hudson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Yards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 xml:space="preserve">, en el corazón de la zona oeste de la ciudad, comienza a posicionarse como una de las zonas en auge de Nueva York. Gracias a recientes atracciones como High Line Park,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Vessel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 xml:space="preserve"> o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 xml:space="preserve"> Edge, Hudson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Yards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 xml:space="preserve"> es un barrio de moda que atrae a miles de visitantes al año.</w:t>
      </w:r>
    </w:p>
    <w:p w:rsidR="00A9014A" w:rsidRPr="00A9014A" w:rsidRDefault="00A9014A" w:rsidP="00A901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BC5DC1" w:rsidRDefault="00A9014A" w:rsidP="00A9014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4A">
        <w:rPr>
          <w:rFonts w:ascii="Arial" w:hAnsi="Arial" w:cs="Arial"/>
          <w:sz w:val="20"/>
          <w:szCs w:val="20"/>
          <w:lang w:val="es-419"/>
        </w:rPr>
        <w:t xml:space="preserve">Con 110 pisos, </w:t>
      </w:r>
      <w:proofErr w:type="spellStart"/>
      <w:r w:rsidRPr="00A9014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A9014A">
        <w:rPr>
          <w:rFonts w:ascii="Arial" w:hAnsi="Arial" w:cs="Arial"/>
          <w:sz w:val="20"/>
          <w:szCs w:val="20"/>
          <w:lang w:val="es-419"/>
        </w:rPr>
        <w:t xml:space="preserve"> Edge es el rascacielos más novedoso de Nueva York. Su mirador ofrece unas vistas panorámicas de la ciudad vista desde el oeste, un bar en las alturas y un vertiginoso suelo de cristal. </w:t>
      </w:r>
      <w:r w:rsidRPr="00A9014A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(Incluido en el </w:t>
      </w:r>
      <w:proofErr w:type="spellStart"/>
      <w:r w:rsidRPr="00A9014A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Travel</w:t>
      </w:r>
      <w:proofErr w:type="spellEnd"/>
      <w:r w:rsidRPr="00A9014A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Shop Pack II).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BC5DC1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C5DC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C5DC1" w:rsidRDefault="00BC5DC1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408C9" w:rsidRPr="001C3133" w:rsidRDefault="00E408C9" w:rsidP="00E408C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 xml:space="preserve">Día </w:t>
      </w:r>
      <w:r w:rsidR="004A5570">
        <w:rPr>
          <w:rFonts w:ascii="Arial" w:hAnsi="Arial" w:cs="Arial"/>
          <w:b/>
          <w:bCs/>
          <w:lang w:val="es-MX"/>
        </w:rPr>
        <w:t>4</w:t>
      </w:r>
      <w:r w:rsidRPr="001C3133">
        <w:rPr>
          <w:rFonts w:ascii="Arial" w:hAnsi="Arial" w:cs="Arial"/>
          <w:b/>
          <w:bCs/>
          <w:lang w:val="es-MX"/>
        </w:rPr>
        <w:t>.- Nueva York</w:t>
      </w:r>
    </w:p>
    <w:p w:rsidR="00E408C9" w:rsidRPr="00A9014A" w:rsidRDefault="00E408C9" w:rsidP="00E408C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9014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Día libre</w:t>
      </w:r>
      <w:r w:rsidR="00A9014A" w:rsidRPr="00A9014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.</w:t>
      </w:r>
      <w:r w:rsidRPr="00A9014A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r w:rsidR="00A9014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Complemente su experiencia con el </w:t>
      </w:r>
      <w:r w:rsidRPr="00A9014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New York City Explorer Pass (incluido</w:t>
      </w:r>
      <w:r w:rsidR="00A9014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en el </w:t>
      </w:r>
      <w:proofErr w:type="spellStart"/>
      <w:r w:rsidR="00A9014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="00A9014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 I</w:t>
      </w:r>
      <w:r w:rsidRPr="00A9014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El New York City Explorer Pass te brinda el Nueva York que querías para tus vacaciones. Por un módico precio, puedes disfrutar de 60 días de atracciones, museos y algunos de los monumentos más reconocidos de los Estados Unidos.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Entre las opciones disponibles destacan el </w:t>
      </w:r>
      <w:proofErr w:type="spellStart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Empire</w:t>
      </w:r>
      <w:proofErr w:type="spellEnd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State</w:t>
      </w:r>
      <w:proofErr w:type="spellEnd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Building</w:t>
      </w:r>
      <w:proofErr w:type="spellEnd"/>
      <w:r w:rsidRPr="00774055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, que fue el edificio más alto del mundo,</w:t>
      </w:r>
      <w:r w:rsidRPr="00774055">
        <w:rPr>
          <w:rFonts w:ascii="Arial" w:hAnsi="Arial" w:cs="Arial"/>
          <w:sz w:val="20"/>
          <w:szCs w:val="20"/>
          <w:lang w:val="es-MX"/>
        </w:rPr>
        <w:t xml:space="preserve"> un paseo en barco alrededor de la Estatua de la Libertad, que se yergue como un símbolo de las relaciones franco-estadounidenses, y el Museo Americano de Historia Natural, que cuenta con un modelo a escala completa de una ballena azul junto con millones de especímenes para admirar. Otras opciones son el Guggenheim, hogar del arte impresionista y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post-impresionista</w:t>
      </w:r>
      <w:proofErr w:type="spellEnd"/>
      <w:r w:rsidRPr="00774055">
        <w:rPr>
          <w:rFonts w:ascii="Arial" w:hAnsi="Arial" w:cs="Arial"/>
          <w:sz w:val="20"/>
          <w:szCs w:val="20"/>
          <w:lang w:val="es-MX"/>
        </w:rPr>
        <w:t>, arte moderno temprano y contemporáneo y la visita al Rockefeller Center, situado en el histórico Midtown de Manhattan.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Otras excursiones increíbles que puedes elegir son los cruceros turísticos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Sightseeing</w:t>
      </w:r>
      <w:proofErr w:type="spellEnd"/>
      <w:r w:rsidRPr="007740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Circleline</w:t>
      </w:r>
      <w:proofErr w:type="spellEnd"/>
      <w:r w:rsidRPr="00774055">
        <w:rPr>
          <w:rFonts w:ascii="Arial" w:hAnsi="Arial" w:cs="Arial"/>
          <w:sz w:val="20"/>
          <w:szCs w:val="20"/>
          <w:lang w:val="es-MX"/>
        </w:rPr>
        <w:t>, El Tour de las Naciones Unidas, el tour completo del Madison Square Garden ¡y mucho más! Recibe una completa guía digital, descuentos en los mejores restaurantes y tiendas. Cualquiera que sea la combinación de tours que elijas, con seguridad pasarás unas vacaciones memorables en la Gran Manzana, y el New York City Explorer Pass te las hará lo más fáciles y eficientes posible.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C78F4" w:rsidRDefault="00CC78F4" w:rsidP="00E408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  <w:sectPr w:rsidR="00CC78F4" w:rsidSect="00345CED">
          <w:headerReference w:type="default" r:id="rId9"/>
          <w:footerReference w:type="default" r:id="rId10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  <w:sectPr w:rsidR="00E408C9" w:rsidRPr="00774055" w:rsidSect="00CC78F4">
          <w:type w:val="continuous"/>
          <w:pgSz w:w="12240" w:h="15840"/>
          <w:pgMar w:top="2126" w:right="1134" w:bottom="851" w:left="1134" w:header="709" w:footer="709" w:gutter="0"/>
          <w:cols w:num="2" w:space="708"/>
          <w:docGrid w:linePitch="360"/>
        </w:sectPr>
      </w:pPr>
      <w:r w:rsidRPr="00774055">
        <w:rPr>
          <w:rFonts w:ascii="Arial" w:hAnsi="Arial" w:cs="Arial"/>
          <w:b/>
          <w:bCs/>
          <w:sz w:val="20"/>
          <w:szCs w:val="20"/>
          <w:lang w:val="es-419"/>
        </w:rPr>
        <w:t>Atracciones incluidas (a elegir 2)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</w:pPr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•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Empire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State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Building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: exposición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Dare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to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Dream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en el piso 18 y la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Observation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Desk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– plataforma de observación - del piso 86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Top of the Rock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Big Bus Hop on-Hop off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y memorial del 9/11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Centro de Tributo al 9/11</w:t>
      </w:r>
    </w:p>
    <w:p w:rsidR="00E408C9" w:rsidRP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E408C9">
        <w:rPr>
          <w:rFonts w:ascii="Arial" w:hAnsi="Arial" w:cs="Arial"/>
          <w:sz w:val="20"/>
          <w:szCs w:val="20"/>
          <w:lang w:val="en-AU"/>
        </w:rPr>
        <w:t>• MOMA</w:t>
      </w:r>
    </w:p>
    <w:p w:rsidR="00E408C9" w:rsidRP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E408C9">
        <w:rPr>
          <w:rFonts w:ascii="Arial" w:hAnsi="Arial" w:cs="Arial"/>
          <w:sz w:val="20"/>
          <w:szCs w:val="20"/>
          <w:lang w:val="en-AU"/>
        </w:rPr>
        <w:t>• Madame Tussauds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Museo Intrepid Sea, Air, and Space Museum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The RIDE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The TOUR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Woodbury Commons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nocturno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Big Bus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Hamilton Happy Hour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Radio City Stage Door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One World Observatory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• Edge - Hudson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Yards</w:t>
      </w:r>
      <w:proofErr w:type="spellEnd"/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Whitney de Arte Estadounidense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Taller del Museo de la Zona Cero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Tours Food on Foot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Catacumbas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Candlelight Tours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del Sexo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774055">
        <w:rPr>
          <w:rFonts w:ascii="Arial" w:hAnsi="Arial" w:cs="Arial"/>
          <w:sz w:val="20"/>
          <w:szCs w:val="20"/>
          <w:lang w:val="es-MX"/>
        </w:rPr>
        <w:t xml:space="preserve"> Line cruceros turísticos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Tours On Location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a pie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la Sociedad Histórica de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Alquiler de bicicletas y tours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Jardines botánicos de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E408C9" w:rsidRPr="00774055" w:rsidSect="00CC78F4">
          <w:type w:val="continuous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¡entre muchos otros!</w:t>
      </w:r>
    </w:p>
    <w:p w:rsid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E408C9" w:rsidSect="00CC78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Todas las atracciones están sujetas a cambios sin previo aviso. </w:t>
      </w:r>
      <w:r w:rsidRPr="0077405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C78F4" w:rsidRDefault="00CC78F4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  <w:sectPr w:rsidR="00CC78F4" w:rsidSect="00CC78F4">
          <w:type w:val="continuous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C13A6B" w:rsidRPr="00C13A6B" w:rsidRDefault="00C13A6B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92B92" w:rsidRPr="00692B92" w:rsidRDefault="00710D7A" w:rsidP="00BC5D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4A5570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>-</w:t>
      </w:r>
      <w:r>
        <w:rPr>
          <w:rFonts w:ascii="Arial" w:hAnsi="Arial" w:cs="Arial"/>
          <w:b/>
          <w:bCs/>
          <w:lang w:val="es-MX"/>
        </w:rPr>
        <w:t xml:space="preserve"> </w:t>
      </w:r>
      <w:r w:rsidR="00692B92">
        <w:rPr>
          <w:rFonts w:ascii="Arial" w:hAnsi="Arial" w:cs="Arial"/>
          <w:b/>
          <w:bCs/>
          <w:lang w:val="es-MX"/>
        </w:rPr>
        <w:t>Nueva York</w:t>
      </w:r>
    </w:p>
    <w:p w:rsidR="00CA71E6" w:rsidRDefault="00CA71E6" w:rsidP="00D459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3DD5">
        <w:rPr>
          <w:rFonts w:ascii="Arial" w:hAnsi="Arial" w:cs="Arial"/>
          <w:sz w:val="20"/>
          <w:szCs w:val="20"/>
          <w:lang w:val="es-MX"/>
        </w:rPr>
        <w:t>A la hora in</w:t>
      </w:r>
      <w:r>
        <w:rPr>
          <w:rFonts w:ascii="Arial" w:hAnsi="Arial" w:cs="Arial"/>
          <w:sz w:val="20"/>
          <w:szCs w:val="20"/>
          <w:lang w:val="es-MX"/>
        </w:rPr>
        <w:t>dicada traslado al aeropuerto para su vuelo de salida</w:t>
      </w:r>
      <w:r w:rsidR="00A9014A">
        <w:rPr>
          <w:rFonts w:ascii="Arial" w:hAnsi="Arial" w:cs="Arial"/>
          <w:sz w:val="20"/>
          <w:szCs w:val="20"/>
          <w:lang w:val="es-MX"/>
        </w:rPr>
        <w:t xml:space="preserve">.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2670E9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4D221C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B298E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4A5570" w:rsidRPr="00A9014A" w:rsidRDefault="004A5570" w:rsidP="00A9014A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373849">
        <w:rPr>
          <w:rFonts w:ascii="Arial" w:hAnsi="Arial" w:cs="Arial"/>
          <w:sz w:val="20"/>
          <w:szCs w:val="20"/>
          <w:lang w:val="es-MX"/>
        </w:rPr>
        <w:t xml:space="preserve"> </w:t>
      </w:r>
      <w:r w:rsidR="00AB298E" w:rsidRPr="00AB298E">
        <w:rPr>
          <w:rFonts w:ascii="Arial" w:hAnsi="Arial" w:cs="Arial"/>
          <w:sz w:val="20"/>
          <w:szCs w:val="20"/>
          <w:lang w:val="es-MX"/>
        </w:rPr>
        <w:t>noches de alojamiento</w:t>
      </w:r>
    </w:p>
    <w:p w:rsidR="004A5570" w:rsidRDefault="001B1E2B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hoteleros</w:t>
      </w:r>
    </w:p>
    <w:p w:rsidR="001B1E2B" w:rsidRDefault="001B1E2B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Traslados de llegada y salida en servicio compartido </w:t>
      </w:r>
      <w:r w:rsidRPr="001B1E2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APLICA </w:t>
      </w:r>
      <w:r w:rsidRPr="001B1E2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SUPLEMENTO PARA VUELOS NOCTURNOS)</w:t>
      </w:r>
    </w:p>
    <w:p w:rsidR="006113D2" w:rsidRDefault="00692B92" w:rsidP="005F18F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B1E2B">
        <w:rPr>
          <w:rFonts w:ascii="Arial" w:hAnsi="Arial" w:cs="Arial"/>
          <w:sz w:val="20"/>
          <w:szCs w:val="20"/>
          <w:lang w:val="es-MX"/>
        </w:rPr>
        <w:t>Tour de Alto y Bajo Manhattan</w:t>
      </w:r>
    </w:p>
    <w:p w:rsidR="001B1E2B" w:rsidRPr="001B1E2B" w:rsidRDefault="001B1E2B" w:rsidP="001B1E2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5C3528" w:rsidRDefault="005C3528" w:rsidP="005C3528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5C3528" w:rsidRDefault="005C3528" w:rsidP="005C3528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A9014A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Consulte tarifa de menor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C78F4" w:rsidRPr="004A5570" w:rsidRDefault="00886907" w:rsidP="0010400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CC78F4" w:rsidRDefault="00CC78F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3986"/>
        <w:gridCol w:w="689"/>
      </w:tblGrid>
      <w:tr w:rsidR="001B1E2B" w:rsidRPr="001B1E2B" w:rsidTr="001B1E2B">
        <w:trPr>
          <w:trHeight w:val="224"/>
          <w:jc w:val="center"/>
        </w:trPr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1B1E2B" w:rsidRPr="001B1E2B" w:rsidTr="001B1E2B">
        <w:trPr>
          <w:trHeight w:val="224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1B1E2B" w:rsidRPr="001B1E2B" w:rsidTr="001B1E2B">
        <w:trPr>
          <w:trHeight w:val="224"/>
          <w:jc w:val="center"/>
        </w:trPr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DOUBLETREE 25 WEST 51TH STREET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1B1E2B" w:rsidRPr="001B1E2B" w:rsidTr="001B1E2B">
        <w:trPr>
          <w:trHeight w:val="224"/>
          <w:jc w:val="center"/>
        </w:trPr>
        <w:tc>
          <w:tcPr>
            <w:tcW w:w="61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692B92" w:rsidRDefault="00692B9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4A5570" w:rsidRDefault="004A55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73849" w:rsidRDefault="00373849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73849" w:rsidRDefault="00373849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73849" w:rsidRDefault="00373849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1B1E2B" w:rsidRDefault="001B1E2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63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587"/>
        <w:gridCol w:w="587"/>
      </w:tblGrid>
      <w:tr w:rsidR="001B1E2B" w:rsidRPr="001B1E2B" w:rsidTr="001B1E2B">
        <w:trPr>
          <w:trHeight w:val="243"/>
          <w:jc w:val="center"/>
        </w:trPr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6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01 AL 30 ABRIL /01 JULIO AL 31 AGOSTO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980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</w:tr>
      <w:tr w:rsidR="001B1E2B" w:rsidRPr="001B1E2B" w:rsidTr="001B1E2B">
        <w:trPr>
          <w:trHeight w:val="487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01 AL 12 MAYO / 05 AL 29 NOVIEMBRE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13 AL 18 MAYO / 31 OCTUBRE AL 04 NOVIEMBRE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2500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19 MAYO AL 30 JUNIO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2190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01 AL 09 SEPTIEMBRE / 16 AL 27 DICIEMBRE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10 AL 24 SEPTIEMBRE / 8 AL 11 OCTUBRE / 30 NOVIEMBRE AL 15 DICIEMBRE / 28 DICIEMBRE AL 02 ENERO 2025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2760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25 SEPTIEMBRE AL 07 OCTUBRE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2130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12 AL 30 OCTUBRE / 05 AL 29 NOVIEMBRE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1040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02 ENERO AL 31 MARZO 2025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</w:tr>
      <w:tr w:rsidR="001B1E2B" w:rsidRPr="001B1E2B" w:rsidTr="001B1E2B">
        <w:trPr>
          <w:trHeight w:val="255"/>
          <w:jc w:val="center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63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01 AL 30 ABRIL /01 JULIO AL 31 AGOSTO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2090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01 AL 12 MAYO / 05 AL 29 NOVIEMBRE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1380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2350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13 AL 18 MAYO / 31 OCTUBRE AL 04 NOVIEMBRE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2780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19 MAYO AL 30 JUNIO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2470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01 AL 09 SEPTIEMBRE / 16 AL 27 DICIEMBRE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10 AL 24 SEPTIEMBRE / 8 AL 11 OCTUBRE / 30 NOVIEMBRE AL 15 DICIEMBRE / 28 DICIEMBRE AL 02 ENERO 2025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3040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25 SEPTIEMBRE AL 07 OCTUBRE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2410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12 AL 30 OCTUBRE / 05 AL 29 NOVIEMBRE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</w:tr>
      <w:tr w:rsidR="001B1E2B" w:rsidRPr="001B1E2B" w:rsidTr="001B1E2B">
        <w:trPr>
          <w:trHeight w:val="243"/>
          <w:jc w:val="center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lang w:val="es-MX" w:eastAsia="es-MX" w:bidi="ar-SA"/>
              </w:rPr>
              <w:t>02 ENERO AL 31 MARZO 2025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lang w:val="es-MX" w:eastAsia="es-MX" w:bidi="ar-SA"/>
              </w:rPr>
              <w:t>1670</w:t>
            </w:r>
          </w:p>
        </w:tc>
      </w:tr>
    </w:tbl>
    <w:p w:rsidR="001B1E2B" w:rsidRPr="00E408C9" w:rsidRDefault="001B1E2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5A0DBA" w:rsidRDefault="005A0DBA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9D4B30" w:rsidRPr="009D4B30" w:rsidRDefault="00C13A6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eastAsia="es-ES" w:bidi="ar-SA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es-ES" w:bidi="ar-SA"/>
        </w:rPr>
        <w:tab/>
      </w:r>
    </w:p>
    <w:tbl>
      <w:tblPr>
        <w:tblW w:w="8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9"/>
      </w:tblGrid>
      <w:tr w:rsidR="001B1E2B" w:rsidRPr="001B1E2B" w:rsidTr="001B1E2B">
        <w:trPr>
          <w:trHeight w:val="249"/>
          <w:jc w:val="center"/>
        </w:trPr>
        <w:tc>
          <w:tcPr>
            <w:tcW w:w="8719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RUTA AÉREA PROPUESTA CON VIVA AEROBUS SALIENDO DE LA CIUDAD DE MÉXICO:</w:t>
            </w:r>
          </w:p>
        </w:tc>
      </w:tr>
      <w:tr w:rsidR="001B1E2B" w:rsidRPr="001B1E2B" w:rsidTr="001B1E2B">
        <w:trPr>
          <w:trHeight w:val="249"/>
          <w:jc w:val="center"/>
        </w:trPr>
        <w:tc>
          <w:tcPr>
            <w:tcW w:w="871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1B1E2B" w:rsidRPr="001B1E2B" w:rsidTr="001B1E2B">
        <w:trPr>
          <w:trHeight w:val="249"/>
          <w:jc w:val="center"/>
        </w:trPr>
        <w:tc>
          <w:tcPr>
            <w:tcW w:w="871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1B1E2B" w:rsidRPr="001B1E2B" w:rsidTr="001B1E2B">
        <w:trPr>
          <w:trHeight w:val="249"/>
          <w:jc w:val="center"/>
        </w:trPr>
        <w:tc>
          <w:tcPr>
            <w:tcW w:w="871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EQUIPAJE DE MANO (10 KG)</w:t>
            </w:r>
          </w:p>
        </w:tc>
      </w:tr>
      <w:tr w:rsidR="001B1E2B" w:rsidRPr="001B1E2B" w:rsidTr="001B1E2B">
        <w:trPr>
          <w:trHeight w:val="249"/>
          <w:jc w:val="center"/>
        </w:trPr>
        <w:tc>
          <w:tcPr>
            <w:tcW w:w="871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B1E2B" w:rsidRPr="001B1E2B" w:rsidTr="001B1E2B">
        <w:trPr>
          <w:trHeight w:val="249"/>
          <w:jc w:val="center"/>
        </w:trPr>
        <w:tc>
          <w:tcPr>
            <w:tcW w:w="871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TARIFAS SUJETAS A DISPONIBILIDAD Y CAMBIO SIN PREVIO AVISO</w:t>
            </w:r>
          </w:p>
        </w:tc>
      </w:tr>
      <w:tr w:rsidR="001B1E2B" w:rsidRPr="001B1E2B" w:rsidTr="001B1E2B">
        <w:trPr>
          <w:trHeight w:val="249"/>
          <w:jc w:val="center"/>
        </w:trPr>
        <w:tc>
          <w:tcPr>
            <w:tcW w:w="8719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1B1E2B" w:rsidRPr="001B1E2B" w:rsidTr="001B1E2B">
        <w:trPr>
          <w:trHeight w:val="261"/>
          <w:jc w:val="center"/>
        </w:trPr>
        <w:tc>
          <w:tcPr>
            <w:tcW w:w="8719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ABRIL 2024 AL 31 DE MARZO 2025</w:t>
            </w:r>
          </w:p>
        </w:tc>
      </w:tr>
      <w:tr w:rsidR="001B1E2B" w:rsidRPr="001B1E2B" w:rsidTr="001B1E2B">
        <w:trPr>
          <w:trHeight w:val="249"/>
          <w:jc w:val="center"/>
        </w:trPr>
        <w:tc>
          <w:tcPr>
            <w:tcW w:w="8719" w:type="dxa"/>
            <w:tcBorders>
              <w:top w:val="single" w:sz="8" w:space="0" w:color="4472C4"/>
              <w:left w:val="single" w:sz="8" w:space="0" w:color="4472C4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A5570" w:rsidRDefault="004A5570" w:rsidP="004A55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9014A" w:rsidRDefault="00A9014A" w:rsidP="004A55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B1E2B" w:rsidRDefault="001B1E2B" w:rsidP="004A55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1B1E2B" w:rsidRDefault="001B1E2B" w:rsidP="004A55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9014A" w:rsidRDefault="00A9014A" w:rsidP="004A55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A5570" w:rsidRDefault="004A5570" w:rsidP="004A55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09FFC58B" wp14:editId="344A2543">
            <wp:extent cx="2466975" cy="582324"/>
            <wp:effectExtent l="0" t="0" r="0" b="8255"/>
            <wp:docPr id="9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16DDB14-2E06-4F3B-87C5-E611878490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>
                      <a:extLst>
                        <a:ext uri="{FF2B5EF4-FFF2-40B4-BE49-F238E27FC236}">
                          <a16:creationId xmlns:a16="http://schemas.microsoft.com/office/drawing/2014/main" id="{C16DDB14-2E06-4F3B-87C5-E611878490C2}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70" w:rsidRDefault="004A5570" w:rsidP="004A55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3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4"/>
        <w:gridCol w:w="494"/>
        <w:gridCol w:w="568"/>
      </w:tblGrid>
      <w:tr w:rsidR="001B1E2B" w:rsidRPr="001B1E2B" w:rsidTr="001B1E2B">
        <w:trPr>
          <w:trHeight w:val="265"/>
          <w:jc w:val="center"/>
        </w:trPr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I</w:t>
            </w: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63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GO CITY - NEW YORK CITY EXPLORER PASS 2 ATRACCIONES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="003B1A2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DE DÍA COMPLETO A WASHINGTON O BOSTON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 II</w:t>
            </w: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63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AL MOMA</w:t>
            </w: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1E2B" w:rsidRPr="001B1E2B" w:rsidRDefault="00A52869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</w:t>
            </w:r>
            <w:r w:rsidR="001B1E2B" w:rsidRPr="001B1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</w:tr>
      <w:tr w:rsidR="001B1E2B" w:rsidRPr="001B1E2B" w:rsidTr="001B1E2B">
        <w:trPr>
          <w:trHeight w:val="265"/>
          <w:jc w:val="center"/>
        </w:trPr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B1E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ADMISIÓN THE EDGE</w:t>
            </w:r>
          </w:p>
        </w:tc>
        <w:tc>
          <w:tcPr>
            <w:tcW w:w="4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1E2B" w:rsidRPr="001B1E2B" w:rsidRDefault="001B1E2B" w:rsidP="001B1E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:rsidR="004A5570" w:rsidRDefault="004A5570" w:rsidP="004A557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4A5570" w:rsidSect="00E408C9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783" w:rsidRDefault="00BA4783" w:rsidP="00450C15">
      <w:pPr>
        <w:spacing w:after="0" w:line="240" w:lineRule="auto"/>
      </w:pPr>
      <w:r>
        <w:separator/>
      </w:r>
    </w:p>
  </w:endnote>
  <w:endnote w:type="continuationSeparator" w:id="0">
    <w:p w:rsidR="00BA4783" w:rsidRDefault="00BA478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8C9" w:rsidRDefault="00E408C9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6E24447" wp14:editId="41622BC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71A68" id="Rectángulo 2" o:spid="_x0000_s1026" style="position:absolute;margin-left:-2.25pt;margin-top:33.75pt;width:649.5pt;height:1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" fillcolor="#282456" stroked="f" strokeweight="2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D70" w:rsidRDefault="00816D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1B33FF" wp14:editId="02A6BA7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2F0B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D70" w:rsidRDefault="00816D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783" w:rsidRDefault="00BA4783" w:rsidP="00450C15">
      <w:pPr>
        <w:spacing w:after="0" w:line="240" w:lineRule="auto"/>
      </w:pPr>
      <w:r>
        <w:separator/>
      </w:r>
    </w:p>
  </w:footnote>
  <w:footnote w:type="continuationSeparator" w:id="0">
    <w:p w:rsidR="00BA4783" w:rsidRDefault="00BA478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8C9" w:rsidRPr="006D64BE" w:rsidRDefault="00E408C9" w:rsidP="00373849">
    <w:pPr>
      <w:pStyle w:val="Encabezado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8B87F38" wp14:editId="18F56AB4">
              <wp:simplePos x="0" y="0"/>
              <wp:positionH relativeFrom="column">
                <wp:posOffset>-529590</wp:posOffset>
              </wp:positionH>
              <wp:positionV relativeFrom="paragraph">
                <wp:posOffset>-121920</wp:posOffset>
              </wp:positionV>
              <wp:extent cx="5036820" cy="701040"/>
              <wp:effectExtent l="0" t="0" r="0" b="381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682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08C9" w:rsidRDefault="0037384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YORK A TU ALCANCE</w:t>
                          </w:r>
                        </w:p>
                        <w:p w:rsidR="00E408C9" w:rsidRPr="00DD6CCC" w:rsidRDefault="0037384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1867-A202</w:t>
                          </w:r>
                          <w:r w:rsidR="001B1E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1B1E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87F3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1.7pt;margin-top:-9.6pt;width:396.6pt;height:5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" filled="f" stroked="f">
              <v:textbox>
                <w:txbxContent>
                  <w:p w:rsidR="00E408C9" w:rsidRDefault="0037384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YORK A TU ALCANCE</w:t>
                    </w:r>
                  </w:p>
                  <w:p w:rsidR="00E408C9" w:rsidRPr="00DD6CCC" w:rsidRDefault="0037384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1867-A202</w:t>
                    </w:r>
                    <w:r w:rsidR="001B1E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1B1E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8720" behindDoc="0" locked="0" layoutInCell="1" allowOverlap="1" wp14:anchorId="1A0B2953" wp14:editId="393D15E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9744" behindDoc="0" locked="0" layoutInCell="1" allowOverlap="1" wp14:anchorId="777DA344" wp14:editId="29ED66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392A2CA" wp14:editId="7B7BC93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3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759B68" id="Rectángulo 1" o:spid="_x0000_s1026" style="position:absolute;margin-left:-61.75pt;margin-top:-39.1pt;width:9in;height:9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" fillcolor="#282456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D70" w:rsidRDefault="00816D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36AF9C" wp14:editId="42FBDB99">
              <wp:simplePos x="0" y="0"/>
              <wp:positionH relativeFrom="column">
                <wp:posOffset>-605790</wp:posOffset>
              </wp:positionH>
              <wp:positionV relativeFrom="paragraph">
                <wp:posOffset>-212090</wp:posOffset>
              </wp:positionV>
              <wp:extent cx="5429250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5570" w:rsidRDefault="00373849" w:rsidP="004A5570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NUEVA YORK A TU ALCANCE</w:t>
                          </w:r>
                        </w:p>
                        <w:p w:rsidR="004A5570" w:rsidRPr="00DD6CCC" w:rsidRDefault="00373849" w:rsidP="004A5570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1867-A202</w:t>
                          </w:r>
                          <w:r w:rsidR="001B1E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1B1E2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:rsidR="00F238B9" w:rsidRPr="00322C14" w:rsidRDefault="00F238B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6AF9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left:0;text-align:left;margin-left:-47.7pt;margin-top:-16.7pt;width:427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" filled="f" stroked="f">
              <v:textbox>
                <w:txbxContent>
                  <w:p w:rsidR="004A5570" w:rsidRDefault="00373849" w:rsidP="004A5570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NUEVA YORK A TU ALCANCE</w:t>
                    </w:r>
                  </w:p>
                  <w:p w:rsidR="004A5570" w:rsidRPr="00DD6CCC" w:rsidRDefault="00373849" w:rsidP="004A5570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1867-A202</w:t>
                    </w:r>
                    <w:r w:rsidR="001B1E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1B1E2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:rsidR="00F238B9" w:rsidRPr="00322C14" w:rsidRDefault="00F238B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3245406" wp14:editId="33B8430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EF0E72B" wp14:editId="3AE1453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29650F" wp14:editId="2216E9F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C7E3A8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6D70" w:rsidRDefault="00816D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68EC82E4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07F7D"/>
    <w:multiLevelType w:val="hybridMultilevel"/>
    <w:tmpl w:val="455AFE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758353">
    <w:abstractNumId w:val="6"/>
  </w:num>
  <w:num w:numId="2" w16cid:durableId="1749881802">
    <w:abstractNumId w:val="4"/>
  </w:num>
  <w:num w:numId="3" w16cid:durableId="1436943029">
    <w:abstractNumId w:val="0"/>
  </w:num>
  <w:num w:numId="4" w16cid:durableId="842357169">
    <w:abstractNumId w:val="15"/>
  </w:num>
  <w:num w:numId="5" w16cid:durableId="2142646030">
    <w:abstractNumId w:val="1"/>
  </w:num>
  <w:num w:numId="6" w16cid:durableId="1780178396">
    <w:abstractNumId w:val="5"/>
  </w:num>
  <w:num w:numId="7" w16cid:durableId="1289356210">
    <w:abstractNumId w:val="16"/>
  </w:num>
  <w:num w:numId="8" w16cid:durableId="1854881911">
    <w:abstractNumId w:val="7"/>
  </w:num>
  <w:num w:numId="9" w16cid:durableId="336078724">
    <w:abstractNumId w:val="14"/>
  </w:num>
  <w:num w:numId="10" w16cid:durableId="280383545">
    <w:abstractNumId w:val="3"/>
  </w:num>
  <w:num w:numId="11" w16cid:durableId="758596154">
    <w:abstractNumId w:val="12"/>
  </w:num>
  <w:num w:numId="12" w16cid:durableId="870802091">
    <w:abstractNumId w:val="9"/>
  </w:num>
  <w:num w:numId="13" w16cid:durableId="1227496099">
    <w:abstractNumId w:val="13"/>
  </w:num>
  <w:num w:numId="14" w16cid:durableId="538251420">
    <w:abstractNumId w:val="11"/>
  </w:num>
  <w:num w:numId="15" w16cid:durableId="2078043520">
    <w:abstractNumId w:val="2"/>
  </w:num>
  <w:num w:numId="16" w16cid:durableId="1655062483">
    <w:abstractNumId w:val="8"/>
  </w:num>
  <w:num w:numId="17" w16cid:durableId="213759678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4A35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126E"/>
    <w:rsid w:val="000A33CA"/>
    <w:rsid w:val="000B06D8"/>
    <w:rsid w:val="000B5887"/>
    <w:rsid w:val="000C1CF8"/>
    <w:rsid w:val="000C3AAC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855EB"/>
    <w:rsid w:val="00190D78"/>
    <w:rsid w:val="001966E3"/>
    <w:rsid w:val="001A140B"/>
    <w:rsid w:val="001A58AA"/>
    <w:rsid w:val="001B0350"/>
    <w:rsid w:val="001B1E2B"/>
    <w:rsid w:val="001D0F50"/>
    <w:rsid w:val="001D2F84"/>
    <w:rsid w:val="001D3EA5"/>
    <w:rsid w:val="001D5876"/>
    <w:rsid w:val="001D59AE"/>
    <w:rsid w:val="001E0BFB"/>
    <w:rsid w:val="001E177F"/>
    <w:rsid w:val="001E33CC"/>
    <w:rsid w:val="001E49A4"/>
    <w:rsid w:val="001F1C1F"/>
    <w:rsid w:val="001F4B96"/>
    <w:rsid w:val="00201535"/>
    <w:rsid w:val="00203A67"/>
    <w:rsid w:val="002049A1"/>
    <w:rsid w:val="00207F26"/>
    <w:rsid w:val="00210243"/>
    <w:rsid w:val="00210FC1"/>
    <w:rsid w:val="00213BA0"/>
    <w:rsid w:val="002209BD"/>
    <w:rsid w:val="00223D17"/>
    <w:rsid w:val="0022416D"/>
    <w:rsid w:val="00224B12"/>
    <w:rsid w:val="00227509"/>
    <w:rsid w:val="00233D71"/>
    <w:rsid w:val="002548DA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24B5"/>
    <w:rsid w:val="002A3855"/>
    <w:rsid w:val="002A6F1A"/>
    <w:rsid w:val="002C0D73"/>
    <w:rsid w:val="002C3E02"/>
    <w:rsid w:val="002D0091"/>
    <w:rsid w:val="002D42BE"/>
    <w:rsid w:val="002F25DA"/>
    <w:rsid w:val="002F560C"/>
    <w:rsid w:val="0030170C"/>
    <w:rsid w:val="00313503"/>
    <w:rsid w:val="00322C14"/>
    <w:rsid w:val="0033538E"/>
    <w:rsid w:val="00336856"/>
    <w:rsid w:val="003370E9"/>
    <w:rsid w:val="0033723E"/>
    <w:rsid w:val="00343DFC"/>
    <w:rsid w:val="00354501"/>
    <w:rsid w:val="0035753B"/>
    <w:rsid w:val="00361D06"/>
    <w:rsid w:val="003726A3"/>
    <w:rsid w:val="00373849"/>
    <w:rsid w:val="003805A5"/>
    <w:rsid w:val="00394B88"/>
    <w:rsid w:val="00394D56"/>
    <w:rsid w:val="003A4B31"/>
    <w:rsid w:val="003B1A2F"/>
    <w:rsid w:val="003B37AE"/>
    <w:rsid w:val="003D0B3A"/>
    <w:rsid w:val="003D5461"/>
    <w:rsid w:val="003D6416"/>
    <w:rsid w:val="003E4FBC"/>
    <w:rsid w:val="003F0224"/>
    <w:rsid w:val="003F0A34"/>
    <w:rsid w:val="003F1801"/>
    <w:rsid w:val="003F6D66"/>
    <w:rsid w:val="00404437"/>
    <w:rsid w:val="004060CB"/>
    <w:rsid w:val="00407A99"/>
    <w:rsid w:val="0041189A"/>
    <w:rsid w:val="00413977"/>
    <w:rsid w:val="0041595F"/>
    <w:rsid w:val="004173C0"/>
    <w:rsid w:val="0043377B"/>
    <w:rsid w:val="004344E9"/>
    <w:rsid w:val="00434BBA"/>
    <w:rsid w:val="00434FE5"/>
    <w:rsid w:val="00445117"/>
    <w:rsid w:val="00447919"/>
    <w:rsid w:val="00450C15"/>
    <w:rsid w:val="00451014"/>
    <w:rsid w:val="00453A7A"/>
    <w:rsid w:val="00467D2C"/>
    <w:rsid w:val="0047057D"/>
    <w:rsid w:val="00471EDB"/>
    <w:rsid w:val="0048055D"/>
    <w:rsid w:val="00482457"/>
    <w:rsid w:val="00493DA4"/>
    <w:rsid w:val="004A27E0"/>
    <w:rsid w:val="004A3059"/>
    <w:rsid w:val="004A557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23CC"/>
    <w:rsid w:val="004E48FE"/>
    <w:rsid w:val="004F0255"/>
    <w:rsid w:val="004F0442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7FA"/>
    <w:rsid w:val="005130A5"/>
    <w:rsid w:val="00513C9F"/>
    <w:rsid w:val="005207FE"/>
    <w:rsid w:val="00522CF7"/>
    <w:rsid w:val="00524730"/>
    <w:rsid w:val="005249E3"/>
    <w:rsid w:val="0052767C"/>
    <w:rsid w:val="0053685A"/>
    <w:rsid w:val="00553A03"/>
    <w:rsid w:val="00555729"/>
    <w:rsid w:val="0055617B"/>
    <w:rsid w:val="00561A1D"/>
    <w:rsid w:val="005633A8"/>
    <w:rsid w:val="00564D1B"/>
    <w:rsid w:val="005678B3"/>
    <w:rsid w:val="005711F3"/>
    <w:rsid w:val="005839BD"/>
    <w:rsid w:val="005913F2"/>
    <w:rsid w:val="00592677"/>
    <w:rsid w:val="005A0DBA"/>
    <w:rsid w:val="005A4898"/>
    <w:rsid w:val="005A4A5C"/>
    <w:rsid w:val="005A62EE"/>
    <w:rsid w:val="005B0F31"/>
    <w:rsid w:val="005C3528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4DA"/>
    <w:rsid w:val="00674615"/>
    <w:rsid w:val="00680376"/>
    <w:rsid w:val="00686844"/>
    <w:rsid w:val="00692B92"/>
    <w:rsid w:val="00695D3C"/>
    <w:rsid w:val="00695D87"/>
    <w:rsid w:val="006971B8"/>
    <w:rsid w:val="006A1DF3"/>
    <w:rsid w:val="006A237F"/>
    <w:rsid w:val="006B1779"/>
    <w:rsid w:val="006B19F7"/>
    <w:rsid w:val="006C1BF7"/>
    <w:rsid w:val="006C41CE"/>
    <w:rsid w:val="006C51FA"/>
    <w:rsid w:val="006C568C"/>
    <w:rsid w:val="006D2961"/>
    <w:rsid w:val="006D3C96"/>
    <w:rsid w:val="006D5C77"/>
    <w:rsid w:val="006D64BE"/>
    <w:rsid w:val="006E0F61"/>
    <w:rsid w:val="006F44DD"/>
    <w:rsid w:val="006F45DE"/>
    <w:rsid w:val="00710D7A"/>
    <w:rsid w:val="0072399E"/>
    <w:rsid w:val="00723DD5"/>
    <w:rsid w:val="00723E4D"/>
    <w:rsid w:val="00727503"/>
    <w:rsid w:val="00732708"/>
    <w:rsid w:val="00735743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6A9E"/>
    <w:rsid w:val="007B4221"/>
    <w:rsid w:val="007B5A10"/>
    <w:rsid w:val="007D0916"/>
    <w:rsid w:val="007D40C6"/>
    <w:rsid w:val="007E1125"/>
    <w:rsid w:val="007E278A"/>
    <w:rsid w:val="007E6927"/>
    <w:rsid w:val="007F0C86"/>
    <w:rsid w:val="007F3397"/>
    <w:rsid w:val="007F7F35"/>
    <w:rsid w:val="00803699"/>
    <w:rsid w:val="00810027"/>
    <w:rsid w:val="00816D70"/>
    <w:rsid w:val="00824B64"/>
    <w:rsid w:val="00830A6A"/>
    <w:rsid w:val="00831A98"/>
    <w:rsid w:val="008344CE"/>
    <w:rsid w:val="008531BC"/>
    <w:rsid w:val="00857094"/>
    <w:rsid w:val="00857275"/>
    <w:rsid w:val="00861165"/>
    <w:rsid w:val="00865B6B"/>
    <w:rsid w:val="00871D05"/>
    <w:rsid w:val="00875D24"/>
    <w:rsid w:val="00881893"/>
    <w:rsid w:val="00886907"/>
    <w:rsid w:val="00891A2A"/>
    <w:rsid w:val="00894F82"/>
    <w:rsid w:val="00896BBC"/>
    <w:rsid w:val="008A043D"/>
    <w:rsid w:val="008B406F"/>
    <w:rsid w:val="008B711D"/>
    <w:rsid w:val="008B7201"/>
    <w:rsid w:val="008C55F5"/>
    <w:rsid w:val="008D04B6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33E4F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3114"/>
    <w:rsid w:val="00976CE7"/>
    <w:rsid w:val="00984448"/>
    <w:rsid w:val="009A0694"/>
    <w:rsid w:val="009A0EE3"/>
    <w:rsid w:val="009A4A2A"/>
    <w:rsid w:val="009B5D60"/>
    <w:rsid w:val="009C3370"/>
    <w:rsid w:val="009D4B3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118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4756A"/>
    <w:rsid w:val="00A52869"/>
    <w:rsid w:val="00A52F6E"/>
    <w:rsid w:val="00A5484D"/>
    <w:rsid w:val="00A57319"/>
    <w:rsid w:val="00A646BA"/>
    <w:rsid w:val="00A67672"/>
    <w:rsid w:val="00A676D8"/>
    <w:rsid w:val="00A7116B"/>
    <w:rsid w:val="00A71B15"/>
    <w:rsid w:val="00A763E4"/>
    <w:rsid w:val="00A8172E"/>
    <w:rsid w:val="00A9014A"/>
    <w:rsid w:val="00A9114E"/>
    <w:rsid w:val="00A94746"/>
    <w:rsid w:val="00A9641A"/>
    <w:rsid w:val="00AA6504"/>
    <w:rsid w:val="00AA6551"/>
    <w:rsid w:val="00AB298E"/>
    <w:rsid w:val="00AC1584"/>
    <w:rsid w:val="00AC1E22"/>
    <w:rsid w:val="00AC21C4"/>
    <w:rsid w:val="00AC2765"/>
    <w:rsid w:val="00AD2BF9"/>
    <w:rsid w:val="00AD71AE"/>
    <w:rsid w:val="00AE03AA"/>
    <w:rsid w:val="00AE213A"/>
    <w:rsid w:val="00AE3E65"/>
    <w:rsid w:val="00AE5022"/>
    <w:rsid w:val="00AF16F0"/>
    <w:rsid w:val="00AF38FC"/>
    <w:rsid w:val="00AF4279"/>
    <w:rsid w:val="00B0056D"/>
    <w:rsid w:val="00B03159"/>
    <w:rsid w:val="00B059F3"/>
    <w:rsid w:val="00B11E7B"/>
    <w:rsid w:val="00B26FAB"/>
    <w:rsid w:val="00B36A64"/>
    <w:rsid w:val="00B470B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77A82"/>
    <w:rsid w:val="00B878B9"/>
    <w:rsid w:val="00B923D0"/>
    <w:rsid w:val="00BA4783"/>
    <w:rsid w:val="00BA4BBE"/>
    <w:rsid w:val="00BB5FD4"/>
    <w:rsid w:val="00BB7795"/>
    <w:rsid w:val="00BC01E4"/>
    <w:rsid w:val="00BC224F"/>
    <w:rsid w:val="00BC343A"/>
    <w:rsid w:val="00BC5DC1"/>
    <w:rsid w:val="00BC7979"/>
    <w:rsid w:val="00BD34A8"/>
    <w:rsid w:val="00BD61D9"/>
    <w:rsid w:val="00BE0551"/>
    <w:rsid w:val="00BE0942"/>
    <w:rsid w:val="00BE2349"/>
    <w:rsid w:val="00BE29DF"/>
    <w:rsid w:val="00BF6CF2"/>
    <w:rsid w:val="00C01E2F"/>
    <w:rsid w:val="00C03DE9"/>
    <w:rsid w:val="00C06986"/>
    <w:rsid w:val="00C073F0"/>
    <w:rsid w:val="00C07D31"/>
    <w:rsid w:val="00C100AB"/>
    <w:rsid w:val="00C1340E"/>
    <w:rsid w:val="00C13A6B"/>
    <w:rsid w:val="00C140F5"/>
    <w:rsid w:val="00C20936"/>
    <w:rsid w:val="00C229B5"/>
    <w:rsid w:val="00C22A4E"/>
    <w:rsid w:val="00C32B63"/>
    <w:rsid w:val="00C33155"/>
    <w:rsid w:val="00C4706F"/>
    <w:rsid w:val="00C50ABF"/>
    <w:rsid w:val="00C51EF5"/>
    <w:rsid w:val="00C538C7"/>
    <w:rsid w:val="00C55C28"/>
    <w:rsid w:val="00C60443"/>
    <w:rsid w:val="00C632D6"/>
    <w:rsid w:val="00C70110"/>
    <w:rsid w:val="00C80A6E"/>
    <w:rsid w:val="00C834CC"/>
    <w:rsid w:val="00C879CF"/>
    <w:rsid w:val="00C87A4F"/>
    <w:rsid w:val="00C9120F"/>
    <w:rsid w:val="00C9336B"/>
    <w:rsid w:val="00C96EFC"/>
    <w:rsid w:val="00CA461A"/>
    <w:rsid w:val="00CA56E0"/>
    <w:rsid w:val="00CA71E6"/>
    <w:rsid w:val="00CA73B5"/>
    <w:rsid w:val="00CA7C1E"/>
    <w:rsid w:val="00CC0713"/>
    <w:rsid w:val="00CC16AE"/>
    <w:rsid w:val="00CC18B7"/>
    <w:rsid w:val="00CC5150"/>
    <w:rsid w:val="00CC78F4"/>
    <w:rsid w:val="00CD5AC5"/>
    <w:rsid w:val="00CD6E4D"/>
    <w:rsid w:val="00CE1CC7"/>
    <w:rsid w:val="00CE5049"/>
    <w:rsid w:val="00CE6D95"/>
    <w:rsid w:val="00CE7934"/>
    <w:rsid w:val="00CF6EEC"/>
    <w:rsid w:val="00D0379D"/>
    <w:rsid w:val="00D045A3"/>
    <w:rsid w:val="00D1766D"/>
    <w:rsid w:val="00D21E04"/>
    <w:rsid w:val="00D32027"/>
    <w:rsid w:val="00D353A2"/>
    <w:rsid w:val="00D459D0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41A4"/>
    <w:rsid w:val="00DA5530"/>
    <w:rsid w:val="00DA7055"/>
    <w:rsid w:val="00DB1FE2"/>
    <w:rsid w:val="00DB48EE"/>
    <w:rsid w:val="00DD29DB"/>
    <w:rsid w:val="00DD5E59"/>
    <w:rsid w:val="00DD6A94"/>
    <w:rsid w:val="00DF15D6"/>
    <w:rsid w:val="00DF78F4"/>
    <w:rsid w:val="00E073D3"/>
    <w:rsid w:val="00E10D30"/>
    <w:rsid w:val="00E1289A"/>
    <w:rsid w:val="00E14857"/>
    <w:rsid w:val="00E21795"/>
    <w:rsid w:val="00E25205"/>
    <w:rsid w:val="00E26E90"/>
    <w:rsid w:val="00E27291"/>
    <w:rsid w:val="00E32215"/>
    <w:rsid w:val="00E33241"/>
    <w:rsid w:val="00E408C9"/>
    <w:rsid w:val="00E43339"/>
    <w:rsid w:val="00E45C7F"/>
    <w:rsid w:val="00E4641E"/>
    <w:rsid w:val="00E477EC"/>
    <w:rsid w:val="00E60025"/>
    <w:rsid w:val="00E663D4"/>
    <w:rsid w:val="00E6789A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4A85"/>
    <w:rsid w:val="00EB5340"/>
    <w:rsid w:val="00EC0C57"/>
    <w:rsid w:val="00EC6694"/>
    <w:rsid w:val="00EC7F50"/>
    <w:rsid w:val="00ED2EE5"/>
    <w:rsid w:val="00EE5413"/>
    <w:rsid w:val="00EF0AA2"/>
    <w:rsid w:val="00EF313D"/>
    <w:rsid w:val="00F00F60"/>
    <w:rsid w:val="00F01689"/>
    <w:rsid w:val="00F11662"/>
    <w:rsid w:val="00F11C4C"/>
    <w:rsid w:val="00F15607"/>
    <w:rsid w:val="00F17EB4"/>
    <w:rsid w:val="00F224BA"/>
    <w:rsid w:val="00F238B9"/>
    <w:rsid w:val="00F2401A"/>
    <w:rsid w:val="00F34332"/>
    <w:rsid w:val="00F53310"/>
    <w:rsid w:val="00F54D9E"/>
    <w:rsid w:val="00F70BC5"/>
    <w:rsid w:val="00F81269"/>
    <w:rsid w:val="00F8373A"/>
    <w:rsid w:val="00F94BC9"/>
    <w:rsid w:val="00F95611"/>
    <w:rsid w:val="00F96F4D"/>
    <w:rsid w:val="00F97990"/>
    <w:rsid w:val="00FA2F51"/>
    <w:rsid w:val="00FA41DC"/>
    <w:rsid w:val="00FC3642"/>
    <w:rsid w:val="00FC71CF"/>
    <w:rsid w:val="00FD1B58"/>
    <w:rsid w:val="00FD66BF"/>
    <w:rsid w:val="00FE62E4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1777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C1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B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2B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2B92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B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B92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2024-06-24T23:15:00Z</dcterms:created>
  <dcterms:modified xsi:type="dcterms:W3CDTF">2024-06-24T23:15:00Z</dcterms:modified>
</cp:coreProperties>
</file>