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700"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Tokio, Kioto</w:t>
      </w:r>
      <w:r w:rsidR="000E5593">
        <w:rPr>
          <w:rFonts w:ascii="Arial" w:hAnsi="Arial" w:cs="Arial"/>
          <w:b/>
          <w:sz w:val="24"/>
          <w:szCs w:val="24"/>
          <w:lang w:val="es-MX"/>
        </w:rPr>
        <w:t>, Kanazawa, Gero, Osaka</w:t>
      </w:r>
    </w:p>
    <w:p w14:paraId="60F86B04" w14:textId="77777777" w:rsidR="00020429" w:rsidRPr="002675C7" w:rsidRDefault="00020429" w:rsidP="00B37339">
      <w:pPr>
        <w:pStyle w:val="Sinespaciado"/>
        <w:rPr>
          <w:rFonts w:ascii="Arial" w:hAnsi="Arial" w:cs="Arial"/>
          <w:b/>
          <w:sz w:val="24"/>
          <w:szCs w:val="24"/>
          <w:lang w:val="es-MX"/>
        </w:rPr>
      </w:pPr>
    </w:p>
    <w:p w14:paraId="352E677F" w14:textId="77777777" w:rsidR="00B37339" w:rsidRPr="002675C7" w:rsidRDefault="000E5593" w:rsidP="00B37339">
      <w:pPr>
        <w:pStyle w:val="Sinespaciado"/>
        <w:rPr>
          <w:rFonts w:ascii="Arial" w:hAnsi="Arial" w:cs="Arial"/>
          <w:b/>
          <w:sz w:val="20"/>
          <w:szCs w:val="20"/>
          <w:lang w:val="es-MX"/>
        </w:rPr>
      </w:pPr>
      <w:r w:rsidRPr="00300644">
        <w:rPr>
          <w:rFonts w:ascii="Arial" w:hAnsi="Arial" w:cs="Arial"/>
          <w:noProof/>
          <w:color w:val="000000" w:themeColor="text1"/>
          <w:sz w:val="20"/>
          <w:szCs w:val="20"/>
        </w:rPr>
        <w:drawing>
          <wp:anchor distT="0" distB="0" distL="114300" distR="114300" simplePos="0" relativeHeight="251659264" behindDoc="1" locked="0" layoutInCell="1" allowOverlap="1" wp14:anchorId="3E8D011F" wp14:editId="4270DEA6">
            <wp:simplePos x="0" y="0"/>
            <wp:positionH relativeFrom="margin">
              <wp:align>right</wp:align>
            </wp:positionH>
            <wp:positionV relativeFrom="paragraph">
              <wp:posOffset>50165</wp:posOffset>
            </wp:positionV>
            <wp:extent cx="1484630" cy="361950"/>
            <wp:effectExtent l="0" t="0" r="1270" b="0"/>
            <wp:wrapThrough wrapText="bothSides">
              <wp:wrapPolygon edited="0">
                <wp:start x="554" y="0"/>
                <wp:lineTo x="0" y="3411"/>
                <wp:lineTo x="0" y="15916"/>
                <wp:lineTo x="554" y="20463"/>
                <wp:lineTo x="3603" y="20463"/>
                <wp:lineTo x="20510" y="19326"/>
                <wp:lineTo x="21341" y="15916"/>
                <wp:lineTo x="21341" y="2274"/>
                <wp:lineTo x="3603" y="0"/>
                <wp:lineTo x="554" y="0"/>
              </wp:wrapPolygon>
            </wp:wrapThrough>
            <wp:docPr id="3" name="Imagen 1"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63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lang w:val="es-MX"/>
        </w:rPr>
        <w:t xml:space="preserve">10 </w:t>
      </w:r>
      <w:r w:rsidR="00B37339" w:rsidRPr="002675C7">
        <w:rPr>
          <w:rFonts w:ascii="Arial" w:hAnsi="Arial" w:cs="Arial"/>
          <w:b/>
          <w:sz w:val="20"/>
          <w:szCs w:val="20"/>
          <w:lang w:val="es-MX"/>
        </w:rPr>
        <w:t>días</w:t>
      </w:r>
    </w:p>
    <w:p w14:paraId="50455451" w14:textId="77777777"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CF002D">
        <w:rPr>
          <w:rFonts w:ascii="Arial" w:hAnsi="Arial" w:cs="Arial"/>
          <w:b/>
          <w:sz w:val="20"/>
          <w:szCs w:val="20"/>
          <w:lang w:val="es-MX"/>
        </w:rPr>
        <w:t>4</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CF002D">
        <w:rPr>
          <w:rFonts w:ascii="Arial" w:hAnsi="Arial" w:cs="Arial"/>
          <w:b/>
          <w:sz w:val="20"/>
          <w:szCs w:val="20"/>
          <w:lang w:val="es-MX"/>
        </w:rPr>
        <w:t>5</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0EC097D2"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D8D1874"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0E5593">
        <w:rPr>
          <w:rFonts w:ascii="Arial" w:hAnsi="Arial" w:cs="Arial"/>
          <w:b/>
          <w:sz w:val="20"/>
          <w:szCs w:val="20"/>
          <w:lang w:val="es-MX"/>
        </w:rPr>
        <w:t>1</w:t>
      </w:r>
      <w:r w:rsidRPr="002675C7">
        <w:rPr>
          <w:rFonts w:ascii="Arial" w:hAnsi="Arial" w:cs="Arial"/>
          <w:b/>
          <w:sz w:val="20"/>
          <w:szCs w:val="20"/>
          <w:lang w:val="es-MX"/>
        </w:rPr>
        <w:t xml:space="preserve"> persona</w:t>
      </w:r>
    </w:p>
    <w:p w14:paraId="78EFC05A"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20B32EF7"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151D6D5C" w14:textId="77777777"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Narita </w:t>
      </w:r>
      <w:r w:rsidR="00121B2F">
        <w:rPr>
          <w:rFonts w:ascii="Arial" w:hAnsi="Arial" w:cs="Arial"/>
          <w:color w:val="000000"/>
          <w:sz w:val="20"/>
          <w:szCs w:val="20"/>
        </w:rPr>
        <w:t>(NRT)</w:t>
      </w:r>
      <w:r w:rsidR="002054E0">
        <w:rPr>
          <w:rFonts w:ascii="Arial" w:hAnsi="Arial" w:cs="Arial"/>
          <w:color w:val="000000"/>
          <w:sz w:val="20"/>
          <w:szCs w:val="20"/>
        </w:rPr>
        <w:t xml:space="preserve"> </w:t>
      </w:r>
      <w:r w:rsidR="005413FC">
        <w:rPr>
          <w:rFonts w:ascii="Arial" w:hAnsi="Arial" w:cs="Arial"/>
          <w:color w:val="000000"/>
          <w:sz w:val="20"/>
          <w:szCs w:val="20"/>
        </w:rPr>
        <w:t>o Haneda</w:t>
      </w:r>
      <w:r w:rsidR="00121B2F">
        <w:rPr>
          <w:rFonts w:ascii="Arial" w:hAnsi="Arial" w:cs="Arial"/>
          <w:color w:val="000000"/>
          <w:sz w:val="20"/>
          <w:szCs w:val="20"/>
        </w:rPr>
        <w:t xml:space="preserve"> (HND).</w:t>
      </w:r>
    </w:p>
    <w:p w14:paraId="24F91BAB" w14:textId="77777777" w:rsidR="00560EAF" w:rsidRDefault="007F7DDF" w:rsidP="00462320">
      <w:pPr>
        <w:spacing w:after="0" w:line="240" w:lineRule="auto"/>
        <w:ind w:right="114"/>
        <w:jc w:val="both"/>
        <w:rPr>
          <w:rFonts w:ascii="Arial" w:hAnsi="Arial" w:cs="Arial"/>
          <w:bCs/>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w:t>
      </w:r>
      <w:r w:rsidR="00435C23">
        <w:rPr>
          <w:rFonts w:ascii="Arial" w:hAnsi="Arial" w:cs="Arial"/>
          <w:color w:val="000000"/>
          <w:sz w:val="20"/>
          <w:szCs w:val="20"/>
          <w:lang w:val="es-ES" w:eastAsia="es-ES" w:bidi="ar-SA"/>
        </w:rPr>
        <w:t>c</w:t>
      </w:r>
      <w:r w:rsidRPr="00121B2F">
        <w:rPr>
          <w:rFonts w:ascii="Arial" w:hAnsi="Arial" w:cs="Arial"/>
          <w:color w:val="000000"/>
          <w:sz w:val="20"/>
          <w:szCs w:val="20"/>
          <w:lang w:val="es-ES" w:eastAsia="es-ES" w:bidi="ar-SA"/>
        </w:rPr>
        <w:t xml:space="preserve">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w:t>
      </w:r>
      <w:r w:rsidR="002D0DBA">
        <w:rPr>
          <w:rFonts w:ascii="Arial" w:hAnsi="Arial" w:cs="Arial"/>
          <w:b/>
          <w:bCs/>
          <w:color w:val="7030A0"/>
          <w:sz w:val="20"/>
          <w:szCs w:val="20"/>
          <w:u w:val="single"/>
          <w:lang w:val="es-ES" w:eastAsia="es-ES" w:bidi="ar-SA"/>
        </w:rPr>
        <w:t>tomar el</w:t>
      </w:r>
      <w:r w:rsidR="002D0DBA" w:rsidRPr="002D0DBA">
        <w:rPr>
          <w:rFonts w:ascii="Arial" w:hAnsi="Arial" w:cs="Arial"/>
          <w:b/>
          <w:bCs/>
          <w:color w:val="7030A0"/>
          <w:sz w:val="20"/>
          <w:szCs w:val="20"/>
          <w:u w:val="single"/>
          <w:lang w:val="es-ES" w:eastAsia="es-ES" w:bidi="ar-SA"/>
        </w:rPr>
        <w:t xml:space="preserve"> Airport Limousine Bus</w:t>
      </w:r>
      <w:r w:rsidR="006B6C2B" w:rsidRPr="00025566">
        <w:rPr>
          <w:rFonts w:ascii="Arial" w:hAnsi="Arial" w:cs="Arial"/>
          <w:b/>
          <w:bCs/>
          <w:color w:val="7030A0"/>
          <w:sz w:val="20"/>
          <w:szCs w:val="20"/>
          <w:u w:val="single"/>
          <w:lang w:val="es-ES" w:eastAsia="es-ES" w:bidi="ar-SA"/>
        </w:rPr>
        <w:t xml:space="preserve">,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2675C7">
        <w:rPr>
          <w:rFonts w:ascii="Arial" w:hAnsi="Arial" w:cs="Arial"/>
          <w:b/>
          <w:sz w:val="20"/>
          <w:szCs w:val="20"/>
          <w:lang w:val="es-MX" w:eastAsia="es-ES" w:bidi="ar-SA"/>
        </w:rPr>
        <w:t>Alojamiento</w:t>
      </w:r>
      <w:r w:rsidR="00560EAF" w:rsidRPr="002675C7">
        <w:rPr>
          <w:rFonts w:ascii="Arial" w:hAnsi="Arial" w:cs="Arial"/>
          <w:bCs/>
          <w:sz w:val="20"/>
          <w:szCs w:val="20"/>
          <w:lang w:val="es-MX" w:eastAsia="es-ES" w:bidi="ar-SA"/>
        </w:rPr>
        <w:t xml:space="preserve"> en hotel</w:t>
      </w:r>
      <w:r w:rsidR="006B6C2B">
        <w:rPr>
          <w:rFonts w:ascii="Arial" w:hAnsi="Arial" w:cs="Arial"/>
          <w:bCs/>
          <w:sz w:val="20"/>
          <w:szCs w:val="20"/>
          <w:lang w:val="es-MX" w:eastAsia="es-ES" w:bidi="ar-SA"/>
        </w:rPr>
        <w:t>.</w:t>
      </w:r>
    </w:p>
    <w:p w14:paraId="03A74046" w14:textId="77777777" w:rsidR="000621BF" w:rsidRPr="000621BF" w:rsidRDefault="000621BF" w:rsidP="00462320">
      <w:pPr>
        <w:spacing w:after="0" w:line="240" w:lineRule="auto"/>
        <w:ind w:right="114"/>
        <w:jc w:val="both"/>
        <w:rPr>
          <w:rFonts w:ascii="Arial" w:hAnsi="Arial" w:cs="Arial"/>
          <w:bCs/>
          <w:color w:val="000000" w:themeColor="text1"/>
          <w:sz w:val="20"/>
          <w:szCs w:val="20"/>
          <w:lang w:val="es-MX" w:eastAsia="es-ES" w:bidi="ar-SA"/>
        </w:rPr>
      </w:pPr>
      <w:r w:rsidRPr="000621BF">
        <w:rPr>
          <w:rFonts w:ascii="Arial" w:hAnsi="Arial" w:cs="Arial"/>
          <w:b/>
          <w:color w:val="000000" w:themeColor="text1"/>
          <w:sz w:val="20"/>
          <w:szCs w:val="20"/>
          <w:lang w:val="es-MX" w:eastAsia="es-ES" w:bidi="ar-SA"/>
        </w:rPr>
        <w:t>Nota: Si la llegada es al aeropuerto de Haneda, tendrá que considerarse un suplemento.</w:t>
      </w:r>
    </w:p>
    <w:p w14:paraId="4259660A"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7AAC78B4"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p>
    <w:p w14:paraId="459F80E2" w14:textId="77777777" w:rsidR="006B6C2B" w:rsidRDefault="00560EAF" w:rsidP="005572DE">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6B6C2B">
        <w:rPr>
          <w:rFonts w:ascii="Arial" w:hAnsi="Arial" w:cs="Arial"/>
          <w:bCs/>
          <w:sz w:val="20"/>
          <w:szCs w:val="20"/>
          <w:lang w:val="es-MX" w:eastAsia="es-ES" w:bidi="ar-SA"/>
        </w:rPr>
        <w:t>v</w:t>
      </w:r>
      <w:r w:rsidRPr="002675C7">
        <w:rPr>
          <w:rFonts w:ascii="Arial" w:hAnsi="Arial" w:cs="Arial"/>
          <w:bCs/>
          <w:sz w:val="20"/>
          <w:szCs w:val="20"/>
          <w:lang w:val="es-MX" w:eastAsia="es-ES" w:bidi="ar-SA"/>
        </w:rPr>
        <w:t>isita</w:t>
      </w:r>
      <w:r w:rsidR="006B6C2B">
        <w:rPr>
          <w:rFonts w:ascii="Arial" w:hAnsi="Arial" w:cs="Arial"/>
          <w:bCs/>
          <w:sz w:val="20"/>
          <w:szCs w:val="20"/>
          <w:lang w:val="es-MX" w:eastAsia="es-ES" w:bidi="ar-SA"/>
        </w:rPr>
        <w:t>rás la ciudad de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132042BC" w14:textId="77777777" w:rsidR="005572DE"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Meiji Tennō</w:t>
      </w:r>
      <w:r w:rsidR="006B6C2B">
        <w:rPr>
          <w:rFonts w:ascii="Arial" w:hAnsi="Arial" w:cs="Arial"/>
          <w:sz w:val="20"/>
          <w:szCs w:val="20"/>
          <w:shd w:val="clear" w:color="auto" w:fill="FFFFFF"/>
          <w:lang w:val="es-ES"/>
        </w:rPr>
        <w:t xml:space="preserve"> (</w:t>
      </w:r>
      <w:r w:rsidR="006B6C2B" w:rsidRPr="006B6C2B">
        <w:rPr>
          <w:rFonts w:ascii="Arial" w:hAnsi="Arial" w:cs="Arial"/>
          <w:sz w:val="20"/>
          <w:szCs w:val="20"/>
          <w:lang w:val="es-ES"/>
        </w:rPr>
        <w:t>Mutsuhito</w:t>
      </w:r>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y su esposa, la emperatriz Shōken</w:t>
      </w:r>
      <w:r w:rsidR="006B6C2B">
        <w:rPr>
          <w:rFonts w:ascii="Arial" w:hAnsi="Arial" w:cs="Arial"/>
          <w:sz w:val="20"/>
          <w:szCs w:val="20"/>
          <w:shd w:val="clear" w:color="auto" w:fill="FFFFFF"/>
          <w:lang w:val="es-ES"/>
        </w:rPr>
        <w:t>.</w:t>
      </w:r>
    </w:p>
    <w:p w14:paraId="57ACD799" w14:textId="77777777" w:rsidR="00CB5FDB" w:rsidRDefault="002B362F" w:rsidP="00A154A2">
      <w:pPr>
        <w:spacing w:after="0" w:line="240" w:lineRule="auto"/>
        <w:jc w:val="both"/>
        <w:rPr>
          <w:rFonts w:ascii="Arial" w:hAnsi="Arial" w:cs="Arial"/>
          <w:bCs/>
          <w:sz w:val="20"/>
          <w:szCs w:val="20"/>
          <w:lang w:val="es-MX" w:eastAsia="es-ES" w:bidi="ar-SA"/>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Templo Senso-ji</w:t>
      </w:r>
      <w:r w:rsidR="006B6C2B" w:rsidRPr="002B362F">
        <w:rPr>
          <w:rFonts w:ascii="Arial" w:hAnsi="Arial" w:cs="Arial"/>
          <w:color w:val="000000"/>
          <w:sz w:val="20"/>
          <w:szCs w:val="20"/>
          <w:lang w:val="es-ES"/>
        </w:rPr>
        <w:t xml:space="preserve"> </w:t>
      </w:r>
      <w:r w:rsidR="00435C23">
        <w:rPr>
          <w:rFonts w:ascii="Arial" w:hAnsi="Arial" w:cs="Arial"/>
          <w:color w:val="000000"/>
          <w:sz w:val="20"/>
          <w:szCs w:val="20"/>
          <w:lang w:val="es-ES"/>
        </w:rPr>
        <w:t xml:space="preserve">y calle </w:t>
      </w:r>
      <w:r w:rsidR="00435C23" w:rsidRPr="00435C23">
        <w:rPr>
          <w:rFonts w:ascii="Arial" w:hAnsi="Arial" w:cs="Arial"/>
          <w:b/>
          <w:bCs/>
          <w:color w:val="000000"/>
          <w:sz w:val="20"/>
          <w:szCs w:val="20"/>
          <w:lang w:val="es-ES"/>
        </w:rPr>
        <w:t>Nakamize</w:t>
      </w:r>
      <w:r w:rsidR="00435C23">
        <w:rPr>
          <w:rFonts w:ascii="Arial" w:hAnsi="Arial" w:cs="Arial"/>
          <w:color w:val="000000"/>
          <w:sz w:val="20"/>
          <w:szCs w:val="20"/>
          <w:lang w:val="es-ES"/>
        </w:rPr>
        <w:t xml:space="preserve"> </w:t>
      </w:r>
      <w:r w:rsidR="00435C23" w:rsidRPr="005103C0">
        <w:rPr>
          <w:rFonts w:ascii="Arial" w:hAnsi="Arial" w:cs="Arial"/>
          <w:color w:val="0D0D0D" w:themeColor="text1" w:themeTint="F2"/>
          <w:sz w:val="20"/>
          <w:szCs w:val="20"/>
          <w:lang w:val="es-ES"/>
        </w:rPr>
        <w:t xml:space="preserve">ubicada en el barrio de Asakusa,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r w:rsidRPr="002B362F">
        <w:rPr>
          <w:rFonts w:ascii="Arial" w:hAnsi="Arial" w:cs="Arial"/>
          <w:b/>
          <w:bCs/>
          <w:color w:val="000000"/>
          <w:sz w:val="20"/>
          <w:szCs w:val="20"/>
          <w:lang w:val="es-ES"/>
        </w:rPr>
        <w:t>Ginza.</w:t>
      </w:r>
      <w:r>
        <w:rPr>
          <w:rFonts w:ascii="Arial" w:hAnsi="Arial" w:cs="Arial"/>
          <w:b/>
          <w:bCs/>
          <w:color w:val="000000"/>
          <w:sz w:val="20"/>
          <w:szCs w:val="20"/>
          <w:lang w:val="es-ES"/>
        </w:rPr>
        <w:t xml:space="preserve"> Tarde libre</w:t>
      </w:r>
      <w:r w:rsidR="005E7123">
        <w:rPr>
          <w:rFonts w:ascii="Arial" w:hAnsi="Arial" w:cs="Arial"/>
          <w:b/>
          <w:bCs/>
          <w:color w:val="000000"/>
          <w:sz w:val="20"/>
          <w:szCs w:val="20"/>
          <w:lang w:val="es-ES"/>
        </w:rPr>
        <w:t>.</w:t>
      </w:r>
      <w:r w:rsidR="0056539E">
        <w:rPr>
          <w:rFonts w:ascii="Arial" w:hAnsi="Arial" w:cs="Arial"/>
          <w:color w:val="000000"/>
          <w:sz w:val="20"/>
          <w:szCs w:val="20"/>
          <w:lang w:val="es-ES"/>
        </w:rPr>
        <w:t>Tour</w:t>
      </w:r>
      <w:r w:rsidR="0056539E" w:rsidRPr="0056539E">
        <w:rPr>
          <w:rFonts w:ascii="Arial" w:hAnsi="Arial" w:cs="Arial"/>
          <w:color w:val="000000"/>
          <w:sz w:val="20"/>
          <w:szCs w:val="20"/>
          <w:lang w:val="es-ES"/>
        </w:rPr>
        <w:t xml:space="preserve"> opcional </w:t>
      </w:r>
      <w:r w:rsidR="0056539E">
        <w:rPr>
          <w:rFonts w:ascii="Arial" w:hAnsi="Arial" w:cs="Arial"/>
          <w:color w:val="000000"/>
          <w:sz w:val="20"/>
          <w:szCs w:val="20"/>
          <w:lang w:val="es-ES"/>
        </w:rPr>
        <w:t>por</w:t>
      </w:r>
      <w:r w:rsidR="0056539E" w:rsidRPr="0056539E">
        <w:rPr>
          <w:rFonts w:ascii="Arial" w:hAnsi="Arial" w:cs="Arial"/>
          <w:color w:val="000000"/>
          <w:sz w:val="20"/>
          <w:szCs w:val="20"/>
          <w:lang w:val="es-ES"/>
        </w:rPr>
        <w:t xml:space="preserve"> Tokio</w:t>
      </w:r>
      <w:r w:rsidR="0056539E">
        <w:rPr>
          <w:rFonts w:ascii="Arial" w:hAnsi="Arial" w:cs="Arial"/>
          <w:color w:val="000000"/>
          <w:sz w:val="20"/>
          <w:szCs w:val="20"/>
          <w:lang w:val="es-ES"/>
        </w:rPr>
        <w:t xml:space="preserve"> </w:t>
      </w:r>
      <w:r w:rsidR="0056539E" w:rsidRPr="000621BF">
        <w:rPr>
          <w:rFonts w:ascii="Arial" w:hAnsi="Arial" w:cs="Arial"/>
          <w:b/>
          <w:bCs/>
          <w:color w:val="FF0000"/>
          <w:sz w:val="20"/>
          <w:szCs w:val="20"/>
          <w:lang w:val="es-ES"/>
        </w:rPr>
        <w:t>(se paga directo en destino)</w:t>
      </w:r>
      <w:r w:rsidR="00435C23">
        <w:rPr>
          <w:rFonts w:ascii="Arial" w:hAnsi="Arial" w:cs="Arial"/>
          <w:b/>
          <w:bCs/>
          <w:color w:val="7030A0"/>
          <w:sz w:val="20"/>
          <w:szCs w:val="20"/>
          <w:lang w:val="es-ES"/>
        </w:rPr>
        <w:t xml:space="preserve">. </w:t>
      </w:r>
      <w:r w:rsidR="00462320">
        <w:rPr>
          <w:rFonts w:ascii="Arial" w:hAnsi="Arial" w:cs="Arial"/>
          <w:b/>
          <w:bCs/>
          <w:color w:val="000000"/>
          <w:sz w:val="20"/>
          <w:szCs w:val="20"/>
          <w:lang w:val="es-ES"/>
        </w:rPr>
        <w:t>A</w:t>
      </w:r>
      <w:r w:rsidR="00CB5FDB" w:rsidRPr="002675C7">
        <w:rPr>
          <w:rFonts w:ascii="Arial" w:hAnsi="Arial" w:cs="Arial"/>
          <w:b/>
          <w:sz w:val="20"/>
          <w:szCs w:val="20"/>
          <w:lang w:val="es-MX" w:eastAsia="es-ES" w:bidi="ar-SA"/>
        </w:rPr>
        <w:t>lojamiento</w:t>
      </w:r>
      <w:r w:rsidR="00CB5FDB" w:rsidRPr="002675C7">
        <w:rPr>
          <w:rFonts w:ascii="Arial" w:hAnsi="Arial" w:cs="Arial"/>
          <w:bCs/>
          <w:sz w:val="20"/>
          <w:szCs w:val="20"/>
          <w:lang w:val="es-MX" w:eastAsia="es-ES" w:bidi="ar-SA"/>
        </w:rPr>
        <w:t xml:space="preserve"> en hotel</w:t>
      </w:r>
      <w:r w:rsidR="00CB5FDB">
        <w:rPr>
          <w:rFonts w:ascii="Arial" w:hAnsi="Arial" w:cs="Arial"/>
          <w:bCs/>
          <w:sz w:val="20"/>
          <w:szCs w:val="20"/>
          <w:lang w:val="es-MX" w:eastAsia="es-ES" w:bidi="ar-SA"/>
        </w:rPr>
        <w:t>.</w:t>
      </w:r>
    </w:p>
    <w:p w14:paraId="1CD7F65B" w14:textId="77777777" w:rsidR="005E7123" w:rsidRPr="005E7123" w:rsidRDefault="005E7123" w:rsidP="00A154A2">
      <w:pPr>
        <w:spacing w:after="0" w:line="240" w:lineRule="auto"/>
        <w:jc w:val="both"/>
        <w:rPr>
          <w:rFonts w:ascii="Arial" w:hAnsi="Arial" w:cs="Arial"/>
          <w:b/>
          <w:sz w:val="20"/>
          <w:szCs w:val="20"/>
          <w:lang w:val="es-MX" w:eastAsia="es-ES" w:bidi="ar-SA"/>
        </w:rPr>
      </w:pPr>
      <w:r w:rsidRPr="005E7123">
        <w:rPr>
          <w:rFonts w:ascii="Arial" w:hAnsi="Arial" w:cs="Arial"/>
          <w:b/>
          <w:sz w:val="20"/>
          <w:szCs w:val="20"/>
          <w:lang w:val="es-MX" w:eastAsia="es-ES" w:bidi="ar-SA"/>
        </w:rPr>
        <w:t>Nota: E</w:t>
      </w:r>
      <w:r w:rsidRPr="005E7123">
        <w:rPr>
          <w:rFonts w:ascii="Arial" w:hAnsi="Arial" w:cs="Arial"/>
          <w:b/>
          <w:color w:val="000000"/>
          <w:sz w:val="20"/>
          <w:szCs w:val="20"/>
          <w:lang w:val="es-ES"/>
        </w:rPr>
        <w:t>l regreso es por cuenta propia al hotel en caso de que no se tome ninguna actividad opcional.</w:t>
      </w:r>
    </w:p>
    <w:p w14:paraId="2412B882" w14:textId="77777777" w:rsidR="00C70B30" w:rsidRPr="002675C7" w:rsidRDefault="00C70B30" w:rsidP="00A154A2">
      <w:pPr>
        <w:spacing w:after="0" w:line="240" w:lineRule="auto"/>
        <w:jc w:val="both"/>
        <w:rPr>
          <w:rFonts w:ascii="Arial" w:hAnsi="Arial" w:cs="Arial"/>
          <w:bCs/>
          <w:sz w:val="20"/>
          <w:szCs w:val="20"/>
          <w:lang w:val="es-MX" w:eastAsia="es-ES" w:bidi="ar-SA"/>
        </w:rPr>
      </w:pPr>
    </w:p>
    <w:p w14:paraId="7D3D1695"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2B985DA6" w14:textId="77777777" w:rsidR="00DC05B3" w:rsidRPr="005103C0" w:rsidRDefault="00CB5FDB" w:rsidP="00A154A2">
      <w:pPr>
        <w:spacing w:after="0" w:line="240" w:lineRule="auto"/>
        <w:jc w:val="both"/>
        <w:rPr>
          <w:i/>
          <w:iCs/>
          <w:color w:val="0D0D0D" w:themeColor="text1" w:themeTint="F2"/>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5E7123">
        <w:rPr>
          <w:rFonts w:ascii="Arial" w:hAnsi="Arial" w:cs="Arial"/>
          <w:b/>
          <w:bCs/>
          <w:color w:val="0D0D0D" w:themeColor="text1" w:themeTint="F2"/>
          <w:sz w:val="20"/>
          <w:szCs w:val="20"/>
          <w:lang w:val="es-ES"/>
        </w:rPr>
        <w:t>(</w:t>
      </w:r>
      <w:r w:rsidR="0046399A" w:rsidRPr="005E7123">
        <w:rPr>
          <w:rFonts w:ascii="Arial" w:hAnsi="Arial" w:cs="Arial"/>
          <w:b/>
          <w:bCs/>
          <w:color w:val="0D0D0D" w:themeColor="text1" w:themeTint="F2"/>
          <w:sz w:val="20"/>
          <w:szCs w:val="20"/>
          <w:lang w:val="es-ES"/>
        </w:rPr>
        <w:t>servicios compartidos).</w:t>
      </w:r>
      <w:r w:rsidR="0046399A" w:rsidRPr="005E7123">
        <w:rPr>
          <w:rFonts w:ascii="Arial" w:hAnsi="Arial" w:cs="Arial"/>
          <w:color w:val="0D0D0D" w:themeColor="text1" w:themeTint="F2"/>
          <w:sz w:val="20"/>
          <w:szCs w:val="20"/>
          <w:lang w:val="es-ES"/>
        </w:rPr>
        <w:t xml:space="preserve"> </w:t>
      </w:r>
      <w:r w:rsidR="005E7123">
        <w:rPr>
          <w:rFonts w:ascii="Arial" w:hAnsi="Arial" w:cs="Arial"/>
          <w:color w:val="0D0D0D" w:themeColor="text1" w:themeTint="F2"/>
          <w:sz w:val="20"/>
          <w:szCs w:val="20"/>
          <w:lang w:val="es-ES"/>
        </w:rPr>
        <w:t xml:space="preserve"> </w:t>
      </w:r>
      <w:r w:rsidR="0046399A" w:rsidRPr="00DC05B3">
        <w:rPr>
          <w:rFonts w:ascii="Arial" w:hAnsi="Arial" w:cs="Arial"/>
          <w:color w:val="000000"/>
          <w:sz w:val="20"/>
          <w:szCs w:val="20"/>
          <w:lang w:val="es-ES"/>
        </w:rPr>
        <w:t xml:space="preserve">Tendrás la oportunidad de visitar el </w:t>
      </w:r>
      <w:r w:rsidRPr="00DC05B3">
        <w:rPr>
          <w:rFonts w:ascii="Arial" w:hAnsi="Arial" w:cs="Arial"/>
          <w:b/>
          <w:bCs/>
          <w:color w:val="000000"/>
          <w:sz w:val="20"/>
          <w:szCs w:val="20"/>
          <w:lang w:val="es-ES"/>
        </w:rPr>
        <w:t>Lago Ashi</w:t>
      </w:r>
      <w:r w:rsidR="00DC05B3" w:rsidRPr="00DC05B3">
        <w:rPr>
          <w:rFonts w:ascii="Arial" w:hAnsi="Arial" w:cs="Arial"/>
          <w:color w:val="000000"/>
          <w:sz w:val="20"/>
          <w:szCs w:val="20"/>
          <w:lang w:val="es-ES"/>
        </w:rPr>
        <w:t xml:space="preserve"> </w:t>
      </w:r>
      <w:r w:rsidR="00DC05B3" w:rsidRPr="005E7123">
        <w:rPr>
          <w:rFonts w:ascii="Arial" w:hAnsi="Arial" w:cs="Arial"/>
          <w:b/>
          <w:bCs/>
          <w:color w:val="0D0D0D" w:themeColor="text1" w:themeTint="F2"/>
          <w:sz w:val="20"/>
          <w:szCs w:val="20"/>
          <w:lang w:val="es-ES"/>
        </w:rPr>
        <w:t xml:space="preserve">(incluye </w:t>
      </w:r>
      <w:r w:rsidR="0046399A" w:rsidRPr="005E7123">
        <w:rPr>
          <w:rFonts w:ascii="Arial" w:hAnsi="Arial" w:cs="Arial"/>
          <w:b/>
          <w:bCs/>
          <w:color w:val="0D0D0D" w:themeColor="text1" w:themeTint="F2"/>
          <w:sz w:val="20"/>
          <w:szCs w:val="20"/>
          <w:lang w:val="es-ES"/>
        </w:rPr>
        <w:t xml:space="preserve">un </w:t>
      </w:r>
      <w:r w:rsidRPr="005E7123">
        <w:rPr>
          <w:rFonts w:ascii="Arial" w:hAnsi="Arial" w:cs="Arial"/>
          <w:b/>
          <w:bCs/>
          <w:color w:val="0D0D0D" w:themeColor="text1" w:themeTint="F2"/>
          <w:sz w:val="20"/>
          <w:szCs w:val="20"/>
          <w:lang w:val="es-ES"/>
        </w:rPr>
        <w:t>paseo en barco</w:t>
      </w:r>
      <w:r w:rsidR="00DC05B3" w:rsidRPr="005E7123">
        <w:rPr>
          <w:rFonts w:ascii="Arial" w:hAnsi="Arial" w:cs="Arial"/>
          <w:b/>
          <w:bCs/>
          <w:color w:val="0D0D0D" w:themeColor="text1" w:themeTint="F2"/>
          <w:sz w:val="20"/>
          <w:szCs w:val="20"/>
          <w:lang w:val="es-ES"/>
        </w:rPr>
        <w:t>)</w:t>
      </w:r>
      <w:r w:rsidR="00DC05B3" w:rsidRPr="005E7123">
        <w:rPr>
          <w:rFonts w:ascii="Arial" w:hAnsi="Arial" w:cs="Arial"/>
          <w:color w:val="0D0D0D" w:themeColor="text1" w:themeTint="F2"/>
          <w:sz w:val="20"/>
          <w:szCs w:val="20"/>
          <w:lang w:val="es-ES"/>
        </w:rPr>
        <w:t xml:space="preserve">. </w:t>
      </w:r>
      <w:r w:rsidR="00DC05B3" w:rsidRPr="00DC05B3">
        <w:rPr>
          <w:rFonts w:ascii="Arial" w:hAnsi="Arial" w:cs="Arial"/>
          <w:color w:val="000000"/>
          <w:sz w:val="20"/>
          <w:szCs w:val="20"/>
          <w:lang w:val="es-ES"/>
        </w:rPr>
        <w:t xml:space="preserve">Después visitarás el </w:t>
      </w:r>
      <w:r w:rsidRPr="005103C0">
        <w:rPr>
          <w:rFonts w:ascii="Arial" w:hAnsi="Arial" w:cs="Arial"/>
          <w:b/>
          <w:bCs/>
          <w:color w:val="0D0D0D" w:themeColor="text1" w:themeTint="F2"/>
          <w:sz w:val="20"/>
          <w:szCs w:val="20"/>
          <w:lang w:val="es-ES"/>
        </w:rPr>
        <w:t>Valle Owakudani</w:t>
      </w:r>
      <w:r w:rsidR="00DC05B3" w:rsidRPr="005103C0">
        <w:rPr>
          <w:rFonts w:ascii="Arial" w:hAnsi="Arial" w:cs="Arial"/>
          <w:color w:val="0D0D0D" w:themeColor="text1" w:themeTint="F2"/>
          <w:sz w:val="20"/>
          <w:szCs w:val="20"/>
          <w:lang w:val="es-ES"/>
        </w:rPr>
        <w:t xml:space="preserve">, famoso por sus aguas termales, </w:t>
      </w:r>
      <w:r w:rsidR="005E7123" w:rsidRPr="005103C0">
        <w:rPr>
          <w:rFonts w:ascii="Arial" w:hAnsi="Arial" w:cs="Arial"/>
          <w:color w:val="0D0D0D" w:themeColor="text1" w:themeTint="F2"/>
          <w:sz w:val="20"/>
          <w:szCs w:val="20"/>
          <w:lang w:val="es-ES"/>
        </w:rPr>
        <w:t xml:space="preserve">con </w:t>
      </w:r>
      <w:r w:rsidR="00DC05B3" w:rsidRPr="005103C0">
        <w:rPr>
          <w:rFonts w:ascii="Arial" w:hAnsi="Arial" w:cs="Arial"/>
          <w:color w:val="0D0D0D" w:themeColor="text1" w:themeTint="F2"/>
          <w:sz w:val="20"/>
          <w:szCs w:val="20"/>
          <w:lang w:val="es-ES"/>
        </w:rPr>
        <w:t>hermoso paisaje y peculiar alimento medicinal “huevos negros” también llamados kuro tamago. Y finalmente el Museo al aire libre de Hakone.</w:t>
      </w:r>
      <w:r w:rsidR="005E7123" w:rsidRPr="005103C0">
        <w:rPr>
          <w:rFonts w:ascii="Arial" w:hAnsi="Arial" w:cs="Arial"/>
          <w:color w:val="0D0D0D" w:themeColor="text1" w:themeTint="F2"/>
          <w:sz w:val="20"/>
          <w:szCs w:val="20"/>
          <w:lang w:val="es-ES"/>
        </w:rPr>
        <w:t xml:space="preserve"> </w:t>
      </w:r>
      <w:r w:rsidR="005E7123" w:rsidRPr="005103C0">
        <w:rPr>
          <w:rFonts w:ascii="Arial" w:hAnsi="Arial" w:cs="Arial"/>
          <w:b/>
          <w:bCs/>
          <w:color w:val="0D0D0D" w:themeColor="text1" w:themeTint="F2"/>
          <w:sz w:val="20"/>
          <w:szCs w:val="20"/>
          <w:lang w:val="es-ES"/>
        </w:rPr>
        <w:t>Almuerzo incluido.</w:t>
      </w:r>
    </w:p>
    <w:p w14:paraId="0F4D652D" w14:textId="77777777" w:rsidR="00B62F8B" w:rsidRPr="002675C7" w:rsidRDefault="00DC05B3" w:rsidP="00A154A2">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Cuando el cielo está despejado, se puede apreciar el Monte Fuji tanto desde el Lago Ashi como desde el Valle Owakudani</w:t>
      </w:r>
      <w:r w:rsidR="005E7123">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272F27D8" w14:textId="77777777" w:rsidR="00CB5FDB" w:rsidRDefault="00CB5FDB" w:rsidP="00A154A2">
      <w:pPr>
        <w:spacing w:after="0" w:line="240" w:lineRule="auto"/>
        <w:jc w:val="both"/>
        <w:rPr>
          <w:rFonts w:ascii="Arial" w:hAnsi="Arial" w:cs="Arial"/>
          <w:bCs/>
          <w:sz w:val="20"/>
          <w:szCs w:val="20"/>
          <w:lang w:val="es-MX" w:eastAsia="es-ES" w:bidi="ar-SA"/>
        </w:rPr>
      </w:pPr>
    </w:p>
    <w:p w14:paraId="571861A9" w14:textId="77777777" w:rsidR="00560EAF" w:rsidRPr="00B62F8B" w:rsidRDefault="00560EAF" w:rsidP="00A154A2">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5D676237" w14:textId="77777777" w:rsidR="00DB4FF8" w:rsidRDefault="00BE42F9"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r w:rsidR="00B62F8B" w:rsidRPr="005E7123">
        <w:rPr>
          <w:rFonts w:ascii="Arial" w:hAnsi="Arial" w:cs="Arial"/>
          <w:b/>
          <w:color w:val="0D0D0D" w:themeColor="text1" w:themeTint="F2"/>
          <w:sz w:val="20"/>
          <w:szCs w:val="20"/>
          <w:lang w:val="es-MX" w:eastAsia="es-ES" w:bidi="ar-SA"/>
        </w:rPr>
        <w:t>Nozomi</w:t>
      </w:r>
      <w:r w:rsidR="00B62F8B" w:rsidRPr="005E7123">
        <w:rPr>
          <w:rFonts w:ascii="Arial" w:hAnsi="Arial" w:cs="Arial"/>
          <w:bCs/>
          <w:color w:val="0D0D0D" w:themeColor="text1" w:themeTint="F2"/>
          <w:sz w:val="20"/>
          <w:szCs w:val="20"/>
          <w:lang w:val="es-MX" w:eastAsia="es-ES" w:bidi="ar-SA"/>
        </w:rPr>
        <w:t xml:space="preserve"> </w:t>
      </w:r>
      <w:r w:rsidR="00B62F8B" w:rsidRPr="005E7123">
        <w:rPr>
          <w:rFonts w:ascii="Arial" w:hAnsi="Arial" w:cs="Arial"/>
          <w:b/>
          <w:color w:val="0D0D0D" w:themeColor="text1" w:themeTint="F2"/>
          <w:sz w:val="20"/>
          <w:szCs w:val="20"/>
          <w:lang w:val="es-MX" w:eastAsia="es-ES" w:bidi="ar-SA"/>
        </w:rPr>
        <w:t>(con asistente en</w:t>
      </w:r>
      <w:r w:rsidR="00A40274" w:rsidRPr="005E7123">
        <w:rPr>
          <w:rFonts w:ascii="Arial" w:hAnsi="Arial" w:cs="Arial"/>
          <w:b/>
          <w:color w:val="0D0D0D" w:themeColor="text1" w:themeTint="F2"/>
          <w:sz w:val="20"/>
          <w:szCs w:val="20"/>
          <w:lang w:val="es-MX" w:eastAsia="es-ES" w:bidi="ar-SA"/>
        </w:rPr>
        <w:t xml:space="preserve"> idioma</w:t>
      </w:r>
      <w:r w:rsidR="00B62F8B" w:rsidRPr="005E7123">
        <w:rPr>
          <w:rFonts w:ascii="Arial" w:hAnsi="Arial" w:cs="Arial"/>
          <w:b/>
          <w:color w:val="0D0D0D" w:themeColor="text1" w:themeTint="F2"/>
          <w:sz w:val="20"/>
          <w:szCs w:val="20"/>
          <w:lang w:val="es-MX" w:eastAsia="es-ES" w:bidi="ar-SA"/>
        </w:rPr>
        <w:t xml:space="preserve"> español)</w:t>
      </w:r>
      <w:r w:rsidR="00DB4FF8" w:rsidRPr="005E7123">
        <w:rPr>
          <w:rFonts w:ascii="Arial" w:hAnsi="Arial" w:cs="Arial"/>
          <w:bCs/>
          <w:color w:val="0D0D0D" w:themeColor="text1" w:themeTint="F2"/>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un guía de habla </w:t>
      </w:r>
      <w:r w:rsidR="00A40274">
        <w:rPr>
          <w:rFonts w:ascii="Arial" w:hAnsi="Arial" w:cs="Arial"/>
          <w:color w:val="000000"/>
          <w:sz w:val="20"/>
          <w:szCs w:val="20"/>
          <w:lang w:val="es-ES"/>
        </w:rPr>
        <w:t>hispana</w:t>
      </w:r>
      <w:r w:rsidR="00DB4FF8" w:rsidRPr="00DB4FF8">
        <w:rPr>
          <w:rFonts w:ascii="Arial" w:hAnsi="Arial" w:cs="Arial"/>
          <w:color w:val="000000"/>
          <w:sz w:val="20"/>
          <w:szCs w:val="20"/>
          <w:lang w:val="es-ES"/>
        </w:rPr>
        <w:t xml:space="preserve"> los recibirá</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622FBF4E" w14:textId="77777777" w:rsidR="00167F41" w:rsidRDefault="00164AF7"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Pr>
          <w:rFonts w:ascii="Arial" w:hAnsi="Arial" w:cs="Arial"/>
          <w:b/>
          <w:sz w:val="20"/>
          <w:szCs w:val="20"/>
          <w:lang w:val="es-ES" w:eastAsia="es-ES" w:bidi="ar-SA"/>
        </w:rPr>
        <w:t xml:space="preserve">Almuerzo no incluido, </w:t>
      </w:r>
      <w:r>
        <w:rPr>
          <w:rFonts w:ascii="Arial" w:hAnsi="Arial" w:cs="Arial"/>
          <w:bCs/>
          <w:sz w:val="20"/>
          <w:szCs w:val="20"/>
          <w:lang w:val="es-ES" w:eastAsia="es-ES" w:bidi="ar-SA"/>
        </w:rPr>
        <w:t>tendrás tiempo libre.</w:t>
      </w:r>
      <w:r w:rsidR="00D45937">
        <w:rPr>
          <w:rFonts w:ascii="Arial" w:hAnsi="Arial" w:cs="Arial"/>
          <w:bCs/>
          <w:sz w:val="20"/>
          <w:szCs w:val="20"/>
          <w:lang w:val="es-ES" w:eastAsia="es-ES" w:bidi="ar-SA"/>
        </w:rPr>
        <w:t xml:space="preserve"> </w:t>
      </w: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r w:rsidR="00B36D9A" w:rsidRPr="00B36D9A">
        <w:rPr>
          <w:rFonts w:ascii="Arial" w:hAnsi="Arial" w:cs="Arial"/>
          <w:sz w:val="20"/>
          <w:szCs w:val="20"/>
          <w:shd w:val="clear" w:color="auto" w:fill="FFFFFF"/>
          <w:lang w:val="es-ES"/>
        </w:rPr>
        <w:t>Daibutsu”</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r w:rsidRPr="00164AF7">
        <w:rPr>
          <w:rFonts w:ascii="Arial" w:hAnsi="Arial" w:cs="Arial"/>
          <w:color w:val="000000"/>
          <w:sz w:val="20"/>
          <w:szCs w:val="20"/>
          <w:lang w:val="es-ES"/>
        </w:rPr>
        <w:t>Todai-ji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r w:rsidR="00D45937">
        <w:rPr>
          <w:rFonts w:ascii="Arial" w:hAnsi="Arial" w:cs="Arial"/>
          <w:color w:val="000000"/>
          <w:sz w:val="20"/>
          <w:szCs w:val="20"/>
          <w:lang w:val="es-ES"/>
        </w:rPr>
        <w:t xml:space="preserve"> </w:t>
      </w:r>
      <w:r>
        <w:rPr>
          <w:rFonts w:ascii="Arial" w:hAnsi="Arial" w:cs="Arial"/>
          <w:color w:val="000000"/>
          <w:sz w:val="20"/>
          <w:szCs w:val="20"/>
          <w:lang w:val="es-ES"/>
        </w:rPr>
        <w:t xml:space="preserve">De regreso </w:t>
      </w:r>
      <w:r w:rsidR="001A206F">
        <w:rPr>
          <w:rFonts w:ascii="Arial" w:hAnsi="Arial" w:cs="Arial"/>
          <w:color w:val="000000"/>
          <w:sz w:val="20"/>
          <w:szCs w:val="20"/>
          <w:lang w:val="es-ES"/>
        </w:rPr>
        <w:t>en Kioto se visitará el ba</w:t>
      </w:r>
      <w:r w:rsidR="00CD45CF">
        <w:rPr>
          <w:rFonts w:ascii="Arial" w:hAnsi="Arial" w:cs="Arial"/>
          <w:color w:val="000000"/>
          <w:sz w:val="20"/>
          <w:szCs w:val="20"/>
          <w:lang w:val="es-ES"/>
        </w:rPr>
        <w:t>rrio donde habitan las</w:t>
      </w:r>
      <w:r w:rsidR="001A206F">
        <w:rPr>
          <w:rFonts w:ascii="Arial" w:hAnsi="Arial" w:cs="Arial"/>
          <w:color w:val="000000"/>
          <w:sz w:val="20"/>
          <w:szCs w:val="20"/>
          <w:lang w:val="es-ES"/>
        </w:rPr>
        <w:t xml:space="preserve"> geishas, Gion. </w:t>
      </w:r>
      <w:r w:rsidR="00167F41" w:rsidRPr="002675C7">
        <w:rPr>
          <w:rFonts w:ascii="Arial" w:hAnsi="Arial" w:cs="Arial"/>
          <w:b/>
          <w:sz w:val="20"/>
          <w:szCs w:val="20"/>
          <w:lang w:val="es-MX" w:eastAsia="es-ES" w:bidi="ar-SA"/>
        </w:rPr>
        <w:t>Alojamiento</w:t>
      </w:r>
      <w:r w:rsidR="00167F41" w:rsidRPr="002675C7">
        <w:rPr>
          <w:rFonts w:ascii="Arial" w:hAnsi="Arial" w:cs="Arial"/>
          <w:bCs/>
          <w:sz w:val="20"/>
          <w:szCs w:val="20"/>
          <w:lang w:val="es-MX" w:eastAsia="es-ES" w:bidi="ar-SA"/>
        </w:rPr>
        <w:t xml:space="preserve"> en hotel</w:t>
      </w:r>
      <w:r w:rsidR="00167F41">
        <w:rPr>
          <w:rFonts w:ascii="Arial" w:hAnsi="Arial" w:cs="Arial"/>
          <w:bCs/>
          <w:sz w:val="20"/>
          <w:szCs w:val="20"/>
          <w:lang w:val="es-MX" w:eastAsia="es-ES" w:bidi="ar-SA"/>
        </w:rPr>
        <w:t>.</w:t>
      </w:r>
    </w:p>
    <w:p w14:paraId="5CCAFFAE" w14:textId="77777777" w:rsidR="00D45937" w:rsidRPr="00E916C6" w:rsidRDefault="00D45937" w:rsidP="00D45937">
      <w:pPr>
        <w:pStyle w:val="NormalWeb"/>
        <w:spacing w:before="0" w:beforeAutospacing="0" w:after="0" w:afterAutospacing="0"/>
        <w:jc w:val="both"/>
        <w:rPr>
          <w:rFonts w:ascii="Arial" w:hAnsi="Arial" w:cs="Arial"/>
          <w:color w:val="0D0D0D" w:themeColor="text1" w:themeTint="F2"/>
          <w:sz w:val="20"/>
          <w:szCs w:val="20"/>
          <w:lang w:val="es-MX"/>
        </w:rPr>
      </w:pPr>
      <w:r w:rsidRPr="00E916C6">
        <w:rPr>
          <w:rStyle w:val="Textoennegrita"/>
          <w:rFonts w:ascii="Arial" w:hAnsi="Arial" w:cs="Arial"/>
          <w:color w:val="0D0D0D" w:themeColor="text1" w:themeTint="F2"/>
          <w:sz w:val="20"/>
          <w:szCs w:val="20"/>
        </w:rPr>
        <w:t xml:space="preserve">Nota: Tomar en cuenta que este día una maleta por persona será enviada por aparte en camión, desde el hotel en </w:t>
      </w:r>
      <w:r>
        <w:rPr>
          <w:rStyle w:val="Textoennegrita"/>
          <w:rFonts w:ascii="Arial" w:hAnsi="Arial" w:cs="Arial"/>
          <w:color w:val="0D0D0D" w:themeColor="text1" w:themeTint="F2"/>
          <w:sz w:val="20"/>
          <w:szCs w:val="20"/>
        </w:rPr>
        <w:t>Tokio</w:t>
      </w:r>
      <w:r w:rsidRPr="00E916C6">
        <w:rPr>
          <w:rStyle w:val="Textoennegrita"/>
          <w:rFonts w:ascii="Arial" w:hAnsi="Arial" w:cs="Arial"/>
          <w:color w:val="0D0D0D" w:themeColor="text1" w:themeTint="F2"/>
          <w:sz w:val="20"/>
          <w:szCs w:val="20"/>
        </w:rPr>
        <w:t xml:space="preserve"> hasta el </w:t>
      </w:r>
      <w:r>
        <w:rPr>
          <w:rStyle w:val="Textoennegrita"/>
          <w:rFonts w:ascii="Arial" w:hAnsi="Arial" w:cs="Arial"/>
          <w:color w:val="0D0D0D" w:themeColor="text1" w:themeTint="F2"/>
          <w:sz w:val="20"/>
          <w:szCs w:val="20"/>
        </w:rPr>
        <w:t>hotel de Kioto</w:t>
      </w:r>
      <w:r w:rsidRPr="00E916C6">
        <w:rPr>
          <w:rStyle w:val="Textoennegrita"/>
          <w:rFonts w:ascii="Arial" w:hAnsi="Arial" w:cs="Arial"/>
          <w:color w:val="0D0D0D" w:themeColor="text1" w:themeTint="F2"/>
          <w:sz w:val="20"/>
          <w:szCs w:val="20"/>
        </w:rPr>
        <w:t>. Favor de considerar llevar una mochila con ropa y otras cosas indispensables para pasar una noche en Kanazawa y Gero.</w:t>
      </w:r>
    </w:p>
    <w:p w14:paraId="72BFA913" w14:textId="77777777" w:rsidR="00BE42F9" w:rsidRPr="002675C7" w:rsidRDefault="00BE42F9" w:rsidP="00A154A2">
      <w:pPr>
        <w:spacing w:after="0" w:line="240" w:lineRule="auto"/>
        <w:jc w:val="both"/>
        <w:rPr>
          <w:rFonts w:ascii="Arial" w:hAnsi="Arial" w:cs="Arial"/>
          <w:bCs/>
          <w:sz w:val="20"/>
          <w:szCs w:val="20"/>
          <w:lang w:val="es-MX" w:eastAsia="es-ES" w:bidi="ar-SA"/>
        </w:rPr>
      </w:pPr>
    </w:p>
    <w:p w14:paraId="3DC6293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7627678F" w14:textId="77777777" w:rsidR="00925C89" w:rsidRPr="005572DE" w:rsidRDefault="00560EAF" w:rsidP="005572DE">
      <w:pPr>
        <w:spacing w:after="0" w:line="240" w:lineRule="auto"/>
        <w:jc w:val="both"/>
        <w:rPr>
          <w:rFonts w:ascii="Arial" w:hAnsi="Arial" w:cs="Arial"/>
          <w:bCs/>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en el hotel. Por la mañana </w:t>
      </w:r>
      <w:r w:rsidR="003678AA" w:rsidRPr="005572DE">
        <w:rPr>
          <w:rFonts w:ascii="Arial" w:hAnsi="Arial" w:cs="Arial"/>
          <w:bCs/>
          <w:sz w:val="20"/>
          <w:szCs w:val="20"/>
          <w:lang w:val="es-MX" w:eastAsia="es-ES" w:bidi="ar-SA"/>
        </w:rPr>
        <w:t xml:space="preserve">iremos a conocer Kioto entre los lugares a visitar estarán: </w:t>
      </w:r>
      <w:r w:rsidR="00CD45CF" w:rsidRPr="00CD45CF">
        <w:rPr>
          <w:rFonts w:ascii="Arial" w:hAnsi="Arial" w:cs="Arial"/>
          <w:b/>
          <w:sz w:val="20"/>
          <w:szCs w:val="20"/>
          <w:lang w:val="es-MX" w:eastAsia="es-ES" w:bidi="ar-SA"/>
        </w:rPr>
        <w:t>Santuario Fushimi Inari, T</w:t>
      </w:r>
      <w:r w:rsidR="003678AA" w:rsidRPr="00CD45CF">
        <w:rPr>
          <w:rFonts w:ascii="Arial" w:hAnsi="Arial" w:cs="Arial"/>
          <w:b/>
          <w:color w:val="000000"/>
          <w:sz w:val="20"/>
          <w:szCs w:val="20"/>
          <w:lang w:val="es-MX"/>
        </w:rPr>
        <w:t>emplo</w:t>
      </w:r>
      <w:r w:rsidR="005572DE" w:rsidRPr="00CD45CF">
        <w:rPr>
          <w:rFonts w:ascii="Arial" w:hAnsi="Arial" w:cs="Arial"/>
          <w:b/>
          <w:bCs/>
          <w:color w:val="000000"/>
          <w:sz w:val="20"/>
          <w:szCs w:val="20"/>
          <w:lang w:val="es-MX"/>
        </w:rPr>
        <w:t xml:space="preserve"> </w:t>
      </w:r>
      <w:r w:rsidR="003678AA" w:rsidRPr="00CD45CF">
        <w:rPr>
          <w:rFonts w:ascii="Arial" w:hAnsi="Arial" w:cs="Arial"/>
          <w:b/>
          <w:bCs/>
          <w:color w:val="000000"/>
          <w:sz w:val="20"/>
          <w:szCs w:val="20"/>
          <w:lang w:val="es-MX"/>
        </w:rPr>
        <w:t xml:space="preserve">Tenryu-ji, </w:t>
      </w:r>
      <w:r w:rsidR="000F5E92" w:rsidRPr="00CD45CF">
        <w:rPr>
          <w:rFonts w:ascii="Arial" w:hAnsi="Arial" w:cs="Arial"/>
          <w:b/>
          <w:bCs/>
          <w:color w:val="000000"/>
          <w:sz w:val="20"/>
          <w:szCs w:val="20"/>
          <w:lang w:val="es-MX"/>
        </w:rPr>
        <w:t>Bosque de Bambú Arashiyama y Sagano, Templo dorado Kinkaku-ji</w:t>
      </w:r>
      <w:r w:rsidR="00CD45CF">
        <w:rPr>
          <w:rFonts w:ascii="Arial" w:hAnsi="Arial" w:cs="Arial"/>
          <w:b/>
          <w:bCs/>
          <w:color w:val="000000"/>
          <w:sz w:val="20"/>
          <w:szCs w:val="20"/>
          <w:lang w:val="es-MX"/>
        </w:rPr>
        <w:t xml:space="preserve"> y </w:t>
      </w:r>
      <w:r w:rsidR="0087787A" w:rsidRPr="00CD45CF">
        <w:rPr>
          <w:rFonts w:ascii="Arial" w:hAnsi="Arial" w:cs="Arial"/>
          <w:b/>
          <w:bCs/>
          <w:color w:val="000000"/>
          <w:sz w:val="20"/>
          <w:szCs w:val="20"/>
          <w:lang w:val="es-MX"/>
        </w:rPr>
        <w:t xml:space="preserve">el </w:t>
      </w:r>
      <w:r w:rsidR="000F5E92" w:rsidRPr="00CD45CF">
        <w:rPr>
          <w:rFonts w:ascii="Arial" w:hAnsi="Arial" w:cs="Arial"/>
          <w:b/>
          <w:bCs/>
          <w:color w:val="000000"/>
          <w:sz w:val="20"/>
          <w:szCs w:val="20"/>
          <w:lang w:val="es-MX"/>
        </w:rPr>
        <w:t xml:space="preserve">Templo </w:t>
      </w:r>
      <w:r w:rsidR="0087787A" w:rsidRPr="00CD45CF">
        <w:rPr>
          <w:rFonts w:ascii="Arial" w:hAnsi="Arial" w:cs="Arial"/>
          <w:b/>
          <w:bCs/>
          <w:color w:val="000000"/>
          <w:sz w:val="20"/>
          <w:szCs w:val="20"/>
          <w:lang w:val="es-MX"/>
        </w:rPr>
        <w:t xml:space="preserve">budista </w:t>
      </w:r>
      <w:r w:rsidR="000F5E92" w:rsidRPr="00CD45CF">
        <w:rPr>
          <w:rFonts w:ascii="Arial" w:hAnsi="Arial" w:cs="Arial"/>
          <w:b/>
          <w:bCs/>
          <w:color w:val="000000"/>
          <w:sz w:val="20"/>
          <w:szCs w:val="20"/>
          <w:lang w:val="es-MX"/>
        </w:rPr>
        <w:t>Sanjusangend</w:t>
      </w:r>
      <w:r w:rsidR="0087787A" w:rsidRPr="00CD45CF">
        <w:rPr>
          <w:rFonts w:ascii="Arial" w:hAnsi="Arial" w:cs="Arial"/>
          <w:b/>
          <w:bCs/>
          <w:color w:val="000000"/>
          <w:sz w:val="20"/>
          <w:szCs w:val="20"/>
          <w:lang w:val="es-MX"/>
        </w:rPr>
        <w:t>o</w:t>
      </w:r>
      <w:r w:rsidR="00CD45CF">
        <w:rPr>
          <w:rFonts w:ascii="Arial" w:hAnsi="Arial" w:cs="Arial"/>
          <w:color w:val="000000"/>
          <w:sz w:val="20"/>
          <w:szCs w:val="20"/>
          <w:lang w:val="es-MX"/>
        </w:rPr>
        <w:t xml:space="preserve">. </w:t>
      </w:r>
      <w:r w:rsidR="00CD45CF" w:rsidRPr="00CD45CF">
        <w:rPr>
          <w:rFonts w:ascii="Arial" w:hAnsi="Arial" w:cs="Arial"/>
          <w:b/>
          <w:bCs/>
          <w:color w:val="000000"/>
          <w:sz w:val="20"/>
          <w:szCs w:val="20"/>
          <w:lang w:val="es-MX"/>
        </w:rPr>
        <w:t>Almuerzo incluido</w:t>
      </w:r>
      <w:r w:rsidR="00CD45CF">
        <w:rPr>
          <w:rFonts w:ascii="Arial" w:hAnsi="Arial" w:cs="Arial"/>
          <w:color w:val="000000"/>
          <w:sz w:val="20"/>
          <w:szCs w:val="20"/>
          <w:lang w:val="es-MX"/>
        </w:rPr>
        <w:t xml:space="preserve">. </w:t>
      </w:r>
      <w:r w:rsidR="00925C89" w:rsidRPr="005572DE">
        <w:rPr>
          <w:rFonts w:ascii="Arial" w:hAnsi="Arial" w:cs="Arial"/>
          <w:b/>
          <w:sz w:val="20"/>
          <w:szCs w:val="20"/>
          <w:lang w:val="es-MX" w:eastAsia="es-ES" w:bidi="ar-SA"/>
        </w:rPr>
        <w:t>Alojamiento</w:t>
      </w:r>
      <w:r w:rsidR="00925C89" w:rsidRPr="005572DE">
        <w:rPr>
          <w:rFonts w:ascii="Arial" w:hAnsi="Arial" w:cs="Arial"/>
          <w:bCs/>
          <w:sz w:val="20"/>
          <w:szCs w:val="20"/>
          <w:lang w:val="es-MX" w:eastAsia="es-ES" w:bidi="ar-SA"/>
        </w:rPr>
        <w:t xml:space="preserve"> en hotel.</w:t>
      </w:r>
    </w:p>
    <w:p w14:paraId="60BCD794"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47A721B5"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r w:rsidR="007A51E8">
        <w:rPr>
          <w:rFonts w:ascii="Arial" w:hAnsi="Arial" w:cs="Arial"/>
          <w:b/>
          <w:sz w:val="20"/>
          <w:szCs w:val="20"/>
          <w:lang w:val="es-MX" w:eastAsia="es-ES" w:bidi="ar-SA"/>
        </w:rPr>
        <w:t xml:space="preserve"> </w:t>
      </w:r>
    </w:p>
    <w:p w14:paraId="71C4E788"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CD45CF">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750F54">
        <w:rPr>
          <w:rFonts w:ascii="Arial" w:hAnsi="Arial" w:cs="Arial"/>
          <w:b/>
          <w:bCs/>
          <w:color w:val="000000"/>
          <w:sz w:val="20"/>
          <w:szCs w:val="20"/>
          <w:lang w:val="es-ES"/>
        </w:rPr>
        <w:t xml:space="preserve">Hiroshima </w:t>
      </w:r>
      <w:r w:rsidR="000C5083" w:rsidRPr="00750F54">
        <w:rPr>
          <w:rFonts w:ascii="Arial" w:hAnsi="Arial" w:cs="Arial"/>
          <w:b/>
          <w:bCs/>
          <w:color w:val="000000"/>
          <w:sz w:val="20"/>
          <w:szCs w:val="20"/>
          <w:lang w:val="es-ES"/>
        </w:rPr>
        <w:t>y</w:t>
      </w:r>
      <w:r w:rsidR="00925C89" w:rsidRPr="00750F54">
        <w:rPr>
          <w:rFonts w:ascii="Arial" w:hAnsi="Arial" w:cs="Arial"/>
          <w:b/>
          <w:bCs/>
          <w:color w:val="000000"/>
          <w:sz w:val="20"/>
          <w:szCs w:val="20"/>
          <w:lang w:val="es-ES"/>
        </w:rPr>
        <w:t xml:space="preserve"> Miyajima</w:t>
      </w:r>
      <w:r w:rsidR="004B4962">
        <w:rPr>
          <w:rFonts w:ascii="Arial" w:hAnsi="Arial" w:cs="Arial"/>
          <w:b/>
          <w:bCs/>
          <w:color w:val="000000"/>
          <w:sz w:val="20"/>
          <w:szCs w:val="20"/>
          <w:lang w:val="es-ES"/>
        </w:rPr>
        <w:t xml:space="preserve"> </w:t>
      </w:r>
      <w:r w:rsidR="00925C89" w:rsidRPr="000621BF">
        <w:rPr>
          <w:rFonts w:ascii="Arial" w:hAnsi="Arial" w:cs="Arial"/>
          <w:b/>
          <w:bCs/>
          <w:color w:val="0070C0"/>
          <w:sz w:val="20"/>
          <w:szCs w:val="20"/>
          <w:lang w:val="es-ES"/>
        </w:rPr>
        <w:t>(Travel Shop Pack).</w:t>
      </w:r>
      <w:r w:rsidR="0071074B" w:rsidRPr="000621BF">
        <w:rPr>
          <w:rFonts w:ascii="Arial" w:hAnsi="Arial" w:cs="Arial"/>
          <w:b/>
          <w:bCs/>
          <w:color w:val="0070C0"/>
          <w:sz w:val="20"/>
          <w:szCs w:val="20"/>
          <w:lang w:val="es-ES"/>
        </w:rPr>
        <w:t xml:space="preserve"> </w:t>
      </w:r>
      <w:r w:rsidR="00FF3539" w:rsidRPr="000621BF">
        <w:rPr>
          <w:rFonts w:ascii="Arial" w:hAnsi="Arial" w:cs="Arial"/>
          <w:b/>
          <w:bCs/>
          <w:color w:val="0070C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2675C7">
        <w:rPr>
          <w:rFonts w:ascii="Arial" w:hAnsi="Arial" w:cs="Arial"/>
          <w:b/>
          <w:sz w:val="20"/>
          <w:szCs w:val="20"/>
          <w:lang w:val="es-MX" w:eastAsia="es-ES" w:bidi="ar-SA"/>
        </w:rPr>
        <w:t>Alojamiento</w:t>
      </w:r>
      <w:r w:rsidR="00925C89">
        <w:rPr>
          <w:rFonts w:ascii="Arial" w:hAnsi="Arial" w:cs="Arial"/>
          <w:b/>
          <w:sz w:val="20"/>
          <w:szCs w:val="20"/>
          <w:lang w:val="es-MX" w:eastAsia="es-ES" w:bidi="ar-SA"/>
        </w:rPr>
        <w:t xml:space="preserve"> </w:t>
      </w:r>
      <w:r w:rsidR="00925C89">
        <w:rPr>
          <w:rFonts w:ascii="Arial" w:hAnsi="Arial" w:cs="Arial"/>
          <w:bCs/>
          <w:sz w:val="20"/>
          <w:szCs w:val="20"/>
          <w:lang w:val="es-MX" w:eastAsia="es-ES" w:bidi="ar-SA"/>
        </w:rPr>
        <w:t>en el hotel</w:t>
      </w:r>
      <w:r w:rsidR="00C0682D" w:rsidRPr="002675C7">
        <w:rPr>
          <w:rFonts w:ascii="Arial" w:hAnsi="Arial" w:cs="Arial"/>
          <w:b/>
          <w:sz w:val="20"/>
          <w:szCs w:val="20"/>
          <w:lang w:val="es-MX" w:eastAsia="es-ES" w:bidi="ar-SA"/>
        </w:rPr>
        <w:t>.</w:t>
      </w:r>
    </w:p>
    <w:p w14:paraId="29F330E3" w14:textId="77777777" w:rsidR="00925C89" w:rsidRDefault="00925C89" w:rsidP="00A154A2">
      <w:pPr>
        <w:spacing w:after="0" w:line="240" w:lineRule="auto"/>
        <w:jc w:val="both"/>
        <w:rPr>
          <w:rFonts w:ascii="Arial" w:hAnsi="Arial" w:cs="Arial"/>
          <w:sz w:val="20"/>
          <w:szCs w:val="20"/>
          <w:lang w:val="es-MX" w:eastAsia="es-ES" w:bidi="ar-SA"/>
        </w:rPr>
      </w:pPr>
    </w:p>
    <w:p w14:paraId="71A73E44" w14:textId="77777777" w:rsidR="00CD45CF" w:rsidRDefault="00CD45CF" w:rsidP="00A154A2">
      <w:pPr>
        <w:spacing w:after="0" w:line="240" w:lineRule="auto"/>
        <w:jc w:val="both"/>
        <w:rPr>
          <w:rFonts w:ascii="Arial" w:hAnsi="Arial" w:cs="Arial"/>
          <w:sz w:val="20"/>
          <w:szCs w:val="20"/>
          <w:lang w:val="es-MX" w:eastAsia="es-ES" w:bidi="ar-SA"/>
        </w:rPr>
      </w:pPr>
    </w:p>
    <w:p w14:paraId="380CB3AF" w14:textId="77777777" w:rsidR="00CD45CF" w:rsidRPr="00077F30" w:rsidRDefault="00077F30" w:rsidP="00A154A2">
      <w:pPr>
        <w:spacing w:after="0" w:line="240" w:lineRule="auto"/>
        <w:jc w:val="both"/>
        <w:rPr>
          <w:rFonts w:ascii="Arial" w:hAnsi="Arial" w:cs="Arial"/>
          <w:b/>
          <w:bCs/>
          <w:color w:val="0070C0"/>
          <w:sz w:val="20"/>
          <w:szCs w:val="20"/>
          <w:lang w:val="es-MX" w:eastAsia="es-ES" w:bidi="ar-SA"/>
        </w:rPr>
      </w:pPr>
      <w:r w:rsidRPr="00077F30">
        <w:rPr>
          <w:rFonts w:ascii="Arial" w:hAnsi="Arial" w:cs="Arial"/>
          <w:b/>
          <w:bCs/>
          <w:color w:val="0070C0"/>
          <w:sz w:val="20"/>
          <w:szCs w:val="20"/>
          <w:lang w:val="es-MX" w:eastAsia="es-ES" w:bidi="ar-SA"/>
        </w:rPr>
        <w:t xml:space="preserve">Travel Shop Pack - </w:t>
      </w:r>
      <w:r w:rsidR="00CD45CF" w:rsidRPr="00077F30">
        <w:rPr>
          <w:rFonts w:ascii="Arial" w:hAnsi="Arial" w:cs="Arial"/>
          <w:b/>
          <w:bCs/>
          <w:color w:val="0070C0"/>
          <w:sz w:val="20"/>
          <w:szCs w:val="20"/>
          <w:lang w:val="es-MX" w:eastAsia="es-ES" w:bidi="ar-SA"/>
        </w:rPr>
        <w:t>Actividad Hiroshima y Miyajima (día completo)</w:t>
      </w:r>
    </w:p>
    <w:p w14:paraId="5A561983" w14:textId="77777777" w:rsidR="00CD45CF" w:rsidRPr="00CD45CF" w:rsidRDefault="00CD45CF" w:rsidP="00CD45CF">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Te reúnes con el guía de habla hispana para trasladarse juntos a la estación de Kioto, para tomar el tren con dirección a Hiroshima. Una vez que se llegue se visitarán el </w:t>
      </w:r>
      <w:r w:rsidRPr="00CD45CF">
        <w:rPr>
          <w:rFonts w:ascii="Arial" w:hAnsi="Arial" w:cs="Arial"/>
          <w:sz w:val="20"/>
          <w:szCs w:val="20"/>
          <w:lang w:val="es-MX" w:eastAsia="es-ES" w:bidi="ar-SA"/>
        </w:rPr>
        <w:t>Santuario Itsukushima en la Isla Miyajima</w:t>
      </w:r>
      <w:r>
        <w:rPr>
          <w:rFonts w:ascii="Arial" w:hAnsi="Arial" w:cs="Arial"/>
          <w:sz w:val="20"/>
          <w:szCs w:val="20"/>
          <w:lang w:val="es-MX" w:eastAsia="es-ES" w:bidi="ar-SA"/>
        </w:rPr>
        <w:t xml:space="preserve">, el </w:t>
      </w:r>
      <w:r w:rsidRPr="00CD45CF">
        <w:rPr>
          <w:rFonts w:ascii="Arial" w:hAnsi="Arial" w:cs="Arial"/>
          <w:sz w:val="20"/>
          <w:szCs w:val="20"/>
          <w:lang w:val="es-MX" w:eastAsia="es-ES" w:bidi="ar-SA"/>
        </w:rPr>
        <w:t>Parque y Museo de la Paz de Hiroshima</w:t>
      </w:r>
      <w:r>
        <w:rPr>
          <w:rFonts w:ascii="Arial" w:hAnsi="Arial" w:cs="Arial"/>
          <w:sz w:val="20"/>
          <w:szCs w:val="20"/>
          <w:lang w:val="es-MX" w:eastAsia="es-ES" w:bidi="ar-SA"/>
        </w:rPr>
        <w:t xml:space="preserve"> además de la c</w:t>
      </w:r>
      <w:r w:rsidRPr="00CD45CF">
        <w:rPr>
          <w:rFonts w:ascii="Arial" w:hAnsi="Arial" w:cs="Arial"/>
          <w:sz w:val="20"/>
          <w:szCs w:val="20"/>
          <w:lang w:val="es-MX" w:eastAsia="es-ES" w:bidi="ar-SA"/>
        </w:rPr>
        <w:t>úpula de la Bomba Atómica</w:t>
      </w:r>
      <w:r>
        <w:rPr>
          <w:rFonts w:ascii="Arial" w:hAnsi="Arial" w:cs="Arial"/>
          <w:sz w:val="20"/>
          <w:szCs w:val="20"/>
          <w:lang w:val="es-MX" w:eastAsia="es-ES" w:bidi="ar-SA"/>
        </w:rPr>
        <w:t xml:space="preserve">. El almuerzo no está incluido. </w:t>
      </w:r>
    </w:p>
    <w:p w14:paraId="341DA7BC" w14:textId="77777777" w:rsidR="00CD45CF" w:rsidRDefault="00CD45CF" w:rsidP="00CD45CF">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Más tarde se trasladan a la e</w:t>
      </w:r>
      <w:r w:rsidRPr="00CD45CF">
        <w:rPr>
          <w:rFonts w:ascii="Arial" w:hAnsi="Arial" w:cs="Arial"/>
          <w:sz w:val="20"/>
          <w:szCs w:val="20"/>
          <w:lang w:val="es-MX" w:eastAsia="es-ES" w:bidi="ar-SA"/>
        </w:rPr>
        <w:t>stación de Hiroshima</w:t>
      </w:r>
      <w:r>
        <w:rPr>
          <w:rFonts w:ascii="Arial" w:hAnsi="Arial" w:cs="Arial"/>
          <w:sz w:val="20"/>
          <w:szCs w:val="20"/>
          <w:lang w:val="es-MX" w:eastAsia="es-ES" w:bidi="ar-SA"/>
        </w:rPr>
        <w:t xml:space="preserve"> rumbo a Kioto. El traslado de la estación al hotel es </w:t>
      </w:r>
      <w:r w:rsidR="00A775D9">
        <w:rPr>
          <w:rFonts w:ascii="Arial" w:hAnsi="Arial" w:cs="Arial"/>
          <w:sz w:val="20"/>
          <w:szCs w:val="20"/>
          <w:lang w:val="es-MX" w:eastAsia="es-ES" w:bidi="ar-SA"/>
        </w:rPr>
        <w:t xml:space="preserve">cuenta propia mediante el transporte del mismo hotel o taxi. </w:t>
      </w:r>
    </w:p>
    <w:p w14:paraId="70B89569" w14:textId="77777777" w:rsidR="00CD45CF" w:rsidRPr="002675C7" w:rsidRDefault="00CD45CF" w:rsidP="00A154A2">
      <w:pPr>
        <w:spacing w:after="0" w:line="240" w:lineRule="auto"/>
        <w:jc w:val="both"/>
        <w:rPr>
          <w:rFonts w:ascii="Arial" w:hAnsi="Arial" w:cs="Arial"/>
          <w:sz w:val="20"/>
          <w:szCs w:val="20"/>
          <w:lang w:val="es-MX" w:eastAsia="es-ES" w:bidi="ar-SA"/>
        </w:rPr>
      </w:pPr>
    </w:p>
    <w:p w14:paraId="7448CD3C" w14:textId="77777777"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r w:rsidR="007A51E8">
        <w:rPr>
          <w:rFonts w:ascii="Arial" w:hAnsi="Arial" w:cs="Arial"/>
          <w:b/>
          <w:sz w:val="20"/>
          <w:szCs w:val="20"/>
          <w:lang w:val="es-MX" w:eastAsia="es-ES" w:bidi="ar-SA"/>
        </w:rPr>
        <w:t>– KANAZAWA</w:t>
      </w:r>
    </w:p>
    <w:p w14:paraId="27F66CD0" w14:textId="77777777" w:rsidR="007A51E8" w:rsidRDefault="007A51E8" w:rsidP="00A154A2">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Pr>
          <w:rFonts w:ascii="Arial" w:hAnsi="Arial" w:cs="Arial"/>
          <w:bCs/>
          <w:sz w:val="20"/>
          <w:szCs w:val="20"/>
          <w:lang w:val="es-MX" w:eastAsia="es-ES" w:bidi="ar-SA"/>
        </w:rPr>
        <w:t xml:space="preserve">. Posterior al desayuno te reúnes con el guía de habla hispana para tomar el autobús privado o furgoneta y trasladarse hacia </w:t>
      </w:r>
      <w:r w:rsidRPr="00750F54">
        <w:rPr>
          <w:rFonts w:ascii="Arial" w:hAnsi="Arial" w:cs="Arial"/>
          <w:b/>
          <w:sz w:val="20"/>
          <w:szCs w:val="20"/>
          <w:lang w:val="es-MX" w:eastAsia="es-ES" w:bidi="ar-SA"/>
        </w:rPr>
        <w:t>Kanazawa</w:t>
      </w:r>
      <w:r w:rsidR="00E0741A" w:rsidRPr="00750F54">
        <w:rPr>
          <w:rFonts w:ascii="Arial" w:hAnsi="Arial" w:cs="Arial"/>
          <w:b/>
          <w:sz w:val="20"/>
          <w:szCs w:val="20"/>
          <w:lang w:val="es-MX" w:eastAsia="es-ES" w:bidi="ar-SA"/>
        </w:rPr>
        <w:t>.</w:t>
      </w:r>
      <w:r w:rsidR="00E0741A">
        <w:rPr>
          <w:rFonts w:ascii="Arial" w:hAnsi="Arial" w:cs="Arial"/>
          <w:bCs/>
          <w:sz w:val="20"/>
          <w:szCs w:val="20"/>
          <w:lang w:val="es-MX" w:eastAsia="es-ES" w:bidi="ar-SA"/>
        </w:rPr>
        <w:t xml:space="preserve"> </w:t>
      </w:r>
    </w:p>
    <w:p w14:paraId="33B91E56" w14:textId="77777777" w:rsidR="00750F54" w:rsidRDefault="002C5C53" w:rsidP="00A154A2">
      <w:pPr>
        <w:spacing w:after="0" w:line="240" w:lineRule="auto"/>
        <w:jc w:val="both"/>
        <w:rPr>
          <w:rFonts w:ascii="Arial" w:hAnsi="Arial" w:cs="Arial"/>
          <w:b/>
          <w:sz w:val="20"/>
          <w:szCs w:val="20"/>
          <w:lang w:val="es-MX" w:eastAsia="es-ES" w:bidi="ar-SA"/>
        </w:rPr>
      </w:pPr>
      <w:r>
        <w:rPr>
          <w:rFonts w:ascii="Arial" w:hAnsi="Arial" w:cs="Arial"/>
          <w:bCs/>
          <w:sz w:val="20"/>
          <w:szCs w:val="20"/>
          <w:lang w:val="es-MX" w:eastAsia="es-ES" w:bidi="ar-SA"/>
        </w:rPr>
        <w:t xml:space="preserve">En este destino se visitará el </w:t>
      </w:r>
      <w:r w:rsidRPr="00750F54">
        <w:rPr>
          <w:rFonts w:ascii="Arial" w:hAnsi="Arial" w:cs="Arial"/>
          <w:b/>
          <w:sz w:val="20"/>
          <w:szCs w:val="20"/>
          <w:lang w:val="es-MX" w:eastAsia="es-ES" w:bidi="ar-SA"/>
        </w:rPr>
        <w:t>Mercado Omicho</w:t>
      </w:r>
      <w:r>
        <w:rPr>
          <w:rFonts w:ascii="Arial" w:hAnsi="Arial" w:cs="Arial"/>
          <w:bCs/>
          <w:sz w:val="20"/>
          <w:szCs w:val="20"/>
          <w:lang w:val="es-MX" w:eastAsia="es-ES" w:bidi="ar-SA"/>
        </w:rPr>
        <w:t>, el más antiguo e importante de la zona</w:t>
      </w:r>
      <w:r w:rsidR="00750F54">
        <w:rPr>
          <w:rFonts w:ascii="Arial" w:hAnsi="Arial" w:cs="Arial"/>
          <w:bCs/>
          <w:sz w:val="20"/>
          <w:szCs w:val="20"/>
          <w:lang w:val="es-MX" w:eastAsia="es-ES" w:bidi="ar-SA"/>
        </w:rPr>
        <w:t xml:space="preserve">. </w:t>
      </w:r>
      <w:r w:rsidR="00750F54" w:rsidRPr="00750F54">
        <w:rPr>
          <w:rFonts w:ascii="Arial" w:hAnsi="Arial" w:cs="Arial"/>
          <w:b/>
          <w:sz w:val="20"/>
          <w:szCs w:val="20"/>
          <w:lang w:val="es-MX" w:eastAsia="es-ES" w:bidi="ar-SA"/>
        </w:rPr>
        <w:t xml:space="preserve">El </w:t>
      </w:r>
      <w:r w:rsidR="00750F54">
        <w:rPr>
          <w:rFonts w:ascii="Arial" w:hAnsi="Arial" w:cs="Arial"/>
          <w:b/>
          <w:sz w:val="20"/>
          <w:szCs w:val="20"/>
          <w:lang w:val="es-MX" w:eastAsia="es-ES" w:bidi="ar-SA"/>
        </w:rPr>
        <w:t>b</w:t>
      </w:r>
      <w:r w:rsidR="00750F54" w:rsidRPr="00750F54">
        <w:rPr>
          <w:rFonts w:ascii="Arial" w:hAnsi="Arial" w:cs="Arial"/>
          <w:b/>
          <w:sz w:val="20"/>
          <w:szCs w:val="20"/>
          <w:lang w:val="es-MX" w:eastAsia="es-ES" w:bidi="ar-SA"/>
        </w:rPr>
        <w:t>arrio Higashi</w:t>
      </w:r>
      <w:r w:rsidR="00750F54">
        <w:rPr>
          <w:rFonts w:ascii="Arial" w:hAnsi="Arial" w:cs="Arial"/>
          <w:b/>
          <w:sz w:val="20"/>
          <w:szCs w:val="20"/>
          <w:lang w:val="es-MX" w:eastAsia="es-ES" w:bidi="ar-SA"/>
        </w:rPr>
        <w:t xml:space="preserve">  C</w:t>
      </w:r>
      <w:r w:rsidR="00750F54" w:rsidRPr="00750F54">
        <w:rPr>
          <w:rFonts w:ascii="Arial" w:hAnsi="Arial" w:cs="Arial"/>
          <w:b/>
          <w:sz w:val="20"/>
          <w:szCs w:val="20"/>
          <w:lang w:val="es-MX" w:eastAsia="es-ES" w:bidi="ar-SA"/>
        </w:rPr>
        <w:t>haya</w:t>
      </w:r>
      <w:r w:rsidR="00750F54">
        <w:rPr>
          <w:rFonts w:ascii="Arial" w:hAnsi="Arial" w:cs="Arial"/>
          <w:b/>
          <w:sz w:val="20"/>
          <w:szCs w:val="20"/>
          <w:lang w:val="es-MX" w:eastAsia="es-ES" w:bidi="ar-SA"/>
        </w:rPr>
        <w:t xml:space="preserve">, </w:t>
      </w:r>
      <w:r w:rsidR="00750F54" w:rsidRPr="00750F54">
        <w:rPr>
          <w:rFonts w:ascii="Arial" w:hAnsi="Arial" w:cs="Arial"/>
          <w:bCs/>
          <w:sz w:val="20"/>
          <w:szCs w:val="20"/>
          <w:lang w:val="es-MX" w:eastAsia="es-ES" w:bidi="ar-SA"/>
        </w:rPr>
        <w:t>considerado el barrio más grande y también lugar donde habitan las geishas</w:t>
      </w:r>
      <w:r w:rsidR="00750F54">
        <w:rPr>
          <w:rFonts w:ascii="Arial" w:hAnsi="Arial" w:cs="Arial"/>
          <w:bCs/>
          <w:sz w:val="20"/>
          <w:szCs w:val="20"/>
          <w:lang w:val="es-MX" w:eastAsia="es-ES" w:bidi="ar-SA"/>
        </w:rPr>
        <w:t xml:space="preserve">. También se visitará uno de los jardines más atractivos y famosos de Japón, </w:t>
      </w:r>
      <w:r w:rsidR="00750F54" w:rsidRPr="00750F54">
        <w:rPr>
          <w:rFonts w:ascii="Arial" w:hAnsi="Arial" w:cs="Arial"/>
          <w:b/>
          <w:sz w:val="20"/>
          <w:szCs w:val="20"/>
          <w:lang w:val="es-MX" w:eastAsia="es-ES" w:bidi="ar-SA"/>
        </w:rPr>
        <w:t>Jardín Kenrokuen</w:t>
      </w:r>
      <w:r w:rsidR="00750F54">
        <w:rPr>
          <w:rFonts w:ascii="Arial" w:hAnsi="Arial" w:cs="Arial"/>
          <w:bCs/>
          <w:sz w:val="20"/>
          <w:szCs w:val="20"/>
          <w:lang w:val="es-MX" w:eastAsia="es-ES" w:bidi="ar-SA"/>
        </w:rPr>
        <w:t xml:space="preserve">. </w:t>
      </w:r>
      <w:r w:rsidR="00750F54" w:rsidRPr="00750F54">
        <w:rPr>
          <w:rFonts w:ascii="Arial" w:hAnsi="Arial" w:cs="Arial"/>
          <w:b/>
          <w:sz w:val="20"/>
          <w:szCs w:val="20"/>
          <w:lang w:val="es-MX" w:eastAsia="es-ES" w:bidi="ar-SA"/>
        </w:rPr>
        <w:t>El almuerzo no está incluido</w:t>
      </w:r>
      <w:r w:rsidR="00750F54">
        <w:rPr>
          <w:rFonts w:ascii="Arial" w:hAnsi="Arial" w:cs="Arial"/>
          <w:bCs/>
          <w:sz w:val="20"/>
          <w:szCs w:val="20"/>
          <w:lang w:val="es-MX" w:eastAsia="es-ES" w:bidi="ar-SA"/>
        </w:rPr>
        <w:t xml:space="preserve">. Por la tarde se regresa al hotel. </w:t>
      </w:r>
      <w:r w:rsidR="00750F54" w:rsidRPr="002675C7">
        <w:rPr>
          <w:rFonts w:ascii="Arial" w:hAnsi="Arial" w:cs="Arial"/>
          <w:b/>
          <w:sz w:val="20"/>
          <w:szCs w:val="20"/>
          <w:lang w:val="es-MX" w:eastAsia="es-ES" w:bidi="ar-SA"/>
        </w:rPr>
        <w:t>Alojamiento</w:t>
      </w:r>
      <w:r w:rsidR="00750F54">
        <w:rPr>
          <w:rFonts w:ascii="Arial" w:hAnsi="Arial" w:cs="Arial"/>
          <w:b/>
          <w:sz w:val="20"/>
          <w:szCs w:val="20"/>
          <w:lang w:val="es-MX" w:eastAsia="es-ES" w:bidi="ar-SA"/>
        </w:rPr>
        <w:t xml:space="preserve"> </w:t>
      </w:r>
      <w:r w:rsidR="00750F54">
        <w:rPr>
          <w:rFonts w:ascii="Arial" w:hAnsi="Arial" w:cs="Arial"/>
          <w:bCs/>
          <w:sz w:val="20"/>
          <w:szCs w:val="20"/>
          <w:lang w:val="es-MX" w:eastAsia="es-ES" w:bidi="ar-SA"/>
        </w:rPr>
        <w:t>en el hotel</w:t>
      </w:r>
      <w:r w:rsidR="00750F54" w:rsidRPr="002675C7">
        <w:rPr>
          <w:rFonts w:ascii="Arial" w:hAnsi="Arial" w:cs="Arial"/>
          <w:b/>
          <w:sz w:val="20"/>
          <w:szCs w:val="20"/>
          <w:lang w:val="es-MX" w:eastAsia="es-ES" w:bidi="ar-SA"/>
        </w:rPr>
        <w:t>.</w:t>
      </w:r>
    </w:p>
    <w:p w14:paraId="5FCD9A9D" w14:textId="77777777" w:rsidR="00E916C6" w:rsidRPr="00E916C6" w:rsidRDefault="00E916C6" w:rsidP="00E916C6">
      <w:pPr>
        <w:pStyle w:val="NormalWeb"/>
        <w:spacing w:before="0" w:beforeAutospacing="0" w:after="0" w:afterAutospacing="0"/>
        <w:jc w:val="both"/>
        <w:rPr>
          <w:rFonts w:ascii="Arial" w:hAnsi="Arial" w:cs="Arial"/>
          <w:color w:val="0D0D0D" w:themeColor="text1" w:themeTint="F2"/>
          <w:sz w:val="20"/>
          <w:szCs w:val="20"/>
          <w:lang w:val="es-MX"/>
        </w:rPr>
      </w:pPr>
      <w:r w:rsidRPr="00E916C6">
        <w:rPr>
          <w:rStyle w:val="Textoennegrita"/>
          <w:rFonts w:ascii="Arial" w:hAnsi="Arial" w:cs="Arial"/>
          <w:color w:val="0D0D0D" w:themeColor="text1" w:themeTint="F2"/>
          <w:sz w:val="20"/>
          <w:szCs w:val="20"/>
        </w:rPr>
        <w:t>Nota: Tomar en cuenta que este día una maleta por persona será enviada por aparte en camión, desde el hotel en Kioto hasta el hotel en Osaka. Favor de considerar llevar una mochila con ropa y otras cosas indispensables para pasar una noche en Kanazawa y Gero.</w:t>
      </w:r>
    </w:p>
    <w:p w14:paraId="6DB15CE9" w14:textId="77777777" w:rsidR="007A51E8" w:rsidRDefault="007A51E8" w:rsidP="00A154A2">
      <w:pPr>
        <w:spacing w:after="0" w:line="240" w:lineRule="auto"/>
        <w:jc w:val="both"/>
        <w:rPr>
          <w:rFonts w:ascii="Arial" w:hAnsi="Arial" w:cs="Arial"/>
          <w:b/>
          <w:sz w:val="20"/>
          <w:szCs w:val="20"/>
          <w:lang w:val="es-MX" w:eastAsia="es-ES" w:bidi="ar-SA"/>
        </w:rPr>
      </w:pPr>
    </w:p>
    <w:p w14:paraId="48465BB8" w14:textId="77777777" w:rsidR="00750F54" w:rsidRDefault="00750F54" w:rsidP="00750F5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8</w:t>
      </w:r>
      <w:r w:rsidRPr="002675C7">
        <w:rPr>
          <w:rFonts w:ascii="Arial" w:hAnsi="Arial" w:cs="Arial"/>
          <w:b/>
          <w:sz w:val="20"/>
          <w:szCs w:val="20"/>
          <w:lang w:val="es-MX" w:eastAsia="es-ES" w:bidi="ar-SA"/>
        </w:rPr>
        <w:t xml:space="preserve">. </w:t>
      </w:r>
      <w:r w:rsidR="00AD4E12" w:rsidRPr="00AD4E12">
        <w:rPr>
          <w:rFonts w:ascii="Arial" w:hAnsi="Arial" w:cs="Arial"/>
          <w:b/>
          <w:sz w:val="20"/>
          <w:szCs w:val="20"/>
          <w:lang w:val="es-MX" w:eastAsia="es-ES" w:bidi="ar-SA"/>
        </w:rPr>
        <w:t>KANAZAWA – SHIRAKAWAGO – TAKAYAMA – GERO</w:t>
      </w:r>
    </w:p>
    <w:p w14:paraId="4E396C19" w14:textId="77777777" w:rsidR="007A51E8" w:rsidRDefault="00750F54" w:rsidP="00A154A2">
      <w:pPr>
        <w:spacing w:after="0" w:line="240" w:lineRule="auto"/>
        <w:jc w:val="both"/>
        <w:rPr>
          <w:rFonts w:ascii="Arial" w:hAnsi="Arial" w:cs="Arial"/>
          <w:bCs/>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sidR="00AD4E12" w:rsidRPr="00AD4E12">
        <w:rPr>
          <w:rFonts w:ascii="Arial" w:hAnsi="Arial" w:cs="Arial"/>
          <w:bCs/>
          <w:sz w:val="20"/>
          <w:szCs w:val="20"/>
          <w:lang w:val="es-MX" w:eastAsia="es-ES" w:bidi="ar-SA"/>
        </w:rPr>
        <w:t xml:space="preserve">Después de recargar energías se trasladarán todos juntos hacia </w:t>
      </w:r>
      <w:r w:rsidR="00AD4E12" w:rsidRPr="00AD4E12">
        <w:rPr>
          <w:rFonts w:ascii="Arial" w:hAnsi="Arial" w:cs="Arial"/>
          <w:b/>
          <w:sz w:val="20"/>
          <w:szCs w:val="20"/>
          <w:lang w:val="es-MX" w:eastAsia="es-ES" w:bidi="ar-SA"/>
        </w:rPr>
        <w:t>Shirakawago</w:t>
      </w:r>
      <w:r w:rsidR="00AD4E12" w:rsidRPr="00AD4E12">
        <w:rPr>
          <w:rFonts w:ascii="Arial" w:hAnsi="Arial" w:cs="Arial"/>
          <w:bCs/>
          <w:sz w:val="20"/>
          <w:szCs w:val="20"/>
          <w:lang w:val="es-MX" w:eastAsia="es-ES" w:bidi="ar-SA"/>
        </w:rPr>
        <w:t>, la aldea histórica y que es considerad</w:t>
      </w:r>
      <w:r w:rsidR="00AD4E12">
        <w:rPr>
          <w:rFonts w:ascii="Arial" w:hAnsi="Arial" w:cs="Arial"/>
          <w:bCs/>
          <w:sz w:val="20"/>
          <w:szCs w:val="20"/>
          <w:lang w:val="es-MX" w:eastAsia="es-ES" w:bidi="ar-SA"/>
        </w:rPr>
        <w:t>a</w:t>
      </w:r>
      <w:r w:rsidR="00AD4E12" w:rsidRPr="00AD4E12">
        <w:rPr>
          <w:rFonts w:ascii="Arial" w:hAnsi="Arial" w:cs="Arial"/>
          <w:bCs/>
          <w:sz w:val="20"/>
          <w:szCs w:val="20"/>
          <w:lang w:val="es-MX" w:eastAsia="es-ES" w:bidi="ar-SA"/>
        </w:rPr>
        <w:t xml:space="preserve"> parte del </w:t>
      </w:r>
      <w:r w:rsidR="00AD4E12" w:rsidRPr="00AD4E12">
        <w:rPr>
          <w:rFonts w:ascii="Arial" w:hAnsi="Arial" w:cs="Arial"/>
          <w:b/>
          <w:sz w:val="20"/>
          <w:szCs w:val="20"/>
          <w:lang w:val="es-MX" w:eastAsia="es-ES" w:bidi="ar-SA"/>
        </w:rPr>
        <w:t>Patrimonio de la Humanidad en Japón</w:t>
      </w:r>
      <w:r w:rsidR="00AD4E12" w:rsidRPr="00AD4E12">
        <w:rPr>
          <w:rFonts w:ascii="Arial" w:hAnsi="Arial" w:cs="Arial"/>
          <w:bCs/>
          <w:sz w:val="20"/>
          <w:szCs w:val="20"/>
          <w:lang w:val="es-MX" w:eastAsia="es-ES" w:bidi="ar-SA"/>
        </w:rPr>
        <w:t>.</w:t>
      </w:r>
      <w:r w:rsidR="00AD4E12">
        <w:rPr>
          <w:rFonts w:ascii="Arial" w:hAnsi="Arial" w:cs="Arial"/>
          <w:bCs/>
          <w:sz w:val="20"/>
          <w:szCs w:val="20"/>
          <w:lang w:val="es-MX" w:eastAsia="es-ES" w:bidi="ar-SA"/>
        </w:rPr>
        <w:t xml:space="preserve"> Aquí verás las </w:t>
      </w:r>
      <w:r w:rsidR="00AD4E12" w:rsidRPr="00AD4E12">
        <w:rPr>
          <w:rFonts w:ascii="Arial" w:hAnsi="Arial" w:cs="Arial"/>
          <w:bCs/>
          <w:sz w:val="20"/>
          <w:szCs w:val="20"/>
          <w:lang w:val="es-MX" w:eastAsia="es-ES" w:bidi="ar-SA"/>
        </w:rPr>
        <w:t>casas al estilo Gassho</w:t>
      </w:r>
      <w:r w:rsidR="00AD4E12">
        <w:rPr>
          <w:rFonts w:ascii="Arial" w:hAnsi="Arial" w:cs="Arial"/>
          <w:bCs/>
          <w:sz w:val="20"/>
          <w:szCs w:val="20"/>
          <w:lang w:val="es-MX" w:eastAsia="es-ES" w:bidi="ar-SA"/>
        </w:rPr>
        <w:t>-</w:t>
      </w:r>
      <w:r w:rsidR="00AD4E12" w:rsidRPr="00AD4E12">
        <w:rPr>
          <w:rFonts w:ascii="Arial" w:hAnsi="Arial" w:cs="Arial"/>
          <w:bCs/>
          <w:sz w:val="20"/>
          <w:szCs w:val="20"/>
          <w:lang w:val="es-MX" w:eastAsia="es-ES" w:bidi="ar-SA"/>
        </w:rPr>
        <w:t>zukuri</w:t>
      </w:r>
      <w:r w:rsidR="00AD4E12">
        <w:rPr>
          <w:rFonts w:ascii="Arial" w:hAnsi="Arial" w:cs="Arial"/>
          <w:bCs/>
          <w:sz w:val="20"/>
          <w:szCs w:val="20"/>
          <w:lang w:val="es-MX" w:eastAsia="es-ES" w:bidi="ar-SA"/>
        </w:rPr>
        <w:t>, es un estilo arquitectónico donde los techos tienen una gran inclinación para soportar intensas nevadas en los inviernos.</w:t>
      </w:r>
      <w:r w:rsidR="00BF41AD">
        <w:rPr>
          <w:rFonts w:ascii="Arial" w:hAnsi="Arial" w:cs="Arial"/>
          <w:bCs/>
          <w:sz w:val="20"/>
          <w:szCs w:val="20"/>
          <w:lang w:val="es-MX" w:eastAsia="es-ES" w:bidi="ar-SA"/>
        </w:rPr>
        <w:t xml:space="preserve"> </w:t>
      </w:r>
      <w:r w:rsidR="00E916C6">
        <w:rPr>
          <w:rFonts w:ascii="Arial" w:hAnsi="Arial" w:cs="Arial"/>
          <w:b/>
          <w:sz w:val="20"/>
          <w:szCs w:val="20"/>
          <w:lang w:val="es-MX" w:eastAsia="es-ES" w:bidi="ar-SA"/>
        </w:rPr>
        <w:t xml:space="preserve"> </w:t>
      </w:r>
    </w:p>
    <w:p w14:paraId="0BF4D526" w14:textId="77777777" w:rsidR="00C265F2" w:rsidRPr="005103C0" w:rsidRDefault="00AD4E12" w:rsidP="00C3776F">
      <w:pPr>
        <w:spacing w:after="0" w:line="240" w:lineRule="auto"/>
        <w:jc w:val="both"/>
        <w:rPr>
          <w:rFonts w:ascii="Arial" w:hAnsi="Arial" w:cs="Arial"/>
          <w:color w:val="0D0D0D" w:themeColor="text1" w:themeTint="F2"/>
          <w:sz w:val="20"/>
          <w:szCs w:val="20"/>
          <w:shd w:val="clear" w:color="auto" w:fill="FFFFFF"/>
          <w:lang w:val="es-ES"/>
        </w:rPr>
      </w:pPr>
      <w:r w:rsidRPr="00AD4E12">
        <w:rPr>
          <w:rFonts w:ascii="Arial" w:hAnsi="Arial" w:cs="Arial"/>
          <w:bCs/>
          <w:sz w:val="20"/>
          <w:szCs w:val="20"/>
          <w:lang w:val="es-MX" w:eastAsia="es-ES" w:bidi="ar-SA"/>
        </w:rPr>
        <w:t xml:space="preserve">Después, </w:t>
      </w:r>
      <w:r>
        <w:rPr>
          <w:rFonts w:ascii="Arial" w:hAnsi="Arial" w:cs="Arial"/>
          <w:bCs/>
          <w:sz w:val="20"/>
          <w:szCs w:val="20"/>
          <w:lang w:val="es-MX" w:eastAsia="es-ES" w:bidi="ar-SA"/>
        </w:rPr>
        <w:t>se trasladarán hacia</w:t>
      </w:r>
      <w:r w:rsidRPr="00AD4E12">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el corazón de la prefectura </w:t>
      </w:r>
      <w:r w:rsidRPr="00AD4E12">
        <w:rPr>
          <w:rFonts w:ascii="Arial" w:hAnsi="Arial" w:cs="Arial"/>
          <w:b/>
          <w:sz w:val="20"/>
          <w:szCs w:val="20"/>
          <w:lang w:val="es-MX" w:eastAsia="es-ES" w:bidi="ar-SA"/>
        </w:rPr>
        <w:t>Takayama</w:t>
      </w:r>
      <w:r>
        <w:rPr>
          <w:rFonts w:ascii="Arial" w:hAnsi="Arial" w:cs="Arial"/>
          <w:b/>
          <w:sz w:val="20"/>
          <w:szCs w:val="20"/>
          <w:lang w:val="es-MX" w:eastAsia="es-ES" w:bidi="ar-SA"/>
        </w:rPr>
        <w:t>,</w:t>
      </w:r>
      <w:r w:rsidRPr="00AD4E12">
        <w:rPr>
          <w:rFonts w:ascii="Arial" w:hAnsi="Arial" w:cs="Arial"/>
          <w:bCs/>
          <w:sz w:val="20"/>
          <w:szCs w:val="20"/>
          <w:lang w:val="es-MX" w:eastAsia="es-ES" w:bidi="ar-SA"/>
        </w:rPr>
        <w:t xml:space="preserve"> donde conocer</w:t>
      </w:r>
      <w:r>
        <w:rPr>
          <w:rFonts w:ascii="Arial" w:hAnsi="Arial" w:cs="Arial"/>
          <w:bCs/>
          <w:sz w:val="20"/>
          <w:szCs w:val="20"/>
          <w:lang w:val="es-MX" w:eastAsia="es-ES" w:bidi="ar-SA"/>
        </w:rPr>
        <w:t xml:space="preserve">án el </w:t>
      </w:r>
      <w:r w:rsidRPr="00AD4E12">
        <w:rPr>
          <w:rFonts w:ascii="Arial" w:hAnsi="Arial" w:cs="Arial"/>
          <w:bCs/>
          <w:sz w:val="20"/>
          <w:szCs w:val="20"/>
          <w:lang w:val="es-MX" w:eastAsia="es-ES" w:bidi="ar-SA"/>
        </w:rPr>
        <w:t xml:space="preserve">barrio histórico </w:t>
      </w:r>
      <w:r>
        <w:rPr>
          <w:rFonts w:ascii="Arial" w:hAnsi="Arial" w:cs="Arial"/>
          <w:bCs/>
          <w:sz w:val="20"/>
          <w:szCs w:val="20"/>
          <w:lang w:val="es-MX" w:eastAsia="es-ES" w:bidi="ar-SA"/>
        </w:rPr>
        <w:t xml:space="preserve">de </w:t>
      </w:r>
      <w:r w:rsidRPr="00AD4E12">
        <w:rPr>
          <w:rFonts w:ascii="Arial" w:hAnsi="Arial" w:cs="Arial"/>
          <w:b/>
          <w:sz w:val="20"/>
          <w:szCs w:val="20"/>
          <w:lang w:val="es-MX" w:eastAsia="es-ES" w:bidi="ar-SA"/>
        </w:rPr>
        <w:t>Kamisannomachi</w:t>
      </w:r>
      <w:r w:rsidRPr="00AD4E12">
        <w:rPr>
          <w:rFonts w:ascii="Arial" w:hAnsi="Arial" w:cs="Arial"/>
          <w:bCs/>
          <w:sz w:val="20"/>
          <w:szCs w:val="20"/>
          <w:lang w:val="es-MX" w:eastAsia="es-ES" w:bidi="ar-SA"/>
        </w:rPr>
        <w:t xml:space="preserve">, una calle histórica </w:t>
      </w:r>
      <w:r>
        <w:rPr>
          <w:rFonts w:ascii="Arial" w:hAnsi="Arial" w:cs="Arial"/>
          <w:bCs/>
          <w:sz w:val="20"/>
          <w:szCs w:val="20"/>
          <w:lang w:val="es-MX" w:eastAsia="es-ES" w:bidi="ar-SA"/>
        </w:rPr>
        <w:t xml:space="preserve">y </w:t>
      </w:r>
      <w:r w:rsidRPr="00AD4E12">
        <w:rPr>
          <w:rFonts w:ascii="Arial" w:hAnsi="Arial" w:cs="Arial"/>
          <w:bCs/>
          <w:sz w:val="20"/>
          <w:szCs w:val="20"/>
          <w:lang w:val="es-MX" w:eastAsia="es-ES" w:bidi="ar-SA"/>
        </w:rPr>
        <w:t>es famosa por sus edificios bellamente conservados, tiendas tradicionales</w:t>
      </w:r>
      <w:r>
        <w:rPr>
          <w:rFonts w:ascii="Arial" w:hAnsi="Arial" w:cs="Arial"/>
          <w:bCs/>
          <w:sz w:val="20"/>
          <w:szCs w:val="20"/>
          <w:lang w:val="es-MX" w:eastAsia="es-ES" w:bidi="ar-SA"/>
        </w:rPr>
        <w:t xml:space="preserve"> </w:t>
      </w:r>
      <w:r w:rsidR="00C3776F">
        <w:rPr>
          <w:rFonts w:ascii="Arial" w:hAnsi="Arial" w:cs="Arial"/>
          <w:bCs/>
          <w:sz w:val="20"/>
          <w:szCs w:val="20"/>
          <w:lang w:val="es-MX" w:eastAsia="es-ES" w:bidi="ar-SA"/>
        </w:rPr>
        <w:t xml:space="preserve">y bodegas de sake que tienen un </w:t>
      </w:r>
      <w:r w:rsidRPr="00AD4E12">
        <w:rPr>
          <w:rFonts w:ascii="Arial" w:hAnsi="Arial" w:cs="Arial"/>
          <w:bCs/>
          <w:sz w:val="20"/>
          <w:szCs w:val="20"/>
          <w:lang w:val="es-MX" w:eastAsia="es-ES" w:bidi="ar-SA"/>
        </w:rPr>
        <w:t>ambiente encantador</w:t>
      </w:r>
      <w:r>
        <w:rPr>
          <w:rFonts w:ascii="Arial" w:hAnsi="Arial" w:cs="Arial"/>
          <w:bCs/>
          <w:sz w:val="20"/>
          <w:szCs w:val="20"/>
          <w:lang w:val="es-MX" w:eastAsia="es-ES" w:bidi="ar-SA"/>
        </w:rPr>
        <w:t>.</w:t>
      </w:r>
      <w:r w:rsidR="00E916C6">
        <w:rPr>
          <w:rFonts w:ascii="Arial" w:hAnsi="Arial" w:cs="Arial"/>
          <w:bCs/>
          <w:sz w:val="20"/>
          <w:szCs w:val="20"/>
          <w:lang w:val="es-MX" w:eastAsia="es-ES" w:bidi="ar-SA"/>
        </w:rPr>
        <w:t xml:space="preserve"> </w:t>
      </w:r>
      <w:r w:rsidR="00C3776F">
        <w:rPr>
          <w:rFonts w:ascii="Arial" w:hAnsi="Arial" w:cs="Arial"/>
          <w:bCs/>
          <w:color w:val="0D0D0D" w:themeColor="text1" w:themeTint="F2"/>
          <w:sz w:val="20"/>
          <w:szCs w:val="20"/>
          <w:lang w:val="es-MX" w:eastAsia="es-ES" w:bidi="ar-SA"/>
        </w:rPr>
        <w:t xml:space="preserve">También podrás ver el </w:t>
      </w:r>
      <w:r w:rsidR="00C3776F" w:rsidRPr="00C3776F">
        <w:rPr>
          <w:rFonts w:ascii="Arial" w:hAnsi="Arial" w:cs="Arial"/>
          <w:b/>
          <w:color w:val="0D0D0D" w:themeColor="text1" w:themeTint="F2"/>
          <w:sz w:val="20"/>
          <w:szCs w:val="20"/>
          <w:lang w:val="es-MX" w:eastAsia="es-ES" w:bidi="ar-SA"/>
        </w:rPr>
        <w:t>Yatai Kaikan</w:t>
      </w:r>
      <w:r w:rsidR="00C3776F" w:rsidRPr="00C3776F">
        <w:rPr>
          <w:rFonts w:ascii="Arial" w:hAnsi="Arial" w:cs="Arial"/>
          <w:bCs/>
          <w:color w:val="0D0D0D" w:themeColor="text1" w:themeTint="F2"/>
          <w:sz w:val="20"/>
          <w:szCs w:val="20"/>
          <w:lang w:val="es-MX" w:eastAsia="es-ES" w:bidi="ar-SA"/>
        </w:rPr>
        <w:t xml:space="preserve"> (</w:t>
      </w:r>
      <w:r w:rsidR="00C3776F" w:rsidRPr="005103C0">
        <w:rPr>
          <w:rFonts w:ascii="Arial" w:hAnsi="Arial" w:cs="Arial"/>
          <w:color w:val="0D0D0D" w:themeColor="text1" w:themeTint="F2"/>
          <w:sz w:val="20"/>
          <w:szCs w:val="20"/>
          <w:shd w:val="clear" w:color="auto" w:fill="FFFFFF"/>
          <w:lang w:val="es-ES"/>
        </w:rPr>
        <w:t>un museo y una sala de exposiciones dedicado a las singulares y espectaculares carrozas del festival de Takayama). Este festival se celebra en los meses de abril y octubr</w:t>
      </w:r>
      <w:r w:rsidR="00C265F2" w:rsidRPr="005103C0">
        <w:rPr>
          <w:rFonts w:ascii="Arial" w:hAnsi="Arial" w:cs="Arial"/>
          <w:color w:val="0D0D0D" w:themeColor="text1" w:themeTint="F2"/>
          <w:sz w:val="20"/>
          <w:szCs w:val="20"/>
          <w:shd w:val="clear" w:color="auto" w:fill="FFFFFF"/>
          <w:lang w:val="es-ES"/>
        </w:rPr>
        <w:t>e. Por la tarde, se trasladarán hacia el Ryokan en Gero lugar donde podrás disfrutar de los baños Onsen</w:t>
      </w:r>
      <w:r w:rsidR="00000A14" w:rsidRPr="005103C0">
        <w:rPr>
          <w:rFonts w:ascii="Arial" w:hAnsi="Arial" w:cs="Arial"/>
          <w:color w:val="0D0D0D" w:themeColor="text1" w:themeTint="F2"/>
          <w:sz w:val="20"/>
          <w:szCs w:val="20"/>
          <w:shd w:val="clear" w:color="auto" w:fill="FFFFFF"/>
          <w:lang w:val="es-ES"/>
        </w:rPr>
        <w:t xml:space="preserve">. </w:t>
      </w:r>
      <w:r w:rsidR="00000A14" w:rsidRPr="005103C0">
        <w:rPr>
          <w:rFonts w:ascii="Arial" w:hAnsi="Arial" w:cs="Arial"/>
          <w:b/>
          <w:bCs/>
          <w:color w:val="0D0D0D" w:themeColor="text1" w:themeTint="F2"/>
          <w:sz w:val="20"/>
          <w:szCs w:val="20"/>
          <w:shd w:val="clear" w:color="auto" w:fill="FFFFFF"/>
          <w:lang w:val="es-ES"/>
        </w:rPr>
        <w:t xml:space="preserve">Alojamiento en un ryokan. </w:t>
      </w:r>
      <w:r w:rsidR="00BF41AD" w:rsidRPr="005103C0">
        <w:rPr>
          <w:rFonts w:ascii="Arial" w:hAnsi="Arial" w:cs="Arial"/>
          <w:b/>
          <w:bCs/>
          <w:color w:val="0D0D0D" w:themeColor="text1" w:themeTint="F2"/>
          <w:sz w:val="20"/>
          <w:szCs w:val="20"/>
          <w:shd w:val="clear" w:color="auto" w:fill="FFFFFF"/>
          <w:lang w:val="es-ES"/>
        </w:rPr>
        <w:t>Cena estilo japonés</w:t>
      </w:r>
    </w:p>
    <w:p w14:paraId="4AA1D305" w14:textId="77777777" w:rsidR="00000A14" w:rsidRPr="005103C0" w:rsidRDefault="00000A14" w:rsidP="00C3776F">
      <w:pPr>
        <w:spacing w:after="0" w:line="240" w:lineRule="auto"/>
        <w:jc w:val="both"/>
        <w:rPr>
          <w:rFonts w:ascii="Arial" w:hAnsi="Arial" w:cs="Arial"/>
          <w:color w:val="0D0D0D" w:themeColor="text1" w:themeTint="F2"/>
          <w:sz w:val="20"/>
          <w:szCs w:val="20"/>
          <w:shd w:val="clear" w:color="auto" w:fill="FFFFFF"/>
          <w:lang w:val="es-ES"/>
        </w:rPr>
      </w:pPr>
    </w:p>
    <w:p w14:paraId="3D2933D8" w14:textId="77777777" w:rsidR="00000A14" w:rsidRDefault="00000A14" w:rsidP="00000A14">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9</w:t>
      </w:r>
      <w:r w:rsidRPr="002675C7">
        <w:rPr>
          <w:rFonts w:ascii="Arial" w:hAnsi="Arial" w:cs="Arial"/>
          <w:b/>
          <w:sz w:val="20"/>
          <w:szCs w:val="20"/>
          <w:lang w:val="es-MX" w:eastAsia="es-ES" w:bidi="ar-SA"/>
        </w:rPr>
        <w:t xml:space="preserve">. </w:t>
      </w:r>
      <w:r w:rsidRPr="00000A14">
        <w:rPr>
          <w:rFonts w:ascii="Arial" w:hAnsi="Arial" w:cs="Arial"/>
          <w:b/>
          <w:sz w:val="20"/>
          <w:szCs w:val="20"/>
          <w:lang w:val="es-MX" w:eastAsia="es-ES" w:bidi="ar-SA"/>
        </w:rPr>
        <w:t>GERO – NAGOYA – OSAKA</w:t>
      </w:r>
    </w:p>
    <w:p w14:paraId="70B6B4D1" w14:textId="77777777" w:rsidR="00C3776F" w:rsidRPr="005103C0" w:rsidRDefault="00000A14" w:rsidP="00C3776F">
      <w:pPr>
        <w:spacing w:after="0" w:line="240" w:lineRule="auto"/>
        <w:jc w:val="both"/>
        <w:rPr>
          <w:rFonts w:ascii="Arial" w:hAnsi="Arial" w:cs="Arial"/>
          <w:color w:val="0D0D0D" w:themeColor="text1" w:themeTint="F2"/>
          <w:sz w:val="20"/>
          <w:szCs w:val="20"/>
          <w:shd w:val="clear" w:color="auto" w:fill="FFFFFF"/>
          <w:lang w:val="es-ES"/>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 xml:space="preserve">hotel. </w:t>
      </w:r>
      <w:r>
        <w:rPr>
          <w:rFonts w:ascii="Arial" w:hAnsi="Arial" w:cs="Arial"/>
          <w:bCs/>
          <w:sz w:val="20"/>
          <w:szCs w:val="20"/>
          <w:lang w:val="es-MX" w:eastAsia="es-ES" w:bidi="ar-SA"/>
        </w:rPr>
        <w:t xml:space="preserve">Tú junto con el grupo y el guía de habla hispana se preparan para caminar hacia le estación de Gero, donde tomarán el tren dirección a </w:t>
      </w:r>
      <w:r w:rsidRPr="00000A14">
        <w:rPr>
          <w:rFonts w:ascii="Arial" w:hAnsi="Arial" w:cs="Arial"/>
          <w:b/>
          <w:sz w:val="20"/>
          <w:szCs w:val="20"/>
          <w:lang w:val="es-MX" w:eastAsia="es-ES" w:bidi="ar-SA"/>
        </w:rPr>
        <w:t>Nagoya</w:t>
      </w:r>
      <w:r>
        <w:rPr>
          <w:rFonts w:ascii="Arial" w:hAnsi="Arial" w:cs="Arial"/>
          <w:b/>
          <w:sz w:val="20"/>
          <w:szCs w:val="20"/>
          <w:lang w:val="es-MX" w:eastAsia="es-ES" w:bidi="ar-SA"/>
        </w:rPr>
        <w:t xml:space="preserve">. </w:t>
      </w:r>
      <w:r w:rsidRPr="00000A14">
        <w:rPr>
          <w:rFonts w:ascii="Arial" w:hAnsi="Arial" w:cs="Arial"/>
          <w:bCs/>
          <w:sz w:val="20"/>
          <w:szCs w:val="20"/>
          <w:lang w:val="es-MX" w:eastAsia="es-ES" w:bidi="ar-SA"/>
        </w:rPr>
        <w:t xml:space="preserve">Ahí tomarán otro tren con dirección a </w:t>
      </w:r>
      <w:r w:rsidRPr="00000A14">
        <w:rPr>
          <w:rFonts w:ascii="Arial" w:hAnsi="Arial" w:cs="Arial"/>
          <w:b/>
          <w:sz w:val="20"/>
          <w:szCs w:val="20"/>
          <w:lang w:val="es-MX" w:eastAsia="es-ES" w:bidi="ar-SA"/>
        </w:rPr>
        <w:t>Shin-Osaka.</w:t>
      </w:r>
      <w:r w:rsidRPr="00000A14">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Llegando a Osaka empezará la visita al barrio de </w:t>
      </w:r>
      <w:r w:rsidRPr="00BF41AD">
        <w:rPr>
          <w:rFonts w:ascii="Arial" w:hAnsi="Arial" w:cs="Arial"/>
          <w:b/>
          <w:color w:val="0D0D0D" w:themeColor="text1" w:themeTint="F2"/>
          <w:sz w:val="20"/>
          <w:szCs w:val="20"/>
          <w:lang w:val="es-MX" w:eastAsia="es-ES" w:bidi="ar-SA"/>
        </w:rPr>
        <w:t>Dotonbori</w:t>
      </w:r>
      <w:r w:rsidRPr="00C15ABA">
        <w:rPr>
          <w:rFonts w:ascii="Arial" w:hAnsi="Arial" w:cs="Arial"/>
          <w:bCs/>
          <w:color w:val="0D0D0D" w:themeColor="text1" w:themeTint="F2"/>
          <w:sz w:val="20"/>
          <w:szCs w:val="20"/>
          <w:lang w:val="es-MX" w:eastAsia="es-ES" w:bidi="ar-SA"/>
        </w:rPr>
        <w:t>, una</w:t>
      </w:r>
      <w:r w:rsidRPr="005103C0">
        <w:rPr>
          <w:rFonts w:ascii="Arial" w:hAnsi="Arial" w:cs="Arial"/>
          <w:color w:val="0D0D0D" w:themeColor="text1" w:themeTint="F2"/>
          <w:sz w:val="20"/>
          <w:szCs w:val="20"/>
          <w:shd w:val="clear" w:color="auto" w:fill="FFFFFF"/>
          <w:lang w:val="es-ES"/>
        </w:rPr>
        <w:t xml:space="preserve"> de las principales avenidas de Osaka </w:t>
      </w:r>
      <w:r w:rsidR="00C15ABA" w:rsidRPr="005103C0">
        <w:rPr>
          <w:rFonts w:ascii="Arial" w:hAnsi="Arial" w:cs="Arial"/>
          <w:color w:val="0D0D0D" w:themeColor="text1" w:themeTint="F2"/>
          <w:sz w:val="20"/>
          <w:szCs w:val="20"/>
          <w:shd w:val="clear" w:color="auto" w:fill="FFFFFF"/>
          <w:lang w:val="es-ES"/>
        </w:rPr>
        <w:t>so</w:t>
      </w:r>
      <w:r w:rsidRPr="005103C0">
        <w:rPr>
          <w:rFonts w:ascii="Arial" w:hAnsi="Arial" w:cs="Arial"/>
          <w:color w:val="0D0D0D" w:themeColor="text1" w:themeTint="F2"/>
          <w:sz w:val="20"/>
          <w:szCs w:val="20"/>
          <w:shd w:val="clear" w:color="auto" w:fill="FFFFFF"/>
          <w:lang w:val="es-ES"/>
        </w:rPr>
        <w:t>bre todo por que resaltan las fachadas de los edificios y restaurante</w:t>
      </w:r>
      <w:r w:rsidR="00C15ABA" w:rsidRPr="005103C0">
        <w:rPr>
          <w:rFonts w:ascii="Arial" w:hAnsi="Arial" w:cs="Arial"/>
          <w:color w:val="0D0D0D" w:themeColor="text1" w:themeTint="F2"/>
          <w:sz w:val="20"/>
          <w:szCs w:val="20"/>
          <w:shd w:val="clear" w:color="auto" w:fill="FFFFFF"/>
          <w:lang w:val="es-ES"/>
        </w:rPr>
        <w:t>s</w:t>
      </w:r>
      <w:r w:rsidRPr="005103C0">
        <w:rPr>
          <w:rFonts w:ascii="Arial" w:hAnsi="Arial" w:cs="Arial"/>
          <w:color w:val="0D0D0D" w:themeColor="text1" w:themeTint="F2"/>
          <w:sz w:val="20"/>
          <w:szCs w:val="20"/>
          <w:shd w:val="clear" w:color="auto" w:fill="FFFFFF"/>
          <w:lang w:val="es-ES"/>
        </w:rPr>
        <w:t xml:space="preserve"> de un color neon d</w:t>
      </w:r>
      <w:r w:rsidR="00C15ABA" w:rsidRPr="005103C0">
        <w:rPr>
          <w:rFonts w:ascii="Arial" w:hAnsi="Arial" w:cs="Arial"/>
          <w:color w:val="0D0D0D" w:themeColor="text1" w:themeTint="F2"/>
          <w:sz w:val="20"/>
          <w:szCs w:val="20"/>
          <w:shd w:val="clear" w:color="auto" w:fill="FFFFFF"/>
          <w:lang w:val="es-ES"/>
        </w:rPr>
        <w:t xml:space="preserve">iferente </w:t>
      </w:r>
      <w:r w:rsidRPr="005103C0">
        <w:rPr>
          <w:rFonts w:ascii="Arial" w:hAnsi="Arial" w:cs="Arial"/>
          <w:color w:val="0D0D0D" w:themeColor="text1" w:themeTint="F2"/>
          <w:sz w:val="20"/>
          <w:szCs w:val="20"/>
          <w:shd w:val="clear" w:color="auto" w:fill="FFFFFF"/>
          <w:lang w:val="es-ES"/>
        </w:rPr>
        <w:t>cada una</w:t>
      </w:r>
      <w:r w:rsidR="008B62C5" w:rsidRPr="005103C0">
        <w:rPr>
          <w:rFonts w:ascii="Arial" w:hAnsi="Arial" w:cs="Arial"/>
          <w:color w:val="0D0D0D" w:themeColor="text1" w:themeTint="F2"/>
          <w:sz w:val="20"/>
          <w:szCs w:val="20"/>
          <w:shd w:val="clear" w:color="auto" w:fill="FFFFFF"/>
          <w:lang w:val="es-ES"/>
        </w:rPr>
        <w:t xml:space="preserve">. </w:t>
      </w:r>
      <w:r w:rsidR="008B62C5" w:rsidRPr="005103C0">
        <w:rPr>
          <w:rFonts w:ascii="Arial" w:hAnsi="Arial" w:cs="Arial"/>
          <w:b/>
          <w:bCs/>
          <w:color w:val="0D0D0D" w:themeColor="text1" w:themeTint="F2"/>
          <w:sz w:val="20"/>
          <w:szCs w:val="20"/>
          <w:shd w:val="clear" w:color="auto" w:fill="FFFFFF"/>
          <w:lang w:val="es-ES"/>
        </w:rPr>
        <w:t>Almuerzo no incluido</w:t>
      </w:r>
      <w:r w:rsidR="008B62C5" w:rsidRPr="005103C0">
        <w:rPr>
          <w:rFonts w:ascii="Arial" w:hAnsi="Arial" w:cs="Arial"/>
          <w:color w:val="0D0D0D" w:themeColor="text1" w:themeTint="F2"/>
          <w:sz w:val="20"/>
          <w:szCs w:val="20"/>
          <w:shd w:val="clear" w:color="auto" w:fill="FFFFFF"/>
          <w:lang w:val="es-ES"/>
        </w:rPr>
        <w:t xml:space="preserve">. </w:t>
      </w:r>
    </w:p>
    <w:p w14:paraId="2C439D7A" w14:textId="77777777" w:rsidR="008B62C5" w:rsidRPr="005103C0"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color w:val="0D0D0D" w:themeColor="text1" w:themeTint="F2"/>
          <w:sz w:val="20"/>
          <w:szCs w:val="20"/>
          <w:shd w:val="clear" w:color="auto" w:fill="FFFFFF"/>
          <w:lang w:val="es-ES"/>
        </w:rPr>
        <w:t xml:space="preserve">Después conocerás el Castillo de Osaka. Se trasladan al hotel para registrarse. </w:t>
      </w:r>
      <w:r w:rsidRPr="005103C0">
        <w:rPr>
          <w:rFonts w:ascii="Arial" w:hAnsi="Arial" w:cs="Arial"/>
          <w:b/>
          <w:bCs/>
          <w:color w:val="0D0D0D" w:themeColor="text1" w:themeTint="F2"/>
          <w:sz w:val="20"/>
          <w:szCs w:val="20"/>
          <w:shd w:val="clear" w:color="auto" w:fill="FFFFFF"/>
          <w:lang w:val="es-ES"/>
        </w:rPr>
        <w:t xml:space="preserve">Alojamiento </w:t>
      </w:r>
      <w:r w:rsidRPr="005103C0">
        <w:rPr>
          <w:rFonts w:ascii="Arial" w:hAnsi="Arial" w:cs="Arial"/>
          <w:color w:val="0D0D0D" w:themeColor="text1" w:themeTint="F2"/>
          <w:sz w:val="20"/>
          <w:szCs w:val="20"/>
          <w:shd w:val="clear" w:color="auto" w:fill="FFFFFF"/>
          <w:lang w:val="es-ES"/>
        </w:rPr>
        <w:t>en elhotel</w:t>
      </w:r>
      <w:r w:rsidRPr="005103C0">
        <w:rPr>
          <w:rFonts w:ascii="Arial" w:hAnsi="Arial" w:cs="Arial"/>
          <w:b/>
          <w:bCs/>
          <w:color w:val="0D0D0D" w:themeColor="text1" w:themeTint="F2"/>
          <w:sz w:val="20"/>
          <w:szCs w:val="20"/>
          <w:shd w:val="clear" w:color="auto" w:fill="FFFFFF"/>
          <w:lang w:val="es-ES"/>
        </w:rPr>
        <w:t>.</w:t>
      </w:r>
    </w:p>
    <w:p w14:paraId="38FD2C5C" w14:textId="77777777" w:rsidR="008B62C5" w:rsidRPr="005103C0" w:rsidRDefault="008B62C5" w:rsidP="00C3776F">
      <w:pPr>
        <w:spacing w:after="0" w:line="240" w:lineRule="auto"/>
        <w:jc w:val="both"/>
        <w:rPr>
          <w:rFonts w:ascii="Arial" w:hAnsi="Arial" w:cs="Arial"/>
          <w:b/>
          <w:bCs/>
          <w:color w:val="0D0D0D" w:themeColor="text1" w:themeTint="F2"/>
          <w:sz w:val="20"/>
          <w:szCs w:val="20"/>
          <w:shd w:val="clear" w:color="auto" w:fill="FFFFFF"/>
          <w:lang w:val="es-ES"/>
        </w:rPr>
      </w:pPr>
      <w:r w:rsidRPr="005103C0">
        <w:rPr>
          <w:rFonts w:ascii="Arial" w:hAnsi="Arial" w:cs="Arial"/>
          <w:b/>
          <w:bCs/>
          <w:color w:val="0D0D0D" w:themeColor="text1" w:themeTint="F2"/>
          <w:sz w:val="20"/>
          <w:szCs w:val="20"/>
          <w:shd w:val="clear" w:color="auto" w:fill="FFFFFF"/>
          <w:lang w:val="es-ES"/>
        </w:rPr>
        <w:t>Nota: Los horarios de los</w:t>
      </w:r>
      <w:r w:rsidR="00E916C6" w:rsidRPr="005103C0">
        <w:rPr>
          <w:rFonts w:ascii="Arial" w:hAnsi="Arial" w:cs="Arial"/>
          <w:b/>
          <w:bCs/>
          <w:color w:val="0D0D0D" w:themeColor="text1" w:themeTint="F2"/>
          <w:sz w:val="20"/>
          <w:szCs w:val="20"/>
          <w:shd w:val="clear" w:color="auto" w:fill="FFFFFF"/>
          <w:lang w:val="es-ES"/>
        </w:rPr>
        <w:t xml:space="preserve"> t</w:t>
      </w:r>
      <w:r w:rsidRPr="005103C0">
        <w:rPr>
          <w:rFonts w:ascii="Arial" w:hAnsi="Arial" w:cs="Arial"/>
          <w:b/>
          <w:bCs/>
          <w:color w:val="0D0D0D" w:themeColor="text1" w:themeTint="F2"/>
          <w:sz w:val="20"/>
          <w:szCs w:val="20"/>
          <w:shd w:val="clear" w:color="auto" w:fill="FFFFFF"/>
          <w:lang w:val="es-ES"/>
        </w:rPr>
        <w:t>renes están sujetos a cambio sin previo aviso.</w:t>
      </w:r>
    </w:p>
    <w:p w14:paraId="639B937F" w14:textId="77777777" w:rsidR="008B62C5" w:rsidRPr="005103C0" w:rsidRDefault="008B62C5" w:rsidP="00C3776F">
      <w:pPr>
        <w:spacing w:after="0" w:line="240" w:lineRule="auto"/>
        <w:jc w:val="both"/>
        <w:rPr>
          <w:rFonts w:ascii="Arial" w:hAnsi="Arial" w:cs="Arial"/>
          <w:color w:val="0D0D0D" w:themeColor="text1" w:themeTint="F2"/>
          <w:sz w:val="20"/>
          <w:szCs w:val="20"/>
          <w:shd w:val="clear" w:color="auto" w:fill="FFFFFF"/>
          <w:lang w:val="es-ES"/>
        </w:rPr>
      </w:pPr>
    </w:p>
    <w:p w14:paraId="62765350" w14:textId="77777777" w:rsidR="008B62C5" w:rsidRDefault="008B62C5" w:rsidP="008B62C5">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2675C7">
        <w:rPr>
          <w:rFonts w:ascii="Arial" w:hAnsi="Arial" w:cs="Arial"/>
          <w:b/>
          <w:sz w:val="20"/>
          <w:szCs w:val="20"/>
          <w:lang w:val="es-MX" w:eastAsia="es-ES" w:bidi="ar-SA"/>
        </w:rPr>
        <w:t xml:space="preserve">. </w:t>
      </w:r>
      <w:r>
        <w:rPr>
          <w:rFonts w:ascii="Arial" w:hAnsi="Arial" w:cs="Arial"/>
          <w:b/>
          <w:sz w:val="20"/>
          <w:szCs w:val="20"/>
          <w:lang w:val="es-MX" w:eastAsia="es-ES" w:bidi="ar-SA"/>
        </w:rPr>
        <w:t>OSAKA</w:t>
      </w:r>
    </w:p>
    <w:p w14:paraId="70671EA4" w14:textId="77777777" w:rsidR="00C21383" w:rsidRPr="001B0E99" w:rsidRDefault="008B62C5" w:rsidP="001B0E99">
      <w:pPr>
        <w:spacing w:after="0" w:line="240" w:lineRule="auto"/>
        <w:jc w:val="both"/>
        <w:rPr>
          <w:rFonts w:ascii="Arial" w:hAnsi="Arial" w:cs="Arial"/>
          <w:b/>
          <w:sz w:val="20"/>
          <w:szCs w:val="20"/>
          <w:lang w:val="es-MX" w:eastAsia="es-ES" w:bidi="ar-SA"/>
        </w:rPr>
      </w:pPr>
      <w:r w:rsidRPr="00AD4E12">
        <w:rPr>
          <w:rFonts w:ascii="Arial" w:hAnsi="Arial" w:cs="Arial"/>
          <w:b/>
          <w:color w:val="0D0D0D" w:themeColor="text1" w:themeTint="F2"/>
          <w:sz w:val="20"/>
          <w:szCs w:val="20"/>
          <w:lang w:val="es-MX" w:eastAsia="es-ES" w:bidi="ar-SA"/>
        </w:rPr>
        <w:t xml:space="preserve">Desayuno </w:t>
      </w:r>
      <w:r w:rsidRPr="00AD4E12">
        <w:rPr>
          <w:rFonts w:ascii="Arial" w:hAnsi="Arial" w:cs="Arial"/>
          <w:bCs/>
          <w:color w:val="0D0D0D" w:themeColor="text1" w:themeTint="F2"/>
          <w:sz w:val="20"/>
          <w:szCs w:val="20"/>
          <w:lang w:val="es-MX" w:eastAsia="es-ES" w:bidi="ar-SA"/>
        </w:rPr>
        <w:t xml:space="preserve">en el </w:t>
      </w:r>
      <w:r w:rsidRPr="00AD4E12">
        <w:rPr>
          <w:rFonts w:ascii="Arial" w:hAnsi="Arial" w:cs="Arial"/>
          <w:bCs/>
          <w:sz w:val="20"/>
          <w:szCs w:val="20"/>
          <w:lang w:val="es-MX" w:eastAsia="es-ES" w:bidi="ar-SA"/>
        </w:rPr>
        <w:t>hotel.</w:t>
      </w:r>
      <w:r>
        <w:rPr>
          <w:rFonts w:ascii="Arial" w:hAnsi="Arial" w:cs="Arial"/>
          <w:b/>
          <w:sz w:val="20"/>
          <w:szCs w:val="20"/>
          <w:lang w:val="es-MX" w:eastAsia="es-ES" w:bidi="ar-SA"/>
        </w:rPr>
        <w:t xml:space="preserve">  </w:t>
      </w:r>
      <w:r w:rsidR="001B0E99" w:rsidRPr="001B0E99">
        <w:rPr>
          <w:rFonts w:ascii="Arial" w:hAnsi="Arial" w:cs="Arial"/>
          <w:bCs/>
          <w:sz w:val="20"/>
          <w:szCs w:val="20"/>
          <w:lang w:val="es-MX" w:eastAsia="es-ES" w:bidi="ar-SA"/>
        </w:rPr>
        <w:t>Para el traslado de salida hacia el aeropuerto de Kansai (KIX) o Itami (ITM)</w:t>
      </w:r>
      <w:r w:rsidR="001B0E99">
        <w:rPr>
          <w:rFonts w:ascii="Arial" w:hAnsi="Arial" w:cs="Arial"/>
          <w:b/>
          <w:sz w:val="20"/>
          <w:szCs w:val="20"/>
          <w:lang w:val="es-MX" w:eastAsia="es-ES" w:bidi="ar-SA"/>
        </w:rPr>
        <w:t xml:space="preserve"> r</w:t>
      </w:r>
      <w:r w:rsidRPr="00A3299D">
        <w:rPr>
          <w:rFonts w:ascii="Arial" w:hAnsi="Arial" w:cs="Arial"/>
          <w:bCs/>
          <w:sz w:val="20"/>
          <w:szCs w:val="20"/>
          <w:lang w:val="es-MX" w:eastAsia="es-ES" w:bidi="ar-SA"/>
        </w:rPr>
        <w:t>ecibirás los tickets del autobús Airport limousine bus</w:t>
      </w:r>
      <w:r w:rsidR="00A3299D" w:rsidRPr="00A3299D">
        <w:rPr>
          <w:rFonts w:ascii="Arial" w:hAnsi="Arial" w:cs="Arial"/>
          <w:bCs/>
          <w:sz w:val="20"/>
          <w:szCs w:val="20"/>
          <w:lang w:val="es-MX" w:eastAsia="es-ES" w:bidi="ar-SA"/>
        </w:rPr>
        <w:t xml:space="preserve"> al momento de hacer el check out en el hotel. Por </w:t>
      </w:r>
      <w:r w:rsidR="00A3299D" w:rsidRPr="001B0E99">
        <w:rPr>
          <w:rFonts w:ascii="Arial" w:hAnsi="Arial" w:cs="Arial"/>
          <w:bCs/>
          <w:sz w:val="20"/>
          <w:szCs w:val="20"/>
          <w:lang w:val="es-MX" w:eastAsia="es-ES" w:bidi="ar-SA"/>
        </w:rPr>
        <w:t>cuenta</w:t>
      </w:r>
      <w:r w:rsidR="00A3299D" w:rsidRPr="00A3299D">
        <w:rPr>
          <w:rFonts w:ascii="Arial" w:hAnsi="Arial" w:cs="Arial"/>
          <w:bCs/>
          <w:sz w:val="20"/>
          <w:szCs w:val="20"/>
          <w:lang w:val="es-MX" w:eastAsia="es-ES" w:bidi="ar-SA"/>
        </w:rPr>
        <w:t xml:space="preserve"> propia tendrás que dirigirte a la terminal de autobuses </w:t>
      </w:r>
      <w:r w:rsidR="001B0E99">
        <w:rPr>
          <w:rFonts w:ascii="Arial" w:hAnsi="Arial" w:cs="Arial"/>
          <w:bCs/>
          <w:sz w:val="20"/>
          <w:szCs w:val="20"/>
          <w:lang w:val="es-MX" w:eastAsia="es-ES" w:bidi="ar-SA"/>
        </w:rPr>
        <w:t xml:space="preserve">que está aún lado del hotel, </w:t>
      </w:r>
      <w:r w:rsidR="00A3299D" w:rsidRPr="00A3299D">
        <w:rPr>
          <w:rFonts w:ascii="Arial" w:hAnsi="Arial" w:cs="Arial"/>
          <w:bCs/>
          <w:sz w:val="20"/>
          <w:szCs w:val="20"/>
          <w:lang w:val="es-MX" w:eastAsia="es-ES" w:bidi="ar-SA"/>
        </w:rPr>
        <w:t>donde sal</w:t>
      </w:r>
      <w:r w:rsidR="001B0E99">
        <w:rPr>
          <w:rFonts w:ascii="Arial" w:hAnsi="Arial" w:cs="Arial"/>
          <w:bCs/>
          <w:sz w:val="20"/>
          <w:szCs w:val="20"/>
          <w:lang w:val="es-MX" w:eastAsia="es-ES" w:bidi="ar-SA"/>
        </w:rPr>
        <w:t>drá</w:t>
      </w:r>
      <w:r w:rsidR="00A3299D" w:rsidRPr="00A3299D">
        <w:rPr>
          <w:rFonts w:ascii="Arial" w:hAnsi="Arial" w:cs="Arial"/>
          <w:bCs/>
          <w:sz w:val="20"/>
          <w:szCs w:val="20"/>
          <w:lang w:val="es-MX" w:eastAsia="es-ES" w:bidi="ar-SA"/>
        </w:rPr>
        <w:t xml:space="preserve"> el autobús que te dirigirá hacia el aeropuerto correspondiente</w:t>
      </w:r>
      <w:r w:rsidR="00A3299D">
        <w:rPr>
          <w:rFonts w:ascii="Arial" w:hAnsi="Arial" w:cs="Arial"/>
          <w:b/>
          <w:sz w:val="20"/>
          <w:szCs w:val="20"/>
          <w:lang w:val="es-MX" w:eastAsia="es-ES" w:bidi="ar-SA"/>
        </w:rPr>
        <w:t xml:space="preserve">. </w:t>
      </w:r>
      <w:r w:rsidR="00C0682D" w:rsidRPr="002675C7">
        <w:rPr>
          <w:rFonts w:ascii="Arial" w:hAnsi="Arial" w:cs="Arial"/>
          <w:b/>
          <w:sz w:val="20"/>
          <w:szCs w:val="20"/>
          <w:lang w:val="es-MX" w:eastAsia="es-ES" w:bidi="ar-SA"/>
        </w:rPr>
        <w:t>Fin de los servicios</w:t>
      </w:r>
      <w:r w:rsidR="00591722">
        <w:rPr>
          <w:rFonts w:ascii="Arial" w:hAnsi="Arial" w:cs="Arial"/>
          <w:b/>
          <w:sz w:val="20"/>
          <w:szCs w:val="20"/>
          <w:lang w:val="es-MX" w:eastAsia="es-ES" w:bidi="ar-SA"/>
        </w:rPr>
        <w:t>.</w:t>
      </w:r>
    </w:p>
    <w:p w14:paraId="3F0F8013" w14:textId="77777777" w:rsidR="000555A2" w:rsidRPr="002675C7" w:rsidRDefault="000555A2" w:rsidP="000555A2">
      <w:pPr>
        <w:spacing w:after="0" w:line="240" w:lineRule="auto"/>
        <w:jc w:val="both"/>
        <w:rPr>
          <w:rFonts w:ascii="Arial" w:hAnsi="Arial" w:cs="Arial"/>
          <w:sz w:val="20"/>
          <w:szCs w:val="20"/>
          <w:lang w:val="es-MX" w:eastAsia="es-ES" w:bidi="ar-SA"/>
        </w:rPr>
      </w:pPr>
    </w:p>
    <w:p w14:paraId="50B1348A"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39397198" w14:textId="77777777" w:rsidR="00F26C4A" w:rsidRPr="002675C7" w:rsidRDefault="00F26C4A" w:rsidP="00E722DA">
      <w:pPr>
        <w:spacing w:after="0" w:line="240" w:lineRule="auto"/>
        <w:jc w:val="both"/>
        <w:rPr>
          <w:rFonts w:ascii="Arial" w:hAnsi="Arial" w:cs="Arial"/>
          <w:sz w:val="20"/>
          <w:szCs w:val="20"/>
          <w:lang w:val="es-MX" w:eastAsia="es-ES" w:bidi="ar-SA"/>
        </w:rPr>
      </w:pPr>
    </w:p>
    <w:p w14:paraId="6BC7976D"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63092E2D"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723D5EAB" w14:textId="77777777" w:rsidR="00520647" w:rsidRPr="002675C7" w:rsidRDefault="001B0E99"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3</w:t>
      </w:r>
      <w:r w:rsidR="00E51AFB">
        <w:rPr>
          <w:rFonts w:ascii="Arial" w:hAnsi="Arial" w:cs="Arial"/>
          <w:b/>
          <w:bCs/>
          <w:sz w:val="20"/>
          <w:szCs w:val="20"/>
          <w:lang w:val="es-MX" w:eastAsia="es-ES" w:bidi="ar-SA"/>
        </w:rPr>
        <w:t xml:space="preserve"> almuerzos</w:t>
      </w:r>
      <w:r w:rsidR="005E2D00">
        <w:rPr>
          <w:rFonts w:ascii="Arial" w:hAnsi="Arial" w:cs="Arial"/>
          <w:sz w:val="20"/>
          <w:szCs w:val="20"/>
          <w:lang w:val="es-MX" w:eastAsia="es-ES" w:bidi="ar-SA"/>
        </w:rPr>
        <w:t xml:space="preserve"> y 1 cena tradicional japonesa.</w:t>
      </w:r>
    </w:p>
    <w:p w14:paraId="3765BCA9"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550360A8" w14:textId="77777777" w:rsidR="00BF41AD" w:rsidRDefault="00520647" w:rsidP="00BF41AD">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14:paraId="7D9FEEE2"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Tren bala Nozomi (Tokio a Kioto) clase turista</w:t>
      </w:r>
      <w:r>
        <w:rPr>
          <w:rFonts w:ascii="Arial" w:hAnsi="Arial" w:cs="Arial"/>
          <w:b/>
          <w:sz w:val="20"/>
          <w:szCs w:val="20"/>
          <w:lang w:val="es-MX" w:eastAsia="es-ES" w:bidi="ar-SA"/>
        </w:rPr>
        <w:t xml:space="preserve"> (d</w:t>
      </w:r>
      <w:r w:rsidRPr="00BF41AD">
        <w:rPr>
          <w:rFonts w:ascii="Arial" w:hAnsi="Arial" w:cs="Arial"/>
          <w:b/>
          <w:sz w:val="20"/>
          <w:szCs w:val="20"/>
          <w:lang w:val="es-MX" w:eastAsia="es-ES" w:bidi="ar-SA"/>
        </w:rPr>
        <w:t>ía 4</w:t>
      </w:r>
      <w:r>
        <w:rPr>
          <w:rFonts w:ascii="Arial" w:hAnsi="Arial" w:cs="Arial"/>
          <w:b/>
          <w:sz w:val="20"/>
          <w:szCs w:val="20"/>
          <w:lang w:val="es-MX" w:eastAsia="es-ES" w:bidi="ar-SA"/>
        </w:rPr>
        <w:t>)</w:t>
      </w:r>
    </w:p>
    <w:p w14:paraId="7B9C5CD8" w14:textId="77777777" w:rsidR="00BF41AD"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Tren express Hida (Gero a Nagoya) en clase turista</w:t>
      </w:r>
      <w:r>
        <w:rPr>
          <w:rFonts w:ascii="Arial" w:hAnsi="Arial" w:cs="Arial"/>
          <w:b/>
          <w:sz w:val="20"/>
          <w:szCs w:val="20"/>
          <w:lang w:val="es-MX" w:eastAsia="es-ES" w:bidi="ar-SA"/>
        </w:rPr>
        <w:t xml:space="preserve"> (día 9)</w:t>
      </w:r>
    </w:p>
    <w:p w14:paraId="38A2B757" w14:textId="77777777" w:rsidR="00DB4FF8" w:rsidRPr="00BF41AD" w:rsidRDefault="00BF41AD" w:rsidP="00BF41AD">
      <w:pPr>
        <w:pStyle w:val="Prrafodelista"/>
        <w:numPr>
          <w:ilvl w:val="0"/>
          <w:numId w:val="36"/>
        </w:numPr>
        <w:spacing w:after="0" w:line="240" w:lineRule="auto"/>
        <w:jc w:val="both"/>
        <w:rPr>
          <w:rFonts w:ascii="Arial" w:hAnsi="Arial" w:cs="Arial"/>
          <w:sz w:val="20"/>
          <w:szCs w:val="20"/>
          <w:lang w:val="es-MX" w:eastAsia="es-ES" w:bidi="ar-SA"/>
        </w:rPr>
      </w:pPr>
      <w:r w:rsidRPr="00BF41AD">
        <w:rPr>
          <w:rFonts w:ascii="Arial" w:hAnsi="Arial" w:cs="Arial"/>
          <w:b/>
          <w:sz w:val="20"/>
          <w:szCs w:val="20"/>
          <w:lang w:val="es-MX" w:eastAsia="es-ES" w:bidi="ar-SA"/>
        </w:rPr>
        <w:t>Tren bala Nozomi (Nagoya a Shin-Osaka) en clase turista</w:t>
      </w:r>
      <w:r>
        <w:rPr>
          <w:rFonts w:ascii="Arial" w:hAnsi="Arial" w:cs="Arial"/>
          <w:b/>
          <w:sz w:val="20"/>
          <w:szCs w:val="20"/>
          <w:lang w:val="es-MX" w:eastAsia="es-ES" w:bidi="ar-SA"/>
        </w:rPr>
        <w:t xml:space="preserve"> (día 9)</w:t>
      </w:r>
    </w:p>
    <w:p w14:paraId="55605B99" w14:textId="77777777" w:rsidR="00BF41AD" w:rsidRDefault="00BF41AD" w:rsidP="00BF41AD">
      <w:pPr>
        <w:pStyle w:val="Prrafodelista"/>
        <w:spacing w:after="0" w:line="240" w:lineRule="auto"/>
        <w:ind w:left="1065"/>
        <w:jc w:val="both"/>
        <w:rPr>
          <w:rFonts w:ascii="Arial" w:hAnsi="Arial" w:cs="Arial"/>
          <w:b/>
          <w:sz w:val="20"/>
          <w:szCs w:val="20"/>
          <w:lang w:val="es-MX" w:eastAsia="es-ES" w:bidi="ar-SA"/>
        </w:rPr>
      </w:pPr>
    </w:p>
    <w:p w14:paraId="6CA6D1FF" w14:textId="77777777" w:rsidR="00BF41AD" w:rsidRPr="00BF41AD" w:rsidRDefault="00BF41AD" w:rsidP="00BF41AD">
      <w:pPr>
        <w:pStyle w:val="Prrafodelista"/>
        <w:spacing w:after="0" w:line="240" w:lineRule="auto"/>
        <w:ind w:left="1065"/>
        <w:jc w:val="both"/>
        <w:rPr>
          <w:rFonts w:ascii="Arial" w:hAnsi="Arial" w:cs="Arial"/>
          <w:sz w:val="20"/>
          <w:szCs w:val="20"/>
          <w:lang w:val="es-MX" w:eastAsia="es-ES" w:bidi="ar-SA"/>
        </w:rPr>
      </w:pPr>
    </w:p>
    <w:p w14:paraId="56D3268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7D7A3C31"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55642F9E" w14:textId="77777777"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r w:rsidR="00A41968">
        <w:rPr>
          <w:rFonts w:ascii="Arial" w:hAnsi="Arial" w:cs="Arial"/>
          <w:sz w:val="20"/>
          <w:szCs w:val="20"/>
          <w:lang w:val="es-MX" w:eastAsia="es-ES" w:bidi="ar-SA"/>
        </w:rPr>
        <w:t>.</w:t>
      </w:r>
    </w:p>
    <w:p w14:paraId="7F839823" w14:textId="77777777"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A41968">
        <w:rPr>
          <w:rFonts w:ascii="Arial" w:hAnsi="Arial" w:cs="Arial"/>
          <w:sz w:val="20"/>
          <w:szCs w:val="20"/>
          <w:lang w:val="es-MX" w:eastAsia="es-ES" w:bidi="ar-SA"/>
        </w:rPr>
        <w:t>.</w:t>
      </w:r>
    </w:p>
    <w:p w14:paraId="76706B73"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51D71AF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4432E0EE"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EEBEAD1" w14:textId="77777777" w:rsidR="00E349A1" w:rsidRDefault="00E349A1" w:rsidP="00E349A1">
      <w:pPr>
        <w:spacing w:after="0" w:line="240" w:lineRule="auto"/>
        <w:jc w:val="both"/>
        <w:rPr>
          <w:rFonts w:ascii="Arial" w:hAnsi="Arial" w:cs="Arial"/>
          <w:sz w:val="20"/>
          <w:szCs w:val="20"/>
          <w:lang w:val="es-MX" w:eastAsia="es-ES" w:bidi="ar-SA"/>
        </w:rPr>
      </w:pPr>
    </w:p>
    <w:p w14:paraId="6B9C4464" w14:textId="77777777" w:rsidR="00121B2F" w:rsidRDefault="00121B2F" w:rsidP="00121B2F">
      <w:pPr>
        <w:spacing w:after="0" w:line="240" w:lineRule="auto"/>
        <w:jc w:val="both"/>
        <w:rPr>
          <w:rFonts w:ascii="Arial" w:hAnsi="Arial" w:cs="Arial"/>
          <w:sz w:val="20"/>
          <w:szCs w:val="20"/>
          <w:lang w:val="es-MX" w:eastAsia="es-ES" w:bidi="ar-SA"/>
        </w:rPr>
      </w:pPr>
    </w:p>
    <w:p w14:paraId="64F8A2E4"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435C23">
        <w:rPr>
          <w:rFonts w:ascii="Arial" w:hAnsi="Arial" w:cs="Arial"/>
          <w:b/>
          <w:bCs/>
          <w:sz w:val="20"/>
          <w:szCs w:val="20"/>
          <w:lang w:val="es-MX" w:eastAsia="es-ES" w:bidi="ar-SA"/>
        </w:rPr>
        <w:t>Importante:</w:t>
      </w:r>
    </w:p>
    <w:p w14:paraId="318DFAB1" w14:textId="77777777" w:rsidR="00121B2F" w:rsidRDefault="00121B2F" w:rsidP="00121B2F">
      <w:pPr>
        <w:spacing w:after="0" w:line="240" w:lineRule="auto"/>
        <w:jc w:val="both"/>
        <w:rPr>
          <w:rFonts w:ascii="Arial" w:hAnsi="Arial" w:cs="Arial"/>
          <w:b/>
          <w:bCs/>
          <w:sz w:val="20"/>
          <w:szCs w:val="20"/>
          <w:lang w:val="es-MX" w:eastAsia="es-ES" w:bidi="ar-SA"/>
        </w:rPr>
      </w:pPr>
    </w:p>
    <w:p w14:paraId="2ED7276D"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0F10533F" w14:textId="77777777" w:rsidR="00A154A2" w:rsidRPr="00435C23" w:rsidRDefault="00121B2F" w:rsidP="00A154A2">
      <w:pPr>
        <w:spacing w:after="0" w:line="240" w:lineRule="auto"/>
        <w:ind w:right="114"/>
        <w:jc w:val="both"/>
        <w:rPr>
          <w:rFonts w:ascii="Arial" w:hAnsi="Arial" w:cs="Arial"/>
          <w:sz w:val="20"/>
          <w:szCs w:val="20"/>
          <w:lang w:val="es-ES" w:eastAsia="es-ES" w:bidi="ar-SA"/>
        </w:rPr>
      </w:pPr>
      <w:r w:rsidRPr="000A222B">
        <w:rPr>
          <w:rFonts w:ascii="Arial" w:hAnsi="Arial" w:cs="Arial"/>
          <w:sz w:val="20"/>
          <w:szCs w:val="20"/>
          <w:lang w:val="es-ES" w:eastAsia="es-ES" w:bidi="ar-SA"/>
        </w:rPr>
        <w:t xml:space="preserve">Si </w:t>
      </w:r>
      <w:r w:rsidR="00A154A2" w:rsidRPr="000A222B">
        <w:rPr>
          <w:rFonts w:ascii="Arial" w:hAnsi="Arial" w:cs="Arial"/>
          <w:sz w:val="20"/>
          <w:szCs w:val="20"/>
          <w:lang w:val="es-ES" w:eastAsia="es-ES" w:bidi="ar-SA"/>
        </w:rPr>
        <w:t>arriban al A</w:t>
      </w:r>
      <w:r w:rsidRPr="000A222B">
        <w:rPr>
          <w:rFonts w:ascii="Arial" w:hAnsi="Arial" w:cs="Arial"/>
          <w:sz w:val="20"/>
          <w:szCs w:val="20"/>
          <w:lang w:val="es-ES" w:eastAsia="es-ES" w:bidi="ar-SA"/>
        </w:rPr>
        <w:t xml:space="preserve">eropuerto de </w:t>
      </w:r>
      <w:r w:rsidR="00A154A2" w:rsidRPr="000A222B">
        <w:rPr>
          <w:rFonts w:ascii="Arial" w:hAnsi="Arial" w:cs="Arial"/>
          <w:sz w:val="20"/>
          <w:szCs w:val="20"/>
          <w:lang w:val="es-ES" w:eastAsia="es-ES" w:bidi="ar-SA"/>
        </w:rPr>
        <w:t>Haneda (HND)</w:t>
      </w:r>
      <w:r w:rsidR="00435C23">
        <w:rPr>
          <w:rFonts w:ascii="Arial" w:hAnsi="Arial" w:cs="Arial"/>
          <w:sz w:val="20"/>
          <w:szCs w:val="20"/>
          <w:lang w:val="es-ES" w:eastAsia="es-ES" w:bidi="ar-SA"/>
        </w:rPr>
        <w:t xml:space="preserve"> aplicará un suplemento por persona, </w:t>
      </w:r>
      <w:r w:rsidRPr="000A222B">
        <w:rPr>
          <w:rFonts w:ascii="Arial" w:hAnsi="Arial" w:cs="Arial"/>
          <w:sz w:val="20"/>
          <w:szCs w:val="20"/>
          <w:lang w:val="es-ES" w:eastAsia="es-ES" w:bidi="ar-SA"/>
        </w:rPr>
        <w:t xml:space="preserve">el traslado </w:t>
      </w:r>
      <w:r w:rsidR="00A154A2" w:rsidRPr="000A222B">
        <w:rPr>
          <w:rFonts w:ascii="Arial" w:hAnsi="Arial" w:cs="Arial"/>
          <w:sz w:val="20"/>
          <w:szCs w:val="20"/>
          <w:lang w:val="es-ES" w:eastAsia="es-ES" w:bidi="ar-SA"/>
        </w:rPr>
        <w:t>será</w:t>
      </w:r>
      <w:r w:rsidR="007F7DDF" w:rsidRPr="000A222B">
        <w:rPr>
          <w:rFonts w:ascii="Arial" w:hAnsi="Arial" w:cs="Arial"/>
          <w:sz w:val="20"/>
          <w:szCs w:val="20"/>
          <w:lang w:val="es-ES" w:eastAsia="es-ES" w:bidi="ar-SA"/>
        </w:rPr>
        <w:t xml:space="preserve"> en taxi.</w:t>
      </w:r>
      <w:r w:rsidR="00A154A2" w:rsidRPr="000A222B">
        <w:rPr>
          <w:rFonts w:ascii="Arial" w:hAnsi="Arial" w:cs="Arial"/>
          <w:sz w:val="20"/>
          <w:szCs w:val="20"/>
          <w:lang w:val="es-ES" w:eastAsia="es-ES" w:bidi="ar-SA"/>
        </w:rPr>
        <w:t xml:space="preserve"> </w:t>
      </w:r>
      <w:r w:rsidR="00435C23">
        <w:rPr>
          <w:rFonts w:ascii="Arial" w:hAnsi="Arial" w:cs="Arial"/>
          <w:sz w:val="20"/>
          <w:szCs w:val="20"/>
          <w:lang w:val="es-ES" w:eastAsia="es-ES" w:bidi="ar-SA"/>
        </w:rPr>
        <w:t xml:space="preserve">Si </w:t>
      </w:r>
      <w:r w:rsidR="00C21383" w:rsidRPr="000A222B">
        <w:rPr>
          <w:rFonts w:ascii="Arial" w:hAnsi="Arial" w:cs="Arial"/>
          <w:sz w:val="20"/>
          <w:szCs w:val="20"/>
          <w:shd w:val="clear" w:color="auto" w:fill="FFFFFF"/>
          <w:lang w:val="es-ES"/>
        </w:rPr>
        <w:t>la llegada</w:t>
      </w:r>
      <w:r w:rsidR="00A154A2" w:rsidRPr="000A222B">
        <w:rPr>
          <w:rFonts w:ascii="Arial" w:hAnsi="Arial" w:cs="Arial"/>
          <w:sz w:val="20"/>
          <w:szCs w:val="20"/>
          <w:shd w:val="clear" w:color="auto" w:fill="FFFFFF"/>
          <w:lang w:val="es-ES"/>
        </w:rPr>
        <w:t xml:space="preserve"> es </w:t>
      </w:r>
      <w:r w:rsidR="00A41968" w:rsidRPr="000A222B">
        <w:rPr>
          <w:rFonts w:ascii="Arial" w:hAnsi="Arial" w:cs="Arial"/>
          <w:sz w:val="20"/>
          <w:szCs w:val="20"/>
          <w:shd w:val="clear" w:color="auto" w:fill="FFFFFF"/>
          <w:lang w:val="es-ES"/>
        </w:rPr>
        <w:t>en e</w:t>
      </w:r>
      <w:r w:rsidR="00A154A2" w:rsidRPr="000A222B">
        <w:rPr>
          <w:rFonts w:ascii="Arial" w:hAnsi="Arial" w:cs="Arial"/>
          <w:sz w:val="20"/>
          <w:szCs w:val="20"/>
          <w:shd w:val="clear" w:color="auto" w:fill="FFFFFF"/>
          <w:lang w:val="es-ES"/>
        </w:rPr>
        <w:t xml:space="preserv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 d</w:t>
      </w:r>
      <w:r w:rsidR="00A154A2" w:rsidRPr="000A222B">
        <w:rPr>
          <w:rFonts w:ascii="Arial" w:hAnsi="Arial" w:cs="Arial"/>
          <w:sz w:val="20"/>
          <w:szCs w:val="20"/>
          <w:shd w:val="clear" w:color="auto" w:fill="FFFFFF"/>
          <w:lang w:val="es-ES"/>
        </w:rPr>
        <w:t xml:space="preserve">e </w:t>
      </w:r>
      <w:r w:rsidR="007F7DDF" w:rsidRPr="000A222B">
        <w:rPr>
          <w:rFonts w:ascii="Arial" w:hAnsi="Arial" w:cs="Arial"/>
          <w:sz w:val="20"/>
          <w:szCs w:val="20"/>
          <w:shd w:val="clear" w:color="auto" w:fill="FFFFFF"/>
          <w:lang w:val="es-ES"/>
        </w:rPr>
        <w:t xml:space="preserve">Narita (NRT), el traslado </w:t>
      </w:r>
      <w:r w:rsidR="00A154A2" w:rsidRPr="000A222B">
        <w:rPr>
          <w:rFonts w:ascii="Arial" w:hAnsi="Arial" w:cs="Arial"/>
          <w:sz w:val="20"/>
          <w:szCs w:val="20"/>
          <w:shd w:val="clear" w:color="auto" w:fill="FFFFFF"/>
          <w:lang w:val="es-ES"/>
        </w:rPr>
        <w:t xml:space="preserve">se realizará </w:t>
      </w:r>
      <w:r w:rsidR="007F7DDF" w:rsidRPr="000A222B">
        <w:rPr>
          <w:rFonts w:ascii="Arial" w:hAnsi="Arial" w:cs="Arial"/>
          <w:sz w:val="20"/>
          <w:szCs w:val="20"/>
          <w:shd w:val="clear" w:color="auto" w:fill="FFFFFF"/>
          <w:lang w:val="es-ES"/>
        </w:rPr>
        <w:t>en Airport Limousine Bu</w:t>
      </w:r>
      <w:r w:rsidR="00A154A2" w:rsidRPr="000A222B">
        <w:rPr>
          <w:rFonts w:ascii="Arial" w:hAnsi="Arial" w:cs="Arial"/>
          <w:sz w:val="20"/>
          <w:szCs w:val="20"/>
          <w:shd w:val="clear" w:color="auto" w:fill="FFFFFF"/>
          <w:lang w:val="es-ES"/>
        </w:rPr>
        <w:t xml:space="preserve">s. </w:t>
      </w:r>
    </w:p>
    <w:p w14:paraId="005658C7" w14:textId="77777777" w:rsidR="000C5083" w:rsidRDefault="00A154A2" w:rsidP="004E1250">
      <w:pPr>
        <w:spacing w:after="0" w:line="240" w:lineRule="auto"/>
        <w:ind w:right="114"/>
        <w:jc w:val="both"/>
        <w:rPr>
          <w:rFonts w:ascii="Arial" w:hAnsi="Arial" w:cs="Arial"/>
          <w:color w:val="000000" w:themeColor="text1"/>
          <w:sz w:val="20"/>
          <w:szCs w:val="20"/>
          <w:shd w:val="clear" w:color="auto" w:fill="FFFFFF"/>
          <w:lang w:val="es-ES"/>
        </w:rPr>
      </w:pPr>
      <w:r w:rsidRPr="000A222B">
        <w:rPr>
          <w:rFonts w:ascii="Arial" w:hAnsi="Arial" w:cs="Arial"/>
          <w:sz w:val="20"/>
          <w:szCs w:val="20"/>
          <w:shd w:val="clear" w:color="auto" w:fill="FFFFFF"/>
          <w:lang w:val="es-ES"/>
        </w:rPr>
        <w:t>En ambos casos un</w:t>
      </w:r>
      <w:r w:rsidR="007F7DDF" w:rsidRPr="000A222B">
        <w:rPr>
          <w:rFonts w:ascii="Arial" w:hAnsi="Arial" w:cs="Arial"/>
          <w:sz w:val="20"/>
          <w:szCs w:val="20"/>
          <w:shd w:val="clear" w:color="auto" w:fill="FFFFFF"/>
          <w:lang w:val="es-ES"/>
        </w:rPr>
        <w:t xml:space="preserve"> asistente </w:t>
      </w:r>
      <w:r w:rsidRPr="000A222B">
        <w:rPr>
          <w:rFonts w:ascii="Arial" w:hAnsi="Arial" w:cs="Arial"/>
          <w:sz w:val="20"/>
          <w:szCs w:val="20"/>
          <w:shd w:val="clear" w:color="auto" w:fill="FFFFFF"/>
          <w:lang w:val="es-ES"/>
        </w:rPr>
        <w:t xml:space="preserve">de habla hispana </w:t>
      </w:r>
      <w:r w:rsidR="007F7DDF" w:rsidRPr="000A222B">
        <w:rPr>
          <w:rFonts w:ascii="Arial" w:hAnsi="Arial" w:cs="Arial"/>
          <w:sz w:val="20"/>
          <w:szCs w:val="20"/>
          <w:shd w:val="clear" w:color="auto" w:fill="FFFFFF"/>
          <w:lang w:val="es-ES"/>
        </w:rPr>
        <w:t xml:space="preserve">los </w:t>
      </w:r>
      <w:r w:rsidRPr="000A222B">
        <w:rPr>
          <w:rFonts w:ascii="Arial" w:hAnsi="Arial" w:cs="Arial"/>
          <w:sz w:val="20"/>
          <w:szCs w:val="20"/>
          <w:shd w:val="clear" w:color="auto" w:fill="FFFFFF"/>
          <w:lang w:val="es-ES"/>
        </w:rPr>
        <w:t xml:space="preserve">recibirá </w:t>
      </w:r>
      <w:r w:rsidR="007F7DDF" w:rsidRPr="000A222B">
        <w:rPr>
          <w:rFonts w:ascii="Arial" w:hAnsi="Arial" w:cs="Arial"/>
          <w:sz w:val="20"/>
          <w:szCs w:val="20"/>
          <w:shd w:val="clear" w:color="auto" w:fill="FFFFFF"/>
          <w:lang w:val="es-ES"/>
        </w:rPr>
        <w:t xml:space="preserve">en la sala de llegadas del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w:t>
      </w:r>
      <w:r w:rsidRPr="000A222B">
        <w:rPr>
          <w:rFonts w:ascii="Arial" w:hAnsi="Arial" w:cs="Arial"/>
          <w:sz w:val="20"/>
          <w:szCs w:val="20"/>
          <w:shd w:val="clear" w:color="auto" w:fill="FFFFFF"/>
          <w:lang w:val="es-ES"/>
        </w:rPr>
        <w:t xml:space="preserve"> correspondiente, </w:t>
      </w:r>
      <w:r w:rsidR="007F7DDF" w:rsidRPr="000A222B">
        <w:rPr>
          <w:rFonts w:ascii="Arial" w:hAnsi="Arial" w:cs="Arial"/>
          <w:sz w:val="20"/>
          <w:szCs w:val="20"/>
          <w:shd w:val="clear" w:color="auto" w:fill="FFFFFF"/>
          <w:lang w:val="es-ES"/>
        </w:rPr>
        <w:t>sólo les ayuda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a tomar el </w:t>
      </w:r>
      <w:r w:rsidR="00242068">
        <w:rPr>
          <w:rFonts w:ascii="Arial" w:hAnsi="Arial" w:cs="Arial"/>
          <w:sz w:val="20"/>
          <w:szCs w:val="20"/>
          <w:shd w:val="clear" w:color="auto" w:fill="FFFFFF"/>
          <w:lang w:val="es-ES"/>
        </w:rPr>
        <w:t xml:space="preserve">Airport Limousine </w:t>
      </w:r>
      <w:r w:rsidR="00A41968" w:rsidRPr="000A222B">
        <w:rPr>
          <w:rFonts w:ascii="Arial" w:hAnsi="Arial" w:cs="Arial"/>
          <w:sz w:val="20"/>
          <w:szCs w:val="20"/>
          <w:shd w:val="clear" w:color="auto" w:fill="FFFFFF"/>
          <w:lang w:val="es-ES"/>
        </w:rPr>
        <w:t>o taxi,</w:t>
      </w:r>
      <w:r w:rsidR="007F7DDF" w:rsidRPr="000A222B">
        <w:rPr>
          <w:rFonts w:ascii="Arial" w:hAnsi="Arial" w:cs="Arial"/>
          <w:sz w:val="20"/>
          <w:szCs w:val="20"/>
          <w:shd w:val="clear" w:color="auto" w:fill="FFFFFF"/>
          <w:lang w:val="es-ES"/>
        </w:rPr>
        <w:t xml:space="preserve"> </w:t>
      </w:r>
      <w:r w:rsidR="00A41968" w:rsidRPr="000A222B">
        <w:rPr>
          <w:rFonts w:ascii="Arial" w:hAnsi="Arial" w:cs="Arial"/>
          <w:sz w:val="20"/>
          <w:szCs w:val="20"/>
          <w:shd w:val="clear" w:color="auto" w:fill="FFFFFF"/>
          <w:lang w:val="es-ES"/>
        </w:rPr>
        <w:t xml:space="preserve">pero </w:t>
      </w:r>
      <w:r w:rsidR="007F7DDF" w:rsidRPr="000A222B">
        <w:rPr>
          <w:rFonts w:ascii="Arial" w:hAnsi="Arial" w:cs="Arial"/>
          <w:sz w:val="20"/>
          <w:szCs w:val="20"/>
          <w:shd w:val="clear" w:color="auto" w:fill="FFFFFF"/>
          <w:lang w:val="es-ES"/>
        </w:rPr>
        <w:t xml:space="preserve">no </w:t>
      </w:r>
      <w:r w:rsidR="00242068" w:rsidRPr="000A222B">
        <w:rPr>
          <w:rFonts w:ascii="Arial" w:hAnsi="Arial" w:cs="Arial"/>
          <w:sz w:val="20"/>
          <w:szCs w:val="20"/>
          <w:shd w:val="clear" w:color="auto" w:fill="FFFFFF"/>
          <w:lang w:val="es-ES"/>
        </w:rPr>
        <w:t>los</w:t>
      </w:r>
      <w:r w:rsidR="007F7DDF" w:rsidRPr="000A222B">
        <w:rPr>
          <w:rFonts w:ascii="Arial" w:hAnsi="Arial" w:cs="Arial"/>
          <w:sz w:val="20"/>
          <w:szCs w:val="20"/>
          <w:shd w:val="clear" w:color="auto" w:fill="FFFFFF"/>
          <w:lang w:val="es-ES"/>
        </w:rPr>
        <w:t xml:space="preserve"> acompaña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hasta el hotel.</w:t>
      </w:r>
      <w:r w:rsidR="007F7DDF" w:rsidRPr="000A222B">
        <w:rPr>
          <w:rFonts w:ascii="Arial" w:hAnsi="Arial" w:cs="Arial"/>
          <w:sz w:val="20"/>
          <w:szCs w:val="20"/>
          <w:lang w:val="es-ES"/>
        </w:rPr>
        <w:br/>
      </w:r>
      <w:r w:rsidR="00435C23">
        <w:rPr>
          <w:rFonts w:ascii="Arial" w:hAnsi="Arial" w:cs="Arial"/>
          <w:sz w:val="20"/>
          <w:szCs w:val="20"/>
          <w:shd w:val="clear" w:color="auto" w:fill="FFFFFF"/>
          <w:lang w:val="es-ES"/>
        </w:rPr>
        <w:t xml:space="preserve">Tomar en cuenta que </w:t>
      </w:r>
      <w:r w:rsidR="007F7DDF" w:rsidRPr="000A222B">
        <w:rPr>
          <w:rFonts w:ascii="Arial" w:hAnsi="Arial" w:cs="Arial"/>
          <w:sz w:val="20"/>
          <w:szCs w:val="20"/>
          <w:shd w:val="clear" w:color="auto" w:fill="FFFFFF"/>
          <w:lang w:val="es-ES"/>
        </w:rPr>
        <w:t xml:space="preserve">si el vuelo de llegada de los pasajeros </w:t>
      </w:r>
      <w:r w:rsidR="00FF3539">
        <w:rPr>
          <w:rFonts w:ascii="Arial" w:hAnsi="Arial" w:cs="Arial"/>
          <w:sz w:val="20"/>
          <w:szCs w:val="20"/>
          <w:shd w:val="clear" w:color="auto" w:fill="FFFFFF"/>
          <w:lang w:val="es-ES"/>
        </w:rPr>
        <w:t xml:space="preserve">a NRT </w:t>
      </w:r>
      <w:r w:rsidR="007F7DDF" w:rsidRPr="000A222B">
        <w:rPr>
          <w:rFonts w:ascii="Arial" w:hAnsi="Arial" w:cs="Arial"/>
          <w:sz w:val="20"/>
          <w:szCs w:val="20"/>
          <w:shd w:val="clear" w:color="auto" w:fill="FFFFFF"/>
          <w:lang w:val="es-ES"/>
        </w:rPr>
        <w:t>no coincide con las salidas de Airport Limousine Bus</w:t>
      </w:r>
      <w:r w:rsidR="00F34A66">
        <w:rPr>
          <w:rFonts w:ascii="Arial" w:hAnsi="Arial" w:cs="Arial"/>
          <w:sz w:val="20"/>
          <w:szCs w:val="20"/>
          <w:shd w:val="clear" w:color="auto" w:fill="FFFFFF"/>
          <w:lang w:val="es-ES"/>
        </w:rPr>
        <w:t xml:space="preserve"> o éste no opere</w:t>
      </w:r>
      <w:r w:rsidR="007F7DDF" w:rsidRPr="000A222B">
        <w:rPr>
          <w:rFonts w:ascii="Arial" w:hAnsi="Arial" w:cs="Arial"/>
          <w:sz w:val="20"/>
          <w:szCs w:val="20"/>
          <w:shd w:val="clear" w:color="auto" w:fill="FFFFFF"/>
          <w:lang w:val="es-ES"/>
        </w:rPr>
        <w:t xml:space="preserve">, </w:t>
      </w:r>
      <w:r w:rsidR="00A82988">
        <w:rPr>
          <w:rFonts w:ascii="Arial" w:hAnsi="Arial" w:cs="Arial"/>
          <w:sz w:val="20"/>
          <w:szCs w:val="20"/>
          <w:shd w:val="clear" w:color="auto" w:fill="FFFFFF"/>
          <w:lang w:val="es-ES"/>
        </w:rPr>
        <w:t xml:space="preserve">el asistente brindará las instrucciones necesarias así como efectivo suficiente para que los </w:t>
      </w:r>
      <w:r w:rsidR="007F7DDF" w:rsidRPr="000A222B">
        <w:rPr>
          <w:rFonts w:ascii="Arial" w:hAnsi="Arial" w:cs="Arial"/>
          <w:sz w:val="20"/>
          <w:szCs w:val="20"/>
          <w:shd w:val="clear" w:color="auto" w:fill="FFFFFF"/>
          <w:lang w:val="es-ES"/>
        </w:rPr>
        <w:t xml:space="preserve">pasajeros </w:t>
      </w:r>
      <w:r w:rsidR="00A82988">
        <w:rPr>
          <w:rFonts w:ascii="Arial" w:hAnsi="Arial" w:cs="Arial"/>
          <w:sz w:val="20"/>
          <w:szCs w:val="20"/>
          <w:shd w:val="clear" w:color="auto" w:fill="FFFFFF"/>
          <w:lang w:val="es-ES"/>
        </w:rPr>
        <w:t xml:space="preserve">tomen </w:t>
      </w:r>
      <w:r w:rsidR="007F7DDF" w:rsidRPr="000A222B">
        <w:rPr>
          <w:rFonts w:ascii="Arial" w:hAnsi="Arial" w:cs="Arial"/>
          <w:sz w:val="20"/>
          <w:szCs w:val="20"/>
          <w:shd w:val="clear" w:color="auto" w:fill="FFFFFF"/>
          <w:lang w:val="es-ES"/>
        </w:rPr>
        <w:t xml:space="preserve">un autobús hasta la </w:t>
      </w:r>
      <w:r w:rsidR="00FF3539">
        <w:rPr>
          <w:rFonts w:ascii="Arial" w:hAnsi="Arial" w:cs="Arial"/>
          <w:sz w:val="20"/>
          <w:szCs w:val="20"/>
          <w:shd w:val="clear" w:color="auto" w:fill="FFFFFF"/>
          <w:lang w:val="es-ES"/>
        </w:rPr>
        <w:t>e</w:t>
      </w:r>
      <w:r w:rsidR="007F7DDF" w:rsidRPr="000A222B">
        <w:rPr>
          <w:rFonts w:ascii="Arial" w:hAnsi="Arial" w:cs="Arial"/>
          <w:sz w:val="20"/>
          <w:szCs w:val="20"/>
          <w:shd w:val="clear" w:color="auto" w:fill="FFFFFF"/>
          <w:lang w:val="es-ES"/>
        </w:rPr>
        <w:t>stación de Tokio</w:t>
      </w:r>
      <w:r w:rsidR="00A82988">
        <w:rPr>
          <w:rFonts w:ascii="Arial" w:hAnsi="Arial" w:cs="Arial"/>
          <w:sz w:val="20"/>
          <w:szCs w:val="20"/>
          <w:shd w:val="clear" w:color="auto" w:fill="FFFFFF"/>
          <w:lang w:val="es-ES"/>
        </w:rPr>
        <w:t xml:space="preserve"> y posteriormente </w:t>
      </w:r>
      <w:r w:rsidR="007F7DDF" w:rsidRPr="000A222B">
        <w:rPr>
          <w:rFonts w:ascii="Arial" w:hAnsi="Arial" w:cs="Arial"/>
          <w:sz w:val="20"/>
          <w:szCs w:val="20"/>
          <w:shd w:val="clear" w:color="auto" w:fill="FFFFFF"/>
          <w:lang w:val="es-ES"/>
        </w:rPr>
        <w:t xml:space="preserve">un taxi hasta el </w:t>
      </w:r>
      <w:r w:rsidR="007F7DDF" w:rsidRPr="00A82988">
        <w:rPr>
          <w:rFonts w:ascii="Arial" w:hAnsi="Arial" w:cs="Arial"/>
          <w:color w:val="000000" w:themeColor="text1"/>
          <w:sz w:val="20"/>
          <w:szCs w:val="20"/>
          <w:shd w:val="clear" w:color="auto" w:fill="FFFFFF"/>
          <w:lang w:val="es-ES"/>
        </w:rPr>
        <w:t>Hotel New Otani</w:t>
      </w:r>
      <w:r w:rsidR="000C5083" w:rsidRPr="00A82988">
        <w:rPr>
          <w:rFonts w:ascii="Arial" w:hAnsi="Arial" w:cs="Arial"/>
          <w:color w:val="000000" w:themeColor="text1"/>
          <w:sz w:val="20"/>
          <w:szCs w:val="20"/>
          <w:shd w:val="clear" w:color="auto" w:fill="FFFFFF"/>
          <w:lang w:val="es-ES"/>
        </w:rPr>
        <w:t xml:space="preserve"> o similar</w:t>
      </w:r>
      <w:r w:rsidR="00A82988">
        <w:rPr>
          <w:rFonts w:ascii="Arial" w:hAnsi="Arial" w:cs="Arial"/>
          <w:color w:val="000000" w:themeColor="text1"/>
          <w:sz w:val="20"/>
          <w:szCs w:val="20"/>
          <w:shd w:val="clear" w:color="auto" w:fill="FFFFFF"/>
          <w:lang w:val="es-ES"/>
        </w:rPr>
        <w:t>.</w:t>
      </w:r>
      <w:r w:rsidR="004E1250">
        <w:rPr>
          <w:rFonts w:ascii="Arial" w:hAnsi="Arial" w:cs="Arial"/>
          <w:color w:val="000000" w:themeColor="text1"/>
          <w:sz w:val="20"/>
          <w:szCs w:val="20"/>
          <w:shd w:val="clear" w:color="auto" w:fill="FFFFFF"/>
          <w:lang w:val="es-ES"/>
        </w:rPr>
        <w:t xml:space="preserve"> También el </w:t>
      </w:r>
      <w:r w:rsidR="004E1250" w:rsidRPr="004E1250">
        <w:rPr>
          <w:rFonts w:ascii="Arial" w:hAnsi="Arial" w:cs="Arial"/>
          <w:color w:val="000000" w:themeColor="text1"/>
          <w:sz w:val="20"/>
          <w:szCs w:val="20"/>
          <w:shd w:val="clear" w:color="auto" w:fill="FFFFFF"/>
          <w:lang w:val="es-ES"/>
        </w:rPr>
        <w:t>traslado</w:t>
      </w:r>
      <w:r w:rsidR="004E1250">
        <w:rPr>
          <w:rFonts w:ascii="Arial" w:hAnsi="Arial" w:cs="Arial"/>
          <w:color w:val="000000" w:themeColor="text1"/>
          <w:sz w:val="20"/>
          <w:szCs w:val="20"/>
          <w:shd w:val="clear" w:color="auto" w:fill="FFFFFF"/>
          <w:lang w:val="es-ES"/>
        </w:rPr>
        <w:t xml:space="preserve"> puede ser alternativo </w:t>
      </w:r>
      <w:r w:rsidR="004E1250" w:rsidRPr="004E1250">
        <w:rPr>
          <w:rFonts w:ascii="Arial" w:hAnsi="Arial" w:cs="Arial"/>
          <w:color w:val="000000" w:themeColor="text1"/>
          <w:sz w:val="20"/>
          <w:szCs w:val="20"/>
          <w:shd w:val="clear" w:color="auto" w:fill="FFFFFF"/>
          <w:lang w:val="es-ES"/>
        </w:rPr>
        <w:t>(tren + taxi, etc.).</w:t>
      </w:r>
    </w:p>
    <w:p w14:paraId="0B988950" w14:textId="77777777" w:rsidR="0083453C" w:rsidRDefault="0083453C" w:rsidP="004E1250">
      <w:pPr>
        <w:spacing w:after="0" w:line="240" w:lineRule="auto"/>
        <w:ind w:right="114"/>
        <w:jc w:val="both"/>
        <w:rPr>
          <w:rFonts w:ascii="Arial" w:hAnsi="Arial" w:cs="Arial"/>
          <w:color w:val="000000" w:themeColor="text1"/>
          <w:sz w:val="20"/>
          <w:szCs w:val="20"/>
          <w:shd w:val="clear" w:color="auto" w:fill="FFFFFF"/>
          <w:lang w:val="es-ES"/>
        </w:rPr>
      </w:pPr>
    </w:p>
    <w:p w14:paraId="75D86C52" w14:textId="77777777"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14:paraId="0AC07F18" w14:textId="77777777" w:rsidR="00FF3539" w:rsidRDefault="00FF3539" w:rsidP="00A46F81">
      <w:pPr>
        <w:spacing w:after="0" w:line="240" w:lineRule="auto"/>
        <w:jc w:val="both"/>
        <w:rPr>
          <w:rFonts w:ascii="Arial" w:hAnsi="Arial" w:cs="Arial"/>
          <w:sz w:val="20"/>
          <w:szCs w:val="20"/>
          <w:lang w:val="es-ES" w:eastAsia="es-ES" w:bidi="ar-SA"/>
        </w:rPr>
      </w:pPr>
    </w:p>
    <w:p w14:paraId="15D862E9" w14:textId="77777777" w:rsidR="00472483" w:rsidRPr="000A222B" w:rsidRDefault="00FF3539" w:rsidP="00A46F81">
      <w:pPr>
        <w:spacing w:after="0" w:line="240" w:lineRule="auto"/>
        <w:jc w:val="both"/>
        <w:rPr>
          <w:rFonts w:ascii="Arial" w:hAnsi="Arial" w:cs="Arial"/>
          <w:sz w:val="20"/>
          <w:szCs w:val="20"/>
          <w:lang w:val="es-ES"/>
        </w:rPr>
      </w:pPr>
      <w:r>
        <w:rPr>
          <w:rFonts w:ascii="Arial" w:hAnsi="Arial" w:cs="Arial"/>
          <w:sz w:val="20"/>
          <w:szCs w:val="20"/>
          <w:lang w:val="es-ES" w:eastAsia="es-ES" w:bidi="ar-SA"/>
        </w:rPr>
        <w:t xml:space="preserve">Dia 1. </w:t>
      </w:r>
      <w:r w:rsidR="00472483" w:rsidRPr="000A222B">
        <w:rPr>
          <w:rFonts w:ascii="Arial" w:hAnsi="Arial" w:cs="Arial"/>
          <w:sz w:val="20"/>
          <w:szCs w:val="20"/>
          <w:lang w:val="es-MX" w:eastAsia="es-ES" w:bidi="ar-SA"/>
        </w:rPr>
        <w:t>El día de llegada, únicamente será posible hacer check in hasta las 1</w:t>
      </w:r>
      <w:r w:rsidR="0083453C">
        <w:rPr>
          <w:rFonts w:ascii="Arial" w:hAnsi="Arial" w:cs="Arial"/>
          <w:sz w:val="20"/>
          <w:szCs w:val="20"/>
          <w:lang w:val="es-MX" w:eastAsia="es-ES" w:bidi="ar-SA"/>
        </w:rPr>
        <w:t>5</w:t>
      </w:r>
      <w:r w:rsidR="00472483" w:rsidRPr="000A222B">
        <w:rPr>
          <w:rFonts w:ascii="Arial" w:hAnsi="Arial" w:cs="Arial"/>
          <w:sz w:val="20"/>
          <w:szCs w:val="20"/>
          <w:lang w:val="es-MX" w:eastAsia="es-ES" w:bidi="ar-SA"/>
        </w:rPr>
        <w:t xml:space="preserve">:00hrs. Ese mismo día habrá una mesa de información </w:t>
      </w:r>
      <w:r w:rsidR="00472483" w:rsidRPr="000A222B">
        <w:rPr>
          <w:rFonts w:ascii="Arial" w:hAnsi="Arial" w:cs="Arial"/>
          <w:sz w:val="20"/>
          <w:szCs w:val="20"/>
          <w:lang w:val="es-ES"/>
        </w:rPr>
        <w:t>en (</w:t>
      </w:r>
      <w:r w:rsidR="0083453C" w:rsidRPr="0083453C">
        <w:rPr>
          <w:rFonts w:ascii="Arial" w:hAnsi="Arial" w:cs="Arial"/>
          <w:sz w:val="20"/>
          <w:szCs w:val="20"/>
          <w:lang w:val="es-MX" w:eastAsia="es-MX" w:bidi="ar-SA"/>
        </w:rPr>
        <w:t>Sofa Lounge</w:t>
      </w:r>
      <w:r w:rsidR="00472483" w:rsidRPr="000A222B">
        <w:rPr>
          <w:rFonts w:ascii="Arial" w:hAnsi="Arial" w:cs="Arial"/>
          <w:sz w:val="20"/>
          <w:szCs w:val="20"/>
          <w:lang w:val="es-ES"/>
        </w:rPr>
        <w:t xml:space="preserve">) atendida por un guía de habla </w:t>
      </w:r>
      <w:r w:rsidR="00E95A7E" w:rsidRPr="000A222B">
        <w:rPr>
          <w:rFonts w:ascii="Arial" w:hAnsi="Arial" w:cs="Arial"/>
          <w:sz w:val="20"/>
          <w:szCs w:val="20"/>
          <w:lang w:val="es-ES"/>
        </w:rPr>
        <w:t>hispana,</w:t>
      </w:r>
      <w:r w:rsidR="00472483" w:rsidRPr="000A222B">
        <w:rPr>
          <w:rFonts w:ascii="Arial" w:hAnsi="Arial" w:cs="Arial"/>
          <w:sz w:val="20"/>
          <w:szCs w:val="20"/>
          <w:lang w:val="es-ES"/>
        </w:rPr>
        <w:t xml:space="preserve"> de las 14:00 hasta las 20:00hrs</w:t>
      </w:r>
      <w:r w:rsidR="009E1A2C">
        <w:rPr>
          <w:rFonts w:ascii="Arial" w:hAnsi="Arial" w:cs="Arial"/>
          <w:sz w:val="20"/>
          <w:szCs w:val="20"/>
          <w:lang w:val="es-ES"/>
        </w:rPr>
        <w:t xml:space="preserve"> para cualquier duda</w:t>
      </w:r>
      <w:r w:rsidR="00472483" w:rsidRPr="000A222B">
        <w:rPr>
          <w:rFonts w:ascii="Arial" w:hAnsi="Arial" w:cs="Arial"/>
          <w:sz w:val="20"/>
          <w:szCs w:val="20"/>
          <w:lang w:val="es-ES"/>
        </w:rPr>
        <w:t xml:space="preserve">. </w:t>
      </w:r>
    </w:p>
    <w:p w14:paraId="2957380C" w14:textId="77777777" w:rsidR="00435C23" w:rsidRDefault="005D60C5" w:rsidP="005D60C5">
      <w:pPr>
        <w:pStyle w:val="NormalWeb"/>
        <w:spacing w:after="0"/>
        <w:ind w:right="-34"/>
        <w:jc w:val="both"/>
        <w:rPr>
          <w:rFonts w:ascii="Arial" w:hAnsi="Arial" w:cs="Arial"/>
          <w:sz w:val="20"/>
          <w:szCs w:val="20"/>
        </w:rPr>
      </w:pPr>
      <w:r w:rsidRPr="00435C23">
        <w:rPr>
          <w:rFonts w:ascii="Arial" w:hAnsi="Arial" w:cs="Arial"/>
          <w:sz w:val="20"/>
          <w:szCs w:val="20"/>
        </w:rPr>
        <w:t>El día 2 del itinerario</w:t>
      </w:r>
      <w:r>
        <w:rPr>
          <w:rFonts w:ascii="Arial" w:hAnsi="Arial" w:cs="Arial"/>
          <w:sz w:val="20"/>
          <w:szCs w:val="20"/>
        </w:rPr>
        <w:t>, se tiene</w:t>
      </w:r>
      <w:r w:rsidR="00435C23">
        <w:rPr>
          <w:rFonts w:ascii="Arial" w:hAnsi="Arial" w:cs="Arial"/>
          <w:sz w:val="20"/>
          <w:szCs w:val="20"/>
        </w:rPr>
        <w:t xml:space="preserve">n dos </w:t>
      </w:r>
      <w:r>
        <w:rPr>
          <w:rFonts w:ascii="Arial" w:hAnsi="Arial" w:cs="Arial"/>
          <w:sz w:val="20"/>
          <w:szCs w:val="20"/>
        </w:rPr>
        <w:t>visita</w:t>
      </w:r>
      <w:r w:rsidR="00435C23">
        <w:rPr>
          <w:rFonts w:ascii="Arial" w:hAnsi="Arial" w:cs="Arial"/>
          <w:sz w:val="20"/>
          <w:szCs w:val="20"/>
        </w:rPr>
        <w:t>s</w:t>
      </w:r>
      <w:r>
        <w:rPr>
          <w:rFonts w:ascii="Arial" w:hAnsi="Arial" w:cs="Arial"/>
          <w:sz w:val="20"/>
          <w:szCs w:val="20"/>
        </w:rPr>
        <w:t xml:space="preserve"> opcional</w:t>
      </w:r>
      <w:r w:rsidR="00435C23">
        <w:rPr>
          <w:rFonts w:ascii="Arial" w:hAnsi="Arial" w:cs="Arial"/>
          <w:sz w:val="20"/>
          <w:szCs w:val="20"/>
        </w:rPr>
        <w:t>es</w:t>
      </w:r>
      <w:r>
        <w:rPr>
          <w:rFonts w:ascii="Arial" w:hAnsi="Arial" w:cs="Arial"/>
          <w:sz w:val="20"/>
          <w:szCs w:val="20"/>
        </w:rPr>
        <w:t xml:space="preserve"> a Tokio, si desea la actividad tendrá que pagarla directamente en destino en moneda local, aprox de 5</w:t>
      </w:r>
      <w:r w:rsidR="00435C23">
        <w:rPr>
          <w:rFonts w:ascii="Arial" w:hAnsi="Arial" w:cs="Arial"/>
          <w:sz w:val="20"/>
          <w:szCs w:val="20"/>
        </w:rPr>
        <w:t>,000</w:t>
      </w:r>
      <w:r>
        <w:rPr>
          <w:rFonts w:ascii="Arial" w:hAnsi="Arial" w:cs="Arial"/>
          <w:sz w:val="20"/>
          <w:szCs w:val="20"/>
        </w:rPr>
        <w:t xml:space="preserve"> a 10</w:t>
      </w:r>
      <w:r w:rsidRPr="005D60C5">
        <w:rPr>
          <w:rFonts w:ascii="Arial" w:hAnsi="Arial" w:cs="Arial"/>
          <w:sz w:val="20"/>
          <w:szCs w:val="20"/>
        </w:rPr>
        <w:t>.000 JPY por persona.</w:t>
      </w:r>
      <w:r>
        <w:rPr>
          <w:rFonts w:ascii="Arial" w:hAnsi="Arial" w:cs="Arial"/>
          <w:sz w:val="20"/>
          <w:szCs w:val="20"/>
        </w:rPr>
        <w:t xml:space="preserve"> Se requiere un m</w:t>
      </w:r>
      <w:r w:rsidRPr="005D60C5">
        <w:rPr>
          <w:rFonts w:ascii="Arial" w:hAnsi="Arial" w:cs="Arial"/>
          <w:sz w:val="20"/>
          <w:szCs w:val="20"/>
        </w:rPr>
        <w:t>ínimo de</w:t>
      </w:r>
      <w:r w:rsidR="00C70B30">
        <w:rPr>
          <w:rFonts w:ascii="Arial" w:hAnsi="Arial" w:cs="Arial"/>
          <w:sz w:val="20"/>
          <w:szCs w:val="20"/>
        </w:rPr>
        <w:t xml:space="preserve"> 5</w:t>
      </w:r>
      <w:r w:rsidRPr="005D60C5">
        <w:rPr>
          <w:rFonts w:ascii="Arial" w:hAnsi="Arial" w:cs="Arial"/>
          <w:sz w:val="20"/>
          <w:szCs w:val="20"/>
        </w:rPr>
        <w:t xml:space="preserve"> participantes para </w:t>
      </w:r>
      <w:r>
        <w:rPr>
          <w:rFonts w:ascii="Arial" w:hAnsi="Arial" w:cs="Arial"/>
          <w:sz w:val="20"/>
          <w:szCs w:val="20"/>
        </w:rPr>
        <w:t xml:space="preserve">que </w:t>
      </w:r>
      <w:r w:rsidR="00435C23">
        <w:rPr>
          <w:rFonts w:ascii="Arial" w:hAnsi="Arial" w:cs="Arial"/>
          <w:sz w:val="20"/>
          <w:szCs w:val="20"/>
        </w:rPr>
        <w:t>opere</w:t>
      </w:r>
      <w:r w:rsidR="00C70B30">
        <w:rPr>
          <w:rFonts w:ascii="Arial" w:hAnsi="Arial" w:cs="Arial"/>
          <w:sz w:val="20"/>
          <w:szCs w:val="20"/>
        </w:rPr>
        <w:t>n</w:t>
      </w:r>
      <w:r>
        <w:rPr>
          <w:rFonts w:ascii="Arial" w:hAnsi="Arial" w:cs="Arial"/>
          <w:sz w:val="20"/>
          <w:szCs w:val="20"/>
        </w:rPr>
        <w:t xml:space="preserve">. </w:t>
      </w:r>
      <w:r w:rsidR="00C70B30" w:rsidRPr="005D60C5">
        <w:rPr>
          <w:rFonts w:ascii="Arial" w:hAnsi="Arial" w:cs="Arial"/>
          <w:sz w:val="20"/>
          <w:szCs w:val="20"/>
        </w:rPr>
        <w:t>La</w:t>
      </w:r>
      <w:r w:rsidR="00C70B30">
        <w:rPr>
          <w:rFonts w:ascii="Arial" w:hAnsi="Arial" w:cs="Arial"/>
          <w:sz w:val="20"/>
          <w:szCs w:val="20"/>
        </w:rPr>
        <w:t>s</w:t>
      </w:r>
      <w:r w:rsidR="00C70B30" w:rsidRPr="005D60C5">
        <w:rPr>
          <w:rFonts w:ascii="Arial" w:hAnsi="Arial" w:cs="Arial"/>
          <w:sz w:val="20"/>
          <w:szCs w:val="20"/>
        </w:rPr>
        <w:t xml:space="preserve"> visita</w:t>
      </w:r>
      <w:r w:rsidR="00C70B30">
        <w:rPr>
          <w:rFonts w:ascii="Arial" w:hAnsi="Arial" w:cs="Arial"/>
          <w:sz w:val="20"/>
          <w:szCs w:val="20"/>
        </w:rPr>
        <w:t>s</w:t>
      </w:r>
      <w:r w:rsidR="00C70B30" w:rsidRPr="005D60C5">
        <w:rPr>
          <w:rFonts w:ascii="Arial" w:hAnsi="Arial" w:cs="Arial"/>
          <w:sz w:val="20"/>
          <w:szCs w:val="20"/>
        </w:rPr>
        <w:t xml:space="preserve"> opcional</w:t>
      </w:r>
      <w:r w:rsidR="00C70B30">
        <w:rPr>
          <w:rFonts w:ascii="Arial" w:hAnsi="Arial" w:cs="Arial"/>
          <w:sz w:val="20"/>
          <w:szCs w:val="20"/>
        </w:rPr>
        <w:t xml:space="preserve">es </w:t>
      </w:r>
      <w:r w:rsidR="00C70B30" w:rsidRPr="005D60C5">
        <w:rPr>
          <w:rFonts w:ascii="Arial" w:hAnsi="Arial" w:cs="Arial"/>
          <w:sz w:val="20"/>
          <w:szCs w:val="20"/>
        </w:rPr>
        <w:t>pueden</w:t>
      </w:r>
      <w:r w:rsidRPr="005D60C5">
        <w:rPr>
          <w:rFonts w:ascii="Arial" w:hAnsi="Arial" w:cs="Arial"/>
          <w:sz w:val="20"/>
          <w:szCs w:val="20"/>
        </w:rPr>
        <w:t xml:space="preserve"> ser cancelada</w:t>
      </w:r>
      <w:r w:rsidR="00C70B30">
        <w:rPr>
          <w:rFonts w:ascii="Arial" w:hAnsi="Arial" w:cs="Arial"/>
          <w:sz w:val="20"/>
          <w:szCs w:val="20"/>
        </w:rPr>
        <w:t>s</w:t>
      </w:r>
      <w:r w:rsidRPr="005D60C5">
        <w:rPr>
          <w:rFonts w:ascii="Arial" w:hAnsi="Arial" w:cs="Arial"/>
          <w:sz w:val="20"/>
          <w:szCs w:val="20"/>
        </w:rPr>
        <w:t xml:space="preserve"> en caso de lluvia</w:t>
      </w:r>
      <w:r>
        <w:rPr>
          <w:rFonts w:ascii="Arial" w:hAnsi="Arial" w:cs="Arial"/>
          <w:sz w:val="20"/>
          <w:szCs w:val="20"/>
        </w:rPr>
        <w:t xml:space="preserve">, </w:t>
      </w:r>
      <w:r w:rsidR="00C70B30" w:rsidRPr="00C70B30">
        <w:rPr>
          <w:rFonts w:ascii="Arial" w:hAnsi="Arial" w:cs="Arial"/>
          <w:sz w:val="20"/>
          <w:szCs w:val="20"/>
        </w:rPr>
        <w:t>o cuando un guía no esté disponible.</w:t>
      </w:r>
    </w:p>
    <w:p w14:paraId="120DEF11" w14:textId="77777777" w:rsidR="00C70B30" w:rsidRDefault="00C70B30" w:rsidP="00B80A01">
      <w:pPr>
        <w:pStyle w:val="NormalWeb"/>
        <w:spacing w:before="0" w:beforeAutospacing="0" w:after="0"/>
        <w:ind w:right="-34"/>
        <w:jc w:val="both"/>
        <w:rPr>
          <w:rFonts w:ascii="Arial" w:hAnsi="Arial" w:cs="Arial"/>
          <w:sz w:val="20"/>
          <w:szCs w:val="20"/>
        </w:rPr>
      </w:pPr>
      <w:r>
        <w:rPr>
          <w:rFonts w:ascii="Arial" w:hAnsi="Arial" w:cs="Arial"/>
          <w:sz w:val="20"/>
          <w:szCs w:val="20"/>
        </w:rPr>
        <w:t xml:space="preserve">Opción 1- se realiza la actividad en trasporte público y a pie. Recorriendo Odaiba (isla artificial), </w:t>
      </w:r>
      <w:r w:rsidRPr="00C70B30">
        <w:rPr>
          <w:rFonts w:ascii="Arial" w:hAnsi="Arial" w:cs="Arial"/>
          <w:sz w:val="20"/>
          <w:szCs w:val="20"/>
        </w:rPr>
        <w:t xml:space="preserve">Cruce </w:t>
      </w:r>
      <w:r>
        <w:rPr>
          <w:rFonts w:ascii="Arial" w:hAnsi="Arial" w:cs="Arial"/>
          <w:sz w:val="20"/>
          <w:szCs w:val="20"/>
        </w:rPr>
        <w:t>más transitado</w:t>
      </w:r>
      <w:r w:rsidRPr="00C70B30">
        <w:rPr>
          <w:rFonts w:ascii="Arial" w:hAnsi="Arial" w:cs="Arial"/>
          <w:sz w:val="20"/>
          <w:szCs w:val="20"/>
        </w:rPr>
        <w:t xml:space="preserve"> en Shibuya</w:t>
      </w:r>
      <w:r>
        <w:rPr>
          <w:rFonts w:ascii="Arial" w:hAnsi="Arial" w:cs="Arial"/>
          <w:sz w:val="20"/>
          <w:szCs w:val="20"/>
        </w:rPr>
        <w:t xml:space="preserve">, </w:t>
      </w:r>
      <w:r w:rsidRPr="00C70B30">
        <w:rPr>
          <w:rFonts w:ascii="Arial" w:hAnsi="Arial" w:cs="Arial"/>
          <w:sz w:val="20"/>
          <w:szCs w:val="20"/>
        </w:rPr>
        <w:t>Torre del Gobierno Metropolitano de Tokio (mirador a 202 metros)</w:t>
      </w:r>
      <w:r>
        <w:rPr>
          <w:rFonts w:ascii="Arial" w:hAnsi="Arial" w:cs="Arial"/>
          <w:sz w:val="20"/>
          <w:szCs w:val="20"/>
        </w:rPr>
        <w:t>. Se regresa aproximadamente al hotel a las 20:30hrs. Nota: El paseo en barco no está incluido en Odaiba</w:t>
      </w:r>
    </w:p>
    <w:p w14:paraId="3B991653" w14:textId="77777777" w:rsidR="00C70B30" w:rsidRDefault="00C70B30" w:rsidP="00B80A01">
      <w:pPr>
        <w:pStyle w:val="NormalWeb"/>
        <w:spacing w:after="0"/>
        <w:ind w:right="-34"/>
        <w:jc w:val="both"/>
        <w:rPr>
          <w:rFonts w:ascii="Arial" w:hAnsi="Arial" w:cs="Arial"/>
          <w:sz w:val="20"/>
          <w:szCs w:val="20"/>
        </w:rPr>
      </w:pPr>
      <w:r>
        <w:rPr>
          <w:rFonts w:ascii="Arial" w:hAnsi="Arial" w:cs="Arial"/>
          <w:sz w:val="20"/>
          <w:szCs w:val="20"/>
        </w:rPr>
        <w:t xml:space="preserve">Opción 2- se realiza la actividad en autobús privado. Recorriendo Odaiba (isla artificial), </w:t>
      </w:r>
      <w:r w:rsidRPr="00C70B30">
        <w:rPr>
          <w:rFonts w:ascii="Arial" w:hAnsi="Arial" w:cs="Arial"/>
          <w:sz w:val="20"/>
          <w:szCs w:val="20"/>
        </w:rPr>
        <w:t>Templo Zojo-ji</w:t>
      </w:r>
      <w:r>
        <w:rPr>
          <w:rFonts w:ascii="Arial" w:hAnsi="Arial" w:cs="Arial"/>
          <w:sz w:val="20"/>
          <w:szCs w:val="20"/>
        </w:rPr>
        <w:t xml:space="preserve">, </w:t>
      </w:r>
      <w:r w:rsidRPr="00C70B30">
        <w:rPr>
          <w:rFonts w:ascii="Arial" w:hAnsi="Arial" w:cs="Arial"/>
          <w:sz w:val="20"/>
          <w:szCs w:val="20"/>
        </w:rPr>
        <w:t>junto con la Torre de Tokio</w:t>
      </w:r>
      <w:r>
        <w:rPr>
          <w:rFonts w:ascii="Arial" w:hAnsi="Arial" w:cs="Arial"/>
          <w:sz w:val="20"/>
          <w:szCs w:val="20"/>
        </w:rPr>
        <w:t xml:space="preserve">, </w:t>
      </w:r>
      <w:r w:rsidRPr="00C70B30">
        <w:rPr>
          <w:rFonts w:ascii="Arial" w:hAnsi="Arial" w:cs="Arial"/>
          <w:sz w:val="20"/>
          <w:szCs w:val="20"/>
        </w:rPr>
        <w:t>Torre del Gobierno Metropolitano de Tokio (mirador a 202 metros)</w:t>
      </w:r>
      <w:r>
        <w:rPr>
          <w:rFonts w:ascii="Arial" w:hAnsi="Arial" w:cs="Arial"/>
          <w:sz w:val="20"/>
          <w:szCs w:val="20"/>
        </w:rPr>
        <w:t>. Se regresa aproximadamente al hotel a las 18:30hrs. Nota: El almuerzo no está incluido al igual que el paseo en barco en Odaiba.</w:t>
      </w:r>
    </w:p>
    <w:p w14:paraId="7AFA3C00" w14:textId="77777777" w:rsidR="00E95A7E" w:rsidRPr="000A222B" w:rsidRDefault="00E95A7E" w:rsidP="00B80A01">
      <w:pPr>
        <w:pStyle w:val="NormalWeb"/>
        <w:spacing w:after="0"/>
        <w:ind w:right="-34"/>
        <w:jc w:val="both"/>
        <w:rPr>
          <w:rFonts w:ascii="Arial" w:hAnsi="Arial" w:cs="Arial"/>
          <w:sz w:val="20"/>
          <w:szCs w:val="20"/>
        </w:rPr>
      </w:pPr>
      <w:r w:rsidRPr="005E7123">
        <w:rPr>
          <w:rFonts w:ascii="Arial" w:hAnsi="Arial" w:cs="Arial"/>
          <w:sz w:val="20"/>
          <w:szCs w:val="20"/>
        </w:rPr>
        <w:t>El día 3 del</w:t>
      </w:r>
      <w:r w:rsidRPr="000A222B">
        <w:rPr>
          <w:rFonts w:ascii="Arial" w:hAnsi="Arial" w:cs="Arial"/>
          <w:sz w:val="20"/>
          <w:szCs w:val="20"/>
        </w:rPr>
        <w:t xml:space="preserve"> itinerario, en caso de que el barco no opere a causa de la fuerte lluvia y viento, como alternativa se visitará Hakone Sekishoato (</w:t>
      </w:r>
      <w:r w:rsidRPr="000A222B">
        <w:rPr>
          <w:rFonts w:ascii="Arial" w:hAnsi="Arial" w:cs="Arial"/>
          <w:sz w:val="20"/>
          <w:szCs w:val="20"/>
          <w:shd w:val="clear" w:color="auto" w:fill="FFFFFF"/>
        </w:rPr>
        <w:t>importante punto de control para el comercio)</w:t>
      </w:r>
      <w:r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Pr="000A222B">
        <w:rPr>
          <w:rFonts w:ascii="Arial" w:hAnsi="Arial" w:cs="Arial"/>
          <w:sz w:val="20"/>
          <w:szCs w:val="20"/>
        </w:rPr>
        <w:t xml:space="preserve"> carreteras, hay posibilidad de que no se visite el Valle Owakudani </w:t>
      </w:r>
      <w:r w:rsidR="00B57BC2" w:rsidRPr="000A222B">
        <w:rPr>
          <w:rFonts w:ascii="Arial" w:hAnsi="Arial" w:cs="Arial"/>
          <w:sz w:val="20"/>
          <w:szCs w:val="20"/>
        </w:rPr>
        <w:t>por lo tanto se visitará</w:t>
      </w:r>
      <w:r w:rsidRPr="000A222B">
        <w:rPr>
          <w:rFonts w:ascii="Arial" w:hAnsi="Arial" w:cs="Arial"/>
          <w:sz w:val="20"/>
          <w:szCs w:val="20"/>
        </w:rPr>
        <w:t xml:space="preserve"> el Santuario Hakone-jinja</w:t>
      </w:r>
      <w:r w:rsidR="00B57BC2" w:rsidRPr="000A222B">
        <w:rPr>
          <w:rFonts w:ascii="Arial" w:hAnsi="Arial" w:cs="Arial"/>
          <w:sz w:val="20"/>
          <w:szCs w:val="20"/>
        </w:rPr>
        <w:t xml:space="preserve"> como opción.</w:t>
      </w:r>
    </w:p>
    <w:p w14:paraId="6CDCC1A3" w14:textId="77777777" w:rsidR="00EE4AFB" w:rsidRDefault="00C21383" w:rsidP="00B80A01">
      <w:pPr>
        <w:spacing w:after="0" w:line="240" w:lineRule="auto"/>
        <w:jc w:val="both"/>
        <w:rPr>
          <w:rFonts w:ascii="Arial" w:hAnsi="Arial" w:cs="Arial"/>
          <w:sz w:val="20"/>
          <w:szCs w:val="20"/>
          <w:lang w:val="es-ES"/>
        </w:rPr>
      </w:pPr>
      <w:r w:rsidRPr="00A775D9">
        <w:rPr>
          <w:rFonts w:ascii="Arial" w:hAnsi="Arial" w:cs="Arial"/>
          <w:sz w:val="20"/>
          <w:szCs w:val="20"/>
          <w:lang w:val="es-ES"/>
        </w:rPr>
        <w:t xml:space="preserve">El día 4 del itinerario, </w:t>
      </w:r>
      <w:r w:rsidR="005E7123" w:rsidRPr="00A775D9">
        <w:rPr>
          <w:rFonts w:ascii="Arial" w:hAnsi="Arial" w:cs="Arial"/>
          <w:sz w:val="20"/>
          <w:szCs w:val="20"/>
          <w:lang w:val="es-ES"/>
        </w:rPr>
        <w:t>en este día</w:t>
      </w:r>
      <w:r w:rsidR="00EB280B" w:rsidRPr="00A775D9">
        <w:rPr>
          <w:rFonts w:ascii="Arial" w:hAnsi="Arial" w:cs="Arial"/>
          <w:sz w:val="20"/>
          <w:szCs w:val="20"/>
          <w:lang w:val="es-ES"/>
        </w:rPr>
        <w:t xml:space="preserve"> </w:t>
      </w:r>
      <w:r w:rsidR="005E7123" w:rsidRPr="00A775D9">
        <w:rPr>
          <w:rFonts w:ascii="Arial" w:hAnsi="Arial" w:cs="Arial"/>
          <w:sz w:val="20"/>
          <w:szCs w:val="20"/>
          <w:lang w:val="es-ES"/>
        </w:rPr>
        <w:t xml:space="preserve">es posible que los </w:t>
      </w:r>
      <w:r w:rsidR="00EB280B" w:rsidRPr="00A775D9">
        <w:rPr>
          <w:rFonts w:ascii="Arial" w:hAnsi="Arial" w:cs="Arial"/>
          <w:sz w:val="20"/>
          <w:szCs w:val="20"/>
          <w:lang w:val="es-ES"/>
        </w:rPr>
        <w:t>pasajeros requ</w:t>
      </w:r>
      <w:r w:rsidR="005E7123" w:rsidRPr="00A775D9">
        <w:rPr>
          <w:rFonts w:ascii="Arial" w:hAnsi="Arial" w:cs="Arial"/>
          <w:sz w:val="20"/>
          <w:szCs w:val="20"/>
          <w:lang w:val="es-ES"/>
        </w:rPr>
        <w:t>erirán</w:t>
      </w:r>
      <w:r w:rsidR="00EB280B" w:rsidRPr="00A775D9">
        <w:rPr>
          <w:rFonts w:ascii="Arial" w:hAnsi="Arial" w:cs="Arial"/>
          <w:sz w:val="20"/>
          <w:szCs w:val="20"/>
          <w:lang w:val="es-ES"/>
        </w:rPr>
        <w:t xml:space="preserve"> llevar consigo una mochila o maleta de mano con ropa</w:t>
      </w:r>
      <w:r w:rsidR="005E7123" w:rsidRPr="00A775D9">
        <w:rPr>
          <w:rFonts w:ascii="Arial" w:hAnsi="Arial" w:cs="Arial"/>
          <w:sz w:val="20"/>
          <w:szCs w:val="20"/>
          <w:lang w:val="es-ES"/>
        </w:rPr>
        <w:t xml:space="preserve"> debido a que una maleta por persona será enviada aparte en camión desde el hotel en Tokio hasta el hotel en Kioto.</w:t>
      </w:r>
    </w:p>
    <w:p w14:paraId="6BFD6AF2" w14:textId="77777777" w:rsidR="000621BF" w:rsidRDefault="000621BF" w:rsidP="00B80A01">
      <w:pPr>
        <w:spacing w:after="0" w:line="240" w:lineRule="auto"/>
        <w:jc w:val="both"/>
        <w:rPr>
          <w:rFonts w:ascii="Arial" w:hAnsi="Arial" w:cs="Arial"/>
          <w:sz w:val="20"/>
          <w:szCs w:val="20"/>
          <w:lang w:val="es-ES"/>
        </w:rPr>
      </w:pPr>
    </w:p>
    <w:p w14:paraId="73FCB2EF" w14:textId="77777777" w:rsidR="000621BF" w:rsidRP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t>Entre los aeropuertos y los hoteles, las maletas serán transportadas en el maletero del vehículo.</w:t>
      </w:r>
    </w:p>
    <w:p w14:paraId="40695FC1" w14:textId="77777777" w:rsidR="000621BF" w:rsidRDefault="000621BF" w:rsidP="00B80A01">
      <w:pPr>
        <w:spacing w:after="0" w:line="240" w:lineRule="auto"/>
        <w:jc w:val="both"/>
        <w:rPr>
          <w:rFonts w:ascii="Arial" w:hAnsi="Arial" w:cs="Arial"/>
          <w:sz w:val="20"/>
          <w:szCs w:val="20"/>
          <w:lang w:val="es-ES"/>
        </w:rPr>
      </w:pPr>
      <w:r w:rsidRPr="000621BF">
        <w:rPr>
          <w:rFonts w:ascii="Arial" w:hAnsi="Arial" w:cs="Arial"/>
          <w:sz w:val="20"/>
          <w:szCs w:val="20"/>
          <w:lang w:val="es-ES"/>
        </w:rPr>
        <w:lastRenderedPageBreak/>
        <w:t>En principio sólo 1 maleta por persona está permitida (de tamaño normal / hasta 23kg).</w:t>
      </w:r>
    </w:p>
    <w:p w14:paraId="258B3C5E" w14:textId="77777777" w:rsidR="005E7123" w:rsidRDefault="005E7123" w:rsidP="00B80A01">
      <w:pPr>
        <w:spacing w:after="0" w:line="240" w:lineRule="auto"/>
        <w:jc w:val="both"/>
        <w:rPr>
          <w:rFonts w:ascii="Arial" w:hAnsi="Arial" w:cs="Arial"/>
          <w:sz w:val="20"/>
          <w:szCs w:val="20"/>
          <w:lang w:val="es-ES"/>
        </w:rPr>
      </w:pPr>
    </w:p>
    <w:p w14:paraId="6997A009" w14:textId="77777777"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NOTA: Puede haber cambio en el orden en que visitamos los sitios</w:t>
      </w:r>
      <w:r w:rsidR="00A775D9">
        <w:rPr>
          <w:rFonts w:ascii="Arial" w:hAnsi="Arial" w:cs="Arial"/>
          <w:sz w:val="20"/>
          <w:szCs w:val="20"/>
          <w:lang w:val="es-ES"/>
        </w:rPr>
        <w:t xml:space="preserve"> </w:t>
      </w:r>
      <w:r w:rsidRPr="005E7123">
        <w:rPr>
          <w:rFonts w:ascii="Arial" w:hAnsi="Arial" w:cs="Arial"/>
          <w:sz w:val="20"/>
          <w:szCs w:val="20"/>
          <w:lang w:val="es-ES"/>
        </w:rPr>
        <w:t>en Kioto.</w:t>
      </w:r>
    </w:p>
    <w:p w14:paraId="78E37AD1" w14:textId="77777777" w:rsidR="005E7123" w:rsidRDefault="005E7123" w:rsidP="00B80A01">
      <w:pPr>
        <w:spacing w:after="0" w:line="240" w:lineRule="auto"/>
        <w:jc w:val="both"/>
        <w:rPr>
          <w:rFonts w:ascii="Arial" w:hAnsi="Arial" w:cs="Arial"/>
          <w:sz w:val="20"/>
          <w:szCs w:val="20"/>
          <w:lang w:val="es-ES"/>
        </w:rPr>
      </w:pPr>
    </w:p>
    <w:p w14:paraId="49EBA64D" w14:textId="77777777" w:rsidR="000621BF"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Cuando hay más de 40 pasajeros en una salida, </w:t>
      </w:r>
      <w:r>
        <w:rPr>
          <w:rFonts w:ascii="Arial" w:hAnsi="Arial" w:cs="Arial"/>
          <w:sz w:val="20"/>
          <w:szCs w:val="20"/>
          <w:lang w:val="es-ES"/>
        </w:rPr>
        <w:t xml:space="preserve">se usa </w:t>
      </w:r>
      <w:r w:rsidRPr="005E7123">
        <w:rPr>
          <w:rFonts w:ascii="Arial" w:hAnsi="Arial" w:cs="Arial"/>
          <w:sz w:val="20"/>
          <w:szCs w:val="20"/>
          <w:lang w:val="es-ES"/>
        </w:rPr>
        <w:t>un camión</w:t>
      </w:r>
      <w:r>
        <w:rPr>
          <w:rFonts w:ascii="Arial" w:hAnsi="Arial" w:cs="Arial"/>
          <w:sz w:val="20"/>
          <w:szCs w:val="20"/>
          <w:lang w:val="es-ES"/>
        </w:rPr>
        <w:t xml:space="preserve"> </w:t>
      </w:r>
      <w:r w:rsidRPr="005E7123">
        <w:rPr>
          <w:rFonts w:ascii="Arial" w:hAnsi="Arial" w:cs="Arial"/>
          <w:sz w:val="20"/>
          <w:szCs w:val="20"/>
          <w:lang w:val="es-ES"/>
        </w:rPr>
        <w:t>privado para transportar las maletas desde el</w:t>
      </w:r>
      <w:r>
        <w:rPr>
          <w:rFonts w:ascii="Arial" w:hAnsi="Arial" w:cs="Arial"/>
          <w:sz w:val="20"/>
          <w:szCs w:val="20"/>
          <w:lang w:val="es-ES"/>
        </w:rPr>
        <w:t xml:space="preserve"> hotel de Tokio </w:t>
      </w:r>
      <w:r w:rsidRPr="005E7123">
        <w:rPr>
          <w:rFonts w:ascii="Arial" w:hAnsi="Arial" w:cs="Arial"/>
          <w:sz w:val="20"/>
          <w:szCs w:val="20"/>
          <w:lang w:val="es-ES"/>
        </w:rPr>
        <w:t xml:space="preserve">al </w:t>
      </w:r>
      <w:r>
        <w:rPr>
          <w:rFonts w:ascii="Arial" w:hAnsi="Arial" w:cs="Arial"/>
          <w:sz w:val="20"/>
          <w:szCs w:val="20"/>
          <w:lang w:val="es-ES"/>
        </w:rPr>
        <w:t>hotel de Kioto</w:t>
      </w:r>
      <w:r w:rsidRPr="005E7123">
        <w:rPr>
          <w:rFonts w:ascii="Arial" w:hAnsi="Arial" w:cs="Arial"/>
          <w:sz w:val="20"/>
          <w:szCs w:val="20"/>
          <w:lang w:val="es-ES"/>
        </w:rPr>
        <w:t>, y en este caso las maletas llegan al hotel en Kioto</w:t>
      </w:r>
      <w:r>
        <w:rPr>
          <w:rFonts w:ascii="Arial" w:hAnsi="Arial" w:cs="Arial"/>
          <w:sz w:val="20"/>
          <w:szCs w:val="20"/>
          <w:lang w:val="es-ES"/>
        </w:rPr>
        <w:t xml:space="preserve"> por</w:t>
      </w:r>
      <w:r w:rsidRPr="005E7123">
        <w:rPr>
          <w:rFonts w:ascii="Arial" w:hAnsi="Arial" w:cs="Arial"/>
          <w:sz w:val="20"/>
          <w:szCs w:val="20"/>
          <w:lang w:val="es-ES"/>
        </w:rPr>
        <w:t xml:space="preserve"> la tarde del mismo día.</w:t>
      </w:r>
      <w:r>
        <w:rPr>
          <w:rFonts w:ascii="Arial" w:hAnsi="Arial" w:cs="Arial"/>
          <w:sz w:val="20"/>
          <w:szCs w:val="20"/>
          <w:lang w:val="es-ES"/>
        </w:rPr>
        <w:t xml:space="preserve">  </w:t>
      </w:r>
    </w:p>
    <w:p w14:paraId="7057B3E8" w14:textId="77777777" w:rsidR="000621BF" w:rsidRDefault="000621BF" w:rsidP="00B80A01">
      <w:pPr>
        <w:spacing w:after="0" w:line="240" w:lineRule="auto"/>
        <w:jc w:val="both"/>
        <w:rPr>
          <w:rFonts w:ascii="Arial" w:hAnsi="Arial" w:cs="Arial"/>
          <w:sz w:val="20"/>
          <w:szCs w:val="20"/>
          <w:lang w:val="es-ES"/>
        </w:rPr>
      </w:pPr>
    </w:p>
    <w:p w14:paraId="6F9DC69C" w14:textId="77777777" w:rsidR="005E7123" w:rsidRDefault="005E7123" w:rsidP="00B80A01">
      <w:pPr>
        <w:spacing w:after="0" w:line="240" w:lineRule="auto"/>
        <w:jc w:val="both"/>
        <w:rPr>
          <w:rFonts w:ascii="Arial" w:hAnsi="Arial" w:cs="Arial"/>
          <w:sz w:val="20"/>
          <w:szCs w:val="20"/>
          <w:lang w:val="es-ES"/>
        </w:rPr>
      </w:pPr>
      <w:r w:rsidRPr="005E7123">
        <w:rPr>
          <w:rFonts w:ascii="Arial" w:hAnsi="Arial" w:cs="Arial"/>
          <w:sz w:val="20"/>
          <w:szCs w:val="20"/>
          <w:lang w:val="es-ES"/>
        </w:rPr>
        <w:t xml:space="preserve">En temporada baja cuando no hay suficientes pasajeros, </w:t>
      </w:r>
      <w:r>
        <w:rPr>
          <w:rFonts w:ascii="Arial" w:hAnsi="Arial" w:cs="Arial"/>
          <w:sz w:val="20"/>
          <w:szCs w:val="20"/>
          <w:lang w:val="es-ES"/>
        </w:rPr>
        <w:t>se usa</w:t>
      </w:r>
      <w:r w:rsidRPr="005E7123">
        <w:rPr>
          <w:rFonts w:ascii="Arial" w:hAnsi="Arial" w:cs="Arial"/>
          <w:sz w:val="20"/>
          <w:szCs w:val="20"/>
          <w:lang w:val="es-ES"/>
        </w:rPr>
        <w:t xml:space="preserve"> un servicio regular de entrega, y en este caso las</w:t>
      </w:r>
      <w:r>
        <w:rPr>
          <w:rFonts w:ascii="Arial" w:hAnsi="Arial" w:cs="Arial"/>
          <w:sz w:val="20"/>
          <w:szCs w:val="20"/>
          <w:lang w:val="es-ES"/>
        </w:rPr>
        <w:t xml:space="preserve"> </w:t>
      </w:r>
      <w:r w:rsidRPr="005E7123">
        <w:rPr>
          <w:rFonts w:ascii="Arial" w:hAnsi="Arial" w:cs="Arial"/>
          <w:sz w:val="20"/>
          <w:szCs w:val="20"/>
          <w:lang w:val="es-ES"/>
        </w:rPr>
        <w:t>maletas llegan al hotel en Kioto al día siguiente, de manera que los</w:t>
      </w:r>
      <w:r>
        <w:rPr>
          <w:rFonts w:ascii="Arial" w:hAnsi="Arial" w:cs="Arial"/>
          <w:sz w:val="20"/>
          <w:szCs w:val="20"/>
          <w:lang w:val="es-ES"/>
        </w:rPr>
        <w:t xml:space="preserve"> </w:t>
      </w:r>
      <w:r w:rsidRPr="005E7123">
        <w:rPr>
          <w:rFonts w:ascii="Arial" w:hAnsi="Arial" w:cs="Arial"/>
          <w:sz w:val="20"/>
          <w:szCs w:val="20"/>
          <w:lang w:val="es-ES"/>
        </w:rPr>
        <w:t>pasajeros necesitan llevar consigo una mochila o pequeña maleta con</w:t>
      </w:r>
      <w:r>
        <w:rPr>
          <w:rFonts w:ascii="Arial" w:hAnsi="Arial" w:cs="Arial"/>
          <w:sz w:val="20"/>
          <w:szCs w:val="20"/>
          <w:lang w:val="es-ES"/>
        </w:rPr>
        <w:t xml:space="preserve"> </w:t>
      </w:r>
      <w:r w:rsidRPr="005E7123">
        <w:rPr>
          <w:rFonts w:ascii="Arial" w:hAnsi="Arial" w:cs="Arial"/>
          <w:sz w:val="20"/>
          <w:szCs w:val="20"/>
          <w:lang w:val="es-ES"/>
        </w:rPr>
        <w:t>ropa y otras cosas indispensables para pasar una noche.</w:t>
      </w:r>
    </w:p>
    <w:p w14:paraId="12D94E47" w14:textId="77777777" w:rsidR="004D663B" w:rsidRDefault="00A775D9" w:rsidP="00B80A01">
      <w:pPr>
        <w:pStyle w:val="NormalWeb"/>
        <w:shd w:val="clear" w:color="auto" w:fill="FFFFFF"/>
        <w:jc w:val="both"/>
        <w:rPr>
          <w:rFonts w:ascii="Arial" w:hAnsi="Arial" w:cs="Arial"/>
          <w:sz w:val="20"/>
          <w:szCs w:val="20"/>
        </w:rPr>
      </w:pPr>
      <w:r>
        <w:rPr>
          <w:rFonts w:ascii="Arial" w:hAnsi="Arial" w:cs="Arial"/>
          <w:sz w:val="20"/>
          <w:szCs w:val="20"/>
        </w:rPr>
        <w:t>El día 6, para la actividad del Travel Shop Pack, s</w:t>
      </w:r>
      <w:r w:rsidRPr="00A775D9">
        <w:rPr>
          <w:rFonts w:ascii="Arial" w:hAnsi="Arial" w:cs="Arial"/>
          <w:sz w:val="20"/>
          <w:szCs w:val="20"/>
        </w:rPr>
        <w:t xml:space="preserve">i hay menos de 10 pasajeros, </w:t>
      </w:r>
      <w:r>
        <w:rPr>
          <w:rFonts w:ascii="Arial" w:hAnsi="Arial" w:cs="Arial"/>
          <w:sz w:val="20"/>
          <w:szCs w:val="20"/>
        </w:rPr>
        <w:t>se realizará</w:t>
      </w:r>
      <w:r w:rsidRPr="00A775D9">
        <w:rPr>
          <w:rFonts w:ascii="Arial" w:hAnsi="Arial" w:cs="Arial"/>
          <w:sz w:val="20"/>
          <w:szCs w:val="20"/>
        </w:rPr>
        <w:t xml:space="preserve"> la visita en transporte público.</w:t>
      </w:r>
      <w:r>
        <w:rPr>
          <w:rFonts w:ascii="Arial" w:hAnsi="Arial" w:cs="Arial"/>
          <w:sz w:val="20"/>
          <w:szCs w:val="20"/>
        </w:rPr>
        <w:t xml:space="preserve"> Sin embargo, s</w:t>
      </w:r>
      <w:r w:rsidRPr="00A775D9">
        <w:rPr>
          <w:rFonts w:ascii="Arial" w:hAnsi="Arial" w:cs="Arial"/>
          <w:sz w:val="20"/>
          <w:szCs w:val="20"/>
        </w:rPr>
        <w:t xml:space="preserve">i hay 10 o más pasajeros </w:t>
      </w:r>
      <w:r>
        <w:rPr>
          <w:rFonts w:ascii="Arial" w:hAnsi="Arial" w:cs="Arial"/>
          <w:sz w:val="20"/>
          <w:szCs w:val="20"/>
        </w:rPr>
        <w:t xml:space="preserve">se realizará </w:t>
      </w:r>
      <w:r w:rsidRPr="00A775D9">
        <w:rPr>
          <w:rFonts w:ascii="Arial" w:hAnsi="Arial" w:cs="Arial"/>
          <w:sz w:val="20"/>
          <w:szCs w:val="20"/>
        </w:rPr>
        <w:t>en bus privado.</w:t>
      </w:r>
      <w:r w:rsidR="004D663B">
        <w:rPr>
          <w:rFonts w:ascii="Arial" w:hAnsi="Arial" w:cs="Arial"/>
          <w:sz w:val="20"/>
          <w:szCs w:val="20"/>
        </w:rPr>
        <w:t xml:space="preserve">  </w:t>
      </w:r>
    </w:p>
    <w:p w14:paraId="359CBA28" w14:textId="77777777" w:rsidR="007A51E8" w:rsidRDefault="004D663B" w:rsidP="00B80A01">
      <w:pPr>
        <w:pStyle w:val="NormalWeb"/>
        <w:shd w:val="clear" w:color="auto" w:fill="FFFFFF"/>
        <w:spacing w:before="0" w:beforeAutospacing="0" w:after="0" w:afterAutospacing="0"/>
        <w:jc w:val="both"/>
        <w:rPr>
          <w:rStyle w:val="Textoennegrita"/>
          <w:rFonts w:ascii="Arial" w:hAnsi="Arial" w:cs="Arial"/>
          <w:color w:val="0D0D0D" w:themeColor="text1" w:themeTint="F2"/>
          <w:sz w:val="20"/>
          <w:szCs w:val="20"/>
          <w:u w:val="single"/>
        </w:rPr>
      </w:pPr>
      <w:r>
        <w:rPr>
          <w:rFonts w:ascii="Arial" w:hAnsi="Arial" w:cs="Arial"/>
          <w:sz w:val="20"/>
          <w:szCs w:val="20"/>
        </w:rPr>
        <w:t xml:space="preserve">Nota: El tour opcional sólo se ofrecerá y venderá en destino </w:t>
      </w:r>
      <w:r>
        <w:rPr>
          <w:rFonts w:ascii="Arial" w:hAnsi="Arial" w:cs="Arial"/>
          <w:color w:val="0D0D0D" w:themeColor="text1" w:themeTint="F2"/>
          <w:sz w:val="20"/>
          <w:szCs w:val="20"/>
        </w:rPr>
        <w:t>sólo si hay espacios disponibles</w:t>
      </w:r>
      <w:r w:rsidRPr="004D663B">
        <w:rPr>
          <w:rFonts w:ascii="Arial" w:hAnsi="Arial" w:cs="Arial"/>
          <w:color w:val="0D0D0D" w:themeColor="text1" w:themeTint="F2"/>
          <w:sz w:val="20"/>
          <w:szCs w:val="20"/>
        </w:rPr>
        <w:t>.</w:t>
      </w:r>
      <w:r>
        <w:rPr>
          <w:rFonts w:ascii="Arial" w:hAnsi="Arial" w:cs="Arial"/>
          <w:color w:val="0D0D0D" w:themeColor="text1" w:themeTint="F2"/>
          <w:sz w:val="20"/>
          <w:szCs w:val="20"/>
        </w:rPr>
        <w:t xml:space="preserve"> </w:t>
      </w:r>
      <w:r w:rsidRPr="004D663B">
        <w:rPr>
          <w:rFonts w:ascii="Arial" w:hAnsi="Arial" w:cs="Arial"/>
          <w:b/>
          <w:bCs/>
          <w:color w:val="0D0D0D" w:themeColor="text1" w:themeTint="F2"/>
          <w:sz w:val="20"/>
          <w:szCs w:val="20"/>
          <w:u w:val="single"/>
        </w:rPr>
        <w:t>El pago s</w:t>
      </w:r>
      <w:r w:rsidRPr="004D663B">
        <w:rPr>
          <w:rStyle w:val="Textoennegrita"/>
          <w:rFonts w:ascii="Arial" w:hAnsi="Arial" w:cs="Arial"/>
          <w:b w:val="0"/>
          <w:bCs w:val="0"/>
          <w:color w:val="0D0D0D" w:themeColor="text1" w:themeTint="F2"/>
          <w:sz w:val="20"/>
          <w:szCs w:val="20"/>
          <w:u w:val="single"/>
        </w:rPr>
        <w:t xml:space="preserve">ólo </w:t>
      </w:r>
      <w:r w:rsidRPr="004D663B">
        <w:rPr>
          <w:rStyle w:val="Textoennegrita"/>
          <w:rFonts w:ascii="Arial" w:hAnsi="Arial" w:cs="Arial"/>
          <w:color w:val="0D0D0D" w:themeColor="text1" w:themeTint="F2"/>
          <w:sz w:val="20"/>
          <w:szCs w:val="20"/>
          <w:u w:val="single"/>
        </w:rPr>
        <w:t>debe hacerse con tarjeta de crédito y/o débito</w:t>
      </w:r>
      <w:r>
        <w:rPr>
          <w:rStyle w:val="Textoennegrita"/>
          <w:rFonts w:ascii="Arial" w:hAnsi="Arial" w:cs="Arial"/>
          <w:color w:val="0D0D0D" w:themeColor="text1" w:themeTint="F2"/>
          <w:sz w:val="20"/>
          <w:szCs w:val="20"/>
          <w:u w:val="single"/>
        </w:rPr>
        <w:t xml:space="preserve"> (no hay excepciones).</w:t>
      </w:r>
    </w:p>
    <w:p w14:paraId="589E6B7E" w14:textId="77777777" w:rsidR="00B80A01" w:rsidRPr="00B80A01" w:rsidRDefault="00B80A01" w:rsidP="00B80A01">
      <w:pPr>
        <w:pStyle w:val="NormalWeb"/>
        <w:shd w:val="clear" w:color="auto" w:fill="FFFFFF"/>
        <w:spacing w:before="0" w:beforeAutospacing="0" w:after="0" w:afterAutospacing="0"/>
        <w:jc w:val="both"/>
        <w:rPr>
          <w:b/>
          <w:bCs/>
        </w:rPr>
      </w:pPr>
    </w:p>
    <w:p w14:paraId="508EAE3E" w14:textId="77777777" w:rsidR="00B80A01" w:rsidRPr="00B80A01" w:rsidRDefault="00B80A01" w:rsidP="00B80A01">
      <w:pPr>
        <w:pStyle w:val="NormalWeb"/>
        <w:shd w:val="clear" w:color="auto" w:fill="FFFFFF"/>
        <w:spacing w:before="0" w:beforeAutospacing="0" w:after="0" w:afterAutospacing="0"/>
        <w:jc w:val="both"/>
        <w:rPr>
          <w:b/>
          <w:bCs/>
        </w:rPr>
      </w:pPr>
      <w:r w:rsidRPr="009E085A">
        <w:rPr>
          <w:rFonts w:ascii="Arial" w:hAnsi="Arial" w:cs="Arial"/>
          <w:sz w:val="20"/>
          <w:szCs w:val="20"/>
        </w:rPr>
        <w:t>NOTA: Esta visita opcional en destino se ofrece a 50,000 yenes // 350 USD aprox por persona.  Siempre y cuando haya plazas disponibles. En caso de que no haya más plazas, no se venderá en destino.  En caso de que no haya ninguna reserva de la visita opcional antes del día de comienzo del circuito, requiere como mínimo 5 participantes para operación.</w:t>
      </w:r>
    </w:p>
    <w:p w14:paraId="0CBF68D4" w14:textId="77777777" w:rsidR="00705E50" w:rsidRDefault="00705E50" w:rsidP="00B80A01">
      <w:pPr>
        <w:pStyle w:val="NormalWeb"/>
        <w:shd w:val="clear" w:color="auto" w:fill="FFFFFF"/>
        <w:spacing w:before="0" w:beforeAutospacing="0" w:after="0" w:afterAutospacing="0"/>
        <w:jc w:val="both"/>
        <w:rPr>
          <w:rStyle w:val="Textoennegrita"/>
          <w:rFonts w:ascii="Arial" w:hAnsi="Arial" w:cs="Arial"/>
          <w:color w:val="0D0D0D" w:themeColor="text1" w:themeTint="F2"/>
          <w:sz w:val="20"/>
          <w:szCs w:val="20"/>
          <w:u w:val="single"/>
        </w:rPr>
      </w:pPr>
    </w:p>
    <w:p w14:paraId="26253A80" w14:textId="77777777" w:rsidR="005E2D00" w:rsidRDefault="00705E50"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El día</w:t>
      </w:r>
      <w:r w:rsidRPr="00705E50">
        <w:rPr>
          <w:rStyle w:val="Textoennegrita"/>
          <w:rFonts w:ascii="Arial" w:hAnsi="Arial" w:cs="Arial"/>
          <w:b w:val="0"/>
          <w:bCs w:val="0"/>
          <w:color w:val="0D0D0D" w:themeColor="text1" w:themeTint="F2"/>
          <w:sz w:val="20"/>
          <w:szCs w:val="20"/>
        </w:rPr>
        <w:t xml:space="preserve"> 7, este día una maleta por persona será enviada </w:t>
      </w:r>
      <w:r>
        <w:rPr>
          <w:rStyle w:val="Textoennegrita"/>
          <w:rFonts w:ascii="Arial" w:hAnsi="Arial" w:cs="Arial"/>
          <w:b w:val="0"/>
          <w:bCs w:val="0"/>
          <w:color w:val="0D0D0D" w:themeColor="text1" w:themeTint="F2"/>
          <w:sz w:val="20"/>
          <w:szCs w:val="20"/>
        </w:rPr>
        <w:t>por apa</w:t>
      </w:r>
      <w:r w:rsidRPr="00705E50">
        <w:rPr>
          <w:rStyle w:val="Textoennegrita"/>
          <w:rFonts w:ascii="Arial" w:hAnsi="Arial" w:cs="Arial"/>
          <w:b w:val="0"/>
          <w:bCs w:val="0"/>
          <w:color w:val="0D0D0D" w:themeColor="text1" w:themeTint="F2"/>
          <w:sz w:val="20"/>
          <w:szCs w:val="20"/>
        </w:rPr>
        <w:t xml:space="preserve">rte en </w:t>
      </w:r>
      <w:r>
        <w:rPr>
          <w:rStyle w:val="Textoennegrita"/>
          <w:rFonts w:ascii="Arial" w:hAnsi="Arial" w:cs="Arial"/>
          <w:b w:val="0"/>
          <w:bCs w:val="0"/>
          <w:color w:val="0D0D0D" w:themeColor="text1" w:themeTint="F2"/>
          <w:sz w:val="20"/>
          <w:szCs w:val="20"/>
        </w:rPr>
        <w:t xml:space="preserve">un </w:t>
      </w:r>
      <w:r w:rsidRPr="00705E50">
        <w:rPr>
          <w:rStyle w:val="Textoennegrita"/>
          <w:rFonts w:ascii="Arial" w:hAnsi="Arial" w:cs="Arial"/>
          <w:b w:val="0"/>
          <w:bCs w:val="0"/>
          <w:color w:val="0D0D0D" w:themeColor="text1" w:themeTint="F2"/>
          <w:sz w:val="20"/>
          <w:szCs w:val="20"/>
        </w:rPr>
        <w:t>camión, desde el hotel en Kioto hasta el hotel en Osaka. Favor de considerar llevar una mochila con ropa y otras cosas indispensables para pasar una noche en Kanazawa y Gero.</w:t>
      </w:r>
    </w:p>
    <w:p w14:paraId="7D41FDCA" w14:textId="77777777" w:rsidR="005E2D00" w:rsidRDefault="005E2D00"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p>
    <w:p w14:paraId="67B21E8C" w14:textId="77777777" w:rsidR="005E2D00" w:rsidRPr="005E2D00" w:rsidRDefault="005E2D00" w:rsidP="00B80A01">
      <w:pPr>
        <w:pStyle w:val="NormalWeb"/>
        <w:spacing w:before="0" w:beforeAutospacing="0" w:after="0" w:afterAutospacing="0"/>
        <w:jc w:val="both"/>
        <w:rPr>
          <w:rStyle w:val="Textoennegrita"/>
          <w:rFonts w:ascii="Arial" w:hAnsi="Arial" w:cs="Arial"/>
          <w:color w:val="0D0D0D" w:themeColor="text1" w:themeTint="F2"/>
          <w:sz w:val="20"/>
          <w:szCs w:val="20"/>
        </w:rPr>
      </w:pPr>
      <w:r w:rsidRPr="005E2D00">
        <w:rPr>
          <w:rStyle w:val="Textoennegrita"/>
          <w:rFonts w:ascii="Arial" w:hAnsi="Arial" w:cs="Arial"/>
          <w:color w:val="0D0D0D" w:themeColor="text1" w:themeTint="F2"/>
          <w:sz w:val="20"/>
          <w:szCs w:val="20"/>
        </w:rPr>
        <w:t>Nota: a partir de la primavera de 2024, la operación del tren directo desde Kioto a Kanazawa</w:t>
      </w:r>
      <w:r>
        <w:rPr>
          <w:rStyle w:val="Textoennegrita"/>
          <w:rFonts w:ascii="Arial" w:hAnsi="Arial" w:cs="Arial"/>
          <w:color w:val="0D0D0D" w:themeColor="text1" w:themeTint="F2"/>
          <w:sz w:val="20"/>
          <w:szCs w:val="20"/>
        </w:rPr>
        <w:t xml:space="preserve"> será suspendido</w:t>
      </w:r>
      <w:r w:rsidRPr="005E2D00">
        <w:rPr>
          <w:rStyle w:val="Textoennegrita"/>
          <w:rFonts w:ascii="Arial" w:hAnsi="Arial" w:cs="Arial"/>
          <w:color w:val="0D0D0D" w:themeColor="text1" w:themeTint="F2"/>
          <w:sz w:val="20"/>
          <w:szCs w:val="20"/>
        </w:rPr>
        <w:t xml:space="preserve">. </w:t>
      </w:r>
      <w:r>
        <w:rPr>
          <w:rStyle w:val="Textoennegrita"/>
          <w:rFonts w:ascii="Arial" w:hAnsi="Arial" w:cs="Arial"/>
          <w:color w:val="0D0D0D" w:themeColor="text1" w:themeTint="F2"/>
          <w:sz w:val="20"/>
          <w:szCs w:val="20"/>
        </w:rPr>
        <w:t>Por lo tanto e</w:t>
      </w:r>
      <w:r w:rsidRPr="005E2D00">
        <w:rPr>
          <w:rStyle w:val="Textoennegrita"/>
          <w:rFonts w:ascii="Arial" w:hAnsi="Arial" w:cs="Arial"/>
          <w:color w:val="0D0D0D" w:themeColor="text1" w:themeTint="F2"/>
          <w:sz w:val="20"/>
          <w:szCs w:val="20"/>
        </w:rPr>
        <w:t>l traslado desde Kioto a Kanzawa podría ser en tren con un transbordo en la Estación Tsuruga.</w:t>
      </w:r>
    </w:p>
    <w:p w14:paraId="374ADDEA" w14:textId="77777777" w:rsidR="00F55EEB" w:rsidRDefault="00F55EEB" w:rsidP="00B80A01">
      <w:pPr>
        <w:pStyle w:val="NormalWeb"/>
        <w:spacing w:before="0" w:beforeAutospacing="0" w:after="0" w:afterAutospacing="0"/>
        <w:jc w:val="both"/>
        <w:rPr>
          <w:rStyle w:val="Textoennegrita"/>
          <w:rFonts w:ascii="Arial" w:hAnsi="Arial" w:cs="Arial"/>
          <w:b w:val="0"/>
          <w:bCs w:val="0"/>
          <w:color w:val="0D0D0D" w:themeColor="text1" w:themeTint="F2"/>
          <w:sz w:val="20"/>
          <w:szCs w:val="20"/>
        </w:rPr>
      </w:pPr>
    </w:p>
    <w:p w14:paraId="4E3039EA" w14:textId="77777777" w:rsidR="00F55EEB" w:rsidRDefault="007C42E1" w:rsidP="00B80A01">
      <w:pPr>
        <w:pStyle w:val="NormalWeb"/>
        <w:spacing w:before="0" w:beforeAutospacing="0" w:after="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 xml:space="preserve">En la salida del </w:t>
      </w:r>
      <w:r w:rsidR="00F55EEB">
        <w:rPr>
          <w:rStyle w:val="Textoennegrita"/>
          <w:rFonts w:ascii="Arial" w:hAnsi="Arial" w:cs="Arial"/>
          <w:b w:val="0"/>
          <w:bCs w:val="0"/>
          <w:color w:val="0D0D0D" w:themeColor="text1" w:themeTint="F2"/>
          <w:sz w:val="20"/>
          <w:szCs w:val="20"/>
        </w:rPr>
        <w:t xml:space="preserve">02 de Abril, 2024 </w:t>
      </w:r>
      <w:r w:rsidR="00F55EEB" w:rsidRPr="00F55EEB">
        <w:rPr>
          <w:rStyle w:val="Textoennegrita"/>
          <w:rFonts w:ascii="Arial" w:hAnsi="Arial" w:cs="Arial"/>
          <w:b w:val="0"/>
          <w:bCs w:val="0"/>
          <w:color w:val="0D0D0D" w:themeColor="text1" w:themeTint="F2"/>
          <w:sz w:val="20"/>
          <w:szCs w:val="20"/>
        </w:rPr>
        <w:t xml:space="preserve">el hotel </w:t>
      </w:r>
      <w:r w:rsidR="00F55EEB">
        <w:rPr>
          <w:rStyle w:val="Textoennegrita"/>
          <w:rFonts w:ascii="Arial" w:hAnsi="Arial" w:cs="Arial"/>
          <w:b w:val="0"/>
          <w:bCs w:val="0"/>
          <w:color w:val="0D0D0D" w:themeColor="text1" w:themeTint="F2"/>
          <w:sz w:val="20"/>
          <w:szCs w:val="20"/>
        </w:rPr>
        <w:t xml:space="preserve">en </w:t>
      </w:r>
      <w:r w:rsidR="00F55EEB" w:rsidRPr="00F55EEB">
        <w:rPr>
          <w:rStyle w:val="Textoennegrita"/>
          <w:rFonts w:ascii="Arial" w:hAnsi="Arial" w:cs="Arial"/>
          <w:b w:val="0"/>
          <w:bCs w:val="0"/>
          <w:color w:val="0D0D0D" w:themeColor="text1" w:themeTint="F2"/>
          <w:sz w:val="20"/>
          <w:szCs w:val="20"/>
        </w:rPr>
        <w:t xml:space="preserve">Kanazawa </w:t>
      </w:r>
      <w:r w:rsidR="00F55EEB">
        <w:rPr>
          <w:rStyle w:val="Textoennegrita"/>
          <w:rFonts w:ascii="Arial" w:hAnsi="Arial" w:cs="Arial"/>
          <w:b w:val="0"/>
          <w:bCs w:val="0"/>
          <w:color w:val="0D0D0D" w:themeColor="text1" w:themeTint="F2"/>
          <w:sz w:val="20"/>
          <w:szCs w:val="20"/>
        </w:rPr>
        <w:t>será</w:t>
      </w:r>
      <w:r w:rsidR="00F55EEB" w:rsidRPr="00F55EEB">
        <w:rPr>
          <w:rStyle w:val="Textoennegrita"/>
          <w:rFonts w:ascii="Arial" w:hAnsi="Arial" w:cs="Arial"/>
          <w:b w:val="0"/>
          <w:bCs w:val="0"/>
          <w:color w:val="0D0D0D" w:themeColor="text1" w:themeTint="F2"/>
          <w:sz w:val="20"/>
          <w:szCs w:val="20"/>
        </w:rPr>
        <w:t xml:space="preserve"> Hyatt Centric Kanazawa</w:t>
      </w:r>
      <w:r w:rsidR="00F55EEB">
        <w:rPr>
          <w:rStyle w:val="Textoennegrita"/>
          <w:rFonts w:ascii="Arial" w:hAnsi="Arial" w:cs="Arial"/>
          <w:b w:val="0"/>
          <w:bCs w:val="0"/>
          <w:color w:val="0D0D0D" w:themeColor="text1" w:themeTint="F2"/>
          <w:sz w:val="20"/>
          <w:szCs w:val="20"/>
        </w:rPr>
        <w:t xml:space="preserve"> </w:t>
      </w:r>
      <w:r w:rsidR="00F55EEB" w:rsidRPr="00F55EEB">
        <w:rPr>
          <w:rStyle w:val="Textoennegrita"/>
          <w:rFonts w:ascii="Arial" w:hAnsi="Arial" w:cs="Arial"/>
          <w:b w:val="0"/>
          <w:bCs w:val="0"/>
          <w:color w:val="0D0D0D" w:themeColor="text1" w:themeTint="F2"/>
          <w:sz w:val="20"/>
          <w:szCs w:val="20"/>
        </w:rPr>
        <w:t>(</w:t>
      </w:r>
      <w:r w:rsidR="00F55EEB">
        <w:rPr>
          <w:rStyle w:val="Textoennegrita"/>
          <w:rFonts w:ascii="Arial" w:hAnsi="Arial" w:cs="Arial"/>
          <w:b w:val="0"/>
          <w:bCs w:val="0"/>
          <w:color w:val="0D0D0D" w:themeColor="text1" w:themeTint="F2"/>
          <w:sz w:val="20"/>
          <w:szCs w:val="20"/>
        </w:rPr>
        <w:t>t</w:t>
      </w:r>
      <w:r w:rsidR="00F55EEB" w:rsidRPr="00F55EEB">
        <w:rPr>
          <w:rStyle w:val="Textoennegrita"/>
          <w:rFonts w:ascii="Arial" w:hAnsi="Arial" w:cs="Arial"/>
          <w:b w:val="0"/>
          <w:bCs w:val="0"/>
          <w:color w:val="0D0D0D" w:themeColor="text1" w:themeTint="F2"/>
          <w:sz w:val="20"/>
          <w:szCs w:val="20"/>
        </w:rPr>
        <w:t xml:space="preserve">win </w:t>
      </w:r>
      <w:r w:rsidR="00F55EEB">
        <w:rPr>
          <w:rStyle w:val="Textoennegrita"/>
          <w:rFonts w:ascii="Arial" w:hAnsi="Arial" w:cs="Arial"/>
          <w:b w:val="0"/>
          <w:bCs w:val="0"/>
          <w:color w:val="0D0D0D" w:themeColor="text1" w:themeTint="F2"/>
          <w:sz w:val="20"/>
          <w:szCs w:val="20"/>
        </w:rPr>
        <w:t>r</w:t>
      </w:r>
      <w:r w:rsidR="00F55EEB" w:rsidRPr="00F55EEB">
        <w:rPr>
          <w:rStyle w:val="Textoennegrita"/>
          <w:rFonts w:ascii="Arial" w:hAnsi="Arial" w:cs="Arial"/>
          <w:b w:val="0"/>
          <w:bCs w:val="0"/>
          <w:color w:val="0D0D0D" w:themeColor="text1" w:themeTint="F2"/>
          <w:sz w:val="20"/>
          <w:szCs w:val="20"/>
        </w:rPr>
        <w:t>oom, 32 m²)</w:t>
      </w:r>
      <w:r w:rsidR="00F55EEB">
        <w:rPr>
          <w:rStyle w:val="Textoennegrita"/>
          <w:rFonts w:ascii="Arial" w:hAnsi="Arial" w:cs="Arial"/>
          <w:b w:val="0"/>
          <w:bCs w:val="0"/>
          <w:color w:val="0D0D0D" w:themeColor="text1" w:themeTint="F2"/>
          <w:sz w:val="20"/>
          <w:szCs w:val="20"/>
        </w:rPr>
        <w:t xml:space="preserve">. </w:t>
      </w:r>
    </w:p>
    <w:p w14:paraId="2B2AB308" w14:textId="77777777" w:rsidR="00F55EEB" w:rsidRDefault="00F55EEB" w:rsidP="00B80A01">
      <w:pPr>
        <w:pStyle w:val="NormalWeb"/>
        <w:spacing w:before="0" w:beforeAutospacing="0" w:after="0"/>
        <w:jc w:val="both"/>
        <w:rPr>
          <w:rStyle w:val="Textoennegrita"/>
          <w:rFonts w:ascii="Arial" w:hAnsi="Arial" w:cs="Arial"/>
          <w:b w:val="0"/>
          <w:bCs w:val="0"/>
          <w:color w:val="0D0D0D" w:themeColor="text1" w:themeTint="F2"/>
          <w:sz w:val="20"/>
          <w:szCs w:val="20"/>
        </w:rPr>
      </w:pPr>
      <w:r>
        <w:rPr>
          <w:rStyle w:val="Textoennegrita"/>
          <w:rFonts w:ascii="Arial" w:hAnsi="Arial" w:cs="Arial"/>
          <w:b w:val="0"/>
          <w:bCs w:val="0"/>
          <w:color w:val="0D0D0D" w:themeColor="text1" w:themeTint="F2"/>
          <w:sz w:val="20"/>
          <w:szCs w:val="20"/>
        </w:rPr>
        <w:t xml:space="preserve">En la salida del 09 y 16 de Abril, 2024 el </w:t>
      </w:r>
      <w:r w:rsidRPr="00F55EEB">
        <w:rPr>
          <w:rStyle w:val="Textoennegrita"/>
          <w:rFonts w:ascii="Arial" w:hAnsi="Arial" w:cs="Arial"/>
          <w:b w:val="0"/>
          <w:bCs w:val="0"/>
          <w:color w:val="0D0D0D" w:themeColor="text1" w:themeTint="F2"/>
          <w:sz w:val="20"/>
          <w:szCs w:val="20"/>
        </w:rPr>
        <w:t xml:space="preserve">en Kanazawa </w:t>
      </w:r>
      <w:r>
        <w:rPr>
          <w:rStyle w:val="Textoennegrita"/>
          <w:rFonts w:ascii="Arial" w:hAnsi="Arial" w:cs="Arial"/>
          <w:b w:val="0"/>
          <w:bCs w:val="0"/>
          <w:color w:val="0D0D0D" w:themeColor="text1" w:themeTint="F2"/>
          <w:sz w:val="20"/>
          <w:szCs w:val="20"/>
        </w:rPr>
        <w:t>será</w:t>
      </w:r>
      <w:r w:rsidRPr="00F55EEB">
        <w:rPr>
          <w:rStyle w:val="Textoennegrita"/>
          <w:rFonts w:ascii="Arial" w:hAnsi="Arial" w:cs="Arial"/>
          <w:b w:val="0"/>
          <w:bCs w:val="0"/>
          <w:color w:val="0D0D0D" w:themeColor="text1" w:themeTint="F2"/>
          <w:sz w:val="20"/>
          <w:szCs w:val="20"/>
        </w:rPr>
        <w:t xml:space="preserve"> Hotel Kanazawa (3*)</w:t>
      </w:r>
      <w:r>
        <w:rPr>
          <w:rStyle w:val="Textoennegrita"/>
          <w:rFonts w:ascii="Arial" w:hAnsi="Arial" w:cs="Arial"/>
          <w:b w:val="0"/>
          <w:bCs w:val="0"/>
          <w:color w:val="0D0D0D" w:themeColor="text1" w:themeTint="F2"/>
          <w:sz w:val="20"/>
          <w:szCs w:val="20"/>
        </w:rPr>
        <w:t xml:space="preserve">. </w:t>
      </w:r>
      <w:r w:rsidRPr="00F55EEB">
        <w:rPr>
          <w:rStyle w:val="Textoennegrita"/>
          <w:rFonts w:ascii="Arial" w:hAnsi="Arial" w:cs="Arial"/>
          <w:b w:val="0"/>
          <w:bCs w:val="0"/>
          <w:color w:val="0D0D0D" w:themeColor="text1" w:themeTint="F2"/>
          <w:sz w:val="20"/>
          <w:szCs w:val="20"/>
        </w:rPr>
        <w:t xml:space="preserve">El hotel </w:t>
      </w:r>
      <w:r>
        <w:rPr>
          <w:rStyle w:val="Textoennegrita"/>
          <w:rFonts w:ascii="Arial" w:hAnsi="Arial" w:cs="Arial"/>
          <w:b w:val="0"/>
          <w:bCs w:val="0"/>
          <w:color w:val="0D0D0D" w:themeColor="text1" w:themeTint="F2"/>
          <w:sz w:val="20"/>
          <w:szCs w:val="20"/>
        </w:rPr>
        <w:t>hizo una remodelación de</w:t>
      </w:r>
      <w:r w:rsidRPr="00F55EEB">
        <w:rPr>
          <w:rStyle w:val="Textoennegrita"/>
          <w:rFonts w:ascii="Arial" w:hAnsi="Arial" w:cs="Arial"/>
          <w:b w:val="0"/>
          <w:bCs w:val="0"/>
          <w:color w:val="0D0D0D" w:themeColor="text1" w:themeTint="F2"/>
          <w:sz w:val="20"/>
          <w:szCs w:val="20"/>
        </w:rPr>
        <w:t xml:space="preserve"> todas las habitaciones y se reinauguró en abril de 2022.</w:t>
      </w:r>
      <w:r>
        <w:rPr>
          <w:rStyle w:val="Textoennegrita"/>
          <w:rFonts w:ascii="Arial" w:hAnsi="Arial" w:cs="Arial"/>
          <w:b w:val="0"/>
          <w:bCs w:val="0"/>
          <w:color w:val="0D0D0D" w:themeColor="text1" w:themeTint="F2"/>
          <w:sz w:val="20"/>
          <w:szCs w:val="20"/>
        </w:rPr>
        <w:t xml:space="preserve"> La habitación twin es de</w:t>
      </w:r>
      <w:r w:rsidRPr="00F55EEB">
        <w:rPr>
          <w:rStyle w:val="Textoennegrita"/>
          <w:rFonts w:ascii="Arial" w:hAnsi="Arial" w:cs="Arial"/>
          <w:b w:val="0"/>
          <w:bCs w:val="0"/>
          <w:color w:val="0D0D0D" w:themeColor="text1" w:themeTint="F2"/>
          <w:sz w:val="20"/>
          <w:szCs w:val="20"/>
        </w:rPr>
        <w:t xml:space="preserve"> 29 </w:t>
      </w:r>
      <w:r>
        <w:rPr>
          <w:rStyle w:val="Textoennegrita"/>
          <w:rFonts w:ascii="Arial" w:hAnsi="Arial" w:cs="Arial"/>
          <w:b w:val="0"/>
          <w:bCs w:val="0"/>
          <w:color w:val="0D0D0D" w:themeColor="text1" w:themeTint="F2"/>
          <w:sz w:val="20"/>
          <w:szCs w:val="20"/>
        </w:rPr>
        <w:t>m</w:t>
      </w:r>
      <w:r w:rsidRPr="00F55EEB">
        <w:rPr>
          <w:rStyle w:val="Textoennegrita"/>
          <w:rFonts w:ascii="Arial" w:hAnsi="Arial" w:cs="Arial"/>
          <w:b w:val="0"/>
          <w:bCs w:val="0"/>
          <w:color w:val="0D0D0D" w:themeColor="text1" w:themeTint="F2"/>
          <w:sz w:val="20"/>
          <w:szCs w:val="20"/>
        </w:rPr>
        <w:t>² con 2 camas separadas</w:t>
      </w:r>
      <w:r>
        <w:rPr>
          <w:rStyle w:val="Textoennegrita"/>
          <w:rFonts w:ascii="Arial" w:hAnsi="Arial" w:cs="Arial"/>
          <w:b w:val="0"/>
          <w:bCs w:val="0"/>
          <w:color w:val="0D0D0D" w:themeColor="text1" w:themeTint="F2"/>
          <w:sz w:val="20"/>
          <w:szCs w:val="20"/>
        </w:rPr>
        <w:t>, mientras que la doble es de</w:t>
      </w:r>
      <w:r w:rsidRPr="00F55EEB">
        <w:rPr>
          <w:rStyle w:val="Textoennegrita"/>
          <w:rFonts w:ascii="Arial" w:hAnsi="Arial" w:cs="Arial"/>
          <w:b w:val="0"/>
          <w:bCs w:val="0"/>
          <w:color w:val="0D0D0D" w:themeColor="text1" w:themeTint="F2"/>
          <w:sz w:val="20"/>
          <w:szCs w:val="20"/>
        </w:rPr>
        <w:t xml:space="preserve"> 22 </w:t>
      </w:r>
      <w:r>
        <w:rPr>
          <w:rStyle w:val="Textoennegrita"/>
          <w:rFonts w:ascii="Arial" w:hAnsi="Arial" w:cs="Arial"/>
          <w:b w:val="0"/>
          <w:bCs w:val="0"/>
          <w:color w:val="0D0D0D" w:themeColor="text1" w:themeTint="F2"/>
          <w:sz w:val="20"/>
          <w:szCs w:val="20"/>
        </w:rPr>
        <w:t>m</w:t>
      </w:r>
      <w:r w:rsidRPr="00F55EEB">
        <w:rPr>
          <w:rStyle w:val="Textoennegrita"/>
          <w:rFonts w:ascii="Arial" w:hAnsi="Arial" w:cs="Arial"/>
          <w:b w:val="0"/>
          <w:bCs w:val="0"/>
          <w:color w:val="0D0D0D" w:themeColor="text1" w:themeTint="F2"/>
          <w:sz w:val="20"/>
          <w:szCs w:val="20"/>
        </w:rPr>
        <w:t>² con una cama matrimonial</w:t>
      </w:r>
      <w:r>
        <w:rPr>
          <w:rStyle w:val="Textoennegrita"/>
          <w:rFonts w:ascii="Arial" w:hAnsi="Arial" w:cs="Arial"/>
          <w:b w:val="0"/>
          <w:bCs w:val="0"/>
          <w:color w:val="0D0D0D" w:themeColor="text1" w:themeTint="F2"/>
          <w:sz w:val="20"/>
          <w:szCs w:val="20"/>
        </w:rPr>
        <w:t>.</w:t>
      </w:r>
    </w:p>
    <w:p w14:paraId="2022F866" w14:textId="77777777" w:rsidR="00F55EEB" w:rsidRPr="00F55EEB" w:rsidRDefault="00F55EEB" w:rsidP="00B80A01">
      <w:pPr>
        <w:pStyle w:val="NormalWeb"/>
        <w:spacing w:before="0" w:beforeAutospacing="0" w:after="0"/>
        <w:jc w:val="both"/>
        <w:rPr>
          <w:rStyle w:val="Textoennegrita"/>
          <w:rFonts w:ascii="Arial" w:hAnsi="Arial" w:cs="Arial"/>
          <w:color w:val="0D0D0D" w:themeColor="text1" w:themeTint="F2"/>
          <w:sz w:val="20"/>
          <w:szCs w:val="20"/>
        </w:rPr>
      </w:pPr>
      <w:r>
        <w:rPr>
          <w:rStyle w:val="Textoennegrita"/>
          <w:rFonts w:ascii="Arial" w:hAnsi="Arial" w:cs="Arial"/>
          <w:b w:val="0"/>
          <w:bCs w:val="0"/>
          <w:color w:val="0D0D0D" w:themeColor="text1" w:themeTint="F2"/>
          <w:sz w:val="20"/>
          <w:szCs w:val="20"/>
        </w:rPr>
        <w:t xml:space="preserve">En la salida 18 y 25 de marzo, 2025 </w:t>
      </w:r>
      <w:r w:rsidRPr="00F55EEB">
        <w:rPr>
          <w:rStyle w:val="Textoennegrita"/>
          <w:rFonts w:ascii="Arial" w:hAnsi="Arial" w:cs="Arial"/>
          <w:b w:val="0"/>
          <w:bCs w:val="0"/>
          <w:color w:val="0D0D0D" w:themeColor="text1" w:themeTint="F2"/>
          <w:sz w:val="20"/>
          <w:szCs w:val="20"/>
        </w:rPr>
        <w:t xml:space="preserve">el hotel en Kanazawa </w:t>
      </w:r>
      <w:r>
        <w:rPr>
          <w:rStyle w:val="Textoennegrita"/>
          <w:rFonts w:ascii="Arial" w:hAnsi="Arial" w:cs="Arial"/>
          <w:b w:val="0"/>
          <w:bCs w:val="0"/>
          <w:color w:val="0D0D0D" w:themeColor="text1" w:themeTint="F2"/>
          <w:sz w:val="20"/>
          <w:szCs w:val="20"/>
        </w:rPr>
        <w:t>será</w:t>
      </w:r>
      <w:r w:rsidRPr="00F55EEB">
        <w:rPr>
          <w:rStyle w:val="Textoennegrita"/>
          <w:rFonts w:ascii="Arial" w:hAnsi="Arial" w:cs="Arial"/>
          <w:b w:val="0"/>
          <w:bCs w:val="0"/>
          <w:color w:val="0D0D0D" w:themeColor="text1" w:themeTint="F2"/>
          <w:sz w:val="20"/>
          <w:szCs w:val="20"/>
        </w:rPr>
        <w:t xml:space="preserve"> Kanazawa Tokyu o</w:t>
      </w:r>
      <w:r>
        <w:rPr>
          <w:rStyle w:val="Textoennegrita"/>
          <w:rFonts w:ascii="Arial" w:hAnsi="Arial" w:cs="Arial"/>
          <w:b w:val="0"/>
          <w:bCs w:val="0"/>
          <w:color w:val="0D0D0D" w:themeColor="text1" w:themeTint="F2"/>
          <w:sz w:val="20"/>
          <w:szCs w:val="20"/>
        </w:rPr>
        <w:t xml:space="preserve"> </w:t>
      </w:r>
      <w:r w:rsidRPr="00F55EEB">
        <w:rPr>
          <w:rStyle w:val="Textoennegrita"/>
          <w:rFonts w:ascii="Arial" w:hAnsi="Arial" w:cs="Arial"/>
          <w:b w:val="0"/>
          <w:bCs w:val="0"/>
          <w:color w:val="0D0D0D" w:themeColor="text1" w:themeTint="F2"/>
          <w:sz w:val="20"/>
          <w:szCs w:val="20"/>
        </w:rPr>
        <w:t xml:space="preserve">ANA Crowne Plaza Kanazawa (Superior Twin, 29,3 </w:t>
      </w:r>
      <w:r>
        <w:rPr>
          <w:rStyle w:val="Textoennegrita"/>
          <w:rFonts w:ascii="Arial" w:hAnsi="Arial" w:cs="Arial"/>
          <w:b w:val="0"/>
          <w:bCs w:val="0"/>
          <w:color w:val="0D0D0D" w:themeColor="text1" w:themeTint="F2"/>
          <w:sz w:val="20"/>
          <w:szCs w:val="20"/>
        </w:rPr>
        <w:t>m</w:t>
      </w:r>
      <w:r w:rsidRPr="00F55EEB">
        <w:rPr>
          <w:rStyle w:val="Textoennegrita"/>
          <w:rFonts w:ascii="Arial" w:hAnsi="Arial" w:cs="Arial"/>
          <w:b w:val="0"/>
          <w:bCs w:val="0"/>
          <w:color w:val="0D0D0D" w:themeColor="text1" w:themeTint="F2"/>
          <w:sz w:val="20"/>
          <w:szCs w:val="20"/>
        </w:rPr>
        <w:t>²</w:t>
      </w:r>
      <w:r>
        <w:rPr>
          <w:rStyle w:val="Textoennegrita"/>
          <w:rFonts w:ascii="Arial" w:hAnsi="Arial" w:cs="Arial"/>
          <w:b w:val="0"/>
          <w:bCs w:val="0"/>
          <w:color w:val="0D0D0D" w:themeColor="text1" w:themeTint="F2"/>
          <w:sz w:val="20"/>
          <w:szCs w:val="20"/>
        </w:rPr>
        <w:t>)</w:t>
      </w:r>
      <w:r w:rsidRPr="00F55EEB">
        <w:rPr>
          <w:rStyle w:val="Textoennegrita"/>
          <w:rFonts w:ascii="Arial" w:hAnsi="Arial" w:cs="Arial"/>
          <w:b w:val="0"/>
          <w:bCs w:val="0"/>
          <w:color w:val="0D0D0D" w:themeColor="text1" w:themeTint="F2"/>
          <w:sz w:val="20"/>
          <w:szCs w:val="20"/>
        </w:rPr>
        <w:t xml:space="preserve"> o similar.</w:t>
      </w:r>
      <w:r>
        <w:rPr>
          <w:rStyle w:val="Textoennegrita"/>
          <w:rFonts w:ascii="Arial" w:hAnsi="Arial" w:cs="Arial"/>
          <w:b w:val="0"/>
          <w:bCs w:val="0"/>
          <w:color w:val="0D0D0D" w:themeColor="text1" w:themeTint="F2"/>
          <w:sz w:val="20"/>
          <w:szCs w:val="20"/>
        </w:rPr>
        <w:t xml:space="preserve"> </w:t>
      </w:r>
      <w:r w:rsidRPr="00F55EEB">
        <w:rPr>
          <w:rStyle w:val="Textoennegrita"/>
          <w:rFonts w:ascii="Arial" w:hAnsi="Arial" w:cs="Arial"/>
          <w:color w:val="0D0D0D" w:themeColor="text1" w:themeTint="F2"/>
          <w:sz w:val="20"/>
          <w:szCs w:val="20"/>
        </w:rPr>
        <w:t>Nota: En el ANA Crowne Plaza Kanazawa no hay habitaciones con una cama matrimonial, ya que son muy pequeñas (17,3 m²).</w:t>
      </w:r>
    </w:p>
    <w:p w14:paraId="78A02742" w14:textId="77777777" w:rsidR="00E0741A" w:rsidRDefault="00000A14" w:rsidP="00000A14">
      <w:pPr>
        <w:spacing w:before="286" w:after="0" w:line="240" w:lineRule="auto"/>
        <w:ind w:right="-93"/>
        <w:jc w:val="both"/>
        <w:rPr>
          <w:rFonts w:ascii="Arial" w:hAnsi="Arial" w:cs="Arial"/>
          <w:sz w:val="20"/>
          <w:szCs w:val="20"/>
          <w:highlight w:val="yellow"/>
          <w:lang w:val="es-ES"/>
        </w:rPr>
      </w:pPr>
      <w:r w:rsidRPr="00000A14">
        <w:rPr>
          <w:rFonts w:ascii="Arial" w:hAnsi="Arial" w:cs="Arial"/>
          <w:sz w:val="20"/>
          <w:szCs w:val="20"/>
          <w:lang w:val="es-ES"/>
        </w:rPr>
        <w:t xml:space="preserve">Día 8, </w:t>
      </w:r>
      <w:r>
        <w:rPr>
          <w:rFonts w:ascii="Arial" w:hAnsi="Arial" w:cs="Arial"/>
          <w:sz w:val="20"/>
          <w:szCs w:val="20"/>
          <w:lang w:val="es-ES"/>
        </w:rPr>
        <w:t>e</w:t>
      </w:r>
      <w:r w:rsidRPr="00000A14">
        <w:rPr>
          <w:rFonts w:ascii="Arial" w:hAnsi="Arial" w:cs="Arial"/>
          <w:sz w:val="20"/>
          <w:szCs w:val="20"/>
          <w:lang w:val="es-ES"/>
        </w:rPr>
        <w:t>l ryokan en Gero</w:t>
      </w:r>
      <w:r>
        <w:rPr>
          <w:rFonts w:ascii="Arial" w:hAnsi="Arial" w:cs="Arial"/>
          <w:sz w:val="20"/>
          <w:szCs w:val="20"/>
          <w:lang w:val="es-ES"/>
        </w:rPr>
        <w:t xml:space="preserve">, </w:t>
      </w:r>
      <w:r w:rsidRPr="00000A14">
        <w:rPr>
          <w:rFonts w:ascii="Arial" w:hAnsi="Arial" w:cs="Arial"/>
          <w:sz w:val="20"/>
          <w:szCs w:val="20"/>
          <w:lang w:val="es-ES"/>
        </w:rPr>
        <w:t>baños de aguas termales.</w:t>
      </w:r>
      <w:r>
        <w:rPr>
          <w:rFonts w:ascii="Arial" w:hAnsi="Arial" w:cs="Arial"/>
          <w:sz w:val="20"/>
          <w:szCs w:val="20"/>
          <w:lang w:val="es-ES"/>
        </w:rPr>
        <w:t xml:space="preserve"> Hay que tomar en cuenta que dispone de </w:t>
      </w:r>
      <w:r w:rsidRPr="00000A14">
        <w:rPr>
          <w:rFonts w:ascii="Arial" w:hAnsi="Arial" w:cs="Arial"/>
          <w:sz w:val="20"/>
          <w:szCs w:val="20"/>
          <w:lang w:val="es-ES"/>
        </w:rPr>
        <w:t xml:space="preserve">un baño </w:t>
      </w:r>
      <w:r>
        <w:rPr>
          <w:rFonts w:ascii="Arial" w:hAnsi="Arial" w:cs="Arial"/>
          <w:sz w:val="20"/>
          <w:szCs w:val="20"/>
          <w:lang w:val="es-ES"/>
        </w:rPr>
        <w:t xml:space="preserve">sólo </w:t>
      </w:r>
      <w:r w:rsidRPr="00000A14">
        <w:rPr>
          <w:rFonts w:ascii="Arial" w:hAnsi="Arial" w:cs="Arial"/>
          <w:sz w:val="20"/>
          <w:szCs w:val="20"/>
          <w:lang w:val="es-ES"/>
        </w:rPr>
        <w:t>para mujeres y otro baño sólo para hombres.</w:t>
      </w:r>
      <w:r>
        <w:rPr>
          <w:rFonts w:ascii="Arial" w:hAnsi="Arial" w:cs="Arial"/>
          <w:sz w:val="20"/>
          <w:szCs w:val="20"/>
          <w:lang w:val="es-ES"/>
        </w:rPr>
        <w:t xml:space="preserve"> </w:t>
      </w:r>
      <w:r w:rsidRPr="00000A14">
        <w:rPr>
          <w:rFonts w:ascii="Arial" w:hAnsi="Arial" w:cs="Arial"/>
          <w:sz w:val="20"/>
          <w:szCs w:val="20"/>
          <w:lang w:val="es-ES"/>
        </w:rPr>
        <w:t xml:space="preserve">Tradicionalmente </w:t>
      </w:r>
      <w:r>
        <w:rPr>
          <w:rFonts w:ascii="Arial" w:hAnsi="Arial" w:cs="Arial"/>
          <w:sz w:val="20"/>
          <w:szCs w:val="20"/>
          <w:lang w:val="es-ES"/>
        </w:rPr>
        <w:t xml:space="preserve">los </w:t>
      </w:r>
      <w:r w:rsidRPr="00000A14">
        <w:rPr>
          <w:rFonts w:ascii="Arial" w:hAnsi="Arial" w:cs="Arial"/>
          <w:sz w:val="20"/>
          <w:szCs w:val="20"/>
          <w:lang w:val="es-ES"/>
        </w:rPr>
        <w:t>ryokanes no permiten a personas</w:t>
      </w:r>
      <w:r>
        <w:rPr>
          <w:rFonts w:ascii="Arial" w:hAnsi="Arial" w:cs="Arial"/>
          <w:sz w:val="20"/>
          <w:szCs w:val="20"/>
          <w:lang w:val="es-ES"/>
        </w:rPr>
        <w:t xml:space="preserve"> </w:t>
      </w:r>
      <w:r w:rsidRPr="00000A14">
        <w:rPr>
          <w:rFonts w:ascii="Arial" w:hAnsi="Arial" w:cs="Arial"/>
          <w:sz w:val="20"/>
          <w:szCs w:val="20"/>
          <w:lang w:val="es-ES"/>
        </w:rPr>
        <w:t>con tatuajes llamativos utilizar baños de aguas termales,</w:t>
      </w:r>
      <w:r>
        <w:rPr>
          <w:rFonts w:ascii="Arial" w:hAnsi="Arial" w:cs="Arial"/>
          <w:sz w:val="20"/>
          <w:szCs w:val="20"/>
          <w:lang w:val="es-ES"/>
        </w:rPr>
        <w:t xml:space="preserve"> </w:t>
      </w:r>
      <w:r w:rsidRPr="00000A14">
        <w:rPr>
          <w:rFonts w:ascii="Arial" w:hAnsi="Arial" w:cs="Arial"/>
          <w:sz w:val="20"/>
          <w:szCs w:val="20"/>
          <w:lang w:val="es-ES"/>
        </w:rPr>
        <w:t>ya que los tatuajes están asociados a la Yakuza (mafia japonesa).</w:t>
      </w:r>
      <w:r>
        <w:rPr>
          <w:rFonts w:ascii="Arial" w:hAnsi="Arial" w:cs="Arial"/>
          <w:sz w:val="20"/>
          <w:szCs w:val="20"/>
          <w:lang w:val="es-ES"/>
        </w:rPr>
        <w:t xml:space="preserve"> En caso de que lleven deberán cubrirlos.</w:t>
      </w:r>
    </w:p>
    <w:p w14:paraId="330F16BF" w14:textId="77777777" w:rsidR="00E0741A" w:rsidRPr="00D45937" w:rsidRDefault="00D45937" w:rsidP="00D45937">
      <w:pPr>
        <w:spacing w:before="286" w:after="0" w:line="240" w:lineRule="auto"/>
        <w:ind w:right="-93"/>
        <w:jc w:val="both"/>
        <w:rPr>
          <w:rFonts w:ascii="Arial" w:hAnsi="Arial" w:cs="Arial"/>
          <w:sz w:val="20"/>
          <w:szCs w:val="20"/>
          <w:lang w:val="es-ES"/>
        </w:rPr>
      </w:pPr>
      <w:r w:rsidRPr="00D45937">
        <w:rPr>
          <w:rFonts w:ascii="Arial" w:hAnsi="Arial" w:cs="Arial"/>
          <w:sz w:val="20"/>
          <w:szCs w:val="20"/>
          <w:lang w:val="es-ES"/>
        </w:rPr>
        <w:t>El día 9, en caso de que no opere el tren express Hida (Gero a Nagoya) a causa de fuertes lluvias u otra razón, que no haya suficientes plazas en el tren, se usará un autobús como alternativa.</w:t>
      </w:r>
    </w:p>
    <w:p w14:paraId="64E87C52" w14:textId="77777777" w:rsidR="00E0741A" w:rsidRDefault="00E0741A" w:rsidP="00295CFD">
      <w:pPr>
        <w:spacing w:before="286" w:after="0" w:line="240" w:lineRule="auto"/>
        <w:ind w:right="-93"/>
        <w:jc w:val="both"/>
        <w:rPr>
          <w:rFonts w:ascii="Arial" w:hAnsi="Arial" w:cs="Arial"/>
          <w:sz w:val="20"/>
          <w:szCs w:val="20"/>
          <w:highlight w:val="yellow"/>
          <w:lang w:val="es-ES"/>
        </w:rPr>
      </w:pPr>
    </w:p>
    <w:p w14:paraId="45F634F3" w14:textId="77777777"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Para las excursiones del día 2</w:t>
      </w:r>
      <w:r w:rsidR="000621BF">
        <w:rPr>
          <w:rFonts w:ascii="Arial" w:hAnsi="Arial" w:cs="Arial"/>
          <w:sz w:val="20"/>
          <w:szCs w:val="20"/>
        </w:rPr>
        <w:t xml:space="preserve"> al </w:t>
      </w:r>
      <w:r w:rsidRPr="000A222B">
        <w:rPr>
          <w:rFonts w:ascii="Arial" w:hAnsi="Arial" w:cs="Arial"/>
          <w:sz w:val="20"/>
          <w:szCs w:val="20"/>
        </w:rPr>
        <w:t xml:space="preserve">5 y </w:t>
      </w:r>
      <w:r w:rsidR="000621BF">
        <w:rPr>
          <w:rFonts w:ascii="Arial" w:hAnsi="Arial" w:cs="Arial"/>
          <w:sz w:val="20"/>
          <w:szCs w:val="20"/>
        </w:rPr>
        <w:t xml:space="preserve">7 al 9 </w:t>
      </w:r>
      <w:r w:rsidRPr="000A222B">
        <w:rPr>
          <w:rFonts w:ascii="Arial" w:hAnsi="Arial" w:cs="Arial"/>
          <w:sz w:val="20"/>
          <w:szCs w:val="20"/>
        </w:rPr>
        <w:t>del itinerario</w:t>
      </w:r>
      <w:r w:rsidR="000621BF">
        <w:rPr>
          <w:rFonts w:ascii="Arial" w:hAnsi="Arial" w:cs="Arial"/>
          <w:sz w:val="20"/>
          <w:szCs w:val="20"/>
        </w:rPr>
        <w:t xml:space="preserve">, y en el tour opcional (Travel Shop Pack) día 6,  </w:t>
      </w:r>
      <w:r w:rsidR="000621BF" w:rsidRPr="000A222B">
        <w:rPr>
          <w:rFonts w:ascii="Arial" w:hAnsi="Arial" w:cs="Arial"/>
          <w:sz w:val="20"/>
          <w:szCs w:val="20"/>
        </w:rPr>
        <w:t>el guía será de habla hispana.</w:t>
      </w:r>
    </w:p>
    <w:p w14:paraId="115A1BFB" w14:textId="77777777" w:rsidR="000B045F" w:rsidRPr="000A222B" w:rsidRDefault="000B045F" w:rsidP="000B045F">
      <w:pPr>
        <w:pStyle w:val="NormalWeb"/>
        <w:spacing w:before="0" w:beforeAutospacing="0" w:after="0" w:afterAutospacing="0"/>
        <w:jc w:val="both"/>
        <w:rPr>
          <w:rFonts w:ascii="Arial" w:hAnsi="Arial" w:cs="Arial"/>
          <w:sz w:val="20"/>
          <w:szCs w:val="20"/>
        </w:rPr>
      </w:pPr>
    </w:p>
    <w:p w14:paraId="48F02D85"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El asistente de habla hispana sólo proporcionará apoyo en los siguientes traslados; </w:t>
      </w:r>
    </w:p>
    <w:p w14:paraId="410F3024"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lastRenderedPageBreak/>
        <w:t xml:space="preserve">Día 1: Asistencia en el aeropuerto de llegada para tomar el Airport Limousine Bus o taxi (sin asistencia a bordo). </w:t>
      </w:r>
    </w:p>
    <w:p w14:paraId="7EB6B356"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4: Del hotel en Tokio a la de Tokio (sin asistencia </w:t>
      </w:r>
      <w:r w:rsidR="000621BF">
        <w:rPr>
          <w:rFonts w:ascii="Arial" w:hAnsi="Arial" w:cs="Arial"/>
          <w:sz w:val="20"/>
          <w:szCs w:val="20"/>
        </w:rPr>
        <w:t>en español ni tampoco abordo</w:t>
      </w:r>
      <w:r w:rsidRPr="000A222B">
        <w:rPr>
          <w:rFonts w:ascii="Arial" w:hAnsi="Arial" w:cs="Arial"/>
          <w:sz w:val="20"/>
          <w:szCs w:val="20"/>
        </w:rPr>
        <w:t xml:space="preserve">). </w:t>
      </w:r>
    </w:p>
    <w:p w14:paraId="420AD76A" w14:textId="77777777" w:rsidR="000B045F" w:rsidRPr="000A222B" w:rsidRDefault="000B045F" w:rsidP="000B045F">
      <w:pPr>
        <w:pStyle w:val="NormalWeb"/>
        <w:spacing w:before="0" w:beforeAutospacing="0" w:after="0" w:afterAutospacing="0"/>
        <w:ind w:right="57"/>
        <w:jc w:val="both"/>
        <w:rPr>
          <w:highlight w:val="yellow"/>
        </w:rPr>
      </w:pPr>
    </w:p>
    <w:p w14:paraId="34F6CA03"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7AB09A05" w14:textId="77777777" w:rsidR="000B045F" w:rsidRPr="000A222B" w:rsidRDefault="000B045F" w:rsidP="000B045F">
      <w:pPr>
        <w:pStyle w:val="NormalWeb"/>
        <w:spacing w:before="3" w:beforeAutospacing="0" w:after="0" w:afterAutospacing="0"/>
        <w:jc w:val="both"/>
      </w:pPr>
    </w:p>
    <w:p w14:paraId="6411B636"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twin (con 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16883453"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p>
    <w:p w14:paraId="024C0D8D" w14:textId="77777777" w:rsidR="000B045F" w:rsidRDefault="000B045F" w:rsidP="000B045F">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Las habitaciones con una cama matrimonial pueden ser más pequeñas que las twin cuyos tamaños están mencionados en la sección de Hoteles o similares.</w:t>
      </w:r>
    </w:p>
    <w:p w14:paraId="3AB092F2" w14:textId="77777777" w:rsidR="000B045F" w:rsidRPr="000A222B" w:rsidRDefault="000B045F" w:rsidP="000B045F">
      <w:pPr>
        <w:pStyle w:val="NormalWeb"/>
        <w:spacing w:before="9" w:beforeAutospacing="0" w:after="0" w:afterAutospacing="0"/>
        <w:jc w:val="both"/>
      </w:pPr>
      <w:r w:rsidRPr="000A222B">
        <w:rPr>
          <w:rFonts w:ascii="Arial" w:hAnsi="Arial" w:cs="Arial"/>
          <w:sz w:val="20"/>
          <w:szCs w:val="20"/>
        </w:rPr>
        <w:t>Una habitación triple es con 2 camas regulares con una cama extra de tamaño menor. </w:t>
      </w:r>
    </w:p>
    <w:p w14:paraId="230214A7"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uso individual, las habitaciones pueden ser más pequeñas que las mencionadas en la sección de Hoteles o similares.</w:t>
      </w:r>
    </w:p>
    <w:p w14:paraId="21DF00C5"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p>
    <w:p w14:paraId="032D3E97"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Los boletos de tren bala son en clase turista, no se pueden adquirir en una categoría superior debido a que se requiere que el grupo viaje en un mismo vagón.</w:t>
      </w:r>
    </w:p>
    <w:p w14:paraId="79C6E318" w14:textId="77777777" w:rsidR="00B67252" w:rsidRDefault="00B67252" w:rsidP="000B045F">
      <w:pPr>
        <w:shd w:val="clear" w:color="auto" w:fill="FFFFFF"/>
        <w:spacing w:after="0" w:line="240" w:lineRule="auto"/>
        <w:jc w:val="both"/>
        <w:rPr>
          <w:rFonts w:ascii="Arial" w:hAnsi="Arial" w:cs="Arial"/>
          <w:sz w:val="20"/>
          <w:szCs w:val="20"/>
          <w:lang w:val="es-ES" w:eastAsia="es-ES" w:bidi="ar-SA"/>
        </w:rPr>
      </w:pPr>
    </w:p>
    <w:p w14:paraId="5E03116C" w14:textId="77777777" w:rsidR="00B67252" w:rsidRDefault="00B67252" w:rsidP="000B045F">
      <w:pPr>
        <w:shd w:val="clear" w:color="auto" w:fill="FFFFFF"/>
        <w:spacing w:after="0" w:line="240" w:lineRule="auto"/>
        <w:jc w:val="both"/>
        <w:rPr>
          <w:rFonts w:ascii="Arial" w:hAnsi="Arial" w:cs="Arial"/>
          <w:sz w:val="20"/>
          <w:szCs w:val="20"/>
          <w:lang w:val="es-ES" w:eastAsia="es-ES" w:bidi="ar-SA"/>
        </w:rPr>
      </w:pPr>
    </w:p>
    <w:p w14:paraId="36C036D3" w14:textId="77777777" w:rsidR="009D5E37" w:rsidRDefault="009D5E37" w:rsidP="00EA7BB5">
      <w:pPr>
        <w:spacing w:after="0" w:line="240" w:lineRule="auto"/>
        <w:jc w:val="both"/>
        <w:rPr>
          <w:rFonts w:ascii="Arial" w:hAnsi="Arial" w:cs="Arial"/>
          <w:sz w:val="20"/>
          <w:szCs w:val="20"/>
          <w:lang w:val="es-MX" w:eastAsia="es-ES" w:bidi="ar-SA"/>
        </w:rPr>
      </w:pPr>
    </w:p>
    <w:tbl>
      <w:tblPr>
        <w:tblW w:w="6941" w:type="dxa"/>
        <w:jc w:val="center"/>
        <w:tblCellMar>
          <w:left w:w="70" w:type="dxa"/>
          <w:right w:w="70" w:type="dxa"/>
        </w:tblCellMar>
        <w:tblLook w:val="04A0" w:firstRow="1" w:lastRow="0" w:firstColumn="1" w:lastColumn="0" w:noHBand="0" w:noVBand="1"/>
      </w:tblPr>
      <w:tblGrid>
        <w:gridCol w:w="832"/>
        <w:gridCol w:w="1108"/>
        <w:gridCol w:w="4009"/>
        <w:gridCol w:w="992"/>
      </w:tblGrid>
      <w:tr w:rsidR="005E2D00" w:rsidRPr="005E2D00" w14:paraId="40982BB3" w14:textId="77777777" w:rsidTr="005E2D00">
        <w:trPr>
          <w:trHeight w:val="291"/>
          <w:jc w:val="center"/>
        </w:trPr>
        <w:tc>
          <w:tcPr>
            <w:tcW w:w="6941" w:type="dxa"/>
            <w:gridSpan w:val="4"/>
            <w:tcBorders>
              <w:top w:val="single" w:sz="4" w:space="0" w:color="000000"/>
              <w:left w:val="single" w:sz="4" w:space="0" w:color="000000"/>
              <w:bottom w:val="nil"/>
              <w:right w:val="single" w:sz="4" w:space="0" w:color="000000"/>
            </w:tcBorders>
            <w:shd w:val="clear" w:color="D8D8D8" w:fill="000000"/>
            <w:noWrap/>
            <w:vAlign w:val="bottom"/>
            <w:hideMark/>
          </w:tcPr>
          <w:p w14:paraId="07040749"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 xml:space="preserve">HOTELES PREVISTOS O SIMILARES </w:t>
            </w:r>
          </w:p>
        </w:tc>
      </w:tr>
      <w:tr w:rsidR="005E2D00" w:rsidRPr="005E2D00" w14:paraId="2B813B32" w14:textId="77777777" w:rsidTr="005E2D00">
        <w:trPr>
          <w:trHeight w:val="291"/>
          <w:jc w:val="center"/>
        </w:trPr>
        <w:tc>
          <w:tcPr>
            <w:tcW w:w="832" w:type="dxa"/>
            <w:tcBorders>
              <w:top w:val="single" w:sz="4" w:space="0" w:color="000000"/>
              <w:left w:val="single" w:sz="4" w:space="0" w:color="000000"/>
              <w:bottom w:val="nil"/>
              <w:right w:val="single" w:sz="4" w:space="0" w:color="000000"/>
            </w:tcBorders>
            <w:shd w:val="clear" w:color="CCCCCC" w:fill="000000"/>
            <w:noWrap/>
            <w:vAlign w:val="bottom"/>
            <w:hideMark/>
          </w:tcPr>
          <w:p w14:paraId="28D14400"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 xml:space="preserve">NOCHES </w:t>
            </w:r>
          </w:p>
        </w:tc>
        <w:tc>
          <w:tcPr>
            <w:tcW w:w="1108" w:type="dxa"/>
            <w:tcBorders>
              <w:top w:val="single" w:sz="4" w:space="0" w:color="000000"/>
              <w:left w:val="nil"/>
              <w:bottom w:val="nil"/>
              <w:right w:val="single" w:sz="4" w:space="0" w:color="000000"/>
            </w:tcBorders>
            <w:shd w:val="clear" w:color="CCCCCC" w:fill="000000"/>
            <w:noWrap/>
            <w:vAlign w:val="bottom"/>
            <w:hideMark/>
          </w:tcPr>
          <w:p w14:paraId="7F2A82E5"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 xml:space="preserve">CIUDADES </w:t>
            </w:r>
          </w:p>
        </w:tc>
        <w:tc>
          <w:tcPr>
            <w:tcW w:w="4009" w:type="dxa"/>
            <w:tcBorders>
              <w:top w:val="single" w:sz="4" w:space="0" w:color="000000"/>
              <w:left w:val="nil"/>
              <w:bottom w:val="nil"/>
              <w:right w:val="nil"/>
            </w:tcBorders>
            <w:shd w:val="clear" w:color="CCCCCC" w:fill="000000"/>
            <w:noWrap/>
            <w:vAlign w:val="bottom"/>
            <w:hideMark/>
          </w:tcPr>
          <w:p w14:paraId="1CEC95A9"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 xml:space="preserve">HOTEL </w:t>
            </w:r>
          </w:p>
        </w:tc>
        <w:tc>
          <w:tcPr>
            <w:tcW w:w="992" w:type="dxa"/>
            <w:tcBorders>
              <w:top w:val="single" w:sz="4" w:space="0" w:color="000000"/>
              <w:left w:val="nil"/>
              <w:bottom w:val="nil"/>
              <w:right w:val="single" w:sz="4" w:space="0" w:color="000000"/>
            </w:tcBorders>
            <w:shd w:val="clear" w:color="CCCCCC" w:fill="000000"/>
            <w:noWrap/>
            <w:vAlign w:val="bottom"/>
            <w:hideMark/>
          </w:tcPr>
          <w:p w14:paraId="3B3641A5"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CAT</w:t>
            </w:r>
          </w:p>
        </w:tc>
      </w:tr>
      <w:tr w:rsidR="005E2D00" w:rsidRPr="005E2D00" w14:paraId="433F524E" w14:textId="77777777" w:rsidTr="005E2D00">
        <w:trPr>
          <w:trHeight w:val="291"/>
          <w:jc w:val="center"/>
        </w:trPr>
        <w:tc>
          <w:tcPr>
            <w:tcW w:w="832"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7C8C85B"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2</w:t>
            </w:r>
          </w:p>
        </w:tc>
        <w:tc>
          <w:tcPr>
            <w:tcW w:w="1108" w:type="dxa"/>
            <w:tcBorders>
              <w:top w:val="single" w:sz="4" w:space="0" w:color="000000"/>
              <w:left w:val="nil"/>
              <w:bottom w:val="single" w:sz="4" w:space="0" w:color="000000"/>
              <w:right w:val="single" w:sz="4" w:space="0" w:color="000000"/>
            </w:tcBorders>
            <w:shd w:val="clear" w:color="FFFFFF" w:fill="FFFFFF"/>
            <w:noWrap/>
            <w:vAlign w:val="center"/>
            <w:hideMark/>
          </w:tcPr>
          <w:p w14:paraId="0CBB00B6"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TOKIO</w:t>
            </w:r>
          </w:p>
        </w:tc>
        <w:tc>
          <w:tcPr>
            <w:tcW w:w="4009" w:type="dxa"/>
            <w:tcBorders>
              <w:top w:val="single" w:sz="4" w:space="0" w:color="000000"/>
              <w:left w:val="nil"/>
              <w:bottom w:val="single" w:sz="4" w:space="0" w:color="000000"/>
              <w:right w:val="single" w:sz="4" w:space="0" w:color="000000"/>
            </w:tcBorders>
            <w:shd w:val="clear" w:color="FFFFFF" w:fill="FFFFFF"/>
            <w:noWrap/>
            <w:vAlign w:val="center"/>
            <w:hideMark/>
          </w:tcPr>
          <w:p w14:paraId="7D16FBB0"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NEW OTANI GARDEN (Estándar twin 27 m²)</w:t>
            </w:r>
          </w:p>
        </w:tc>
        <w:tc>
          <w:tcPr>
            <w:tcW w:w="992" w:type="dxa"/>
            <w:tcBorders>
              <w:top w:val="single" w:sz="4" w:space="0" w:color="000000"/>
              <w:left w:val="nil"/>
              <w:bottom w:val="single" w:sz="4" w:space="0" w:color="000000"/>
              <w:right w:val="single" w:sz="4" w:space="0" w:color="000000"/>
            </w:tcBorders>
            <w:shd w:val="clear" w:color="FFFFFF" w:fill="FFFFFF"/>
            <w:noWrap/>
            <w:vAlign w:val="bottom"/>
            <w:hideMark/>
          </w:tcPr>
          <w:p w14:paraId="75C28A44"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P</w:t>
            </w:r>
          </w:p>
        </w:tc>
      </w:tr>
      <w:tr w:rsidR="005E2D00" w:rsidRPr="005E2D00" w14:paraId="0189A9B0" w14:textId="77777777" w:rsidTr="005E2D00">
        <w:trPr>
          <w:trHeight w:val="307"/>
          <w:jc w:val="center"/>
        </w:trPr>
        <w:tc>
          <w:tcPr>
            <w:tcW w:w="832" w:type="dxa"/>
            <w:tcBorders>
              <w:top w:val="nil"/>
              <w:left w:val="single" w:sz="4" w:space="0" w:color="000000"/>
              <w:bottom w:val="single" w:sz="4" w:space="0" w:color="000000"/>
              <w:right w:val="single" w:sz="4" w:space="0" w:color="000000"/>
            </w:tcBorders>
            <w:shd w:val="clear" w:color="FFFFFF" w:fill="FFFFFF"/>
            <w:noWrap/>
            <w:vAlign w:val="center"/>
            <w:hideMark/>
          </w:tcPr>
          <w:p w14:paraId="6F45610F"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1</w:t>
            </w:r>
          </w:p>
        </w:tc>
        <w:tc>
          <w:tcPr>
            <w:tcW w:w="1108" w:type="dxa"/>
            <w:tcBorders>
              <w:top w:val="nil"/>
              <w:left w:val="nil"/>
              <w:bottom w:val="single" w:sz="4" w:space="0" w:color="000000"/>
              <w:right w:val="single" w:sz="4" w:space="0" w:color="000000"/>
            </w:tcBorders>
            <w:shd w:val="clear" w:color="FFFFFF" w:fill="FFFFFF"/>
            <w:noWrap/>
            <w:vAlign w:val="center"/>
            <w:hideMark/>
          </w:tcPr>
          <w:p w14:paraId="53A97DC6"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KIOTO</w:t>
            </w:r>
          </w:p>
        </w:tc>
        <w:tc>
          <w:tcPr>
            <w:tcW w:w="4009" w:type="dxa"/>
            <w:tcBorders>
              <w:top w:val="nil"/>
              <w:left w:val="nil"/>
              <w:bottom w:val="single" w:sz="4" w:space="0" w:color="000000"/>
              <w:right w:val="single" w:sz="4" w:space="0" w:color="000000"/>
            </w:tcBorders>
            <w:shd w:val="clear" w:color="FFFFFF" w:fill="FFFFFF"/>
            <w:noWrap/>
            <w:vAlign w:val="center"/>
            <w:hideMark/>
          </w:tcPr>
          <w:p w14:paraId="284B028D"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KYOTO TOKYU (Superior twin 23.8 - 26.9 m²) con opción a Upgrade</w:t>
            </w:r>
          </w:p>
        </w:tc>
        <w:tc>
          <w:tcPr>
            <w:tcW w:w="992" w:type="dxa"/>
            <w:tcBorders>
              <w:top w:val="nil"/>
              <w:left w:val="nil"/>
              <w:bottom w:val="single" w:sz="4" w:space="0" w:color="000000"/>
              <w:right w:val="single" w:sz="4" w:space="0" w:color="000000"/>
            </w:tcBorders>
            <w:shd w:val="clear" w:color="FFFFFF" w:fill="FFFFFF"/>
            <w:noWrap/>
            <w:vAlign w:val="bottom"/>
            <w:hideMark/>
          </w:tcPr>
          <w:p w14:paraId="60ADAB18"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P</w:t>
            </w:r>
          </w:p>
        </w:tc>
      </w:tr>
      <w:tr w:rsidR="005E2D00" w:rsidRPr="005E2D00" w14:paraId="3EA7607C" w14:textId="77777777" w:rsidTr="005E2D00">
        <w:trPr>
          <w:trHeight w:val="522"/>
          <w:jc w:val="center"/>
        </w:trPr>
        <w:tc>
          <w:tcPr>
            <w:tcW w:w="832" w:type="dxa"/>
            <w:tcBorders>
              <w:top w:val="nil"/>
              <w:left w:val="single" w:sz="4" w:space="0" w:color="000000"/>
              <w:bottom w:val="single" w:sz="4" w:space="0" w:color="000000"/>
              <w:right w:val="single" w:sz="4" w:space="0" w:color="000000"/>
            </w:tcBorders>
            <w:shd w:val="clear" w:color="FFFFFF" w:fill="FFFFFF"/>
            <w:noWrap/>
            <w:vAlign w:val="center"/>
            <w:hideMark/>
          </w:tcPr>
          <w:p w14:paraId="193F82FB"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2</w:t>
            </w:r>
          </w:p>
        </w:tc>
        <w:tc>
          <w:tcPr>
            <w:tcW w:w="1108" w:type="dxa"/>
            <w:tcBorders>
              <w:top w:val="nil"/>
              <w:left w:val="nil"/>
              <w:bottom w:val="single" w:sz="4" w:space="0" w:color="000000"/>
              <w:right w:val="single" w:sz="4" w:space="0" w:color="000000"/>
            </w:tcBorders>
            <w:shd w:val="clear" w:color="FFFFFF" w:fill="FFFFFF"/>
            <w:noWrap/>
            <w:vAlign w:val="center"/>
            <w:hideMark/>
          </w:tcPr>
          <w:p w14:paraId="349099F2"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KANAZAWA</w:t>
            </w:r>
          </w:p>
        </w:tc>
        <w:tc>
          <w:tcPr>
            <w:tcW w:w="4009" w:type="dxa"/>
            <w:tcBorders>
              <w:top w:val="nil"/>
              <w:left w:val="nil"/>
              <w:bottom w:val="single" w:sz="4" w:space="0" w:color="000000"/>
              <w:right w:val="single" w:sz="4" w:space="0" w:color="000000"/>
            </w:tcBorders>
            <w:shd w:val="clear" w:color="FFFFFF" w:fill="FFFFFF"/>
            <w:vAlign w:val="center"/>
            <w:hideMark/>
          </w:tcPr>
          <w:p w14:paraId="2A6EB830"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TOKYU HOTEL (Estándar twin 23m²) // HYATT CENTRIC (twin 32m²) // ANA CROWNE PLAZA (doble 29.3 m²)</w:t>
            </w:r>
          </w:p>
        </w:tc>
        <w:tc>
          <w:tcPr>
            <w:tcW w:w="992" w:type="dxa"/>
            <w:tcBorders>
              <w:top w:val="nil"/>
              <w:left w:val="nil"/>
              <w:bottom w:val="single" w:sz="4" w:space="0" w:color="000000"/>
              <w:right w:val="single" w:sz="4" w:space="0" w:color="000000"/>
            </w:tcBorders>
            <w:shd w:val="clear" w:color="FFFFFF" w:fill="FFFFFF"/>
            <w:noWrap/>
            <w:vAlign w:val="bottom"/>
            <w:hideMark/>
          </w:tcPr>
          <w:p w14:paraId="749CCE68"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P</w:t>
            </w:r>
          </w:p>
        </w:tc>
      </w:tr>
      <w:tr w:rsidR="005E2D00" w:rsidRPr="005E2D00" w14:paraId="4CF22AB8" w14:textId="77777777" w:rsidTr="005E2D00">
        <w:trPr>
          <w:trHeight w:val="522"/>
          <w:jc w:val="center"/>
        </w:trPr>
        <w:tc>
          <w:tcPr>
            <w:tcW w:w="832" w:type="dxa"/>
            <w:tcBorders>
              <w:top w:val="nil"/>
              <w:left w:val="single" w:sz="4" w:space="0" w:color="000000"/>
              <w:bottom w:val="single" w:sz="4" w:space="0" w:color="000000"/>
              <w:right w:val="single" w:sz="4" w:space="0" w:color="000000"/>
            </w:tcBorders>
            <w:shd w:val="clear" w:color="FFFFFF" w:fill="FFFFFF"/>
            <w:noWrap/>
            <w:vAlign w:val="center"/>
            <w:hideMark/>
          </w:tcPr>
          <w:p w14:paraId="362D381C"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1</w:t>
            </w:r>
          </w:p>
        </w:tc>
        <w:tc>
          <w:tcPr>
            <w:tcW w:w="1108" w:type="dxa"/>
            <w:tcBorders>
              <w:top w:val="nil"/>
              <w:left w:val="nil"/>
              <w:bottom w:val="single" w:sz="4" w:space="0" w:color="000000"/>
              <w:right w:val="single" w:sz="4" w:space="0" w:color="000000"/>
            </w:tcBorders>
            <w:shd w:val="clear" w:color="FFFFFF" w:fill="FFFFFF"/>
            <w:noWrap/>
            <w:vAlign w:val="center"/>
            <w:hideMark/>
          </w:tcPr>
          <w:p w14:paraId="7FCE5373"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GERO</w:t>
            </w:r>
          </w:p>
        </w:tc>
        <w:tc>
          <w:tcPr>
            <w:tcW w:w="4009" w:type="dxa"/>
            <w:tcBorders>
              <w:top w:val="nil"/>
              <w:left w:val="nil"/>
              <w:bottom w:val="single" w:sz="4" w:space="0" w:color="000000"/>
              <w:right w:val="single" w:sz="4" w:space="0" w:color="000000"/>
            </w:tcBorders>
            <w:shd w:val="clear" w:color="FFFFFF" w:fill="FFFFFF"/>
            <w:vAlign w:val="center"/>
            <w:hideMark/>
          </w:tcPr>
          <w:p w14:paraId="29645558"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 xml:space="preserve">RYOAKAN SUIMEIKAN (hab. estilo japonés) // </w:t>
            </w:r>
            <w:r w:rsidRPr="005E2D00">
              <w:rPr>
                <w:rFonts w:ascii="Calibri" w:hAnsi="Calibri" w:cs="Calibri"/>
                <w:color w:val="000000"/>
                <w:sz w:val="20"/>
                <w:szCs w:val="20"/>
                <w:lang w:val="es-MX" w:eastAsia="es-MX" w:bidi="ar-SA"/>
              </w:rPr>
              <w:br/>
              <w:t>RYOKAN OGAWAYA (hab. estilo japonés)</w:t>
            </w:r>
          </w:p>
        </w:tc>
        <w:tc>
          <w:tcPr>
            <w:tcW w:w="992" w:type="dxa"/>
            <w:tcBorders>
              <w:top w:val="nil"/>
              <w:left w:val="nil"/>
              <w:bottom w:val="single" w:sz="4" w:space="0" w:color="000000"/>
              <w:right w:val="single" w:sz="4" w:space="0" w:color="000000"/>
            </w:tcBorders>
            <w:shd w:val="clear" w:color="FFFFFF" w:fill="FFFFFF"/>
            <w:noWrap/>
            <w:vAlign w:val="bottom"/>
            <w:hideMark/>
          </w:tcPr>
          <w:p w14:paraId="092AE079"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P</w:t>
            </w:r>
          </w:p>
        </w:tc>
      </w:tr>
      <w:tr w:rsidR="005E2D00" w:rsidRPr="005E2D00" w14:paraId="0CC26FCD" w14:textId="77777777" w:rsidTr="005E2D00">
        <w:trPr>
          <w:trHeight w:val="537"/>
          <w:jc w:val="center"/>
        </w:trPr>
        <w:tc>
          <w:tcPr>
            <w:tcW w:w="832" w:type="dxa"/>
            <w:tcBorders>
              <w:top w:val="nil"/>
              <w:left w:val="single" w:sz="4" w:space="0" w:color="000000"/>
              <w:bottom w:val="single" w:sz="4" w:space="0" w:color="000000"/>
              <w:right w:val="single" w:sz="4" w:space="0" w:color="000000"/>
            </w:tcBorders>
            <w:shd w:val="clear" w:color="FFFFFF" w:fill="FFFFFF"/>
            <w:noWrap/>
            <w:vAlign w:val="center"/>
            <w:hideMark/>
          </w:tcPr>
          <w:p w14:paraId="015DA77E"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3</w:t>
            </w:r>
          </w:p>
        </w:tc>
        <w:tc>
          <w:tcPr>
            <w:tcW w:w="1108" w:type="dxa"/>
            <w:tcBorders>
              <w:top w:val="nil"/>
              <w:left w:val="nil"/>
              <w:bottom w:val="single" w:sz="4" w:space="0" w:color="000000"/>
              <w:right w:val="single" w:sz="4" w:space="0" w:color="000000"/>
            </w:tcBorders>
            <w:shd w:val="clear" w:color="FFFFFF" w:fill="FFFFFF"/>
            <w:vAlign w:val="center"/>
            <w:hideMark/>
          </w:tcPr>
          <w:p w14:paraId="00EF4DAA"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 xml:space="preserve">OSAKA </w:t>
            </w:r>
          </w:p>
        </w:tc>
        <w:tc>
          <w:tcPr>
            <w:tcW w:w="4009" w:type="dxa"/>
            <w:tcBorders>
              <w:top w:val="nil"/>
              <w:left w:val="nil"/>
              <w:bottom w:val="single" w:sz="4" w:space="0" w:color="000000"/>
              <w:right w:val="single" w:sz="4" w:space="0" w:color="000000"/>
            </w:tcBorders>
            <w:shd w:val="clear" w:color="FFFFFF" w:fill="FFFFFF"/>
            <w:vAlign w:val="center"/>
            <w:hideMark/>
          </w:tcPr>
          <w:p w14:paraId="778331C5" w14:textId="77777777" w:rsidR="005E2D00" w:rsidRPr="00816787" w:rsidRDefault="005E2D00" w:rsidP="005E2D00">
            <w:pPr>
              <w:spacing w:after="0" w:line="240" w:lineRule="auto"/>
              <w:jc w:val="center"/>
              <w:rPr>
                <w:rFonts w:ascii="Calibri" w:hAnsi="Calibri" w:cs="Calibri"/>
                <w:color w:val="000000"/>
                <w:sz w:val="20"/>
                <w:szCs w:val="20"/>
                <w:lang w:eastAsia="es-MX" w:bidi="ar-SA"/>
              </w:rPr>
            </w:pPr>
            <w:r w:rsidRPr="00816787">
              <w:rPr>
                <w:rFonts w:ascii="Calibri" w:hAnsi="Calibri" w:cs="Calibri"/>
                <w:color w:val="000000"/>
                <w:sz w:val="20"/>
                <w:szCs w:val="20"/>
                <w:lang w:eastAsia="es-MX" w:bidi="ar-SA"/>
              </w:rPr>
              <w:t xml:space="preserve">SHERATON MIYAKO (premium twin o </w:t>
            </w:r>
          </w:p>
          <w:p w14:paraId="7F19550C" w14:textId="77777777" w:rsidR="005E2D00" w:rsidRPr="005103C0" w:rsidRDefault="005E2D00" w:rsidP="005E2D00">
            <w:pPr>
              <w:spacing w:after="0" w:line="240" w:lineRule="auto"/>
              <w:jc w:val="center"/>
              <w:rPr>
                <w:rFonts w:ascii="Calibri" w:hAnsi="Calibri" w:cs="Calibri"/>
                <w:color w:val="000000"/>
                <w:sz w:val="20"/>
                <w:szCs w:val="20"/>
                <w:lang w:eastAsia="es-MX" w:bidi="ar-SA"/>
              </w:rPr>
            </w:pPr>
            <w:r w:rsidRPr="005103C0">
              <w:rPr>
                <w:rFonts w:ascii="Calibri" w:hAnsi="Calibri" w:cs="Calibri"/>
                <w:color w:val="000000"/>
                <w:sz w:val="20"/>
                <w:szCs w:val="20"/>
                <w:lang w:eastAsia="es-MX" w:bidi="ar-SA"/>
              </w:rPr>
              <w:t>premium comfort 31m²)</w:t>
            </w:r>
            <w:r w:rsidRPr="005103C0">
              <w:rPr>
                <w:rFonts w:ascii="Calibri" w:hAnsi="Calibri" w:cs="Calibri"/>
                <w:color w:val="000000"/>
                <w:sz w:val="20"/>
                <w:szCs w:val="20"/>
                <w:lang w:eastAsia="es-MX" w:bidi="ar-SA"/>
              </w:rPr>
              <w:br/>
              <w:t>hab. sencilla ( premium room  24m²)</w:t>
            </w:r>
          </w:p>
        </w:tc>
        <w:tc>
          <w:tcPr>
            <w:tcW w:w="992" w:type="dxa"/>
            <w:tcBorders>
              <w:top w:val="nil"/>
              <w:left w:val="nil"/>
              <w:bottom w:val="single" w:sz="4" w:space="0" w:color="000000"/>
              <w:right w:val="single" w:sz="4" w:space="0" w:color="000000"/>
            </w:tcBorders>
            <w:shd w:val="clear" w:color="FFFFFF" w:fill="FFFFFF"/>
            <w:noWrap/>
            <w:vAlign w:val="bottom"/>
            <w:hideMark/>
          </w:tcPr>
          <w:p w14:paraId="09E0B668"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r w:rsidRPr="005E2D00">
              <w:rPr>
                <w:rFonts w:ascii="Calibri" w:hAnsi="Calibri" w:cs="Calibri"/>
                <w:color w:val="000000"/>
                <w:sz w:val="20"/>
                <w:szCs w:val="20"/>
                <w:lang w:val="es-MX" w:eastAsia="es-MX" w:bidi="ar-SA"/>
              </w:rPr>
              <w:t>P</w:t>
            </w:r>
          </w:p>
        </w:tc>
      </w:tr>
      <w:tr w:rsidR="005E2D00" w:rsidRPr="005E2D00" w14:paraId="22068702" w14:textId="77777777" w:rsidTr="005E2D00">
        <w:trPr>
          <w:trHeight w:val="307"/>
          <w:jc w:val="center"/>
        </w:trPr>
        <w:tc>
          <w:tcPr>
            <w:tcW w:w="832" w:type="dxa"/>
            <w:tcBorders>
              <w:top w:val="nil"/>
              <w:left w:val="nil"/>
              <w:bottom w:val="nil"/>
              <w:right w:val="nil"/>
            </w:tcBorders>
            <w:shd w:val="clear" w:color="auto" w:fill="auto"/>
            <w:noWrap/>
            <w:vAlign w:val="bottom"/>
            <w:hideMark/>
          </w:tcPr>
          <w:p w14:paraId="1A47D1E8" w14:textId="77777777" w:rsidR="005E2D00" w:rsidRPr="005E2D00" w:rsidRDefault="005E2D00" w:rsidP="005E2D00">
            <w:pPr>
              <w:spacing w:after="0" w:line="240" w:lineRule="auto"/>
              <w:jc w:val="center"/>
              <w:rPr>
                <w:rFonts w:ascii="Calibri" w:hAnsi="Calibri" w:cs="Calibri"/>
                <w:color w:val="000000"/>
                <w:sz w:val="20"/>
                <w:szCs w:val="20"/>
                <w:lang w:val="es-MX" w:eastAsia="es-MX" w:bidi="ar-SA"/>
              </w:rPr>
            </w:pPr>
          </w:p>
        </w:tc>
        <w:tc>
          <w:tcPr>
            <w:tcW w:w="6109" w:type="dxa"/>
            <w:gridSpan w:val="3"/>
            <w:tcBorders>
              <w:top w:val="nil"/>
              <w:left w:val="nil"/>
              <w:bottom w:val="nil"/>
              <w:right w:val="nil"/>
            </w:tcBorders>
            <w:shd w:val="clear" w:color="auto" w:fill="auto"/>
            <w:noWrap/>
            <w:vAlign w:val="bottom"/>
            <w:hideMark/>
          </w:tcPr>
          <w:p w14:paraId="504C813B" w14:textId="77777777" w:rsidR="005E2D00" w:rsidRPr="005E2D00" w:rsidRDefault="005E2D00" w:rsidP="005E2D00">
            <w:pPr>
              <w:spacing w:after="0" w:line="240" w:lineRule="auto"/>
              <w:jc w:val="center"/>
              <w:rPr>
                <w:rFonts w:ascii="Calibri" w:hAnsi="Calibri" w:cs="Calibri"/>
                <w:b/>
                <w:bCs/>
                <w:color w:val="000000"/>
                <w:sz w:val="20"/>
                <w:szCs w:val="20"/>
                <w:lang w:val="es-MX" w:eastAsia="es-MX" w:bidi="ar-SA"/>
              </w:rPr>
            </w:pPr>
            <w:r w:rsidRPr="005E2D00">
              <w:rPr>
                <w:rFonts w:ascii="Calibri" w:hAnsi="Calibri" w:cs="Calibri"/>
                <w:b/>
                <w:bCs/>
                <w:color w:val="000000"/>
                <w:sz w:val="20"/>
                <w:szCs w:val="20"/>
                <w:lang w:val="es-MX" w:eastAsia="es-MX" w:bidi="ar-SA"/>
              </w:rPr>
              <w:t xml:space="preserve">Check in </w:t>
            </w:r>
            <w:r>
              <w:rPr>
                <w:rFonts w:ascii="Calibri" w:hAnsi="Calibri" w:cs="Calibri"/>
                <w:b/>
                <w:bCs/>
                <w:color w:val="000000"/>
                <w:sz w:val="20"/>
                <w:szCs w:val="20"/>
                <w:lang w:val="es-MX" w:eastAsia="es-MX" w:bidi="ar-SA"/>
              </w:rPr>
              <w:t xml:space="preserve">es </w:t>
            </w:r>
            <w:r w:rsidRPr="005E2D00">
              <w:rPr>
                <w:rFonts w:ascii="Calibri" w:hAnsi="Calibri" w:cs="Calibri"/>
                <w:b/>
                <w:bCs/>
                <w:color w:val="000000"/>
                <w:sz w:val="20"/>
                <w:szCs w:val="20"/>
                <w:lang w:val="es-MX" w:eastAsia="es-MX" w:bidi="ar-SA"/>
              </w:rPr>
              <w:t xml:space="preserve">a las 15:00hrs </w:t>
            </w:r>
          </w:p>
        </w:tc>
      </w:tr>
    </w:tbl>
    <w:p w14:paraId="6F7611A5" w14:textId="77777777" w:rsidR="005E2D00" w:rsidRDefault="005E2D00" w:rsidP="00EA7BB5">
      <w:pPr>
        <w:spacing w:after="0" w:line="240" w:lineRule="auto"/>
        <w:jc w:val="both"/>
        <w:rPr>
          <w:rFonts w:ascii="Arial" w:hAnsi="Arial" w:cs="Arial"/>
          <w:sz w:val="20"/>
          <w:szCs w:val="20"/>
          <w:lang w:val="es-MX" w:eastAsia="es-ES" w:bidi="ar-SA"/>
        </w:rPr>
      </w:pPr>
    </w:p>
    <w:p w14:paraId="1F8FD071" w14:textId="77777777" w:rsidR="00B67252" w:rsidRDefault="00B67252" w:rsidP="00EA7BB5">
      <w:pPr>
        <w:spacing w:after="0" w:line="240" w:lineRule="auto"/>
        <w:jc w:val="both"/>
        <w:rPr>
          <w:rFonts w:ascii="Arial" w:hAnsi="Arial" w:cs="Arial"/>
          <w:sz w:val="20"/>
          <w:szCs w:val="20"/>
          <w:lang w:val="es-MX" w:eastAsia="es-ES" w:bidi="ar-SA"/>
        </w:rPr>
      </w:pPr>
    </w:p>
    <w:tbl>
      <w:tblPr>
        <w:tblpPr w:leftFromText="141" w:rightFromText="141" w:vertAnchor="text" w:horzAnchor="margin" w:tblpXSpec="center" w:tblpY="92"/>
        <w:tblW w:w="7293" w:type="dxa"/>
        <w:tblCellMar>
          <w:left w:w="70" w:type="dxa"/>
          <w:right w:w="70" w:type="dxa"/>
        </w:tblCellMar>
        <w:tblLook w:val="04A0" w:firstRow="1" w:lastRow="0" w:firstColumn="1" w:lastColumn="0" w:noHBand="0" w:noVBand="1"/>
      </w:tblPr>
      <w:tblGrid>
        <w:gridCol w:w="2469"/>
        <w:gridCol w:w="4675"/>
        <w:gridCol w:w="149"/>
      </w:tblGrid>
      <w:tr w:rsidR="00B67252" w:rsidRPr="00816787" w14:paraId="38BDBA09" w14:textId="77777777" w:rsidTr="00B67252">
        <w:trPr>
          <w:gridAfter w:val="1"/>
          <w:wAfter w:w="149" w:type="dxa"/>
          <w:trHeight w:val="497"/>
        </w:trPr>
        <w:tc>
          <w:tcPr>
            <w:tcW w:w="2469" w:type="dxa"/>
            <w:vMerge w:val="restart"/>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14:paraId="6B3C4F4C" w14:textId="77777777" w:rsidR="00B67252" w:rsidRPr="00B67252" w:rsidRDefault="00B67252" w:rsidP="00B67252">
            <w:pPr>
              <w:spacing w:after="0" w:line="240" w:lineRule="auto"/>
              <w:jc w:val="center"/>
              <w:rPr>
                <w:rFonts w:ascii="Calibri" w:hAnsi="Calibri" w:cs="Calibri"/>
                <w:b/>
                <w:bCs/>
                <w:color w:val="000000"/>
                <w:sz w:val="20"/>
                <w:szCs w:val="20"/>
                <w:lang w:val="es-MX" w:eastAsia="es-MX" w:bidi="ar-SA"/>
              </w:rPr>
            </w:pPr>
            <w:r w:rsidRPr="00B67252">
              <w:rPr>
                <w:rFonts w:ascii="Calibri" w:hAnsi="Calibri" w:cs="Calibri"/>
                <w:b/>
                <w:bCs/>
                <w:color w:val="000000"/>
                <w:sz w:val="20"/>
                <w:szCs w:val="20"/>
                <w:lang w:val="es-MX" w:eastAsia="es-MX" w:bidi="ar-SA"/>
              </w:rPr>
              <w:t xml:space="preserve">TEMPORADA BAJA </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B050F" w14:textId="77777777" w:rsidR="00B67252" w:rsidRPr="00B67252" w:rsidRDefault="00B67252" w:rsidP="00B67252">
            <w:pPr>
              <w:spacing w:after="0" w:line="240" w:lineRule="auto"/>
              <w:rPr>
                <w:rFonts w:ascii="Calibri" w:hAnsi="Calibri" w:cs="Calibri"/>
                <w:color w:val="000000"/>
                <w:sz w:val="20"/>
                <w:szCs w:val="20"/>
                <w:lang w:val="es-MX" w:eastAsia="es-MX" w:bidi="ar-SA"/>
              </w:rPr>
            </w:pPr>
            <w:r w:rsidRPr="00B67252">
              <w:rPr>
                <w:rFonts w:ascii="Calibri" w:hAnsi="Calibri" w:cs="Calibri"/>
                <w:b/>
                <w:bCs/>
                <w:color w:val="000000"/>
                <w:sz w:val="20"/>
                <w:szCs w:val="20"/>
                <w:lang w:val="es-MX" w:eastAsia="es-MX" w:bidi="ar-SA"/>
              </w:rPr>
              <w:t>JUNIO 2024</w:t>
            </w:r>
            <w:r w:rsidRPr="00B67252">
              <w:rPr>
                <w:rFonts w:ascii="Calibri" w:hAnsi="Calibri" w:cs="Calibri"/>
                <w:color w:val="000000"/>
                <w:sz w:val="20"/>
                <w:szCs w:val="20"/>
                <w:lang w:val="es-MX" w:eastAsia="es-MX" w:bidi="ar-SA"/>
              </w:rPr>
              <w:t xml:space="preserve">: 04, 11, 18 y 25 // </w:t>
            </w:r>
            <w:r w:rsidRPr="00B67252">
              <w:rPr>
                <w:rFonts w:ascii="Calibri" w:hAnsi="Calibri" w:cs="Calibri"/>
                <w:b/>
                <w:bCs/>
                <w:color w:val="000000"/>
                <w:sz w:val="20"/>
                <w:szCs w:val="20"/>
                <w:lang w:val="es-MX" w:eastAsia="es-MX" w:bidi="ar-SA"/>
              </w:rPr>
              <w:t>DICIEMBRE 2024</w:t>
            </w:r>
            <w:r w:rsidRPr="00B67252">
              <w:rPr>
                <w:rFonts w:ascii="Calibri" w:hAnsi="Calibri" w:cs="Calibri"/>
                <w:color w:val="000000"/>
                <w:sz w:val="20"/>
                <w:szCs w:val="20"/>
                <w:lang w:val="es-MX" w:eastAsia="es-MX" w:bidi="ar-SA"/>
              </w:rPr>
              <w:t xml:space="preserve">: 10 y 17 // </w:t>
            </w:r>
            <w:r w:rsidRPr="00B67252">
              <w:rPr>
                <w:rFonts w:ascii="Calibri" w:hAnsi="Calibri" w:cs="Calibri"/>
                <w:b/>
                <w:bCs/>
                <w:color w:val="000000"/>
                <w:sz w:val="20"/>
                <w:szCs w:val="20"/>
                <w:lang w:val="es-MX" w:eastAsia="es-MX" w:bidi="ar-SA"/>
              </w:rPr>
              <w:t>ENERO 2025:</w:t>
            </w:r>
            <w:r w:rsidRPr="00B67252">
              <w:rPr>
                <w:rFonts w:ascii="Calibri" w:hAnsi="Calibri" w:cs="Calibri"/>
                <w:color w:val="000000"/>
                <w:sz w:val="20"/>
                <w:szCs w:val="20"/>
                <w:lang w:val="es-MX" w:eastAsia="es-MX" w:bidi="ar-SA"/>
              </w:rPr>
              <w:t xml:space="preserve"> 07 y 21 // </w:t>
            </w:r>
            <w:r w:rsidRPr="00B67252">
              <w:rPr>
                <w:rFonts w:ascii="Calibri" w:hAnsi="Calibri" w:cs="Calibri"/>
                <w:b/>
                <w:bCs/>
                <w:color w:val="000000"/>
                <w:sz w:val="20"/>
                <w:szCs w:val="20"/>
                <w:lang w:val="es-MX" w:eastAsia="es-MX" w:bidi="ar-SA"/>
              </w:rPr>
              <w:t>FEBRERO 2025:</w:t>
            </w:r>
            <w:r w:rsidRPr="00B67252">
              <w:rPr>
                <w:rFonts w:ascii="Calibri" w:hAnsi="Calibri" w:cs="Calibri"/>
                <w:color w:val="000000"/>
                <w:sz w:val="20"/>
                <w:szCs w:val="20"/>
                <w:lang w:val="es-MX" w:eastAsia="es-MX" w:bidi="ar-SA"/>
              </w:rPr>
              <w:t xml:space="preserve"> 04 y 18 </w:t>
            </w:r>
          </w:p>
        </w:tc>
      </w:tr>
      <w:tr w:rsidR="00B67252" w:rsidRPr="00816787" w14:paraId="0E46917B" w14:textId="77777777" w:rsidTr="00B67252">
        <w:trPr>
          <w:trHeight w:val="199"/>
        </w:trPr>
        <w:tc>
          <w:tcPr>
            <w:tcW w:w="2469" w:type="dxa"/>
            <w:vMerge/>
            <w:tcBorders>
              <w:top w:val="single" w:sz="4" w:space="0" w:color="000000"/>
              <w:left w:val="single" w:sz="4" w:space="0" w:color="000000"/>
              <w:bottom w:val="single" w:sz="4" w:space="0" w:color="000000"/>
              <w:right w:val="single" w:sz="4" w:space="0" w:color="000000"/>
            </w:tcBorders>
            <w:vAlign w:val="center"/>
            <w:hideMark/>
          </w:tcPr>
          <w:p w14:paraId="6196BDD7" w14:textId="77777777" w:rsidR="00B67252" w:rsidRPr="00B67252" w:rsidRDefault="00B67252" w:rsidP="00B67252">
            <w:pPr>
              <w:spacing w:after="0" w:line="240" w:lineRule="auto"/>
              <w:rPr>
                <w:rFonts w:ascii="Calibri" w:hAnsi="Calibri" w:cs="Calibri"/>
                <w:b/>
                <w:bCs/>
                <w:color w:val="000000"/>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6EFDC163"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17F0DC77"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r>
      <w:tr w:rsidR="00B67252" w:rsidRPr="00816787" w14:paraId="7B317729" w14:textId="77777777" w:rsidTr="00B67252">
        <w:trPr>
          <w:trHeight w:val="209"/>
        </w:trPr>
        <w:tc>
          <w:tcPr>
            <w:tcW w:w="2469" w:type="dxa"/>
            <w:vMerge w:val="restart"/>
            <w:tcBorders>
              <w:top w:val="nil"/>
              <w:left w:val="single" w:sz="4" w:space="0" w:color="000000"/>
              <w:bottom w:val="single" w:sz="4" w:space="0" w:color="000000"/>
              <w:right w:val="single" w:sz="4" w:space="0" w:color="000000"/>
            </w:tcBorders>
            <w:shd w:val="clear" w:color="000000" w:fill="FEDAE4"/>
            <w:noWrap/>
            <w:vAlign w:val="center"/>
            <w:hideMark/>
          </w:tcPr>
          <w:p w14:paraId="4447E3C4" w14:textId="77777777" w:rsidR="00B67252" w:rsidRPr="00B67252" w:rsidRDefault="00B67252" w:rsidP="00B67252">
            <w:pPr>
              <w:spacing w:after="0" w:line="240" w:lineRule="auto"/>
              <w:jc w:val="center"/>
              <w:rPr>
                <w:rFonts w:ascii="Calibri" w:hAnsi="Calibri" w:cs="Calibri"/>
                <w:b/>
                <w:bCs/>
                <w:color w:val="000000"/>
                <w:sz w:val="20"/>
                <w:szCs w:val="20"/>
                <w:lang w:val="es-MX" w:eastAsia="es-MX" w:bidi="ar-SA"/>
              </w:rPr>
            </w:pPr>
            <w:r w:rsidRPr="00B67252">
              <w:rPr>
                <w:rFonts w:ascii="Calibri" w:hAnsi="Calibri" w:cs="Calibri"/>
                <w:b/>
                <w:bCs/>
                <w:color w:val="000000"/>
                <w:sz w:val="20"/>
                <w:szCs w:val="20"/>
                <w:lang w:val="es-MX" w:eastAsia="es-MX" w:bidi="ar-SA"/>
              </w:rPr>
              <w:t xml:space="preserve">TEMPORADA MEDIA </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9A601" w14:textId="77777777" w:rsidR="00B67252" w:rsidRPr="00B67252" w:rsidRDefault="00B67252" w:rsidP="00B67252">
            <w:pPr>
              <w:spacing w:after="0" w:line="240" w:lineRule="auto"/>
              <w:rPr>
                <w:rFonts w:ascii="Calibri" w:hAnsi="Calibri" w:cs="Calibri"/>
                <w:color w:val="000000"/>
                <w:sz w:val="20"/>
                <w:szCs w:val="20"/>
                <w:lang w:val="es-MX" w:eastAsia="es-MX" w:bidi="ar-SA"/>
              </w:rPr>
            </w:pPr>
            <w:r w:rsidRPr="00B67252">
              <w:rPr>
                <w:rFonts w:ascii="Calibri" w:hAnsi="Calibri" w:cs="Calibri"/>
                <w:b/>
                <w:bCs/>
                <w:color w:val="000000"/>
                <w:sz w:val="20"/>
                <w:szCs w:val="20"/>
                <w:lang w:val="es-MX" w:eastAsia="es-MX" w:bidi="ar-SA"/>
              </w:rPr>
              <w:t>MAYO 2024:</w:t>
            </w:r>
            <w:r w:rsidRPr="00B67252">
              <w:rPr>
                <w:rFonts w:ascii="Calibri" w:hAnsi="Calibri" w:cs="Calibri"/>
                <w:color w:val="000000"/>
                <w:sz w:val="20"/>
                <w:szCs w:val="20"/>
                <w:lang w:val="es-MX" w:eastAsia="es-MX" w:bidi="ar-SA"/>
              </w:rPr>
              <w:t xml:space="preserve"> 07,14, 21 y 28 // </w:t>
            </w:r>
            <w:r w:rsidRPr="00B67252">
              <w:rPr>
                <w:rFonts w:ascii="Calibri" w:hAnsi="Calibri" w:cs="Calibri"/>
                <w:b/>
                <w:bCs/>
                <w:color w:val="000000"/>
                <w:sz w:val="20"/>
                <w:szCs w:val="20"/>
                <w:lang w:val="es-MX" w:eastAsia="es-MX" w:bidi="ar-SA"/>
              </w:rPr>
              <w:t>JULIO 2024</w:t>
            </w:r>
            <w:r w:rsidRPr="00B67252">
              <w:rPr>
                <w:rFonts w:ascii="Calibri" w:hAnsi="Calibri" w:cs="Calibri"/>
                <w:color w:val="000000"/>
                <w:sz w:val="20"/>
                <w:szCs w:val="20"/>
                <w:lang w:val="es-MX" w:eastAsia="es-MX" w:bidi="ar-SA"/>
              </w:rPr>
              <w:t xml:space="preserve">: 02, 09, 16, 23 y 30 // </w:t>
            </w:r>
            <w:r w:rsidRPr="00B67252">
              <w:rPr>
                <w:rFonts w:ascii="Calibri" w:hAnsi="Calibri" w:cs="Calibri"/>
                <w:b/>
                <w:bCs/>
                <w:color w:val="000000"/>
                <w:sz w:val="20"/>
                <w:szCs w:val="20"/>
                <w:lang w:val="es-MX" w:eastAsia="es-MX" w:bidi="ar-SA"/>
              </w:rPr>
              <w:t>AGOSTO 2024:</w:t>
            </w:r>
            <w:r w:rsidRPr="00B67252">
              <w:rPr>
                <w:rFonts w:ascii="Calibri" w:hAnsi="Calibri" w:cs="Calibri"/>
                <w:color w:val="000000"/>
                <w:sz w:val="20"/>
                <w:szCs w:val="20"/>
                <w:lang w:val="es-MX" w:eastAsia="es-MX" w:bidi="ar-SA"/>
              </w:rPr>
              <w:t xml:space="preserve"> 20 y 27 // </w:t>
            </w:r>
            <w:r w:rsidRPr="00B67252">
              <w:rPr>
                <w:rFonts w:ascii="Calibri" w:hAnsi="Calibri" w:cs="Calibri"/>
                <w:b/>
                <w:bCs/>
                <w:color w:val="000000"/>
                <w:sz w:val="20"/>
                <w:szCs w:val="20"/>
                <w:lang w:val="es-MX" w:eastAsia="es-MX" w:bidi="ar-SA"/>
              </w:rPr>
              <w:t>SEPTIEMBRE 2024:</w:t>
            </w:r>
            <w:r w:rsidRPr="00B67252">
              <w:rPr>
                <w:rFonts w:ascii="Calibri" w:hAnsi="Calibri" w:cs="Calibri"/>
                <w:color w:val="000000"/>
                <w:sz w:val="20"/>
                <w:szCs w:val="20"/>
                <w:lang w:val="es-MX" w:eastAsia="es-MX" w:bidi="ar-SA"/>
              </w:rPr>
              <w:t xml:space="preserve"> 03 // </w:t>
            </w:r>
            <w:r w:rsidRPr="00B67252">
              <w:rPr>
                <w:rFonts w:ascii="Calibri" w:hAnsi="Calibri" w:cs="Calibri"/>
                <w:b/>
                <w:bCs/>
                <w:color w:val="000000"/>
                <w:sz w:val="20"/>
                <w:szCs w:val="20"/>
                <w:lang w:val="es-MX" w:eastAsia="es-MX" w:bidi="ar-SA"/>
              </w:rPr>
              <w:t>DICIEMBRE 2024</w:t>
            </w:r>
            <w:r w:rsidRPr="00B67252">
              <w:rPr>
                <w:rFonts w:ascii="Calibri" w:hAnsi="Calibri" w:cs="Calibri"/>
                <w:color w:val="000000"/>
                <w:sz w:val="20"/>
                <w:szCs w:val="20"/>
                <w:lang w:val="es-MX" w:eastAsia="es-MX" w:bidi="ar-SA"/>
              </w:rPr>
              <w:t xml:space="preserve">: 03 // </w:t>
            </w:r>
            <w:r w:rsidRPr="00B67252">
              <w:rPr>
                <w:rFonts w:ascii="Calibri" w:hAnsi="Calibri" w:cs="Calibri"/>
                <w:b/>
                <w:bCs/>
                <w:color w:val="000000"/>
                <w:sz w:val="20"/>
                <w:szCs w:val="20"/>
                <w:lang w:val="es-MX" w:eastAsia="es-MX" w:bidi="ar-SA"/>
              </w:rPr>
              <w:t>MARZO 2025:</w:t>
            </w:r>
            <w:r w:rsidRPr="00B67252">
              <w:rPr>
                <w:rFonts w:ascii="Calibri" w:hAnsi="Calibri" w:cs="Calibri"/>
                <w:color w:val="000000"/>
                <w:sz w:val="20"/>
                <w:szCs w:val="20"/>
                <w:lang w:val="es-MX" w:eastAsia="es-MX" w:bidi="ar-SA"/>
              </w:rPr>
              <w:t xml:space="preserve"> 04 </w:t>
            </w:r>
          </w:p>
        </w:tc>
        <w:tc>
          <w:tcPr>
            <w:tcW w:w="149" w:type="dxa"/>
            <w:vAlign w:val="center"/>
            <w:hideMark/>
          </w:tcPr>
          <w:p w14:paraId="486238FF" w14:textId="77777777" w:rsidR="00B67252" w:rsidRPr="00B67252" w:rsidRDefault="00B67252" w:rsidP="00B67252">
            <w:pPr>
              <w:spacing w:after="0" w:line="240" w:lineRule="auto"/>
              <w:rPr>
                <w:rFonts w:ascii="Times New Roman" w:hAnsi="Times New Roman"/>
                <w:sz w:val="20"/>
                <w:szCs w:val="20"/>
                <w:lang w:val="es-MX" w:eastAsia="es-MX" w:bidi="ar-SA"/>
              </w:rPr>
            </w:pPr>
          </w:p>
        </w:tc>
      </w:tr>
      <w:tr w:rsidR="00B67252" w:rsidRPr="00816787" w14:paraId="40A56867" w14:textId="77777777" w:rsidTr="00B67252">
        <w:trPr>
          <w:trHeight w:val="209"/>
        </w:trPr>
        <w:tc>
          <w:tcPr>
            <w:tcW w:w="2469" w:type="dxa"/>
            <w:vMerge/>
            <w:tcBorders>
              <w:top w:val="nil"/>
              <w:left w:val="single" w:sz="4" w:space="0" w:color="000000"/>
              <w:bottom w:val="single" w:sz="4" w:space="0" w:color="000000"/>
              <w:right w:val="single" w:sz="4" w:space="0" w:color="000000"/>
            </w:tcBorders>
            <w:vAlign w:val="center"/>
            <w:hideMark/>
          </w:tcPr>
          <w:p w14:paraId="33B548A5" w14:textId="77777777" w:rsidR="00B67252" w:rsidRPr="00B67252" w:rsidRDefault="00B67252" w:rsidP="00B67252">
            <w:pPr>
              <w:spacing w:after="0" w:line="240" w:lineRule="auto"/>
              <w:rPr>
                <w:rFonts w:ascii="Calibri" w:hAnsi="Calibri" w:cs="Calibri"/>
                <w:b/>
                <w:bCs/>
                <w:color w:val="000000"/>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4CB0B962"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32C4BD78"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r>
      <w:tr w:rsidR="00B67252" w:rsidRPr="00816787" w14:paraId="4DF7D9D5" w14:textId="77777777" w:rsidTr="00B67252">
        <w:trPr>
          <w:trHeight w:val="209"/>
        </w:trPr>
        <w:tc>
          <w:tcPr>
            <w:tcW w:w="2469" w:type="dxa"/>
            <w:vMerge/>
            <w:tcBorders>
              <w:top w:val="nil"/>
              <w:left w:val="single" w:sz="4" w:space="0" w:color="000000"/>
              <w:bottom w:val="single" w:sz="4" w:space="0" w:color="000000"/>
              <w:right w:val="single" w:sz="4" w:space="0" w:color="000000"/>
            </w:tcBorders>
            <w:vAlign w:val="center"/>
            <w:hideMark/>
          </w:tcPr>
          <w:p w14:paraId="24A32005" w14:textId="77777777" w:rsidR="00B67252" w:rsidRPr="00B67252" w:rsidRDefault="00B67252" w:rsidP="00B67252">
            <w:pPr>
              <w:spacing w:after="0" w:line="240" w:lineRule="auto"/>
              <w:rPr>
                <w:rFonts w:ascii="Calibri" w:hAnsi="Calibri" w:cs="Calibri"/>
                <w:b/>
                <w:bCs/>
                <w:color w:val="000000"/>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2110292C"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04085029" w14:textId="77777777" w:rsidR="00B67252" w:rsidRPr="00B67252" w:rsidRDefault="00B67252" w:rsidP="00B67252">
            <w:pPr>
              <w:spacing w:after="0" w:line="240" w:lineRule="auto"/>
              <w:rPr>
                <w:rFonts w:ascii="Times New Roman" w:hAnsi="Times New Roman"/>
                <w:sz w:val="20"/>
                <w:szCs w:val="20"/>
                <w:lang w:val="es-MX" w:eastAsia="es-MX" w:bidi="ar-SA"/>
              </w:rPr>
            </w:pPr>
          </w:p>
        </w:tc>
      </w:tr>
      <w:tr w:rsidR="00B67252" w:rsidRPr="00816787" w14:paraId="23B407AC" w14:textId="77777777" w:rsidTr="00B67252">
        <w:trPr>
          <w:trHeight w:val="199"/>
        </w:trPr>
        <w:tc>
          <w:tcPr>
            <w:tcW w:w="2469" w:type="dxa"/>
            <w:vMerge w:val="restart"/>
            <w:tcBorders>
              <w:top w:val="nil"/>
              <w:left w:val="single" w:sz="4" w:space="0" w:color="000000"/>
              <w:bottom w:val="single" w:sz="4" w:space="0" w:color="000000"/>
              <w:right w:val="single" w:sz="4" w:space="0" w:color="000000"/>
            </w:tcBorders>
            <w:shd w:val="clear" w:color="000000" w:fill="CCCCFF"/>
            <w:noWrap/>
            <w:vAlign w:val="center"/>
            <w:hideMark/>
          </w:tcPr>
          <w:p w14:paraId="386CAF46" w14:textId="77777777" w:rsidR="00B67252" w:rsidRPr="00B67252" w:rsidRDefault="00B67252" w:rsidP="00B67252">
            <w:pPr>
              <w:spacing w:after="0" w:line="240" w:lineRule="auto"/>
              <w:jc w:val="center"/>
              <w:rPr>
                <w:rFonts w:ascii="Calibri" w:hAnsi="Calibri" w:cs="Calibri"/>
                <w:b/>
                <w:bCs/>
                <w:color w:val="000000"/>
                <w:sz w:val="20"/>
                <w:szCs w:val="20"/>
                <w:lang w:val="es-MX" w:eastAsia="es-MX" w:bidi="ar-SA"/>
              </w:rPr>
            </w:pPr>
            <w:r w:rsidRPr="00B67252">
              <w:rPr>
                <w:rFonts w:ascii="Calibri" w:hAnsi="Calibri" w:cs="Calibri"/>
                <w:b/>
                <w:bCs/>
                <w:color w:val="000000"/>
                <w:sz w:val="20"/>
                <w:szCs w:val="20"/>
                <w:lang w:val="es-MX" w:eastAsia="es-MX" w:bidi="ar-SA"/>
              </w:rPr>
              <w:t>TEMPORADA ALTA</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CE3AD" w14:textId="77777777" w:rsidR="00B67252" w:rsidRPr="00B67252" w:rsidRDefault="00B67252" w:rsidP="00B67252">
            <w:pPr>
              <w:spacing w:after="0" w:line="240" w:lineRule="auto"/>
              <w:rPr>
                <w:rFonts w:ascii="Calibri" w:hAnsi="Calibri" w:cs="Calibri"/>
                <w:color w:val="000000"/>
                <w:sz w:val="20"/>
                <w:szCs w:val="20"/>
                <w:lang w:val="es-MX" w:eastAsia="es-MX" w:bidi="ar-SA"/>
              </w:rPr>
            </w:pPr>
            <w:r w:rsidRPr="00B67252">
              <w:rPr>
                <w:rFonts w:ascii="Calibri" w:hAnsi="Calibri" w:cs="Calibri"/>
                <w:b/>
                <w:bCs/>
                <w:color w:val="000000"/>
                <w:sz w:val="20"/>
                <w:szCs w:val="20"/>
                <w:lang w:val="es-MX" w:eastAsia="es-MX" w:bidi="ar-SA"/>
              </w:rPr>
              <w:t>ABRIL 2024:</w:t>
            </w:r>
            <w:r w:rsidRPr="00B67252">
              <w:rPr>
                <w:rFonts w:ascii="Calibri" w:hAnsi="Calibri" w:cs="Calibri"/>
                <w:color w:val="000000"/>
                <w:sz w:val="20"/>
                <w:szCs w:val="20"/>
                <w:lang w:val="es-MX" w:eastAsia="es-MX" w:bidi="ar-SA"/>
              </w:rPr>
              <w:t xml:space="preserve"> 16 y 23 // </w:t>
            </w:r>
            <w:r w:rsidRPr="00B67252">
              <w:rPr>
                <w:rFonts w:ascii="Calibri" w:hAnsi="Calibri" w:cs="Calibri"/>
                <w:b/>
                <w:bCs/>
                <w:color w:val="000000"/>
                <w:sz w:val="20"/>
                <w:szCs w:val="20"/>
                <w:lang w:val="es-MX" w:eastAsia="es-MX" w:bidi="ar-SA"/>
              </w:rPr>
              <w:t>SEPTIEMBRE 2024:</w:t>
            </w:r>
            <w:r w:rsidRPr="00B67252">
              <w:rPr>
                <w:rFonts w:ascii="Calibri" w:hAnsi="Calibri" w:cs="Calibri"/>
                <w:color w:val="000000"/>
                <w:sz w:val="20"/>
                <w:szCs w:val="20"/>
                <w:lang w:val="es-MX" w:eastAsia="es-MX" w:bidi="ar-SA"/>
              </w:rPr>
              <w:t xml:space="preserve"> 24 // </w:t>
            </w:r>
            <w:r w:rsidRPr="00B67252">
              <w:rPr>
                <w:rFonts w:ascii="Calibri" w:hAnsi="Calibri" w:cs="Calibri"/>
                <w:b/>
                <w:bCs/>
                <w:color w:val="000000"/>
                <w:sz w:val="20"/>
                <w:szCs w:val="20"/>
                <w:lang w:val="es-MX" w:eastAsia="es-MX" w:bidi="ar-SA"/>
              </w:rPr>
              <w:t>OCTUBRE 2024:</w:t>
            </w:r>
            <w:r w:rsidRPr="00B67252">
              <w:rPr>
                <w:rFonts w:ascii="Calibri" w:hAnsi="Calibri" w:cs="Calibri"/>
                <w:color w:val="000000"/>
                <w:sz w:val="20"/>
                <w:szCs w:val="20"/>
                <w:lang w:val="es-MX" w:eastAsia="es-MX" w:bidi="ar-SA"/>
              </w:rPr>
              <w:t xml:space="preserve"> 01, 15, y 22 // </w:t>
            </w:r>
            <w:r w:rsidRPr="00B67252">
              <w:rPr>
                <w:rFonts w:ascii="Calibri" w:hAnsi="Calibri" w:cs="Calibri"/>
                <w:b/>
                <w:bCs/>
                <w:color w:val="000000"/>
                <w:sz w:val="20"/>
                <w:szCs w:val="20"/>
                <w:lang w:val="es-MX" w:eastAsia="es-MX" w:bidi="ar-SA"/>
              </w:rPr>
              <w:t>NOVIEMBRE 2024</w:t>
            </w:r>
            <w:r w:rsidRPr="00B67252">
              <w:rPr>
                <w:rFonts w:ascii="Calibri" w:hAnsi="Calibri" w:cs="Calibri"/>
                <w:color w:val="000000"/>
                <w:sz w:val="20"/>
                <w:szCs w:val="20"/>
                <w:lang w:val="es-MX" w:eastAsia="es-MX" w:bidi="ar-SA"/>
              </w:rPr>
              <w:t>: 05 // MARZO 2025: 11</w:t>
            </w:r>
          </w:p>
        </w:tc>
        <w:tc>
          <w:tcPr>
            <w:tcW w:w="149" w:type="dxa"/>
            <w:vAlign w:val="center"/>
            <w:hideMark/>
          </w:tcPr>
          <w:p w14:paraId="0407361F" w14:textId="77777777" w:rsidR="00B67252" w:rsidRPr="00B67252" w:rsidRDefault="00B67252" w:rsidP="00B67252">
            <w:pPr>
              <w:spacing w:after="0" w:line="240" w:lineRule="auto"/>
              <w:rPr>
                <w:rFonts w:ascii="Times New Roman" w:hAnsi="Times New Roman"/>
                <w:sz w:val="20"/>
                <w:szCs w:val="20"/>
                <w:lang w:val="es-MX" w:eastAsia="es-MX" w:bidi="ar-SA"/>
              </w:rPr>
            </w:pPr>
          </w:p>
        </w:tc>
      </w:tr>
      <w:tr w:rsidR="00B67252" w:rsidRPr="00816787" w14:paraId="76A4EB63" w14:textId="77777777" w:rsidTr="00B67252">
        <w:trPr>
          <w:trHeight w:val="209"/>
        </w:trPr>
        <w:tc>
          <w:tcPr>
            <w:tcW w:w="2469" w:type="dxa"/>
            <w:vMerge/>
            <w:tcBorders>
              <w:top w:val="nil"/>
              <w:left w:val="single" w:sz="4" w:space="0" w:color="000000"/>
              <w:bottom w:val="single" w:sz="4" w:space="0" w:color="000000"/>
              <w:right w:val="single" w:sz="4" w:space="0" w:color="000000"/>
            </w:tcBorders>
            <w:vAlign w:val="center"/>
            <w:hideMark/>
          </w:tcPr>
          <w:p w14:paraId="4C97251B" w14:textId="77777777" w:rsidR="00B67252" w:rsidRPr="00B67252" w:rsidRDefault="00B67252" w:rsidP="00B67252">
            <w:pPr>
              <w:spacing w:after="0" w:line="240" w:lineRule="auto"/>
              <w:rPr>
                <w:rFonts w:ascii="Calibri" w:hAnsi="Calibri" w:cs="Calibri"/>
                <w:b/>
                <w:bCs/>
                <w:color w:val="000000"/>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5D774B8F"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449A831E"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r>
      <w:tr w:rsidR="00B67252" w:rsidRPr="00816787" w14:paraId="67204798" w14:textId="77777777" w:rsidTr="00B67252">
        <w:trPr>
          <w:trHeight w:val="209"/>
        </w:trPr>
        <w:tc>
          <w:tcPr>
            <w:tcW w:w="2469" w:type="dxa"/>
            <w:vMerge w:val="restart"/>
            <w:tcBorders>
              <w:top w:val="nil"/>
              <w:left w:val="single" w:sz="4" w:space="0" w:color="000000"/>
              <w:bottom w:val="single" w:sz="4" w:space="0" w:color="000000"/>
              <w:right w:val="single" w:sz="4" w:space="0" w:color="000000"/>
            </w:tcBorders>
            <w:shd w:val="clear" w:color="E5DFEC" w:fill="F7F799"/>
            <w:noWrap/>
            <w:vAlign w:val="center"/>
            <w:hideMark/>
          </w:tcPr>
          <w:p w14:paraId="2FE73ED6" w14:textId="77777777" w:rsidR="00B67252" w:rsidRPr="00B67252" w:rsidRDefault="00B67252" w:rsidP="00B67252">
            <w:pPr>
              <w:spacing w:after="0" w:line="240" w:lineRule="auto"/>
              <w:jc w:val="center"/>
              <w:rPr>
                <w:rFonts w:ascii="Calibri" w:hAnsi="Calibri" w:cs="Calibri"/>
                <w:b/>
                <w:bCs/>
                <w:sz w:val="20"/>
                <w:szCs w:val="20"/>
                <w:lang w:val="es-MX" w:eastAsia="es-MX" w:bidi="ar-SA"/>
              </w:rPr>
            </w:pPr>
            <w:r w:rsidRPr="00B67252">
              <w:rPr>
                <w:rFonts w:ascii="Calibri" w:hAnsi="Calibri" w:cs="Calibri"/>
                <w:b/>
                <w:bCs/>
                <w:sz w:val="20"/>
                <w:szCs w:val="20"/>
                <w:lang w:val="es-MX" w:eastAsia="es-MX" w:bidi="ar-SA"/>
              </w:rPr>
              <w:t xml:space="preserve">TEMPORADA ESPECIAL </w:t>
            </w:r>
            <w:r>
              <w:rPr>
                <w:rFonts w:ascii="Calibri" w:hAnsi="Calibri" w:cs="Calibri"/>
                <w:b/>
                <w:bCs/>
                <w:sz w:val="20"/>
                <w:szCs w:val="20"/>
                <w:lang w:val="es-MX" w:eastAsia="es-MX" w:bidi="ar-SA"/>
              </w:rPr>
              <w:t>1</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2539C" w14:textId="77777777" w:rsidR="00B67252" w:rsidRPr="00B67252" w:rsidRDefault="00B67252" w:rsidP="00B67252">
            <w:pPr>
              <w:spacing w:after="0" w:line="240" w:lineRule="auto"/>
              <w:rPr>
                <w:rFonts w:ascii="Calibri" w:hAnsi="Calibri" w:cs="Calibri"/>
                <w:color w:val="000000"/>
                <w:sz w:val="20"/>
                <w:szCs w:val="20"/>
                <w:lang w:val="es-MX" w:eastAsia="es-MX" w:bidi="ar-SA"/>
              </w:rPr>
            </w:pPr>
            <w:r w:rsidRPr="00B67252">
              <w:rPr>
                <w:rFonts w:ascii="Calibri" w:hAnsi="Calibri" w:cs="Calibri"/>
                <w:b/>
                <w:bCs/>
                <w:color w:val="000000"/>
                <w:sz w:val="20"/>
                <w:szCs w:val="20"/>
                <w:lang w:val="es-MX" w:eastAsia="es-MX" w:bidi="ar-SA"/>
              </w:rPr>
              <w:t>ABRIL 2024:</w:t>
            </w:r>
            <w:r w:rsidRPr="00B67252">
              <w:rPr>
                <w:rFonts w:ascii="Calibri" w:hAnsi="Calibri" w:cs="Calibri"/>
                <w:color w:val="000000"/>
                <w:sz w:val="20"/>
                <w:szCs w:val="20"/>
                <w:lang w:val="es-MX" w:eastAsia="es-MX" w:bidi="ar-SA"/>
              </w:rPr>
              <w:t xml:space="preserve"> 09 </w:t>
            </w:r>
            <w:r w:rsidRPr="00B67252">
              <w:rPr>
                <w:rFonts w:ascii="Calibri" w:hAnsi="Calibri" w:cs="Calibri"/>
                <w:b/>
                <w:bCs/>
                <w:color w:val="000000"/>
                <w:sz w:val="20"/>
                <w:szCs w:val="20"/>
                <w:lang w:val="es-MX" w:eastAsia="es-MX" w:bidi="ar-SA"/>
              </w:rPr>
              <w:t>// SEPTIEMBRE 2024:</w:t>
            </w:r>
            <w:r w:rsidRPr="00B67252">
              <w:rPr>
                <w:rFonts w:ascii="Calibri" w:hAnsi="Calibri" w:cs="Calibri"/>
                <w:color w:val="000000"/>
                <w:sz w:val="20"/>
                <w:szCs w:val="20"/>
                <w:lang w:val="es-MX" w:eastAsia="es-MX" w:bidi="ar-SA"/>
              </w:rPr>
              <w:t xml:space="preserve"> 10 y 17 // </w:t>
            </w:r>
            <w:r w:rsidRPr="00B67252">
              <w:rPr>
                <w:rFonts w:ascii="Calibri" w:hAnsi="Calibri" w:cs="Calibri"/>
                <w:b/>
                <w:bCs/>
                <w:color w:val="000000"/>
                <w:sz w:val="20"/>
                <w:szCs w:val="20"/>
                <w:lang w:val="es-MX" w:eastAsia="es-MX" w:bidi="ar-SA"/>
              </w:rPr>
              <w:t>OCTUBRE 2024:</w:t>
            </w:r>
            <w:r w:rsidRPr="00B67252">
              <w:rPr>
                <w:rFonts w:ascii="Calibri" w:hAnsi="Calibri" w:cs="Calibri"/>
                <w:color w:val="000000"/>
                <w:sz w:val="20"/>
                <w:szCs w:val="20"/>
                <w:lang w:val="es-MX" w:eastAsia="es-MX" w:bidi="ar-SA"/>
              </w:rPr>
              <w:t xml:space="preserve"> 08 y 29 // </w:t>
            </w:r>
            <w:r w:rsidRPr="00B67252">
              <w:rPr>
                <w:rFonts w:ascii="Calibri" w:hAnsi="Calibri" w:cs="Calibri"/>
                <w:b/>
                <w:bCs/>
                <w:color w:val="000000"/>
                <w:sz w:val="20"/>
                <w:szCs w:val="20"/>
                <w:lang w:val="es-MX" w:eastAsia="es-MX" w:bidi="ar-SA"/>
              </w:rPr>
              <w:t>NOVIEMBRE 2024:</w:t>
            </w:r>
            <w:r w:rsidRPr="00B67252">
              <w:rPr>
                <w:rFonts w:ascii="Calibri" w:hAnsi="Calibri" w:cs="Calibri"/>
                <w:color w:val="000000"/>
                <w:sz w:val="20"/>
                <w:szCs w:val="20"/>
                <w:lang w:val="es-MX" w:eastAsia="es-MX" w:bidi="ar-SA"/>
              </w:rPr>
              <w:t xml:space="preserve"> 12, 19 y 26 </w:t>
            </w:r>
          </w:p>
        </w:tc>
        <w:tc>
          <w:tcPr>
            <w:tcW w:w="149" w:type="dxa"/>
            <w:vAlign w:val="center"/>
            <w:hideMark/>
          </w:tcPr>
          <w:p w14:paraId="382E6688" w14:textId="77777777" w:rsidR="00B67252" w:rsidRPr="00B67252" w:rsidRDefault="00B67252" w:rsidP="00B67252">
            <w:pPr>
              <w:spacing w:after="0" w:line="240" w:lineRule="auto"/>
              <w:rPr>
                <w:rFonts w:ascii="Times New Roman" w:hAnsi="Times New Roman"/>
                <w:sz w:val="20"/>
                <w:szCs w:val="20"/>
                <w:lang w:val="es-MX" w:eastAsia="es-MX" w:bidi="ar-SA"/>
              </w:rPr>
            </w:pPr>
          </w:p>
        </w:tc>
      </w:tr>
      <w:tr w:rsidR="00B67252" w:rsidRPr="00816787" w14:paraId="6CB5F203" w14:textId="77777777" w:rsidTr="00B67252">
        <w:trPr>
          <w:trHeight w:val="241"/>
        </w:trPr>
        <w:tc>
          <w:tcPr>
            <w:tcW w:w="2469" w:type="dxa"/>
            <w:vMerge/>
            <w:tcBorders>
              <w:top w:val="nil"/>
              <w:left w:val="single" w:sz="4" w:space="0" w:color="000000"/>
              <w:bottom w:val="single" w:sz="4" w:space="0" w:color="000000"/>
              <w:right w:val="single" w:sz="4" w:space="0" w:color="000000"/>
            </w:tcBorders>
            <w:vAlign w:val="center"/>
            <w:hideMark/>
          </w:tcPr>
          <w:p w14:paraId="5C678A67" w14:textId="77777777" w:rsidR="00B67252" w:rsidRPr="00B67252" w:rsidRDefault="00B67252" w:rsidP="00B67252">
            <w:pPr>
              <w:spacing w:after="0" w:line="240" w:lineRule="auto"/>
              <w:rPr>
                <w:rFonts w:ascii="Calibri" w:hAnsi="Calibri" w:cs="Calibri"/>
                <w:b/>
                <w:bCs/>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0B3578BF"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1D65FD5F"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r>
      <w:tr w:rsidR="00B67252" w:rsidRPr="00B67252" w14:paraId="07113D7F" w14:textId="77777777" w:rsidTr="00B67252">
        <w:trPr>
          <w:trHeight w:val="199"/>
        </w:trPr>
        <w:tc>
          <w:tcPr>
            <w:tcW w:w="2469" w:type="dxa"/>
            <w:vMerge w:val="restart"/>
            <w:tcBorders>
              <w:top w:val="nil"/>
              <w:left w:val="single" w:sz="4" w:space="0" w:color="000000"/>
              <w:bottom w:val="single" w:sz="4" w:space="0" w:color="000000"/>
              <w:right w:val="single" w:sz="4" w:space="0" w:color="000000"/>
            </w:tcBorders>
            <w:shd w:val="clear" w:color="FDE9D9" w:fill="CFEBF8"/>
            <w:noWrap/>
            <w:vAlign w:val="center"/>
            <w:hideMark/>
          </w:tcPr>
          <w:p w14:paraId="1B124864" w14:textId="77777777" w:rsidR="00B67252" w:rsidRPr="00B67252" w:rsidRDefault="00B67252" w:rsidP="00B67252">
            <w:pPr>
              <w:spacing w:after="0" w:line="240" w:lineRule="auto"/>
              <w:jc w:val="center"/>
              <w:rPr>
                <w:rFonts w:ascii="Calibri" w:hAnsi="Calibri" w:cs="Calibri"/>
                <w:b/>
                <w:bCs/>
                <w:sz w:val="20"/>
                <w:szCs w:val="20"/>
                <w:lang w:val="es-MX" w:eastAsia="es-MX" w:bidi="ar-SA"/>
              </w:rPr>
            </w:pPr>
            <w:r w:rsidRPr="00B67252">
              <w:rPr>
                <w:rFonts w:ascii="Calibri" w:hAnsi="Calibri" w:cs="Calibri"/>
                <w:b/>
                <w:bCs/>
                <w:sz w:val="20"/>
                <w:szCs w:val="20"/>
                <w:lang w:val="es-MX" w:eastAsia="es-MX" w:bidi="ar-SA"/>
              </w:rPr>
              <w:t xml:space="preserve">TEMPORADA ESPECIAL </w:t>
            </w:r>
            <w:r>
              <w:rPr>
                <w:rFonts w:ascii="Calibri" w:hAnsi="Calibri" w:cs="Calibri"/>
                <w:b/>
                <w:bCs/>
                <w:sz w:val="20"/>
                <w:szCs w:val="20"/>
                <w:lang w:val="es-MX" w:eastAsia="es-MX" w:bidi="ar-SA"/>
              </w:rPr>
              <w:t>2</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6FDC00" w14:textId="77777777" w:rsidR="00B67252" w:rsidRPr="00B67252" w:rsidRDefault="00B67252" w:rsidP="00B67252">
            <w:pPr>
              <w:spacing w:after="0" w:line="240" w:lineRule="auto"/>
              <w:rPr>
                <w:rFonts w:ascii="Calibri" w:hAnsi="Calibri" w:cs="Calibri"/>
                <w:color w:val="000000"/>
                <w:sz w:val="20"/>
                <w:szCs w:val="20"/>
                <w:lang w:val="es-MX" w:eastAsia="es-MX" w:bidi="ar-SA"/>
              </w:rPr>
            </w:pPr>
            <w:r w:rsidRPr="00B67252">
              <w:rPr>
                <w:rFonts w:ascii="Calibri" w:hAnsi="Calibri" w:cs="Calibri"/>
                <w:b/>
                <w:bCs/>
                <w:color w:val="000000"/>
                <w:sz w:val="20"/>
                <w:szCs w:val="20"/>
                <w:lang w:val="es-MX" w:eastAsia="es-MX" w:bidi="ar-SA"/>
              </w:rPr>
              <w:t>ABRIL 2024:</w:t>
            </w:r>
            <w:r w:rsidRPr="00B67252">
              <w:rPr>
                <w:rFonts w:ascii="Calibri" w:hAnsi="Calibri" w:cs="Calibri"/>
                <w:color w:val="000000"/>
                <w:sz w:val="20"/>
                <w:szCs w:val="20"/>
                <w:lang w:val="es-MX" w:eastAsia="es-MX" w:bidi="ar-SA"/>
              </w:rPr>
              <w:t xml:space="preserve"> 02 // </w:t>
            </w:r>
            <w:r w:rsidRPr="00B67252">
              <w:rPr>
                <w:rFonts w:ascii="Calibri" w:hAnsi="Calibri" w:cs="Calibri"/>
                <w:b/>
                <w:bCs/>
                <w:color w:val="000000"/>
                <w:sz w:val="20"/>
                <w:szCs w:val="20"/>
                <w:lang w:val="es-MX" w:eastAsia="es-MX" w:bidi="ar-SA"/>
              </w:rPr>
              <w:t>MARZO 2025:</w:t>
            </w:r>
            <w:r w:rsidRPr="00B67252">
              <w:rPr>
                <w:rFonts w:ascii="Calibri" w:hAnsi="Calibri" w:cs="Calibri"/>
                <w:color w:val="000000"/>
                <w:sz w:val="20"/>
                <w:szCs w:val="20"/>
                <w:lang w:val="es-MX" w:eastAsia="es-MX" w:bidi="ar-SA"/>
              </w:rPr>
              <w:t xml:space="preserve"> 18 y 25 </w:t>
            </w:r>
          </w:p>
        </w:tc>
        <w:tc>
          <w:tcPr>
            <w:tcW w:w="149" w:type="dxa"/>
            <w:vAlign w:val="center"/>
            <w:hideMark/>
          </w:tcPr>
          <w:p w14:paraId="0957C445" w14:textId="77777777" w:rsidR="00B67252" w:rsidRPr="00B67252" w:rsidRDefault="00B67252" w:rsidP="00B67252">
            <w:pPr>
              <w:spacing w:after="0" w:line="240" w:lineRule="auto"/>
              <w:rPr>
                <w:rFonts w:ascii="Times New Roman" w:hAnsi="Times New Roman"/>
                <w:sz w:val="20"/>
                <w:szCs w:val="20"/>
                <w:lang w:val="es-MX" w:eastAsia="es-MX" w:bidi="ar-SA"/>
              </w:rPr>
            </w:pPr>
          </w:p>
        </w:tc>
      </w:tr>
      <w:tr w:rsidR="00B67252" w:rsidRPr="00B67252" w14:paraId="17A6842A" w14:textId="77777777" w:rsidTr="00B67252">
        <w:trPr>
          <w:trHeight w:val="199"/>
        </w:trPr>
        <w:tc>
          <w:tcPr>
            <w:tcW w:w="2469" w:type="dxa"/>
            <w:vMerge/>
            <w:tcBorders>
              <w:top w:val="nil"/>
              <w:left w:val="single" w:sz="4" w:space="0" w:color="000000"/>
              <w:bottom w:val="single" w:sz="4" w:space="0" w:color="000000"/>
              <w:right w:val="single" w:sz="4" w:space="0" w:color="000000"/>
            </w:tcBorders>
            <w:vAlign w:val="center"/>
            <w:hideMark/>
          </w:tcPr>
          <w:p w14:paraId="3B70EDFB" w14:textId="77777777" w:rsidR="00B67252" w:rsidRPr="00B67252" w:rsidRDefault="00B67252" w:rsidP="00B67252">
            <w:pPr>
              <w:spacing w:after="0" w:line="240" w:lineRule="auto"/>
              <w:rPr>
                <w:rFonts w:ascii="Calibri" w:hAnsi="Calibri" w:cs="Calibri"/>
                <w:b/>
                <w:bCs/>
                <w:sz w:val="20"/>
                <w:szCs w:val="20"/>
                <w:lang w:val="es-MX" w:eastAsia="es-MX" w:bidi="ar-SA"/>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76667C8A"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c>
          <w:tcPr>
            <w:tcW w:w="149" w:type="dxa"/>
            <w:tcBorders>
              <w:top w:val="nil"/>
              <w:left w:val="nil"/>
              <w:bottom w:val="nil"/>
              <w:right w:val="nil"/>
            </w:tcBorders>
            <w:shd w:val="clear" w:color="auto" w:fill="auto"/>
            <w:noWrap/>
            <w:vAlign w:val="bottom"/>
            <w:hideMark/>
          </w:tcPr>
          <w:p w14:paraId="54C4A97A" w14:textId="77777777" w:rsidR="00B67252" w:rsidRPr="00B67252" w:rsidRDefault="00B67252" w:rsidP="00B67252">
            <w:pPr>
              <w:spacing w:after="0" w:line="240" w:lineRule="auto"/>
              <w:rPr>
                <w:rFonts w:ascii="Calibri" w:hAnsi="Calibri" w:cs="Calibri"/>
                <w:color w:val="000000"/>
                <w:sz w:val="20"/>
                <w:szCs w:val="20"/>
                <w:lang w:val="es-MX" w:eastAsia="es-MX" w:bidi="ar-SA"/>
              </w:rPr>
            </w:pPr>
          </w:p>
        </w:tc>
      </w:tr>
    </w:tbl>
    <w:p w14:paraId="6A2906BD" w14:textId="77777777" w:rsidR="00B67252" w:rsidRDefault="00B67252" w:rsidP="00EA7BB5">
      <w:pPr>
        <w:spacing w:after="0" w:line="240" w:lineRule="auto"/>
        <w:jc w:val="both"/>
        <w:rPr>
          <w:rFonts w:ascii="Arial" w:hAnsi="Arial" w:cs="Arial"/>
          <w:sz w:val="20"/>
          <w:szCs w:val="20"/>
          <w:lang w:val="es-MX" w:eastAsia="es-ES" w:bidi="ar-SA"/>
        </w:rPr>
      </w:pPr>
    </w:p>
    <w:p w14:paraId="42F46570" w14:textId="77777777" w:rsidR="00B67252" w:rsidRDefault="00B67252" w:rsidP="00EA7BB5">
      <w:pPr>
        <w:spacing w:after="0" w:line="240" w:lineRule="auto"/>
        <w:jc w:val="both"/>
        <w:rPr>
          <w:rFonts w:ascii="Arial" w:hAnsi="Arial" w:cs="Arial"/>
          <w:sz w:val="20"/>
          <w:szCs w:val="20"/>
          <w:lang w:val="es-MX" w:eastAsia="es-ES" w:bidi="ar-SA"/>
        </w:rPr>
      </w:pPr>
    </w:p>
    <w:p w14:paraId="34E45F4B" w14:textId="77777777" w:rsidR="00B67252" w:rsidRDefault="00B67252" w:rsidP="00EA7BB5">
      <w:pPr>
        <w:spacing w:after="0" w:line="240" w:lineRule="auto"/>
        <w:jc w:val="both"/>
        <w:rPr>
          <w:rFonts w:ascii="Arial" w:hAnsi="Arial" w:cs="Arial"/>
          <w:sz w:val="20"/>
          <w:szCs w:val="20"/>
          <w:lang w:val="es-MX" w:eastAsia="es-ES" w:bidi="ar-SA"/>
        </w:rPr>
      </w:pPr>
    </w:p>
    <w:p w14:paraId="38287F69" w14:textId="77777777" w:rsidR="00B67252" w:rsidRDefault="00B67252" w:rsidP="00EA7BB5">
      <w:pPr>
        <w:spacing w:after="0" w:line="240" w:lineRule="auto"/>
        <w:jc w:val="both"/>
        <w:rPr>
          <w:rFonts w:ascii="Arial" w:hAnsi="Arial" w:cs="Arial"/>
          <w:sz w:val="20"/>
          <w:szCs w:val="20"/>
          <w:lang w:val="es-MX" w:eastAsia="es-ES" w:bidi="ar-SA"/>
        </w:rPr>
      </w:pPr>
    </w:p>
    <w:p w14:paraId="04ACBDB5" w14:textId="77777777" w:rsidR="00B67252" w:rsidRDefault="00B67252" w:rsidP="00EA7BB5">
      <w:pPr>
        <w:spacing w:after="0" w:line="240" w:lineRule="auto"/>
        <w:jc w:val="both"/>
        <w:rPr>
          <w:rFonts w:ascii="Arial" w:hAnsi="Arial" w:cs="Arial"/>
          <w:sz w:val="20"/>
          <w:szCs w:val="20"/>
          <w:lang w:val="es-MX" w:eastAsia="es-ES" w:bidi="ar-SA"/>
        </w:rPr>
      </w:pPr>
    </w:p>
    <w:p w14:paraId="71F68512" w14:textId="77777777" w:rsidR="00B67252" w:rsidRDefault="00B67252" w:rsidP="00EA7BB5">
      <w:pPr>
        <w:spacing w:after="0" w:line="240" w:lineRule="auto"/>
        <w:jc w:val="both"/>
        <w:rPr>
          <w:rFonts w:ascii="Arial" w:hAnsi="Arial" w:cs="Arial"/>
          <w:sz w:val="20"/>
          <w:szCs w:val="20"/>
          <w:lang w:val="es-MX" w:eastAsia="es-ES" w:bidi="ar-SA"/>
        </w:rPr>
      </w:pPr>
    </w:p>
    <w:p w14:paraId="195BE5D9" w14:textId="77777777" w:rsidR="00B67252" w:rsidRDefault="00B67252" w:rsidP="00EA7BB5">
      <w:pPr>
        <w:spacing w:after="0" w:line="240" w:lineRule="auto"/>
        <w:jc w:val="both"/>
        <w:rPr>
          <w:rFonts w:ascii="Arial" w:hAnsi="Arial" w:cs="Arial"/>
          <w:sz w:val="20"/>
          <w:szCs w:val="20"/>
          <w:lang w:val="es-MX" w:eastAsia="es-ES" w:bidi="ar-SA"/>
        </w:rPr>
      </w:pPr>
    </w:p>
    <w:p w14:paraId="758D754B" w14:textId="77777777" w:rsidR="00B67252" w:rsidRDefault="00B67252" w:rsidP="00EA7BB5">
      <w:pPr>
        <w:spacing w:after="0" w:line="240" w:lineRule="auto"/>
        <w:jc w:val="both"/>
        <w:rPr>
          <w:rFonts w:ascii="Arial" w:hAnsi="Arial" w:cs="Arial"/>
          <w:sz w:val="20"/>
          <w:szCs w:val="20"/>
          <w:lang w:val="es-MX" w:eastAsia="es-ES" w:bidi="ar-SA"/>
        </w:rPr>
      </w:pPr>
    </w:p>
    <w:p w14:paraId="4ED9B8AE" w14:textId="77777777" w:rsidR="00B67252" w:rsidRDefault="00B67252" w:rsidP="00EA7BB5">
      <w:pPr>
        <w:spacing w:after="0" w:line="240" w:lineRule="auto"/>
        <w:jc w:val="both"/>
        <w:rPr>
          <w:rFonts w:ascii="Arial" w:hAnsi="Arial" w:cs="Arial"/>
          <w:sz w:val="20"/>
          <w:szCs w:val="20"/>
          <w:lang w:val="es-MX" w:eastAsia="es-ES" w:bidi="ar-SA"/>
        </w:rPr>
      </w:pPr>
    </w:p>
    <w:p w14:paraId="118EBD8F" w14:textId="77777777" w:rsidR="00B67252" w:rsidRDefault="00B67252" w:rsidP="00EA7BB5">
      <w:pPr>
        <w:spacing w:after="0" w:line="240" w:lineRule="auto"/>
        <w:jc w:val="both"/>
        <w:rPr>
          <w:rFonts w:ascii="Arial" w:hAnsi="Arial" w:cs="Arial"/>
          <w:sz w:val="20"/>
          <w:szCs w:val="20"/>
          <w:lang w:val="es-MX" w:eastAsia="es-ES" w:bidi="ar-SA"/>
        </w:rPr>
      </w:pPr>
    </w:p>
    <w:p w14:paraId="2C0AE254" w14:textId="77777777" w:rsidR="00B67252" w:rsidRDefault="00B67252" w:rsidP="00EA7BB5">
      <w:pPr>
        <w:spacing w:after="0" w:line="240" w:lineRule="auto"/>
        <w:jc w:val="both"/>
        <w:rPr>
          <w:rFonts w:ascii="Arial" w:hAnsi="Arial" w:cs="Arial"/>
          <w:sz w:val="20"/>
          <w:szCs w:val="20"/>
          <w:lang w:val="es-MX" w:eastAsia="es-ES" w:bidi="ar-SA"/>
        </w:rPr>
      </w:pPr>
    </w:p>
    <w:p w14:paraId="38998004" w14:textId="77777777" w:rsidR="00B67252" w:rsidRDefault="00B67252" w:rsidP="00EA7BB5">
      <w:pPr>
        <w:spacing w:after="0" w:line="240" w:lineRule="auto"/>
        <w:jc w:val="both"/>
        <w:rPr>
          <w:rFonts w:ascii="Arial" w:hAnsi="Arial" w:cs="Arial"/>
          <w:sz w:val="20"/>
          <w:szCs w:val="20"/>
          <w:lang w:val="es-MX" w:eastAsia="es-ES" w:bidi="ar-SA"/>
        </w:rPr>
      </w:pPr>
    </w:p>
    <w:p w14:paraId="73D0E893" w14:textId="77777777" w:rsidR="00B67252" w:rsidRDefault="00B67252" w:rsidP="00EA7BB5">
      <w:pPr>
        <w:spacing w:after="0" w:line="240" w:lineRule="auto"/>
        <w:jc w:val="both"/>
        <w:rPr>
          <w:rFonts w:ascii="Arial" w:hAnsi="Arial" w:cs="Arial"/>
          <w:sz w:val="20"/>
          <w:szCs w:val="20"/>
          <w:lang w:val="es-MX" w:eastAsia="es-ES" w:bidi="ar-SA"/>
        </w:rPr>
      </w:pPr>
    </w:p>
    <w:p w14:paraId="3077486A" w14:textId="77777777" w:rsidR="00B67252" w:rsidRDefault="00B67252" w:rsidP="00EA7BB5">
      <w:pPr>
        <w:spacing w:after="0" w:line="240" w:lineRule="auto"/>
        <w:jc w:val="both"/>
        <w:rPr>
          <w:rFonts w:ascii="Arial" w:hAnsi="Arial" w:cs="Arial"/>
          <w:sz w:val="20"/>
          <w:szCs w:val="20"/>
          <w:lang w:val="es-MX" w:eastAsia="es-ES" w:bidi="ar-SA"/>
        </w:rPr>
      </w:pPr>
    </w:p>
    <w:p w14:paraId="6B21CB78" w14:textId="77777777" w:rsidR="00B67252" w:rsidRDefault="00B67252" w:rsidP="00EA7BB5">
      <w:pPr>
        <w:spacing w:after="0" w:line="240" w:lineRule="auto"/>
        <w:jc w:val="both"/>
        <w:rPr>
          <w:rFonts w:ascii="Arial" w:hAnsi="Arial" w:cs="Arial"/>
          <w:sz w:val="20"/>
          <w:szCs w:val="20"/>
          <w:lang w:val="es-MX" w:eastAsia="es-ES" w:bidi="ar-SA"/>
        </w:rPr>
      </w:pPr>
    </w:p>
    <w:p w14:paraId="0A87A6F2" w14:textId="77777777" w:rsidR="00B67252" w:rsidRDefault="00B67252" w:rsidP="00EA7BB5">
      <w:pPr>
        <w:spacing w:after="0" w:line="240" w:lineRule="auto"/>
        <w:jc w:val="both"/>
        <w:rPr>
          <w:rFonts w:ascii="Arial" w:hAnsi="Arial" w:cs="Arial"/>
          <w:sz w:val="20"/>
          <w:szCs w:val="20"/>
          <w:lang w:val="es-MX" w:eastAsia="es-ES" w:bidi="ar-SA"/>
        </w:rPr>
      </w:pPr>
    </w:p>
    <w:p w14:paraId="111C3835" w14:textId="77777777" w:rsidR="00B80A01" w:rsidRDefault="00B80A01" w:rsidP="00EA7BB5">
      <w:pPr>
        <w:spacing w:after="0" w:line="240" w:lineRule="auto"/>
        <w:jc w:val="both"/>
        <w:rPr>
          <w:rFonts w:ascii="Arial" w:hAnsi="Arial" w:cs="Arial"/>
          <w:sz w:val="20"/>
          <w:szCs w:val="20"/>
          <w:lang w:val="es-MX" w:eastAsia="es-ES" w:bidi="ar-SA"/>
        </w:rPr>
      </w:pPr>
    </w:p>
    <w:tbl>
      <w:tblPr>
        <w:tblW w:w="6941" w:type="dxa"/>
        <w:jc w:val="center"/>
        <w:tblCellMar>
          <w:left w:w="70" w:type="dxa"/>
          <w:right w:w="70" w:type="dxa"/>
        </w:tblCellMar>
        <w:tblLook w:val="04A0" w:firstRow="1" w:lastRow="0" w:firstColumn="1" w:lastColumn="0" w:noHBand="0" w:noVBand="1"/>
      </w:tblPr>
      <w:tblGrid>
        <w:gridCol w:w="2972"/>
        <w:gridCol w:w="837"/>
        <w:gridCol w:w="864"/>
        <w:gridCol w:w="709"/>
        <w:gridCol w:w="1559"/>
      </w:tblGrid>
      <w:tr w:rsidR="00705E50" w:rsidRPr="00816787" w14:paraId="0D750FA3" w14:textId="77777777" w:rsidTr="00705E50">
        <w:trPr>
          <w:trHeight w:val="231"/>
          <w:jc w:val="center"/>
        </w:trPr>
        <w:tc>
          <w:tcPr>
            <w:tcW w:w="6941" w:type="dxa"/>
            <w:gridSpan w:val="5"/>
            <w:tcBorders>
              <w:top w:val="single" w:sz="4" w:space="0" w:color="000000"/>
              <w:left w:val="single" w:sz="4" w:space="0" w:color="000000"/>
              <w:bottom w:val="nil"/>
              <w:right w:val="single" w:sz="4" w:space="0" w:color="000000"/>
            </w:tcBorders>
            <w:shd w:val="clear" w:color="D8D8D8" w:fill="000000"/>
            <w:noWrap/>
            <w:vAlign w:val="bottom"/>
            <w:hideMark/>
          </w:tcPr>
          <w:p w14:paraId="02A4F5C4" w14:textId="77777777" w:rsidR="00705E50" w:rsidRPr="00705E50" w:rsidRDefault="00705E50" w:rsidP="00705E50">
            <w:pPr>
              <w:spacing w:after="0" w:line="240" w:lineRule="auto"/>
              <w:jc w:val="center"/>
              <w:rPr>
                <w:rFonts w:ascii="Calibri" w:hAnsi="Calibri" w:cs="Calibri"/>
                <w:b/>
                <w:bCs/>
                <w:color w:val="FFFFFF"/>
                <w:sz w:val="20"/>
                <w:szCs w:val="20"/>
                <w:lang w:val="es-MX" w:eastAsia="es-MX" w:bidi="ar-SA"/>
              </w:rPr>
            </w:pPr>
            <w:r w:rsidRPr="00705E50">
              <w:rPr>
                <w:rFonts w:ascii="Calibri" w:hAnsi="Calibri" w:cs="Calibri"/>
                <w:b/>
                <w:bCs/>
                <w:color w:val="FFFFFF"/>
                <w:sz w:val="20"/>
                <w:szCs w:val="20"/>
                <w:lang w:val="es-MX" w:eastAsia="es-MX" w:bidi="ar-SA"/>
              </w:rPr>
              <w:t xml:space="preserve">TARIFA EN USD POR PERSONA </w:t>
            </w:r>
          </w:p>
        </w:tc>
      </w:tr>
      <w:tr w:rsidR="00705E50" w:rsidRPr="00816787" w14:paraId="28403766" w14:textId="77777777" w:rsidTr="00705E50">
        <w:trPr>
          <w:trHeight w:val="231"/>
          <w:jc w:val="center"/>
        </w:trPr>
        <w:tc>
          <w:tcPr>
            <w:tcW w:w="6941" w:type="dxa"/>
            <w:gridSpan w:val="5"/>
            <w:tcBorders>
              <w:top w:val="single" w:sz="4" w:space="0" w:color="000000"/>
              <w:left w:val="single" w:sz="4" w:space="0" w:color="000000"/>
              <w:bottom w:val="single" w:sz="4" w:space="0" w:color="000000"/>
              <w:right w:val="single" w:sz="4" w:space="0" w:color="000000"/>
            </w:tcBorders>
            <w:shd w:val="clear" w:color="D8D8D8" w:fill="000000"/>
            <w:noWrap/>
            <w:vAlign w:val="center"/>
            <w:hideMark/>
          </w:tcPr>
          <w:p w14:paraId="5EE592DE" w14:textId="77777777" w:rsidR="00705E50" w:rsidRPr="00705E50" w:rsidRDefault="00705E50" w:rsidP="00705E50">
            <w:pPr>
              <w:spacing w:after="0" w:line="240" w:lineRule="auto"/>
              <w:jc w:val="center"/>
              <w:rPr>
                <w:rFonts w:ascii="Calibri" w:hAnsi="Calibri" w:cs="Calibri"/>
                <w:b/>
                <w:bCs/>
                <w:color w:val="FFFFFF"/>
                <w:sz w:val="20"/>
                <w:szCs w:val="20"/>
                <w:lang w:val="es-MX" w:eastAsia="es-MX" w:bidi="ar-SA"/>
              </w:rPr>
            </w:pPr>
            <w:r w:rsidRPr="00705E50">
              <w:rPr>
                <w:rFonts w:ascii="Calibri" w:hAnsi="Calibri" w:cs="Calibri"/>
                <w:b/>
                <w:bCs/>
                <w:color w:val="FFFFFF"/>
                <w:sz w:val="20"/>
                <w:szCs w:val="20"/>
                <w:lang w:val="es-MX" w:eastAsia="es-MX" w:bidi="ar-SA"/>
              </w:rPr>
              <w:t xml:space="preserve">SERVICIOS TERRESTRES EXCLUSIVAMENTE (OPERABLE DESDE 1 PAX) </w:t>
            </w:r>
          </w:p>
        </w:tc>
      </w:tr>
      <w:tr w:rsidR="00705E50" w:rsidRPr="00705E50" w14:paraId="0D0EEB45" w14:textId="77777777" w:rsidTr="007D5ACE">
        <w:trPr>
          <w:trHeight w:val="231"/>
          <w:jc w:val="center"/>
        </w:trPr>
        <w:tc>
          <w:tcPr>
            <w:tcW w:w="2972" w:type="dxa"/>
            <w:tcBorders>
              <w:top w:val="nil"/>
              <w:left w:val="single" w:sz="4" w:space="0" w:color="000000"/>
              <w:bottom w:val="single" w:sz="4" w:space="0" w:color="000000"/>
              <w:right w:val="single" w:sz="4" w:space="0" w:color="000000"/>
            </w:tcBorders>
            <w:shd w:val="clear" w:color="D8D8D8" w:fill="D8D8D8"/>
            <w:noWrap/>
            <w:vAlign w:val="bottom"/>
            <w:hideMark/>
          </w:tcPr>
          <w:p w14:paraId="429A1B59"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CAT. PRIMERA</w:t>
            </w:r>
          </w:p>
        </w:tc>
        <w:tc>
          <w:tcPr>
            <w:tcW w:w="837" w:type="dxa"/>
            <w:tcBorders>
              <w:top w:val="nil"/>
              <w:left w:val="nil"/>
              <w:bottom w:val="single" w:sz="4" w:space="0" w:color="000000"/>
              <w:right w:val="single" w:sz="4" w:space="0" w:color="000000"/>
            </w:tcBorders>
            <w:shd w:val="clear" w:color="D8D8D8" w:fill="D8D8D8"/>
            <w:noWrap/>
            <w:vAlign w:val="bottom"/>
            <w:hideMark/>
          </w:tcPr>
          <w:p w14:paraId="2D17F043"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DBL</w:t>
            </w:r>
          </w:p>
        </w:tc>
        <w:tc>
          <w:tcPr>
            <w:tcW w:w="864" w:type="dxa"/>
            <w:tcBorders>
              <w:top w:val="nil"/>
              <w:left w:val="nil"/>
              <w:bottom w:val="single" w:sz="4" w:space="0" w:color="000000"/>
              <w:right w:val="single" w:sz="4" w:space="0" w:color="000000"/>
            </w:tcBorders>
            <w:shd w:val="clear" w:color="D8D8D8" w:fill="D8D8D8"/>
            <w:noWrap/>
            <w:vAlign w:val="bottom"/>
            <w:hideMark/>
          </w:tcPr>
          <w:p w14:paraId="0A690665"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TPL</w:t>
            </w:r>
          </w:p>
        </w:tc>
        <w:tc>
          <w:tcPr>
            <w:tcW w:w="709" w:type="dxa"/>
            <w:tcBorders>
              <w:top w:val="nil"/>
              <w:left w:val="nil"/>
              <w:bottom w:val="single" w:sz="4" w:space="0" w:color="000000"/>
              <w:right w:val="single" w:sz="4" w:space="0" w:color="000000"/>
            </w:tcBorders>
            <w:shd w:val="clear" w:color="D8D8D8" w:fill="D8D8D8"/>
            <w:noWrap/>
            <w:vAlign w:val="bottom"/>
            <w:hideMark/>
          </w:tcPr>
          <w:p w14:paraId="7A27122D"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SGL</w:t>
            </w:r>
          </w:p>
        </w:tc>
        <w:tc>
          <w:tcPr>
            <w:tcW w:w="1559" w:type="dxa"/>
            <w:tcBorders>
              <w:top w:val="nil"/>
              <w:left w:val="nil"/>
              <w:bottom w:val="single" w:sz="4" w:space="0" w:color="000000"/>
              <w:right w:val="single" w:sz="4" w:space="0" w:color="000000"/>
            </w:tcBorders>
            <w:shd w:val="clear" w:color="D8D8D8" w:fill="D8D8D8"/>
            <w:noWrap/>
            <w:vAlign w:val="bottom"/>
            <w:hideMark/>
          </w:tcPr>
          <w:p w14:paraId="47F13F1C"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 xml:space="preserve">MENOR 4-11 AÑOS </w:t>
            </w:r>
          </w:p>
        </w:tc>
      </w:tr>
      <w:tr w:rsidR="00705E50" w:rsidRPr="00705E50" w14:paraId="77891B98" w14:textId="77777777" w:rsidTr="007D5ACE">
        <w:trPr>
          <w:trHeight w:val="243"/>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14:paraId="10645E3B"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TEMPORADA BAJA</w:t>
            </w:r>
          </w:p>
        </w:tc>
        <w:tc>
          <w:tcPr>
            <w:tcW w:w="837" w:type="dxa"/>
            <w:tcBorders>
              <w:top w:val="nil"/>
              <w:left w:val="nil"/>
              <w:bottom w:val="single" w:sz="4" w:space="0" w:color="000000"/>
              <w:right w:val="single" w:sz="4" w:space="0" w:color="000000"/>
            </w:tcBorders>
            <w:shd w:val="clear" w:color="auto" w:fill="auto"/>
            <w:noWrap/>
            <w:vAlign w:val="bottom"/>
            <w:hideMark/>
          </w:tcPr>
          <w:p w14:paraId="757FBEB1"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2975</w:t>
            </w:r>
          </w:p>
        </w:tc>
        <w:tc>
          <w:tcPr>
            <w:tcW w:w="864" w:type="dxa"/>
            <w:tcBorders>
              <w:top w:val="nil"/>
              <w:left w:val="nil"/>
              <w:bottom w:val="single" w:sz="4" w:space="0" w:color="000000"/>
              <w:right w:val="single" w:sz="4" w:space="0" w:color="000000"/>
            </w:tcBorders>
            <w:shd w:val="clear" w:color="auto" w:fill="auto"/>
            <w:noWrap/>
            <w:vAlign w:val="bottom"/>
            <w:hideMark/>
          </w:tcPr>
          <w:p w14:paraId="40C39485"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2830</w:t>
            </w:r>
          </w:p>
        </w:tc>
        <w:tc>
          <w:tcPr>
            <w:tcW w:w="709" w:type="dxa"/>
            <w:tcBorders>
              <w:top w:val="nil"/>
              <w:left w:val="nil"/>
              <w:bottom w:val="single" w:sz="4" w:space="0" w:color="000000"/>
              <w:right w:val="single" w:sz="4" w:space="0" w:color="000000"/>
            </w:tcBorders>
            <w:shd w:val="clear" w:color="auto" w:fill="auto"/>
            <w:noWrap/>
            <w:vAlign w:val="bottom"/>
            <w:hideMark/>
          </w:tcPr>
          <w:p w14:paraId="2A2594D9"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4080</w:t>
            </w:r>
          </w:p>
        </w:tc>
        <w:tc>
          <w:tcPr>
            <w:tcW w:w="1559" w:type="dxa"/>
            <w:tcBorders>
              <w:top w:val="nil"/>
              <w:left w:val="nil"/>
              <w:bottom w:val="single" w:sz="4" w:space="0" w:color="000000"/>
              <w:right w:val="single" w:sz="4" w:space="0" w:color="000000"/>
            </w:tcBorders>
            <w:shd w:val="clear" w:color="auto" w:fill="auto"/>
            <w:noWrap/>
            <w:vAlign w:val="bottom"/>
            <w:hideMark/>
          </w:tcPr>
          <w:p w14:paraId="7ECC1D33"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2930</w:t>
            </w:r>
          </w:p>
        </w:tc>
      </w:tr>
      <w:tr w:rsidR="00705E50" w:rsidRPr="00705E50" w14:paraId="08F0E468" w14:textId="77777777" w:rsidTr="007D5ACE">
        <w:trPr>
          <w:trHeight w:val="414"/>
          <w:jc w:val="center"/>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61F48FFA"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 xml:space="preserve">TEMPORADA MEDIA </w:t>
            </w:r>
          </w:p>
        </w:tc>
        <w:tc>
          <w:tcPr>
            <w:tcW w:w="837" w:type="dxa"/>
            <w:tcBorders>
              <w:top w:val="nil"/>
              <w:left w:val="nil"/>
              <w:bottom w:val="single" w:sz="4" w:space="0" w:color="000000"/>
              <w:right w:val="single" w:sz="4" w:space="0" w:color="000000"/>
            </w:tcBorders>
            <w:shd w:val="clear" w:color="auto" w:fill="auto"/>
            <w:noWrap/>
            <w:vAlign w:val="bottom"/>
            <w:hideMark/>
          </w:tcPr>
          <w:p w14:paraId="7E444A1A"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3070</w:t>
            </w:r>
          </w:p>
        </w:tc>
        <w:tc>
          <w:tcPr>
            <w:tcW w:w="864" w:type="dxa"/>
            <w:tcBorders>
              <w:top w:val="nil"/>
              <w:left w:val="nil"/>
              <w:bottom w:val="single" w:sz="4" w:space="0" w:color="000000"/>
              <w:right w:val="single" w:sz="4" w:space="0" w:color="000000"/>
            </w:tcBorders>
            <w:shd w:val="clear" w:color="auto" w:fill="auto"/>
            <w:noWrap/>
            <w:vAlign w:val="bottom"/>
            <w:hideMark/>
          </w:tcPr>
          <w:p w14:paraId="1CDBB0F2"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2930</w:t>
            </w:r>
          </w:p>
        </w:tc>
        <w:tc>
          <w:tcPr>
            <w:tcW w:w="709" w:type="dxa"/>
            <w:tcBorders>
              <w:top w:val="nil"/>
              <w:left w:val="nil"/>
              <w:bottom w:val="single" w:sz="4" w:space="0" w:color="000000"/>
              <w:right w:val="single" w:sz="4" w:space="0" w:color="000000"/>
            </w:tcBorders>
            <w:shd w:val="clear" w:color="auto" w:fill="auto"/>
            <w:noWrap/>
            <w:vAlign w:val="bottom"/>
            <w:hideMark/>
          </w:tcPr>
          <w:p w14:paraId="3320042A"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4270</w:t>
            </w:r>
          </w:p>
        </w:tc>
        <w:tc>
          <w:tcPr>
            <w:tcW w:w="1559" w:type="dxa"/>
            <w:tcBorders>
              <w:top w:val="nil"/>
              <w:left w:val="nil"/>
              <w:bottom w:val="single" w:sz="4" w:space="0" w:color="000000"/>
              <w:right w:val="single" w:sz="4" w:space="0" w:color="000000"/>
            </w:tcBorders>
            <w:shd w:val="clear" w:color="auto" w:fill="auto"/>
            <w:noWrap/>
            <w:vAlign w:val="bottom"/>
            <w:hideMark/>
          </w:tcPr>
          <w:p w14:paraId="6E4C8756"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3025</w:t>
            </w:r>
          </w:p>
        </w:tc>
      </w:tr>
      <w:tr w:rsidR="00705E50" w:rsidRPr="00705E50" w14:paraId="61DA9F96" w14:textId="77777777" w:rsidTr="007D5ACE">
        <w:trPr>
          <w:trHeight w:val="243"/>
          <w:jc w:val="center"/>
        </w:trPr>
        <w:tc>
          <w:tcPr>
            <w:tcW w:w="2972" w:type="dxa"/>
            <w:tcBorders>
              <w:top w:val="nil"/>
              <w:left w:val="single" w:sz="4" w:space="0" w:color="000000"/>
              <w:bottom w:val="nil"/>
              <w:right w:val="single" w:sz="4" w:space="0" w:color="000000"/>
            </w:tcBorders>
            <w:shd w:val="clear" w:color="auto" w:fill="auto"/>
            <w:noWrap/>
            <w:vAlign w:val="bottom"/>
            <w:hideMark/>
          </w:tcPr>
          <w:p w14:paraId="1C772E7E"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 xml:space="preserve">TEMPORADA ALTA </w:t>
            </w:r>
          </w:p>
        </w:tc>
        <w:tc>
          <w:tcPr>
            <w:tcW w:w="837" w:type="dxa"/>
            <w:tcBorders>
              <w:top w:val="nil"/>
              <w:left w:val="nil"/>
              <w:bottom w:val="single" w:sz="4" w:space="0" w:color="000000"/>
              <w:right w:val="single" w:sz="4" w:space="0" w:color="000000"/>
            </w:tcBorders>
            <w:shd w:val="clear" w:color="auto" w:fill="auto"/>
            <w:noWrap/>
            <w:vAlign w:val="bottom"/>
            <w:hideMark/>
          </w:tcPr>
          <w:p w14:paraId="233F60E8"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3170</w:t>
            </w:r>
          </w:p>
        </w:tc>
        <w:tc>
          <w:tcPr>
            <w:tcW w:w="864" w:type="dxa"/>
            <w:tcBorders>
              <w:top w:val="nil"/>
              <w:left w:val="nil"/>
              <w:bottom w:val="single" w:sz="4" w:space="0" w:color="000000"/>
              <w:right w:val="single" w:sz="4" w:space="0" w:color="000000"/>
            </w:tcBorders>
            <w:shd w:val="clear" w:color="auto" w:fill="auto"/>
            <w:noWrap/>
            <w:vAlign w:val="bottom"/>
            <w:hideMark/>
          </w:tcPr>
          <w:p w14:paraId="5175628C"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3025</w:t>
            </w:r>
          </w:p>
        </w:tc>
        <w:tc>
          <w:tcPr>
            <w:tcW w:w="709" w:type="dxa"/>
            <w:tcBorders>
              <w:top w:val="nil"/>
              <w:left w:val="nil"/>
              <w:bottom w:val="single" w:sz="4" w:space="0" w:color="000000"/>
              <w:right w:val="single" w:sz="4" w:space="0" w:color="000000"/>
            </w:tcBorders>
            <w:shd w:val="clear" w:color="auto" w:fill="auto"/>
            <w:noWrap/>
            <w:vAlign w:val="bottom"/>
            <w:hideMark/>
          </w:tcPr>
          <w:p w14:paraId="1F526C87"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4465</w:t>
            </w:r>
          </w:p>
        </w:tc>
        <w:tc>
          <w:tcPr>
            <w:tcW w:w="1559" w:type="dxa"/>
            <w:tcBorders>
              <w:top w:val="nil"/>
              <w:left w:val="nil"/>
              <w:bottom w:val="single" w:sz="4" w:space="0" w:color="000000"/>
              <w:right w:val="single" w:sz="4" w:space="0" w:color="000000"/>
            </w:tcBorders>
            <w:shd w:val="clear" w:color="auto" w:fill="auto"/>
            <w:noWrap/>
            <w:vAlign w:val="bottom"/>
            <w:hideMark/>
          </w:tcPr>
          <w:p w14:paraId="381A3E73"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3120</w:t>
            </w:r>
          </w:p>
        </w:tc>
      </w:tr>
      <w:tr w:rsidR="00705E50" w:rsidRPr="00705E50" w14:paraId="14FE62DD" w14:textId="77777777" w:rsidTr="007D5ACE">
        <w:trPr>
          <w:trHeight w:val="426"/>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292738"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TEMPORADA ESPECIAL I</w:t>
            </w:r>
          </w:p>
        </w:tc>
        <w:tc>
          <w:tcPr>
            <w:tcW w:w="837" w:type="dxa"/>
            <w:tcBorders>
              <w:top w:val="nil"/>
              <w:left w:val="nil"/>
              <w:bottom w:val="single" w:sz="4" w:space="0" w:color="000000"/>
              <w:right w:val="single" w:sz="4" w:space="0" w:color="000000"/>
            </w:tcBorders>
            <w:shd w:val="clear" w:color="auto" w:fill="auto"/>
            <w:noWrap/>
            <w:vAlign w:val="bottom"/>
            <w:hideMark/>
          </w:tcPr>
          <w:p w14:paraId="14D24E23"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3265</w:t>
            </w:r>
          </w:p>
        </w:tc>
        <w:tc>
          <w:tcPr>
            <w:tcW w:w="864" w:type="dxa"/>
            <w:tcBorders>
              <w:top w:val="nil"/>
              <w:left w:val="nil"/>
              <w:bottom w:val="single" w:sz="4" w:space="0" w:color="000000"/>
              <w:right w:val="single" w:sz="4" w:space="0" w:color="000000"/>
            </w:tcBorders>
            <w:shd w:val="clear" w:color="auto" w:fill="auto"/>
            <w:noWrap/>
            <w:vAlign w:val="bottom"/>
            <w:hideMark/>
          </w:tcPr>
          <w:p w14:paraId="630C506E"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3120</w:t>
            </w:r>
          </w:p>
        </w:tc>
        <w:tc>
          <w:tcPr>
            <w:tcW w:w="709" w:type="dxa"/>
            <w:tcBorders>
              <w:top w:val="nil"/>
              <w:left w:val="nil"/>
              <w:bottom w:val="single" w:sz="4" w:space="0" w:color="000000"/>
              <w:right w:val="single" w:sz="4" w:space="0" w:color="000000"/>
            </w:tcBorders>
            <w:shd w:val="clear" w:color="auto" w:fill="auto"/>
            <w:noWrap/>
            <w:vAlign w:val="bottom"/>
            <w:hideMark/>
          </w:tcPr>
          <w:p w14:paraId="6A76833F"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4655</w:t>
            </w:r>
          </w:p>
        </w:tc>
        <w:tc>
          <w:tcPr>
            <w:tcW w:w="1559" w:type="dxa"/>
            <w:tcBorders>
              <w:top w:val="nil"/>
              <w:left w:val="nil"/>
              <w:bottom w:val="single" w:sz="4" w:space="0" w:color="000000"/>
              <w:right w:val="single" w:sz="4" w:space="0" w:color="000000"/>
            </w:tcBorders>
            <w:shd w:val="clear" w:color="auto" w:fill="auto"/>
            <w:noWrap/>
            <w:vAlign w:val="bottom"/>
            <w:hideMark/>
          </w:tcPr>
          <w:p w14:paraId="5F95E851"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3215</w:t>
            </w:r>
          </w:p>
        </w:tc>
      </w:tr>
      <w:tr w:rsidR="00705E50" w:rsidRPr="00705E50" w14:paraId="664788F8" w14:textId="77777777" w:rsidTr="007D5ACE">
        <w:trPr>
          <w:trHeight w:val="243"/>
          <w:jc w:val="center"/>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7E23804A"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TEMPORADA ESPECIAL II</w:t>
            </w:r>
          </w:p>
        </w:tc>
        <w:tc>
          <w:tcPr>
            <w:tcW w:w="837" w:type="dxa"/>
            <w:tcBorders>
              <w:top w:val="nil"/>
              <w:left w:val="nil"/>
              <w:bottom w:val="single" w:sz="4" w:space="0" w:color="000000"/>
              <w:right w:val="single" w:sz="4" w:space="0" w:color="000000"/>
            </w:tcBorders>
            <w:shd w:val="clear" w:color="auto" w:fill="auto"/>
            <w:noWrap/>
            <w:vAlign w:val="bottom"/>
            <w:hideMark/>
          </w:tcPr>
          <w:p w14:paraId="32FD8614"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3415</w:t>
            </w:r>
          </w:p>
        </w:tc>
        <w:tc>
          <w:tcPr>
            <w:tcW w:w="864" w:type="dxa"/>
            <w:tcBorders>
              <w:top w:val="nil"/>
              <w:left w:val="nil"/>
              <w:bottom w:val="single" w:sz="4" w:space="0" w:color="000000"/>
              <w:right w:val="single" w:sz="4" w:space="0" w:color="000000"/>
            </w:tcBorders>
            <w:shd w:val="clear" w:color="auto" w:fill="auto"/>
            <w:noWrap/>
            <w:vAlign w:val="bottom"/>
            <w:hideMark/>
          </w:tcPr>
          <w:p w14:paraId="430D7605"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3270</w:t>
            </w:r>
          </w:p>
        </w:tc>
        <w:tc>
          <w:tcPr>
            <w:tcW w:w="709" w:type="dxa"/>
            <w:tcBorders>
              <w:top w:val="nil"/>
              <w:left w:val="nil"/>
              <w:bottom w:val="single" w:sz="4" w:space="0" w:color="000000"/>
              <w:right w:val="single" w:sz="4" w:space="0" w:color="000000"/>
            </w:tcBorders>
            <w:shd w:val="clear" w:color="auto" w:fill="auto"/>
            <w:noWrap/>
            <w:vAlign w:val="bottom"/>
            <w:hideMark/>
          </w:tcPr>
          <w:p w14:paraId="767585F7"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5000</w:t>
            </w:r>
          </w:p>
        </w:tc>
        <w:tc>
          <w:tcPr>
            <w:tcW w:w="1559" w:type="dxa"/>
            <w:tcBorders>
              <w:top w:val="nil"/>
              <w:left w:val="nil"/>
              <w:bottom w:val="single" w:sz="4" w:space="0" w:color="000000"/>
              <w:right w:val="single" w:sz="4" w:space="0" w:color="000000"/>
            </w:tcBorders>
            <w:shd w:val="clear" w:color="auto" w:fill="auto"/>
            <w:noWrap/>
            <w:vAlign w:val="bottom"/>
            <w:hideMark/>
          </w:tcPr>
          <w:p w14:paraId="15A14101"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3370</w:t>
            </w:r>
          </w:p>
        </w:tc>
      </w:tr>
      <w:tr w:rsidR="00705E50" w:rsidRPr="00816787" w14:paraId="02A6B03A" w14:textId="77777777" w:rsidTr="00705E50">
        <w:trPr>
          <w:trHeight w:val="243"/>
          <w:jc w:val="center"/>
        </w:trPr>
        <w:tc>
          <w:tcPr>
            <w:tcW w:w="6941"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615E887B"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 xml:space="preserve">PRECIOS SUJETOS A DISPONIBILIDAD Y A CAMBIOS SIN PREVIO AVISO.  </w:t>
            </w:r>
          </w:p>
        </w:tc>
      </w:tr>
      <w:tr w:rsidR="00705E50" w:rsidRPr="00816787" w14:paraId="13E86C87" w14:textId="77777777" w:rsidTr="00705E50">
        <w:trPr>
          <w:trHeight w:val="231"/>
          <w:jc w:val="center"/>
        </w:trPr>
        <w:tc>
          <w:tcPr>
            <w:tcW w:w="6941" w:type="dxa"/>
            <w:gridSpan w:val="5"/>
            <w:tcBorders>
              <w:top w:val="nil"/>
              <w:left w:val="single" w:sz="4" w:space="0" w:color="auto"/>
              <w:bottom w:val="nil"/>
              <w:right w:val="single" w:sz="4" w:space="0" w:color="000000"/>
            </w:tcBorders>
            <w:shd w:val="clear" w:color="FFFFFF" w:fill="FFFFFF"/>
            <w:vAlign w:val="center"/>
            <w:hideMark/>
          </w:tcPr>
          <w:p w14:paraId="4FC356DE" w14:textId="77777777" w:rsidR="00705E50" w:rsidRPr="00705E50" w:rsidRDefault="00705E50" w:rsidP="00705E50">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000000"/>
                <w:sz w:val="20"/>
                <w:szCs w:val="20"/>
                <w:lang w:val="es-MX" w:eastAsia="es-MX" w:bidi="ar-SA"/>
              </w:rPr>
              <w:t>TARIFAS NO APLICAN PARA NAVIDAD, FIN DE AÑO. CONGRESOS O EVENTOS ESPECIALES.</w:t>
            </w:r>
            <w:r>
              <w:rPr>
                <w:rFonts w:ascii="Calibri" w:hAnsi="Calibri" w:cs="Calibri"/>
                <w:b/>
                <w:bCs/>
                <w:color w:val="000000"/>
                <w:sz w:val="20"/>
                <w:szCs w:val="20"/>
                <w:lang w:val="es-MX" w:eastAsia="es-MX" w:bidi="ar-SA"/>
              </w:rPr>
              <w:t xml:space="preserve"> </w:t>
            </w:r>
            <w:r w:rsidR="00B80A01" w:rsidRPr="00705E50">
              <w:rPr>
                <w:rFonts w:ascii="Calibri" w:hAnsi="Calibri" w:cs="Calibri"/>
                <w:b/>
                <w:bCs/>
                <w:color w:val="000000"/>
                <w:sz w:val="20"/>
                <w:szCs w:val="20"/>
                <w:lang w:val="es-MX" w:eastAsia="es-MX" w:bidi="ar-SA"/>
              </w:rPr>
              <w:t>CONSULTAR SUPLEMENTO</w:t>
            </w:r>
          </w:p>
        </w:tc>
      </w:tr>
      <w:tr w:rsidR="00705E50" w:rsidRPr="00705E50" w14:paraId="281F70EB" w14:textId="77777777" w:rsidTr="00705E50">
        <w:trPr>
          <w:trHeight w:val="231"/>
          <w:jc w:val="center"/>
        </w:trPr>
        <w:tc>
          <w:tcPr>
            <w:tcW w:w="6941" w:type="dxa"/>
            <w:gridSpan w:val="5"/>
            <w:tcBorders>
              <w:top w:val="nil"/>
              <w:left w:val="single" w:sz="4" w:space="0" w:color="auto"/>
              <w:bottom w:val="single" w:sz="4" w:space="0" w:color="auto"/>
              <w:right w:val="single" w:sz="4" w:space="0" w:color="000000"/>
            </w:tcBorders>
            <w:shd w:val="clear" w:color="auto" w:fill="auto"/>
            <w:vAlign w:val="center"/>
            <w:hideMark/>
          </w:tcPr>
          <w:p w14:paraId="56983468" w14:textId="77777777" w:rsidR="00705E50" w:rsidRPr="00705E50" w:rsidRDefault="00705E50" w:rsidP="00B80A01">
            <w:pPr>
              <w:spacing w:after="0" w:line="240" w:lineRule="auto"/>
              <w:jc w:val="center"/>
              <w:rPr>
                <w:rFonts w:ascii="Calibri" w:hAnsi="Calibri" w:cs="Calibri"/>
                <w:b/>
                <w:bCs/>
                <w:color w:val="000000"/>
                <w:sz w:val="20"/>
                <w:szCs w:val="20"/>
                <w:lang w:val="es-MX" w:eastAsia="es-MX" w:bidi="ar-SA"/>
              </w:rPr>
            </w:pPr>
            <w:r w:rsidRPr="00705E50">
              <w:rPr>
                <w:rFonts w:ascii="Calibri" w:hAnsi="Calibri" w:cs="Calibri"/>
                <w:b/>
                <w:bCs/>
                <w:color w:val="FF0000"/>
                <w:sz w:val="20"/>
                <w:szCs w:val="20"/>
                <w:lang w:val="es-MX" w:eastAsia="es-MX" w:bidi="ar-SA"/>
              </w:rPr>
              <w:t>VIGENCIA HASTAMARZO 2025.</w:t>
            </w:r>
          </w:p>
        </w:tc>
      </w:tr>
    </w:tbl>
    <w:p w14:paraId="47957DC9" w14:textId="77777777" w:rsidR="009E085A" w:rsidRDefault="009E085A" w:rsidP="0031132B">
      <w:pPr>
        <w:spacing w:after="0" w:line="276" w:lineRule="auto"/>
        <w:rPr>
          <w:rFonts w:ascii="Arial" w:hAnsi="Arial" w:cs="Arial"/>
          <w:sz w:val="20"/>
          <w:szCs w:val="20"/>
          <w:lang w:val="es-MX" w:eastAsia="es-ES" w:bidi="ar-SA"/>
        </w:rPr>
      </w:pPr>
    </w:p>
    <w:tbl>
      <w:tblPr>
        <w:tblW w:w="6079" w:type="dxa"/>
        <w:jc w:val="center"/>
        <w:tblCellMar>
          <w:left w:w="70" w:type="dxa"/>
          <w:right w:w="70" w:type="dxa"/>
        </w:tblCellMar>
        <w:tblLook w:val="04A0" w:firstRow="1" w:lastRow="0" w:firstColumn="1" w:lastColumn="0" w:noHBand="0" w:noVBand="1"/>
      </w:tblPr>
      <w:tblGrid>
        <w:gridCol w:w="4233"/>
        <w:gridCol w:w="282"/>
        <w:gridCol w:w="51"/>
        <w:gridCol w:w="515"/>
        <w:gridCol w:w="289"/>
        <w:gridCol w:w="709"/>
      </w:tblGrid>
      <w:tr w:rsidR="009E085A" w:rsidRPr="009E085A" w14:paraId="3E33AFAE" w14:textId="77777777" w:rsidTr="007D5ACE">
        <w:trPr>
          <w:trHeight w:val="228"/>
          <w:jc w:val="center"/>
        </w:trPr>
        <w:tc>
          <w:tcPr>
            <w:tcW w:w="4515"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4D0753A0" w14:textId="77777777" w:rsidR="009E085A" w:rsidRPr="009E085A" w:rsidRDefault="009E085A" w:rsidP="007D5ACE">
            <w:pPr>
              <w:spacing w:after="0" w:line="240" w:lineRule="auto"/>
              <w:jc w:val="center"/>
              <w:rPr>
                <w:rFonts w:ascii="Calibri" w:hAnsi="Calibri" w:cs="Calibri"/>
                <w:b/>
                <w:bCs/>
                <w:color w:val="FFFFFF" w:themeColor="background1"/>
                <w:sz w:val="20"/>
                <w:szCs w:val="20"/>
                <w:lang w:val="es-MX" w:eastAsia="es-MX" w:bidi="ar-SA"/>
              </w:rPr>
            </w:pPr>
            <w:r w:rsidRPr="009E085A">
              <w:rPr>
                <w:rFonts w:ascii="Calibri" w:hAnsi="Calibri" w:cs="Calibri"/>
                <w:b/>
                <w:bCs/>
                <w:color w:val="FFFFFF" w:themeColor="background1"/>
                <w:sz w:val="20"/>
                <w:szCs w:val="20"/>
                <w:lang w:val="es-MX" w:eastAsia="es-MX" w:bidi="ar-SA"/>
              </w:rPr>
              <w:t>TRAVEL SHOP PACK</w:t>
            </w:r>
          </w:p>
        </w:tc>
        <w:tc>
          <w:tcPr>
            <w:tcW w:w="1564" w:type="dxa"/>
            <w:gridSpan w:val="4"/>
            <w:tcBorders>
              <w:top w:val="single" w:sz="4" w:space="0" w:color="auto"/>
              <w:left w:val="nil"/>
              <w:bottom w:val="nil"/>
              <w:right w:val="single" w:sz="4" w:space="0" w:color="auto"/>
            </w:tcBorders>
            <w:shd w:val="clear" w:color="auto" w:fill="000000" w:themeFill="text1"/>
            <w:noWrap/>
            <w:vAlign w:val="bottom"/>
            <w:hideMark/>
          </w:tcPr>
          <w:p w14:paraId="2D1FF62C" w14:textId="77777777" w:rsidR="009E085A" w:rsidRPr="009E085A" w:rsidRDefault="009E085A" w:rsidP="009E085A">
            <w:pPr>
              <w:spacing w:after="0" w:line="240" w:lineRule="auto"/>
              <w:rPr>
                <w:rFonts w:ascii="Verdana" w:hAnsi="Verdana"/>
                <w:color w:val="FFFFFF" w:themeColor="background1"/>
                <w:lang w:val="es-MX" w:eastAsia="es-MX" w:bidi="ar-SA"/>
              </w:rPr>
            </w:pPr>
            <w:r w:rsidRPr="009E085A">
              <w:rPr>
                <w:rFonts w:ascii="Verdana" w:hAnsi="Verdana"/>
                <w:color w:val="FFFFFF" w:themeColor="background1"/>
                <w:lang w:val="es-MX" w:eastAsia="es-MX" w:bidi="ar-SA"/>
              </w:rPr>
              <w:t> </w:t>
            </w:r>
          </w:p>
        </w:tc>
      </w:tr>
      <w:tr w:rsidR="009E085A" w:rsidRPr="009E085A" w14:paraId="5195F5A9" w14:textId="77777777" w:rsidTr="007D5ACE">
        <w:trPr>
          <w:trHeight w:val="228"/>
          <w:jc w:val="center"/>
        </w:trPr>
        <w:tc>
          <w:tcPr>
            <w:tcW w:w="4566" w:type="dxa"/>
            <w:gridSpan w:val="3"/>
            <w:tcBorders>
              <w:top w:val="nil"/>
              <w:left w:val="single" w:sz="4" w:space="0" w:color="auto"/>
              <w:bottom w:val="nil"/>
              <w:right w:val="nil"/>
            </w:tcBorders>
            <w:shd w:val="clear" w:color="auto" w:fill="000000" w:themeFill="text1"/>
            <w:noWrap/>
            <w:vAlign w:val="bottom"/>
            <w:hideMark/>
          </w:tcPr>
          <w:p w14:paraId="5FE77ACE" w14:textId="77777777" w:rsidR="009E085A" w:rsidRPr="009E085A" w:rsidRDefault="009E085A" w:rsidP="007D5ACE">
            <w:pPr>
              <w:spacing w:after="0" w:line="240" w:lineRule="auto"/>
              <w:jc w:val="center"/>
              <w:rPr>
                <w:rFonts w:ascii="Calibri" w:hAnsi="Calibri" w:cs="Calibri"/>
                <w:b/>
                <w:bCs/>
                <w:color w:val="FFFFFF" w:themeColor="background1"/>
                <w:sz w:val="20"/>
                <w:szCs w:val="20"/>
                <w:lang w:val="es-MX" w:eastAsia="es-MX" w:bidi="ar-SA"/>
              </w:rPr>
            </w:pPr>
            <w:r w:rsidRPr="009E085A">
              <w:rPr>
                <w:rFonts w:ascii="Calibri" w:hAnsi="Calibri" w:cs="Calibri"/>
                <w:b/>
                <w:bCs/>
                <w:color w:val="FFFFFF" w:themeColor="background1"/>
                <w:sz w:val="20"/>
                <w:szCs w:val="20"/>
                <w:lang w:val="es-MX" w:eastAsia="es-MX" w:bidi="ar-SA"/>
              </w:rPr>
              <w:t>PRECIO POR PERSONA EN  USD, MÍNIMO 1 PAX</w:t>
            </w:r>
          </w:p>
        </w:tc>
        <w:tc>
          <w:tcPr>
            <w:tcW w:w="515" w:type="dxa"/>
            <w:tcBorders>
              <w:top w:val="nil"/>
              <w:left w:val="nil"/>
              <w:bottom w:val="nil"/>
              <w:right w:val="nil"/>
            </w:tcBorders>
            <w:shd w:val="clear" w:color="auto" w:fill="000000" w:themeFill="text1"/>
            <w:noWrap/>
            <w:vAlign w:val="bottom"/>
            <w:hideMark/>
          </w:tcPr>
          <w:p w14:paraId="4E5F0D72" w14:textId="77777777" w:rsidR="009E085A" w:rsidRPr="009E085A" w:rsidRDefault="009E085A" w:rsidP="009E085A">
            <w:pPr>
              <w:spacing w:after="0" w:line="240" w:lineRule="auto"/>
              <w:rPr>
                <w:rFonts w:ascii="Calibri" w:hAnsi="Calibri" w:cs="Calibri"/>
                <w:b/>
                <w:bCs/>
                <w:color w:val="FFFFFF" w:themeColor="background1"/>
                <w:sz w:val="20"/>
                <w:szCs w:val="20"/>
                <w:lang w:val="es-MX" w:eastAsia="es-MX" w:bidi="ar-SA"/>
              </w:rPr>
            </w:pPr>
            <w:r w:rsidRPr="009E085A">
              <w:rPr>
                <w:rFonts w:ascii="Calibri" w:hAnsi="Calibri" w:cs="Calibri"/>
                <w:b/>
                <w:bCs/>
                <w:color w:val="FFFFFF" w:themeColor="background1"/>
                <w:sz w:val="20"/>
                <w:szCs w:val="20"/>
                <w:lang w:val="es-MX" w:eastAsia="es-MX" w:bidi="ar-SA"/>
              </w:rPr>
              <w:t>ADT</w:t>
            </w:r>
          </w:p>
        </w:tc>
        <w:tc>
          <w:tcPr>
            <w:tcW w:w="997" w:type="dxa"/>
            <w:gridSpan w:val="2"/>
            <w:tcBorders>
              <w:top w:val="nil"/>
              <w:left w:val="nil"/>
              <w:bottom w:val="nil"/>
              <w:right w:val="single" w:sz="4" w:space="0" w:color="auto"/>
            </w:tcBorders>
            <w:shd w:val="clear" w:color="auto" w:fill="000000" w:themeFill="text1"/>
            <w:noWrap/>
            <w:vAlign w:val="bottom"/>
            <w:hideMark/>
          </w:tcPr>
          <w:p w14:paraId="2F93BBBC" w14:textId="77777777" w:rsidR="009E085A" w:rsidRPr="009E085A" w:rsidRDefault="009E085A" w:rsidP="009E085A">
            <w:pPr>
              <w:spacing w:after="0" w:line="240" w:lineRule="auto"/>
              <w:jc w:val="center"/>
              <w:rPr>
                <w:rFonts w:ascii="Calibri" w:hAnsi="Calibri" w:cs="Calibri"/>
                <w:b/>
                <w:bCs/>
                <w:color w:val="FFFFFF" w:themeColor="background1"/>
                <w:sz w:val="20"/>
                <w:szCs w:val="20"/>
                <w:lang w:val="es-MX" w:eastAsia="es-MX" w:bidi="ar-SA"/>
              </w:rPr>
            </w:pPr>
            <w:r>
              <w:rPr>
                <w:rFonts w:ascii="Calibri" w:hAnsi="Calibri" w:cs="Calibri"/>
                <w:b/>
                <w:bCs/>
                <w:color w:val="FFFFFF" w:themeColor="background1"/>
                <w:sz w:val="20"/>
                <w:szCs w:val="20"/>
                <w:lang w:val="es-MX" w:eastAsia="es-MX" w:bidi="ar-SA"/>
              </w:rPr>
              <w:t xml:space="preserve">         </w:t>
            </w:r>
            <w:r w:rsidRPr="009E085A">
              <w:rPr>
                <w:rFonts w:ascii="Calibri" w:hAnsi="Calibri" w:cs="Calibri"/>
                <w:b/>
                <w:bCs/>
                <w:color w:val="FFFFFF" w:themeColor="background1"/>
                <w:sz w:val="20"/>
                <w:szCs w:val="20"/>
                <w:lang w:val="es-MX" w:eastAsia="es-MX" w:bidi="ar-SA"/>
              </w:rPr>
              <w:t>MNR</w:t>
            </w:r>
          </w:p>
        </w:tc>
      </w:tr>
      <w:tr w:rsidR="007D5ACE" w:rsidRPr="009E085A" w14:paraId="3DA8745B" w14:textId="77777777" w:rsidTr="007D5ACE">
        <w:trPr>
          <w:trHeight w:val="499"/>
          <w:jc w:val="center"/>
        </w:trPr>
        <w:tc>
          <w:tcPr>
            <w:tcW w:w="42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FE307C" w14:textId="77777777" w:rsidR="009E085A" w:rsidRPr="009E085A" w:rsidRDefault="009E085A" w:rsidP="007D5ACE">
            <w:pPr>
              <w:spacing w:after="0" w:line="240" w:lineRule="auto"/>
              <w:jc w:val="center"/>
              <w:rPr>
                <w:rFonts w:ascii="Calibri" w:hAnsi="Calibri" w:cs="Calibri"/>
                <w:color w:val="000000"/>
                <w:sz w:val="20"/>
                <w:szCs w:val="20"/>
                <w:lang w:val="es-MX" w:eastAsia="es-MX" w:bidi="ar-SA"/>
              </w:rPr>
            </w:pPr>
            <w:r w:rsidRPr="009E085A">
              <w:rPr>
                <w:rFonts w:ascii="Calibri" w:hAnsi="Calibri" w:cs="Calibri"/>
                <w:color w:val="000000"/>
                <w:sz w:val="20"/>
                <w:szCs w:val="20"/>
                <w:lang w:val="es-MX" w:eastAsia="es-MX" w:bidi="ar-SA"/>
              </w:rPr>
              <w:t>Excursión Hiroshima</w:t>
            </w:r>
            <w:r w:rsidRPr="009E085A">
              <w:rPr>
                <w:rFonts w:ascii="Calibri" w:hAnsi="Calibri" w:cs="Calibri"/>
                <w:color w:val="000000"/>
                <w:sz w:val="20"/>
                <w:szCs w:val="20"/>
                <w:lang w:val="es-MX" w:eastAsia="es-MX" w:bidi="ar-SA"/>
              </w:rPr>
              <w:br/>
              <w:t>(DIA 06)</w:t>
            </w:r>
          </w:p>
        </w:tc>
        <w:tc>
          <w:tcPr>
            <w:tcW w:w="1137" w:type="dxa"/>
            <w:gridSpan w:val="4"/>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3296C197" w14:textId="77777777" w:rsidR="009E085A" w:rsidRPr="009E085A" w:rsidRDefault="009E085A" w:rsidP="007D5ACE">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385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C8D8EB4"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290</w:t>
            </w:r>
          </w:p>
        </w:tc>
      </w:tr>
      <w:tr w:rsidR="007D5ACE" w:rsidRPr="009E085A" w14:paraId="1CAFD211" w14:textId="77777777" w:rsidTr="007D5ACE">
        <w:trPr>
          <w:trHeight w:val="499"/>
          <w:jc w:val="center"/>
        </w:trPr>
        <w:tc>
          <w:tcPr>
            <w:tcW w:w="4233" w:type="dxa"/>
            <w:vMerge/>
            <w:tcBorders>
              <w:top w:val="single" w:sz="4" w:space="0" w:color="auto"/>
              <w:left w:val="single" w:sz="4" w:space="0" w:color="auto"/>
              <w:bottom w:val="single" w:sz="4" w:space="0" w:color="auto"/>
              <w:right w:val="single" w:sz="4" w:space="0" w:color="auto"/>
            </w:tcBorders>
            <w:vAlign w:val="center"/>
            <w:hideMark/>
          </w:tcPr>
          <w:p w14:paraId="0284AADE" w14:textId="77777777" w:rsidR="009E085A" w:rsidRPr="009E085A" w:rsidRDefault="009E085A" w:rsidP="007D5ACE">
            <w:pPr>
              <w:spacing w:after="0" w:line="240" w:lineRule="auto"/>
              <w:jc w:val="center"/>
              <w:rPr>
                <w:rFonts w:ascii="Calibri" w:hAnsi="Calibri" w:cs="Calibri"/>
                <w:color w:val="000000"/>
                <w:sz w:val="20"/>
                <w:szCs w:val="20"/>
                <w:lang w:val="es-MX" w:eastAsia="es-MX" w:bidi="ar-SA"/>
              </w:rPr>
            </w:pPr>
          </w:p>
        </w:tc>
        <w:tc>
          <w:tcPr>
            <w:tcW w:w="1137" w:type="dxa"/>
            <w:gridSpan w:val="4"/>
            <w:vMerge/>
            <w:tcBorders>
              <w:top w:val="single" w:sz="4" w:space="0" w:color="auto"/>
              <w:left w:val="single" w:sz="4" w:space="0" w:color="auto"/>
              <w:bottom w:val="single" w:sz="4" w:space="0" w:color="auto"/>
              <w:right w:val="single" w:sz="4" w:space="0" w:color="auto"/>
            </w:tcBorders>
            <w:vAlign w:val="center"/>
            <w:hideMark/>
          </w:tcPr>
          <w:p w14:paraId="369BB807" w14:textId="77777777" w:rsidR="009E085A" w:rsidRPr="009E085A" w:rsidRDefault="009E085A" w:rsidP="007D5ACE">
            <w:pPr>
              <w:spacing w:after="0" w:line="240" w:lineRule="auto"/>
              <w:jc w:val="center"/>
              <w:rPr>
                <w:rFonts w:ascii="Calibri" w:hAnsi="Calibri" w:cs="Calibri"/>
                <w:b/>
                <w:bCs/>
                <w:color w:val="000000"/>
                <w:sz w:val="20"/>
                <w:szCs w:val="20"/>
                <w:lang w:val="es-MX" w:eastAsia="es-MX"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EFB2EC" w14:textId="77777777" w:rsidR="009E085A" w:rsidRPr="009E085A" w:rsidRDefault="009E085A" w:rsidP="009E085A">
            <w:pPr>
              <w:spacing w:after="0" w:line="240" w:lineRule="auto"/>
              <w:rPr>
                <w:rFonts w:ascii="Calibri" w:hAnsi="Calibri" w:cs="Calibri"/>
                <w:b/>
                <w:bCs/>
                <w:color w:val="000000"/>
                <w:sz w:val="20"/>
                <w:szCs w:val="20"/>
                <w:lang w:val="es-MX" w:eastAsia="es-MX" w:bidi="ar-SA"/>
              </w:rPr>
            </w:pPr>
          </w:p>
        </w:tc>
      </w:tr>
    </w:tbl>
    <w:p w14:paraId="201A90D9" w14:textId="77777777" w:rsidR="009E085A" w:rsidRDefault="009E085A" w:rsidP="0031132B">
      <w:pPr>
        <w:spacing w:after="0" w:line="276" w:lineRule="auto"/>
        <w:rPr>
          <w:rFonts w:ascii="Arial" w:hAnsi="Arial" w:cs="Arial"/>
          <w:sz w:val="20"/>
          <w:szCs w:val="20"/>
          <w:lang w:val="es-MX" w:eastAsia="es-ES" w:bidi="ar-SA"/>
        </w:rPr>
      </w:pPr>
    </w:p>
    <w:p w14:paraId="363390ED" w14:textId="77777777" w:rsidR="009E085A" w:rsidRDefault="009E085A" w:rsidP="0031132B">
      <w:pPr>
        <w:spacing w:after="0" w:line="276" w:lineRule="auto"/>
        <w:rPr>
          <w:rFonts w:ascii="Arial" w:hAnsi="Arial" w:cs="Arial"/>
          <w:sz w:val="20"/>
          <w:szCs w:val="20"/>
          <w:lang w:val="es-MX" w:eastAsia="es-ES" w:bidi="ar-SA"/>
        </w:rPr>
      </w:pPr>
    </w:p>
    <w:tbl>
      <w:tblPr>
        <w:tblW w:w="6060" w:type="dxa"/>
        <w:jc w:val="center"/>
        <w:tblCellMar>
          <w:left w:w="70" w:type="dxa"/>
          <w:right w:w="70" w:type="dxa"/>
        </w:tblCellMar>
        <w:tblLook w:val="04A0" w:firstRow="1" w:lastRow="0" w:firstColumn="1" w:lastColumn="0" w:noHBand="0" w:noVBand="1"/>
      </w:tblPr>
      <w:tblGrid>
        <w:gridCol w:w="4395"/>
        <w:gridCol w:w="1319"/>
        <w:gridCol w:w="346"/>
      </w:tblGrid>
      <w:tr w:rsidR="005E2D00" w:rsidRPr="00816787" w14:paraId="1DCD3862" w14:textId="77777777" w:rsidTr="007D5ACE">
        <w:trPr>
          <w:trHeight w:val="271"/>
          <w:jc w:val="center"/>
        </w:trPr>
        <w:tc>
          <w:tcPr>
            <w:tcW w:w="5714" w:type="dxa"/>
            <w:gridSpan w:val="2"/>
            <w:vMerge w:val="restart"/>
            <w:tcBorders>
              <w:top w:val="single" w:sz="4" w:space="0" w:color="auto"/>
              <w:left w:val="single" w:sz="4" w:space="0" w:color="auto"/>
              <w:right w:val="nil"/>
            </w:tcBorders>
            <w:shd w:val="clear" w:color="auto" w:fill="000000" w:themeFill="text1"/>
            <w:noWrap/>
            <w:vAlign w:val="center"/>
            <w:hideMark/>
          </w:tcPr>
          <w:p w14:paraId="734BA17F"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UPGRADE DE HABITACIÓN EN KIOTO (HOTEL KYOTO TOKYU)</w:t>
            </w:r>
          </w:p>
          <w:p w14:paraId="377F7754" w14:textId="77777777" w:rsid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PRECIO POR PERSONA EN USD</w:t>
            </w:r>
          </w:p>
          <w:p w14:paraId="3011A476" w14:textId="77777777" w:rsidR="005E2D00" w:rsidRPr="005E2D00" w:rsidRDefault="005E2D00" w:rsidP="005E2D00">
            <w:pPr>
              <w:spacing w:after="0" w:line="240" w:lineRule="auto"/>
              <w:jc w:val="center"/>
              <w:rPr>
                <w:rFonts w:ascii="Calibri" w:hAnsi="Calibri" w:cs="Calibri"/>
                <w:b/>
                <w:bCs/>
                <w:color w:val="FFFFFF"/>
                <w:sz w:val="20"/>
                <w:szCs w:val="20"/>
                <w:lang w:val="es-MX" w:eastAsia="es-MX" w:bidi="ar-SA"/>
              </w:rPr>
            </w:pPr>
            <w:r w:rsidRPr="005E2D00">
              <w:rPr>
                <w:rFonts w:ascii="Calibri" w:hAnsi="Calibri" w:cs="Calibri"/>
                <w:b/>
                <w:bCs/>
                <w:color w:val="FFFFFF"/>
                <w:sz w:val="20"/>
                <w:szCs w:val="20"/>
                <w:lang w:val="es-MX" w:eastAsia="es-MX" w:bidi="ar-SA"/>
              </w:rPr>
              <w:t xml:space="preserve"> TOTAL, PARA LAS 3 NOCHES QUE INCLUYE EL TOUR</w:t>
            </w:r>
          </w:p>
        </w:tc>
        <w:tc>
          <w:tcPr>
            <w:tcW w:w="346" w:type="dxa"/>
            <w:tcBorders>
              <w:top w:val="single" w:sz="4" w:space="0" w:color="auto"/>
              <w:left w:val="nil"/>
              <w:bottom w:val="nil"/>
              <w:right w:val="single" w:sz="4" w:space="0" w:color="auto"/>
            </w:tcBorders>
            <w:shd w:val="clear" w:color="auto" w:fill="000000" w:themeFill="text1"/>
            <w:noWrap/>
            <w:vAlign w:val="bottom"/>
            <w:hideMark/>
          </w:tcPr>
          <w:p w14:paraId="2FDF1FA1" w14:textId="77777777" w:rsidR="005E2D00" w:rsidRPr="005E2D00" w:rsidRDefault="005E2D00" w:rsidP="005E2D00">
            <w:pPr>
              <w:spacing w:after="0" w:line="240" w:lineRule="auto"/>
              <w:rPr>
                <w:rFonts w:ascii="Verdana" w:hAnsi="Verdana"/>
                <w:color w:val="FFFFFF"/>
                <w:lang w:val="es-MX" w:eastAsia="es-MX" w:bidi="ar-SA"/>
              </w:rPr>
            </w:pPr>
            <w:r w:rsidRPr="005E2D00">
              <w:rPr>
                <w:rFonts w:ascii="Verdana" w:hAnsi="Verdana"/>
                <w:color w:val="FFFFFF"/>
                <w:lang w:val="es-MX" w:eastAsia="es-MX" w:bidi="ar-SA"/>
              </w:rPr>
              <w:t> </w:t>
            </w:r>
          </w:p>
        </w:tc>
      </w:tr>
      <w:tr w:rsidR="005E2D00" w:rsidRPr="00816787" w14:paraId="65A860DB" w14:textId="77777777" w:rsidTr="007D5ACE">
        <w:trPr>
          <w:trHeight w:val="271"/>
          <w:jc w:val="center"/>
        </w:trPr>
        <w:tc>
          <w:tcPr>
            <w:tcW w:w="5714" w:type="dxa"/>
            <w:gridSpan w:val="2"/>
            <w:vMerge/>
            <w:tcBorders>
              <w:left w:val="single" w:sz="4" w:space="0" w:color="auto"/>
              <w:bottom w:val="nil"/>
              <w:right w:val="nil"/>
            </w:tcBorders>
            <w:shd w:val="clear" w:color="auto" w:fill="000000" w:themeFill="text1"/>
            <w:noWrap/>
            <w:vAlign w:val="center"/>
            <w:hideMark/>
          </w:tcPr>
          <w:p w14:paraId="64F8D9B9" w14:textId="77777777" w:rsidR="005E2D00" w:rsidRPr="005E2D00" w:rsidRDefault="005E2D00" w:rsidP="005E2D00">
            <w:pPr>
              <w:spacing w:after="0" w:line="240" w:lineRule="auto"/>
              <w:rPr>
                <w:rFonts w:ascii="Calibri" w:hAnsi="Calibri" w:cs="Calibri"/>
                <w:b/>
                <w:bCs/>
                <w:color w:val="FFFFFF"/>
                <w:sz w:val="24"/>
                <w:szCs w:val="24"/>
                <w:lang w:val="es-MX" w:eastAsia="es-MX" w:bidi="ar-SA"/>
              </w:rPr>
            </w:pPr>
          </w:p>
        </w:tc>
        <w:tc>
          <w:tcPr>
            <w:tcW w:w="346" w:type="dxa"/>
            <w:tcBorders>
              <w:top w:val="nil"/>
              <w:left w:val="nil"/>
              <w:bottom w:val="nil"/>
              <w:right w:val="single" w:sz="4" w:space="0" w:color="auto"/>
            </w:tcBorders>
            <w:shd w:val="clear" w:color="auto" w:fill="000000" w:themeFill="text1"/>
            <w:noWrap/>
            <w:vAlign w:val="bottom"/>
            <w:hideMark/>
          </w:tcPr>
          <w:p w14:paraId="39C56B0B" w14:textId="77777777" w:rsidR="005E2D00" w:rsidRPr="005E2D00" w:rsidRDefault="005E2D00" w:rsidP="005E2D00">
            <w:pPr>
              <w:spacing w:after="0" w:line="240" w:lineRule="auto"/>
              <w:rPr>
                <w:rFonts w:ascii="Calibri" w:hAnsi="Calibri" w:cs="Calibri"/>
                <w:b/>
                <w:bCs/>
                <w:color w:val="FFFFFF"/>
                <w:sz w:val="24"/>
                <w:szCs w:val="24"/>
                <w:lang w:val="es-MX" w:eastAsia="es-MX" w:bidi="ar-SA"/>
              </w:rPr>
            </w:pPr>
            <w:r w:rsidRPr="005E2D00">
              <w:rPr>
                <w:rFonts w:ascii="Calibri" w:hAnsi="Calibri" w:cs="Calibri"/>
                <w:b/>
                <w:bCs/>
                <w:color w:val="FFFFFF"/>
                <w:sz w:val="24"/>
                <w:szCs w:val="24"/>
                <w:lang w:val="es-MX" w:eastAsia="es-MX" w:bidi="ar-SA"/>
              </w:rPr>
              <w:t> </w:t>
            </w:r>
          </w:p>
        </w:tc>
      </w:tr>
      <w:tr w:rsidR="005E2D00" w:rsidRPr="005E2D00" w14:paraId="67FCBB41" w14:textId="77777777" w:rsidTr="005E2D00">
        <w:trPr>
          <w:trHeight w:val="271"/>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A5ED" w14:textId="77777777" w:rsidR="005E2D00" w:rsidRPr="005E2D00" w:rsidRDefault="005E2D00" w:rsidP="005E2D00">
            <w:pPr>
              <w:spacing w:after="0" w:line="240" w:lineRule="auto"/>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 xml:space="preserve">SINGLE </w:t>
            </w:r>
          </w:p>
        </w:tc>
        <w:tc>
          <w:tcPr>
            <w:tcW w:w="166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6222BF3" w14:textId="77777777" w:rsidR="005E2D00" w:rsidRPr="005E2D00" w:rsidRDefault="005E2D00" w:rsidP="005E2D00">
            <w:pPr>
              <w:spacing w:after="0" w:line="240" w:lineRule="auto"/>
              <w:jc w:val="center"/>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145</w:t>
            </w:r>
          </w:p>
        </w:tc>
      </w:tr>
      <w:tr w:rsidR="005E2D00" w:rsidRPr="005E2D00" w14:paraId="2EB06F51" w14:textId="77777777" w:rsidTr="005E2D00">
        <w:trPr>
          <w:trHeight w:val="271"/>
          <w:jc w:val="center"/>
        </w:trPr>
        <w:tc>
          <w:tcPr>
            <w:tcW w:w="4395" w:type="dxa"/>
            <w:tcBorders>
              <w:top w:val="nil"/>
              <w:left w:val="single" w:sz="4" w:space="0" w:color="auto"/>
              <w:bottom w:val="single" w:sz="4" w:space="0" w:color="auto"/>
              <w:right w:val="single" w:sz="4" w:space="0" w:color="auto"/>
            </w:tcBorders>
            <w:shd w:val="clear" w:color="D8D8D8" w:fill="FFFFFF"/>
            <w:noWrap/>
            <w:vAlign w:val="bottom"/>
            <w:hideMark/>
          </w:tcPr>
          <w:p w14:paraId="65A88C5F" w14:textId="77777777" w:rsidR="005E2D00" w:rsidRPr="005E2D00" w:rsidRDefault="005E2D00" w:rsidP="005E2D00">
            <w:pPr>
              <w:spacing w:after="0" w:line="240" w:lineRule="auto"/>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 xml:space="preserve">TWIN </w:t>
            </w:r>
          </w:p>
        </w:tc>
        <w:tc>
          <w:tcPr>
            <w:tcW w:w="1665" w:type="dxa"/>
            <w:gridSpan w:val="2"/>
            <w:tcBorders>
              <w:top w:val="nil"/>
              <w:left w:val="nil"/>
              <w:bottom w:val="single" w:sz="4" w:space="0" w:color="auto"/>
              <w:right w:val="single" w:sz="4" w:space="0" w:color="auto"/>
            </w:tcBorders>
            <w:shd w:val="clear" w:color="000000" w:fill="D9D9D9"/>
            <w:noWrap/>
            <w:vAlign w:val="bottom"/>
            <w:hideMark/>
          </w:tcPr>
          <w:p w14:paraId="0E1DF799" w14:textId="77777777" w:rsidR="005E2D00" w:rsidRPr="005E2D00" w:rsidRDefault="005E2D00" w:rsidP="005E2D00">
            <w:pPr>
              <w:spacing w:after="0" w:line="240" w:lineRule="auto"/>
              <w:jc w:val="center"/>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95</w:t>
            </w:r>
          </w:p>
        </w:tc>
      </w:tr>
      <w:tr w:rsidR="005E2D00" w:rsidRPr="005E2D00" w14:paraId="6B844400" w14:textId="77777777" w:rsidTr="005E2D00">
        <w:trPr>
          <w:trHeight w:val="271"/>
          <w:jc w:val="center"/>
        </w:trPr>
        <w:tc>
          <w:tcPr>
            <w:tcW w:w="4395" w:type="dxa"/>
            <w:tcBorders>
              <w:top w:val="nil"/>
              <w:left w:val="single" w:sz="4" w:space="0" w:color="auto"/>
              <w:bottom w:val="single" w:sz="4" w:space="0" w:color="auto"/>
              <w:right w:val="single" w:sz="4" w:space="0" w:color="auto"/>
            </w:tcBorders>
            <w:shd w:val="clear" w:color="D8D8D8" w:fill="FFFFFF"/>
            <w:vAlign w:val="bottom"/>
            <w:hideMark/>
          </w:tcPr>
          <w:p w14:paraId="41AB3BE2" w14:textId="77777777" w:rsidR="005E2D00" w:rsidRPr="005E2D00" w:rsidRDefault="005E2D00" w:rsidP="005E2D00">
            <w:pPr>
              <w:spacing w:after="0" w:line="240" w:lineRule="auto"/>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TRIPLE</w:t>
            </w:r>
          </w:p>
        </w:tc>
        <w:tc>
          <w:tcPr>
            <w:tcW w:w="1665" w:type="dxa"/>
            <w:gridSpan w:val="2"/>
            <w:tcBorders>
              <w:top w:val="nil"/>
              <w:left w:val="nil"/>
              <w:bottom w:val="single" w:sz="4" w:space="0" w:color="auto"/>
              <w:right w:val="single" w:sz="4" w:space="0" w:color="auto"/>
            </w:tcBorders>
            <w:shd w:val="clear" w:color="000000" w:fill="D9D9D9"/>
            <w:noWrap/>
            <w:vAlign w:val="bottom"/>
            <w:hideMark/>
          </w:tcPr>
          <w:p w14:paraId="6125358D" w14:textId="77777777" w:rsidR="005E2D00" w:rsidRPr="005E2D00" w:rsidRDefault="005E2D00" w:rsidP="005E2D00">
            <w:pPr>
              <w:spacing w:after="0" w:line="240" w:lineRule="auto"/>
              <w:jc w:val="center"/>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95</w:t>
            </w:r>
          </w:p>
        </w:tc>
      </w:tr>
      <w:tr w:rsidR="005E2D00" w:rsidRPr="00816787" w14:paraId="2A175DD9" w14:textId="77777777" w:rsidTr="007D5ACE">
        <w:trPr>
          <w:trHeight w:val="271"/>
          <w:jc w:val="center"/>
        </w:trPr>
        <w:tc>
          <w:tcPr>
            <w:tcW w:w="60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1B5C6" w14:textId="77777777" w:rsidR="005E2D00" w:rsidRPr="005E2D00" w:rsidRDefault="005E2D00" w:rsidP="005E2D00">
            <w:pPr>
              <w:spacing w:after="0" w:line="240" w:lineRule="auto"/>
              <w:jc w:val="center"/>
              <w:rPr>
                <w:rFonts w:ascii="Calibri" w:hAnsi="Calibri" w:cs="Calibri"/>
                <w:b/>
                <w:bCs/>
                <w:sz w:val="20"/>
                <w:szCs w:val="20"/>
                <w:lang w:val="es-MX" w:eastAsia="es-MX" w:bidi="ar-SA"/>
              </w:rPr>
            </w:pPr>
            <w:r w:rsidRPr="005E2D00">
              <w:rPr>
                <w:rFonts w:ascii="Calibri" w:hAnsi="Calibri" w:cs="Calibri"/>
                <w:b/>
                <w:bCs/>
                <w:sz w:val="20"/>
                <w:szCs w:val="20"/>
                <w:lang w:val="es-MX" w:eastAsia="es-MX" w:bidi="ar-SA"/>
              </w:rPr>
              <w:t>Se puede reservar Premium Room (23.8 - 29 metros cuadrados)</w:t>
            </w:r>
          </w:p>
        </w:tc>
      </w:tr>
    </w:tbl>
    <w:p w14:paraId="5D781D68" w14:textId="77777777" w:rsidR="0031132B" w:rsidRDefault="0031132B">
      <w:pPr>
        <w:spacing w:line="276" w:lineRule="auto"/>
        <w:rPr>
          <w:rFonts w:ascii="Arial" w:hAnsi="Arial" w:cs="Arial"/>
          <w:sz w:val="20"/>
          <w:szCs w:val="20"/>
          <w:lang w:val="es-MX" w:eastAsia="es-ES" w:bidi="ar-SA"/>
        </w:rPr>
      </w:pPr>
    </w:p>
    <w:tbl>
      <w:tblPr>
        <w:tblW w:w="6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2"/>
        <w:gridCol w:w="2950"/>
      </w:tblGrid>
      <w:tr w:rsidR="009E085A" w:rsidRPr="009E085A" w14:paraId="0771762F" w14:textId="77777777" w:rsidTr="009E085A">
        <w:trPr>
          <w:trHeight w:val="276"/>
          <w:jc w:val="center"/>
        </w:trPr>
        <w:tc>
          <w:tcPr>
            <w:tcW w:w="6032" w:type="dxa"/>
            <w:gridSpan w:val="2"/>
            <w:shd w:val="clear" w:color="000000" w:fill="000000"/>
            <w:noWrap/>
            <w:vAlign w:val="center"/>
            <w:hideMark/>
          </w:tcPr>
          <w:p w14:paraId="640CF4DF" w14:textId="77777777" w:rsidR="009E085A" w:rsidRDefault="009E085A" w:rsidP="009E085A">
            <w:pPr>
              <w:spacing w:after="0" w:line="240" w:lineRule="auto"/>
              <w:jc w:val="center"/>
              <w:rPr>
                <w:rFonts w:ascii="Calibri" w:hAnsi="Calibri" w:cs="Calibri"/>
                <w:b/>
                <w:bCs/>
                <w:color w:val="FFFFFF"/>
                <w:sz w:val="20"/>
                <w:szCs w:val="20"/>
                <w:lang w:val="es-MX" w:eastAsia="es-MX" w:bidi="ar-SA"/>
              </w:rPr>
            </w:pPr>
            <w:r w:rsidRPr="009E085A">
              <w:rPr>
                <w:rFonts w:ascii="Calibri" w:hAnsi="Calibri" w:cs="Calibri"/>
                <w:b/>
                <w:bCs/>
                <w:color w:val="FFFFFF"/>
                <w:sz w:val="20"/>
                <w:szCs w:val="20"/>
                <w:lang w:val="es-MX" w:eastAsia="es-MX" w:bidi="ar-SA"/>
              </w:rPr>
              <w:t>SUPLEMENTO DE LLEGADA APTO HANEDA (HND)</w:t>
            </w:r>
          </w:p>
          <w:p w14:paraId="601B03E6" w14:textId="77777777" w:rsidR="009E085A" w:rsidRPr="009E085A" w:rsidRDefault="009E085A" w:rsidP="009E085A">
            <w:pPr>
              <w:spacing w:after="0" w:line="240" w:lineRule="auto"/>
              <w:jc w:val="center"/>
              <w:rPr>
                <w:rFonts w:ascii="Calibri" w:hAnsi="Calibri" w:cs="Calibri"/>
                <w:b/>
                <w:bCs/>
                <w:color w:val="FFFFFF"/>
                <w:sz w:val="20"/>
                <w:szCs w:val="20"/>
                <w:lang w:val="es-MX" w:eastAsia="es-MX" w:bidi="ar-SA"/>
              </w:rPr>
            </w:pPr>
            <w:r w:rsidRPr="009E085A">
              <w:rPr>
                <w:rFonts w:ascii="Calibri" w:hAnsi="Calibri" w:cs="Calibri"/>
                <w:b/>
                <w:bCs/>
                <w:color w:val="FFFFFF"/>
                <w:sz w:val="20"/>
                <w:szCs w:val="20"/>
                <w:lang w:val="es-MX" w:eastAsia="es-MX" w:bidi="ar-SA"/>
              </w:rPr>
              <w:t>AL HOTEL NEW OTANI</w:t>
            </w:r>
          </w:p>
        </w:tc>
      </w:tr>
      <w:tr w:rsidR="009E085A" w:rsidRPr="00816787" w14:paraId="06E9310F" w14:textId="77777777" w:rsidTr="009E085A">
        <w:trPr>
          <w:trHeight w:val="248"/>
          <w:jc w:val="center"/>
        </w:trPr>
        <w:tc>
          <w:tcPr>
            <w:tcW w:w="6032" w:type="dxa"/>
            <w:gridSpan w:val="2"/>
            <w:shd w:val="clear" w:color="000000" w:fill="000000"/>
            <w:noWrap/>
            <w:vAlign w:val="bottom"/>
            <w:hideMark/>
          </w:tcPr>
          <w:p w14:paraId="26CFA492" w14:textId="77777777" w:rsidR="009E085A" w:rsidRPr="009E085A" w:rsidRDefault="009E085A" w:rsidP="009E085A">
            <w:pPr>
              <w:spacing w:after="0" w:line="240" w:lineRule="auto"/>
              <w:jc w:val="center"/>
              <w:rPr>
                <w:rFonts w:ascii="Calibri" w:hAnsi="Calibri" w:cs="Calibri"/>
                <w:b/>
                <w:bCs/>
                <w:color w:val="FFFFFF"/>
                <w:sz w:val="20"/>
                <w:szCs w:val="20"/>
                <w:lang w:val="es-MX" w:eastAsia="es-MX" w:bidi="ar-SA"/>
              </w:rPr>
            </w:pPr>
            <w:r w:rsidRPr="009E085A">
              <w:rPr>
                <w:rFonts w:ascii="Calibri" w:hAnsi="Calibri" w:cs="Calibri"/>
                <w:b/>
                <w:bCs/>
                <w:color w:val="FFFFFF"/>
                <w:sz w:val="20"/>
                <w:szCs w:val="20"/>
                <w:lang w:val="es-MX" w:eastAsia="es-MX" w:bidi="ar-SA"/>
              </w:rPr>
              <w:t>PRECIO POR PERSONA EN USD</w:t>
            </w:r>
          </w:p>
        </w:tc>
      </w:tr>
      <w:tr w:rsidR="009E085A" w:rsidRPr="009E085A" w14:paraId="2D29DD4C" w14:textId="77777777" w:rsidTr="009E085A">
        <w:trPr>
          <w:trHeight w:val="313"/>
          <w:jc w:val="center"/>
        </w:trPr>
        <w:tc>
          <w:tcPr>
            <w:tcW w:w="3082" w:type="dxa"/>
            <w:shd w:val="clear" w:color="000000" w:fill="FFFFFF"/>
            <w:noWrap/>
            <w:vAlign w:val="bottom"/>
            <w:hideMark/>
          </w:tcPr>
          <w:p w14:paraId="3B0BD2E2" w14:textId="77777777" w:rsidR="009E085A" w:rsidRPr="009E085A" w:rsidRDefault="009E085A" w:rsidP="009E085A">
            <w:pPr>
              <w:spacing w:after="0" w:line="240" w:lineRule="auto"/>
              <w:jc w:val="center"/>
              <w:rPr>
                <w:rFonts w:ascii="Calibri" w:hAnsi="Calibri" w:cs="Calibri"/>
                <w:color w:val="000000"/>
                <w:sz w:val="20"/>
                <w:szCs w:val="20"/>
                <w:lang w:val="es-MX" w:eastAsia="es-MX" w:bidi="ar-SA"/>
              </w:rPr>
            </w:pPr>
            <w:r w:rsidRPr="009E085A">
              <w:rPr>
                <w:rFonts w:ascii="Calibri" w:hAnsi="Calibri" w:cs="Calibri"/>
                <w:color w:val="000000"/>
                <w:sz w:val="20"/>
                <w:szCs w:val="20"/>
                <w:lang w:val="es-MX" w:eastAsia="es-MX" w:bidi="ar-SA"/>
              </w:rPr>
              <w:t xml:space="preserve">2 ó MÁS </w:t>
            </w:r>
          </w:p>
        </w:tc>
        <w:tc>
          <w:tcPr>
            <w:tcW w:w="2949" w:type="dxa"/>
            <w:shd w:val="clear" w:color="000000" w:fill="D9D9D9"/>
            <w:noWrap/>
            <w:vAlign w:val="bottom"/>
            <w:hideMark/>
          </w:tcPr>
          <w:p w14:paraId="4FA5F80D"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50</w:t>
            </w:r>
          </w:p>
        </w:tc>
      </w:tr>
      <w:tr w:rsidR="009E085A" w:rsidRPr="009E085A" w14:paraId="5554CEBE" w14:textId="77777777" w:rsidTr="009E085A">
        <w:trPr>
          <w:trHeight w:val="313"/>
          <w:jc w:val="center"/>
        </w:trPr>
        <w:tc>
          <w:tcPr>
            <w:tcW w:w="3082" w:type="dxa"/>
            <w:shd w:val="clear" w:color="000000" w:fill="FFFFFF"/>
            <w:noWrap/>
            <w:vAlign w:val="bottom"/>
            <w:hideMark/>
          </w:tcPr>
          <w:p w14:paraId="3A1B6688" w14:textId="77777777" w:rsidR="009E085A" w:rsidRPr="009E085A" w:rsidRDefault="009E085A" w:rsidP="009E085A">
            <w:pPr>
              <w:spacing w:after="0" w:line="240" w:lineRule="auto"/>
              <w:jc w:val="center"/>
              <w:rPr>
                <w:rFonts w:ascii="Calibri" w:hAnsi="Calibri" w:cs="Calibri"/>
                <w:color w:val="000000"/>
                <w:sz w:val="20"/>
                <w:szCs w:val="20"/>
                <w:lang w:val="es-MX" w:eastAsia="es-MX" w:bidi="ar-SA"/>
              </w:rPr>
            </w:pPr>
            <w:r w:rsidRPr="009E085A">
              <w:rPr>
                <w:rFonts w:ascii="Calibri" w:hAnsi="Calibri" w:cs="Calibri"/>
                <w:color w:val="000000"/>
                <w:sz w:val="20"/>
                <w:szCs w:val="20"/>
                <w:lang w:val="es-MX" w:eastAsia="es-MX" w:bidi="ar-SA"/>
              </w:rPr>
              <w:t xml:space="preserve">SINGLE </w:t>
            </w:r>
          </w:p>
        </w:tc>
        <w:tc>
          <w:tcPr>
            <w:tcW w:w="2949" w:type="dxa"/>
            <w:shd w:val="clear" w:color="000000" w:fill="D9D9D9"/>
            <w:noWrap/>
            <w:vAlign w:val="bottom"/>
            <w:hideMark/>
          </w:tcPr>
          <w:p w14:paraId="4839328B"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95</w:t>
            </w:r>
          </w:p>
        </w:tc>
      </w:tr>
    </w:tbl>
    <w:p w14:paraId="318C3D78" w14:textId="77777777" w:rsidR="009E085A" w:rsidRDefault="009E085A">
      <w:pPr>
        <w:spacing w:line="276" w:lineRule="auto"/>
        <w:rPr>
          <w:rFonts w:ascii="Arial" w:hAnsi="Arial" w:cs="Arial"/>
          <w:sz w:val="20"/>
          <w:szCs w:val="20"/>
          <w:lang w:val="es-MX" w:eastAsia="es-ES" w:bidi="ar-SA"/>
        </w:rPr>
      </w:pPr>
    </w:p>
    <w:tbl>
      <w:tblPr>
        <w:tblW w:w="6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9"/>
        <w:gridCol w:w="3526"/>
      </w:tblGrid>
      <w:tr w:rsidR="009E085A" w:rsidRPr="00816787" w14:paraId="7A928B53" w14:textId="77777777" w:rsidTr="009E085A">
        <w:trPr>
          <w:trHeight w:val="309"/>
          <w:jc w:val="center"/>
        </w:trPr>
        <w:tc>
          <w:tcPr>
            <w:tcW w:w="6085" w:type="dxa"/>
            <w:gridSpan w:val="2"/>
            <w:shd w:val="clear" w:color="000000" w:fill="000000"/>
            <w:noWrap/>
            <w:vAlign w:val="center"/>
            <w:hideMark/>
          </w:tcPr>
          <w:p w14:paraId="6C1EF464" w14:textId="77777777" w:rsidR="009E085A" w:rsidRPr="009E085A" w:rsidRDefault="009E085A" w:rsidP="009E085A">
            <w:pPr>
              <w:spacing w:after="0" w:line="240" w:lineRule="auto"/>
              <w:jc w:val="center"/>
              <w:rPr>
                <w:rFonts w:ascii="Calibri" w:hAnsi="Calibri" w:cs="Calibri"/>
                <w:b/>
                <w:bCs/>
                <w:color w:val="FFFFFF"/>
                <w:sz w:val="20"/>
                <w:szCs w:val="20"/>
                <w:lang w:val="es-MX" w:eastAsia="es-MX" w:bidi="ar-SA"/>
              </w:rPr>
            </w:pPr>
            <w:r w:rsidRPr="009E085A">
              <w:rPr>
                <w:rFonts w:ascii="Calibri" w:hAnsi="Calibri" w:cs="Calibri"/>
                <w:b/>
                <w:bCs/>
                <w:color w:val="FFFFFF"/>
                <w:sz w:val="20"/>
                <w:szCs w:val="20"/>
                <w:lang w:val="es-MX" w:eastAsia="es-MX" w:bidi="ar-SA"/>
              </w:rPr>
              <w:t>SUPLEMENTO DE SALIDA (ANTES DE LA 8:30AM)</w:t>
            </w:r>
          </w:p>
        </w:tc>
      </w:tr>
      <w:tr w:rsidR="009E085A" w:rsidRPr="00816787" w14:paraId="5919F0AC" w14:textId="77777777" w:rsidTr="009E085A">
        <w:trPr>
          <w:trHeight w:val="222"/>
          <w:jc w:val="center"/>
        </w:trPr>
        <w:tc>
          <w:tcPr>
            <w:tcW w:w="6085" w:type="dxa"/>
            <w:gridSpan w:val="2"/>
            <w:shd w:val="clear" w:color="000000" w:fill="000000"/>
            <w:noWrap/>
            <w:vAlign w:val="bottom"/>
            <w:hideMark/>
          </w:tcPr>
          <w:p w14:paraId="62F7D7AD" w14:textId="77777777" w:rsidR="009E085A" w:rsidRPr="009E085A" w:rsidRDefault="009E085A" w:rsidP="009E085A">
            <w:pPr>
              <w:spacing w:after="0" w:line="240" w:lineRule="auto"/>
              <w:jc w:val="center"/>
              <w:rPr>
                <w:rFonts w:ascii="Calibri" w:hAnsi="Calibri" w:cs="Calibri"/>
                <w:b/>
                <w:bCs/>
                <w:color w:val="FFFFFF"/>
                <w:sz w:val="20"/>
                <w:szCs w:val="20"/>
                <w:lang w:val="es-MX" w:eastAsia="es-MX" w:bidi="ar-SA"/>
              </w:rPr>
            </w:pPr>
            <w:r w:rsidRPr="009E085A">
              <w:rPr>
                <w:rFonts w:ascii="Calibri" w:hAnsi="Calibri" w:cs="Calibri"/>
                <w:b/>
                <w:bCs/>
                <w:color w:val="FFFFFF"/>
                <w:sz w:val="20"/>
                <w:szCs w:val="20"/>
                <w:lang w:val="es-MX" w:eastAsia="es-MX" w:bidi="ar-SA"/>
              </w:rPr>
              <w:t>PRECIO POR PERSONA EN  USD</w:t>
            </w:r>
          </w:p>
        </w:tc>
      </w:tr>
      <w:tr w:rsidR="009E085A" w:rsidRPr="009E085A" w14:paraId="23AECC98" w14:textId="77777777" w:rsidTr="009E085A">
        <w:trPr>
          <w:trHeight w:val="325"/>
          <w:jc w:val="center"/>
        </w:trPr>
        <w:tc>
          <w:tcPr>
            <w:tcW w:w="2559" w:type="dxa"/>
            <w:tcBorders>
              <w:bottom w:val="single" w:sz="4" w:space="0" w:color="auto"/>
            </w:tcBorders>
            <w:shd w:val="clear" w:color="000000" w:fill="FFFFFF"/>
            <w:noWrap/>
            <w:vAlign w:val="bottom"/>
            <w:hideMark/>
          </w:tcPr>
          <w:p w14:paraId="5332D4BE" w14:textId="77777777" w:rsidR="009E085A" w:rsidRPr="009E085A" w:rsidRDefault="009E085A" w:rsidP="009E085A">
            <w:pPr>
              <w:spacing w:after="0" w:line="240" w:lineRule="auto"/>
              <w:jc w:val="center"/>
              <w:rPr>
                <w:rFonts w:ascii="Calibri" w:hAnsi="Calibri" w:cs="Calibri"/>
                <w:color w:val="000000"/>
                <w:sz w:val="20"/>
                <w:szCs w:val="20"/>
                <w:lang w:val="es-MX" w:eastAsia="es-MX" w:bidi="ar-SA"/>
              </w:rPr>
            </w:pPr>
            <w:r w:rsidRPr="009E085A">
              <w:rPr>
                <w:rFonts w:ascii="Calibri" w:hAnsi="Calibri" w:cs="Calibri"/>
                <w:color w:val="000000"/>
                <w:sz w:val="20"/>
                <w:szCs w:val="20"/>
                <w:lang w:val="es-MX" w:eastAsia="es-MX" w:bidi="ar-SA"/>
              </w:rPr>
              <w:t xml:space="preserve">2 ó MÁS </w:t>
            </w:r>
          </w:p>
        </w:tc>
        <w:tc>
          <w:tcPr>
            <w:tcW w:w="3526" w:type="dxa"/>
            <w:tcBorders>
              <w:bottom w:val="single" w:sz="4" w:space="0" w:color="auto"/>
            </w:tcBorders>
            <w:shd w:val="clear" w:color="000000" w:fill="D9D9D9"/>
            <w:noWrap/>
            <w:vAlign w:val="bottom"/>
            <w:hideMark/>
          </w:tcPr>
          <w:p w14:paraId="60186A31"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145</w:t>
            </w:r>
          </w:p>
        </w:tc>
      </w:tr>
      <w:tr w:rsidR="009E085A" w:rsidRPr="009E085A" w14:paraId="0F5F3154" w14:textId="77777777" w:rsidTr="009E085A">
        <w:trPr>
          <w:trHeight w:val="325"/>
          <w:jc w:val="center"/>
        </w:trPr>
        <w:tc>
          <w:tcPr>
            <w:tcW w:w="2559" w:type="dxa"/>
            <w:tcBorders>
              <w:bottom w:val="single" w:sz="4" w:space="0" w:color="auto"/>
            </w:tcBorders>
            <w:shd w:val="clear" w:color="000000" w:fill="FFFFFF"/>
            <w:noWrap/>
            <w:vAlign w:val="bottom"/>
            <w:hideMark/>
          </w:tcPr>
          <w:p w14:paraId="03EBA130" w14:textId="77777777" w:rsidR="009E085A" w:rsidRPr="009E085A" w:rsidRDefault="009E085A" w:rsidP="009E085A">
            <w:pPr>
              <w:spacing w:after="0" w:line="240" w:lineRule="auto"/>
              <w:jc w:val="center"/>
              <w:rPr>
                <w:rFonts w:ascii="Calibri" w:hAnsi="Calibri" w:cs="Calibri"/>
                <w:color w:val="000000"/>
                <w:sz w:val="20"/>
                <w:szCs w:val="20"/>
                <w:lang w:val="es-MX" w:eastAsia="es-MX" w:bidi="ar-SA"/>
              </w:rPr>
            </w:pPr>
            <w:r w:rsidRPr="009E085A">
              <w:rPr>
                <w:rFonts w:ascii="Calibri" w:hAnsi="Calibri" w:cs="Calibri"/>
                <w:color w:val="000000"/>
                <w:sz w:val="20"/>
                <w:szCs w:val="20"/>
                <w:lang w:val="es-MX" w:eastAsia="es-MX" w:bidi="ar-SA"/>
              </w:rPr>
              <w:t xml:space="preserve">SINGLE </w:t>
            </w:r>
          </w:p>
        </w:tc>
        <w:tc>
          <w:tcPr>
            <w:tcW w:w="3526" w:type="dxa"/>
            <w:tcBorders>
              <w:bottom w:val="single" w:sz="4" w:space="0" w:color="auto"/>
            </w:tcBorders>
            <w:shd w:val="clear" w:color="000000" w:fill="D9D9D9"/>
            <w:noWrap/>
            <w:vAlign w:val="bottom"/>
            <w:hideMark/>
          </w:tcPr>
          <w:p w14:paraId="01936A3C"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290</w:t>
            </w:r>
          </w:p>
        </w:tc>
      </w:tr>
      <w:tr w:rsidR="009E085A" w:rsidRPr="00816787" w14:paraId="1C81C72E" w14:textId="77777777" w:rsidTr="009E085A">
        <w:trPr>
          <w:trHeight w:val="325"/>
          <w:jc w:val="center"/>
        </w:trPr>
        <w:tc>
          <w:tcPr>
            <w:tcW w:w="6085" w:type="dxa"/>
            <w:gridSpan w:val="2"/>
            <w:tcBorders>
              <w:top w:val="single" w:sz="4" w:space="0" w:color="auto"/>
              <w:left w:val="nil"/>
              <w:bottom w:val="nil"/>
              <w:right w:val="nil"/>
            </w:tcBorders>
            <w:shd w:val="clear" w:color="000000" w:fill="FFFFFF"/>
            <w:noWrap/>
            <w:vAlign w:val="bottom"/>
            <w:hideMark/>
          </w:tcPr>
          <w:p w14:paraId="51F41977" w14:textId="77777777" w:rsidR="009E085A" w:rsidRPr="009E085A" w:rsidRDefault="009E085A" w:rsidP="009E085A">
            <w:pPr>
              <w:spacing w:after="0" w:line="240" w:lineRule="auto"/>
              <w:jc w:val="center"/>
              <w:rPr>
                <w:rFonts w:ascii="Calibri" w:hAnsi="Calibri" w:cs="Calibri"/>
                <w:b/>
                <w:bCs/>
                <w:color w:val="000000"/>
                <w:sz w:val="20"/>
                <w:szCs w:val="20"/>
                <w:lang w:val="es-MX" w:eastAsia="es-MX" w:bidi="ar-SA"/>
              </w:rPr>
            </w:pPr>
            <w:r w:rsidRPr="009E085A">
              <w:rPr>
                <w:rFonts w:ascii="Calibri" w:hAnsi="Calibri" w:cs="Calibri"/>
                <w:b/>
                <w:bCs/>
                <w:color w:val="000000"/>
                <w:sz w:val="20"/>
                <w:szCs w:val="20"/>
                <w:lang w:val="es-MX" w:eastAsia="es-MX" w:bidi="ar-SA"/>
              </w:rPr>
              <w:t xml:space="preserve"> El traslado se realizará en taxi reservado sin asistencia o guía</w:t>
            </w:r>
          </w:p>
        </w:tc>
      </w:tr>
    </w:tbl>
    <w:p w14:paraId="39C302E2" w14:textId="77777777" w:rsidR="009E085A" w:rsidRDefault="009E085A">
      <w:pPr>
        <w:spacing w:line="276" w:lineRule="auto"/>
        <w:rPr>
          <w:rFonts w:ascii="Arial" w:hAnsi="Arial" w:cs="Arial"/>
          <w:sz w:val="20"/>
          <w:szCs w:val="20"/>
          <w:lang w:val="es-MX" w:eastAsia="es-ES" w:bidi="ar-SA"/>
        </w:rPr>
      </w:pPr>
    </w:p>
    <w:tbl>
      <w:tblPr>
        <w:tblW w:w="6392" w:type="dxa"/>
        <w:jc w:val="center"/>
        <w:tblCellMar>
          <w:left w:w="70" w:type="dxa"/>
          <w:right w:w="70" w:type="dxa"/>
        </w:tblCellMar>
        <w:tblLook w:val="04A0" w:firstRow="1" w:lastRow="0" w:firstColumn="1" w:lastColumn="0" w:noHBand="0" w:noVBand="1"/>
      </w:tblPr>
      <w:tblGrid>
        <w:gridCol w:w="1634"/>
        <w:gridCol w:w="2501"/>
        <w:gridCol w:w="2097"/>
        <w:gridCol w:w="160"/>
      </w:tblGrid>
      <w:tr w:rsidR="002B46B2" w:rsidRPr="002B46B2" w14:paraId="2C21B14F" w14:textId="77777777" w:rsidTr="002B46B2">
        <w:trPr>
          <w:gridAfter w:val="1"/>
          <w:wAfter w:w="160" w:type="dxa"/>
          <w:trHeight w:val="260"/>
          <w:jc w:val="center"/>
        </w:trPr>
        <w:tc>
          <w:tcPr>
            <w:tcW w:w="6232"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09526368" w14:textId="77777777" w:rsid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lastRenderedPageBreak/>
              <w:t>NOCHES PREVIAS ADICIONALES POR PERSONA POR NOCH</w:t>
            </w:r>
            <w:r>
              <w:rPr>
                <w:rFonts w:ascii="Calibri" w:hAnsi="Calibri" w:cs="Calibri"/>
                <w:b/>
                <w:bCs/>
                <w:color w:val="FFFFFF"/>
                <w:sz w:val="20"/>
                <w:szCs w:val="20"/>
                <w:lang w:val="es-MX" w:eastAsia="es-MX" w:bidi="ar-SA"/>
              </w:rPr>
              <w:t>E</w:t>
            </w:r>
          </w:p>
          <w:p w14:paraId="38BC5550"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 xml:space="preserve"> incluye desayuno </w:t>
            </w:r>
          </w:p>
        </w:tc>
      </w:tr>
      <w:tr w:rsidR="002B46B2" w:rsidRPr="002B46B2" w14:paraId="313815DE" w14:textId="77777777" w:rsidTr="002B46B2">
        <w:trPr>
          <w:gridAfter w:val="1"/>
          <w:wAfter w:w="160" w:type="dxa"/>
          <w:trHeight w:val="301"/>
          <w:jc w:val="center"/>
        </w:trPr>
        <w:tc>
          <w:tcPr>
            <w:tcW w:w="6232"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39BF5F9"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 xml:space="preserve">TEMPORADA A y B </w:t>
            </w:r>
          </w:p>
        </w:tc>
      </w:tr>
      <w:tr w:rsidR="002B46B2" w:rsidRPr="002B46B2" w14:paraId="306AA037" w14:textId="77777777" w:rsidTr="002B46B2">
        <w:trPr>
          <w:gridAfter w:val="1"/>
          <w:wAfter w:w="160" w:type="dxa"/>
          <w:trHeight w:val="248"/>
          <w:jc w:val="center"/>
        </w:trPr>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BB945" w14:textId="77777777" w:rsidR="002B46B2" w:rsidRPr="005103C0" w:rsidRDefault="002B46B2" w:rsidP="002B46B2">
            <w:pPr>
              <w:spacing w:after="0" w:line="240" w:lineRule="auto"/>
              <w:jc w:val="center"/>
              <w:rPr>
                <w:rFonts w:ascii="Calibri" w:hAnsi="Calibri" w:cs="Calibri"/>
                <w:color w:val="000000"/>
                <w:sz w:val="20"/>
                <w:szCs w:val="20"/>
                <w:lang w:eastAsia="es-MX" w:bidi="ar-SA"/>
              </w:rPr>
            </w:pPr>
            <w:r w:rsidRPr="005103C0">
              <w:rPr>
                <w:rFonts w:ascii="Calibri" w:hAnsi="Calibri" w:cs="Calibri"/>
                <w:color w:val="000000"/>
                <w:sz w:val="20"/>
                <w:szCs w:val="20"/>
                <w:lang w:eastAsia="es-MX" w:bidi="ar-SA"/>
              </w:rPr>
              <w:t>TOKIO</w:t>
            </w:r>
            <w:r w:rsidRPr="005103C0">
              <w:rPr>
                <w:rFonts w:ascii="Calibri" w:hAnsi="Calibri" w:cs="Calibri"/>
                <w:color w:val="000000"/>
                <w:sz w:val="20"/>
                <w:szCs w:val="20"/>
                <w:lang w:eastAsia="es-MX" w:bidi="ar-SA"/>
              </w:rPr>
              <w:br/>
              <w:t>Hotel New Otani Garden (estandar twin)</w:t>
            </w:r>
          </w:p>
        </w:tc>
        <w:tc>
          <w:tcPr>
            <w:tcW w:w="2501" w:type="dxa"/>
            <w:tcBorders>
              <w:top w:val="nil"/>
              <w:left w:val="nil"/>
              <w:bottom w:val="single" w:sz="4" w:space="0" w:color="auto"/>
              <w:right w:val="single" w:sz="4" w:space="0" w:color="auto"/>
            </w:tcBorders>
            <w:shd w:val="clear" w:color="000000" w:fill="FFFFFF"/>
            <w:noWrap/>
            <w:vAlign w:val="center"/>
            <w:hideMark/>
          </w:tcPr>
          <w:p w14:paraId="09EF5AD2"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SGL </w:t>
            </w:r>
          </w:p>
        </w:tc>
        <w:tc>
          <w:tcPr>
            <w:tcW w:w="2097" w:type="dxa"/>
            <w:tcBorders>
              <w:top w:val="nil"/>
              <w:left w:val="nil"/>
              <w:bottom w:val="single" w:sz="4" w:space="0" w:color="auto"/>
              <w:right w:val="single" w:sz="4" w:space="0" w:color="auto"/>
            </w:tcBorders>
            <w:shd w:val="clear" w:color="000000" w:fill="D9D9D9"/>
            <w:noWrap/>
            <w:vAlign w:val="center"/>
            <w:hideMark/>
          </w:tcPr>
          <w:p w14:paraId="3E7BDA18"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325</w:t>
            </w:r>
          </w:p>
        </w:tc>
      </w:tr>
      <w:tr w:rsidR="002B46B2" w:rsidRPr="002B46B2" w14:paraId="5089650B" w14:textId="77777777" w:rsidTr="002B46B2">
        <w:trPr>
          <w:gridAfter w:val="1"/>
          <w:wAfter w:w="160" w:type="dxa"/>
          <w:trHeight w:val="248"/>
          <w:jc w:val="center"/>
        </w:trPr>
        <w:tc>
          <w:tcPr>
            <w:tcW w:w="1634" w:type="dxa"/>
            <w:vMerge/>
            <w:tcBorders>
              <w:top w:val="nil"/>
              <w:left w:val="single" w:sz="4" w:space="0" w:color="auto"/>
              <w:bottom w:val="single" w:sz="4" w:space="0" w:color="auto"/>
              <w:right w:val="single" w:sz="4" w:space="0" w:color="auto"/>
            </w:tcBorders>
            <w:vAlign w:val="center"/>
            <w:hideMark/>
          </w:tcPr>
          <w:p w14:paraId="05911B20"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2501" w:type="dxa"/>
            <w:tcBorders>
              <w:top w:val="nil"/>
              <w:left w:val="nil"/>
              <w:bottom w:val="single" w:sz="4" w:space="0" w:color="auto"/>
              <w:right w:val="single" w:sz="4" w:space="0" w:color="auto"/>
            </w:tcBorders>
            <w:shd w:val="clear" w:color="000000" w:fill="FFFFFF"/>
            <w:noWrap/>
            <w:vAlign w:val="center"/>
            <w:hideMark/>
          </w:tcPr>
          <w:p w14:paraId="2ACA567F"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TWIN </w:t>
            </w:r>
          </w:p>
        </w:tc>
        <w:tc>
          <w:tcPr>
            <w:tcW w:w="2097" w:type="dxa"/>
            <w:tcBorders>
              <w:top w:val="nil"/>
              <w:left w:val="nil"/>
              <w:bottom w:val="single" w:sz="4" w:space="0" w:color="auto"/>
              <w:right w:val="single" w:sz="4" w:space="0" w:color="auto"/>
            </w:tcBorders>
            <w:shd w:val="clear" w:color="000000" w:fill="D9D9D9"/>
            <w:noWrap/>
            <w:vAlign w:val="center"/>
            <w:hideMark/>
          </w:tcPr>
          <w:p w14:paraId="2F64FEA2"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180</w:t>
            </w:r>
          </w:p>
        </w:tc>
      </w:tr>
      <w:tr w:rsidR="002B46B2" w:rsidRPr="002B46B2" w14:paraId="5D9FDA15" w14:textId="77777777" w:rsidTr="002B46B2">
        <w:trPr>
          <w:gridAfter w:val="1"/>
          <w:wAfter w:w="160" w:type="dxa"/>
          <w:trHeight w:val="248"/>
          <w:jc w:val="center"/>
        </w:trPr>
        <w:tc>
          <w:tcPr>
            <w:tcW w:w="1634" w:type="dxa"/>
            <w:vMerge/>
            <w:tcBorders>
              <w:top w:val="nil"/>
              <w:left w:val="single" w:sz="4" w:space="0" w:color="auto"/>
              <w:bottom w:val="single" w:sz="4" w:space="0" w:color="auto"/>
              <w:right w:val="single" w:sz="4" w:space="0" w:color="auto"/>
            </w:tcBorders>
            <w:vAlign w:val="center"/>
            <w:hideMark/>
          </w:tcPr>
          <w:p w14:paraId="41F628D1"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2501" w:type="dxa"/>
            <w:tcBorders>
              <w:top w:val="nil"/>
              <w:left w:val="nil"/>
              <w:bottom w:val="single" w:sz="4" w:space="0" w:color="auto"/>
              <w:right w:val="single" w:sz="4" w:space="0" w:color="auto"/>
            </w:tcBorders>
            <w:shd w:val="clear" w:color="000000" w:fill="FFFFFF"/>
            <w:noWrap/>
            <w:vAlign w:val="center"/>
            <w:hideMark/>
          </w:tcPr>
          <w:p w14:paraId="1B88C141"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TPL</w:t>
            </w:r>
          </w:p>
        </w:tc>
        <w:tc>
          <w:tcPr>
            <w:tcW w:w="2097" w:type="dxa"/>
            <w:tcBorders>
              <w:top w:val="nil"/>
              <w:left w:val="nil"/>
              <w:bottom w:val="single" w:sz="4" w:space="0" w:color="auto"/>
              <w:right w:val="single" w:sz="4" w:space="0" w:color="auto"/>
            </w:tcBorders>
            <w:shd w:val="clear" w:color="000000" w:fill="D9D9D9"/>
            <w:noWrap/>
            <w:vAlign w:val="center"/>
            <w:hideMark/>
          </w:tcPr>
          <w:p w14:paraId="686AA098"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180</w:t>
            </w:r>
          </w:p>
        </w:tc>
      </w:tr>
      <w:tr w:rsidR="002B46B2" w:rsidRPr="00816787" w14:paraId="7EDA5C21" w14:textId="77777777" w:rsidTr="002B46B2">
        <w:trPr>
          <w:gridAfter w:val="1"/>
          <w:wAfter w:w="160" w:type="dxa"/>
          <w:trHeight w:val="524"/>
          <w:jc w:val="center"/>
        </w:trPr>
        <w:tc>
          <w:tcPr>
            <w:tcW w:w="6232" w:type="dxa"/>
            <w:gridSpan w:val="3"/>
            <w:vMerge w:val="restart"/>
            <w:tcBorders>
              <w:top w:val="single" w:sz="4" w:space="0" w:color="auto"/>
              <w:left w:val="nil"/>
              <w:bottom w:val="nil"/>
              <w:right w:val="nil"/>
            </w:tcBorders>
            <w:shd w:val="clear" w:color="auto" w:fill="auto"/>
            <w:vAlign w:val="bottom"/>
            <w:hideMark/>
          </w:tcPr>
          <w:p w14:paraId="587E42ED"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*Estas tarifas sólo se aplican a las noches adicionales inmediatamente antes del inicio del circuito. No se aplican a la segunda estancia en Tokio después del fin del circuito.</w:t>
            </w:r>
          </w:p>
        </w:tc>
      </w:tr>
      <w:tr w:rsidR="002B46B2" w:rsidRPr="00816787" w14:paraId="58ABBE62" w14:textId="77777777" w:rsidTr="002B46B2">
        <w:trPr>
          <w:trHeight w:val="248"/>
          <w:jc w:val="center"/>
        </w:trPr>
        <w:tc>
          <w:tcPr>
            <w:tcW w:w="6232" w:type="dxa"/>
            <w:gridSpan w:val="3"/>
            <w:vMerge/>
            <w:tcBorders>
              <w:top w:val="single" w:sz="4" w:space="0" w:color="auto"/>
              <w:left w:val="nil"/>
              <w:bottom w:val="nil"/>
              <w:right w:val="nil"/>
            </w:tcBorders>
            <w:vAlign w:val="center"/>
            <w:hideMark/>
          </w:tcPr>
          <w:p w14:paraId="1A0D5C9F"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p>
        </w:tc>
        <w:tc>
          <w:tcPr>
            <w:tcW w:w="160" w:type="dxa"/>
            <w:tcBorders>
              <w:top w:val="nil"/>
              <w:left w:val="nil"/>
              <w:bottom w:val="nil"/>
              <w:right w:val="nil"/>
            </w:tcBorders>
            <w:shd w:val="clear" w:color="auto" w:fill="auto"/>
            <w:noWrap/>
            <w:vAlign w:val="bottom"/>
            <w:hideMark/>
          </w:tcPr>
          <w:p w14:paraId="0DA6F257"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p>
        </w:tc>
      </w:tr>
    </w:tbl>
    <w:p w14:paraId="4FB39A14" w14:textId="77777777" w:rsidR="009D5E37" w:rsidRDefault="009D5E37">
      <w:pPr>
        <w:spacing w:line="276" w:lineRule="auto"/>
        <w:rPr>
          <w:rFonts w:ascii="Arial" w:hAnsi="Arial" w:cs="Arial"/>
          <w:sz w:val="20"/>
          <w:szCs w:val="20"/>
          <w:lang w:val="es-MX" w:eastAsia="es-ES" w:bidi="ar-SA"/>
        </w:rPr>
      </w:pPr>
    </w:p>
    <w:tbl>
      <w:tblPr>
        <w:tblW w:w="6633" w:type="dxa"/>
        <w:jc w:val="center"/>
        <w:tblCellMar>
          <w:left w:w="70" w:type="dxa"/>
          <w:right w:w="70" w:type="dxa"/>
        </w:tblCellMar>
        <w:tblLook w:val="04A0" w:firstRow="1" w:lastRow="0" w:firstColumn="1" w:lastColumn="0" w:noHBand="0" w:noVBand="1"/>
      </w:tblPr>
      <w:tblGrid>
        <w:gridCol w:w="2689"/>
        <w:gridCol w:w="1842"/>
        <w:gridCol w:w="1956"/>
        <w:gridCol w:w="146"/>
      </w:tblGrid>
      <w:tr w:rsidR="002B46B2" w:rsidRPr="002B46B2" w14:paraId="4120BBC2" w14:textId="77777777" w:rsidTr="002B46B2">
        <w:trPr>
          <w:gridAfter w:val="1"/>
          <w:wAfter w:w="146" w:type="dxa"/>
          <w:trHeight w:val="249"/>
          <w:jc w:val="center"/>
        </w:trPr>
        <w:tc>
          <w:tcPr>
            <w:tcW w:w="6487" w:type="dxa"/>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5C75D955" w14:textId="77777777" w:rsid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NOCHES PREVIAS ADICIONALES POR PERSONA POR NOCHE,</w:t>
            </w:r>
          </w:p>
          <w:p w14:paraId="301F7037"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 xml:space="preserve">incluye desayuno </w:t>
            </w:r>
          </w:p>
        </w:tc>
      </w:tr>
      <w:tr w:rsidR="002B46B2" w:rsidRPr="00816787" w14:paraId="017CE25D" w14:textId="77777777" w:rsidTr="002B46B2">
        <w:trPr>
          <w:gridAfter w:val="1"/>
          <w:wAfter w:w="146" w:type="dxa"/>
          <w:trHeight w:val="249"/>
          <w:jc w:val="center"/>
        </w:trPr>
        <w:tc>
          <w:tcPr>
            <w:tcW w:w="6487" w:type="dxa"/>
            <w:gridSpan w:val="3"/>
            <w:tcBorders>
              <w:top w:val="single" w:sz="4" w:space="0" w:color="auto"/>
              <w:left w:val="single" w:sz="4" w:space="0" w:color="auto"/>
              <w:bottom w:val="single" w:sz="4" w:space="0" w:color="000000"/>
              <w:right w:val="single" w:sz="4" w:space="0" w:color="auto"/>
            </w:tcBorders>
            <w:shd w:val="clear" w:color="000000" w:fill="000000"/>
            <w:noWrap/>
            <w:vAlign w:val="bottom"/>
            <w:hideMark/>
          </w:tcPr>
          <w:p w14:paraId="1FCFC9C9"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 xml:space="preserve">TEMPORADA C, D y E </w:t>
            </w:r>
          </w:p>
        </w:tc>
      </w:tr>
      <w:tr w:rsidR="002B46B2" w:rsidRPr="002B46B2" w14:paraId="6C278F12" w14:textId="77777777" w:rsidTr="002B46B2">
        <w:trPr>
          <w:gridAfter w:val="1"/>
          <w:wAfter w:w="146" w:type="dxa"/>
          <w:trHeight w:val="249"/>
          <w:jc w:val="center"/>
        </w:trPr>
        <w:tc>
          <w:tcPr>
            <w:tcW w:w="26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04C20F" w14:textId="77777777" w:rsidR="002B46B2" w:rsidRPr="005103C0" w:rsidRDefault="002B46B2" w:rsidP="002B46B2">
            <w:pPr>
              <w:spacing w:after="0" w:line="240" w:lineRule="auto"/>
              <w:jc w:val="center"/>
              <w:rPr>
                <w:rFonts w:ascii="Calibri" w:hAnsi="Calibri" w:cs="Calibri"/>
                <w:color w:val="000000"/>
                <w:sz w:val="20"/>
                <w:szCs w:val="20"/>
                <w:lang w:eastAsia="es-MX" w:bidi="ar-SA"/>
              </w:rPr>
            </w:pPr>
            <w:r w:rsidRPr="005103C0">
              <w:rPr>
                <w:rFonts w:ascii="Calibri" w:hAnsi="Calibri" w:cs="Calibri"/>
                <w:color w:val="000000"/>
                <w:sz w:val="20"/>
                <w:szCs w:val="20"/>
                <w:lang w:eastAsia="es-MX" w:bidi="ar-SA"/>
              </w:rPr>
              <w:t>TOKIO</w:t>
            </w:r>
            <w:r w:rsidRPr="005103C0">
              <w:rPr>
                <w:rFonts w:ascii="Calibri" w:hAnsi="Calibri" w:cs="Calibri"/>
                <w:color w:val="000000"/>
                <w:sz w:val="20"/>
                <w:szCs w:val="20"/>
                <w:lang w:eastAsia="es-MX" w:bidi="ar-SA"/>
              </w:rPr>
              <w:br/>
              <w:t>Hotel New Otani Garden (estandar twin)</w:t>
            </w:r>
          </w:p>
        </w:tc>
        <w:tc>
          <w:tcPr>
            <w:tcW w:w="1842" w:type="dxa"/>
            <w:tcBorders>
              <w:top w:val="nil"/>
              <w:left w:val="nil"/>
              <w:bottom w:val="single" w:sz="4" w:space="0" w:color="auto"/>
              <w:right w:val="single" w:sz="4" w:space="0" w:color="auto"/>
            </w:tcBorders>
            <w:shd w:val="clear" w:color="000000" w:fill="FFFFFF"/>
            <w:noWrap/>
            <w:vAlign w:val="center"/>
            <w:hideMark/>
          </w:tcPr>
          <w:p w14:paraId="64957CBC"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SGL </w:t>
            </w:r>
          </w:p>
        </w:tc>
        <w:tc>
          <w:tcPr>
            <w:tcW w:w="1956" w:type="dxa"/>
            <w:tcBorders>
              <w:top w:val="nil"/>
              <w:left w:val="nil"/>
              <w:bottom w:val="single" w:sz="4" w:space="0" w:color="auto"/>
              <w:right w:val="single" w:sz="4" w:space="0" w:color="auto"/>
            </w:tcBorders>
            <w:shd w:val="clear" w:color="000000" w:fill="D9D9D9"/>
            <w:noWrap/>
            <w:vAlign w:val="center"/>
            <w:hideMark/>
          </w:tcPr>
          <w:p w14:paraId="55DF21FB"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365</w:t>
            </w:r>
          </w:p>
        </w:tc>
      </w:tr>
      <w:tr w:rsidR="002B46B2" w:rsidRPr="002B46B2" w14:paraId="270E8FB2" w14:textId="77777777" w:rsidTr="002B46B2">
        <w:trPr>
          <w:gridAfter w:val="1"/>
          <w:wAfter w:w="146" w:type="dxa"/>
          <w:trHeight w:val="249"/>
          <w:jc w:val="center"/>
        </w:trPr>
        <w:tc>
          <w:tcPr>
            <w:tcW w:w="2689" w:type="dxa"/>
            <w:vMerge/>
            <w:tcBorders>
              <w:top w:val="nil"/>
              <w:left w:val="single" w:sz="4" w:space="0" w:color="auto"/>
              <w:bottom w:val="single" w:sz="4" w:space="0" w:color="auto"/>
              <w:right w:val="single" w:sz="4" w:space="0" w:color="auto"/>
            </w:tcBorders>
            <w:vAlign w:val="center"/>
            <w:hideMark/>
          </w:tcPr>
          <w:p w14:paraId="44A88D2A"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1842" w:type="dxa"/>
            <w:tcBorders>
              <w:top w:val="nil"/>
              <w:left w:val="nil"/>
              <w:bottom w:val="single" w:sz="4" w:space="0" w:color="auto"/>
              <w:right w:val="single" w:sz="4" w:space="0" w:color="auto"/>
            </w:tcBorders>
            <w:shd w:val="clear" w:color="000000" w:fill="FFFFFF"/>
            <w:noWrap/>
            <w:vAlign w:val="center"/>
            <w:hideMark/>
          </w:tcPr>
          <w:p w14:paraId="113C6631"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TWIN </w:t>
            </w:r>
          </w:p>
        </w:tc>
        <w:tc>
          <w:tcPr>
            <w:tcW w:w="1956" w:type="dxa"/>
            <w:tcBorders>
              <w:top w:val="nil"/>
              <w:left w:val="nil"/>
              <w:bottom w:val="single" w:sz="4" w:space="0" w:color="auto"/>
              <w:right w:val="single" w:sz="4" w:space="0" w:color="auto"/>
            </w:tcBorders>
            <w:shd w:val="clear" w:color="000000" w:fill="D9D9D9"/>
            <w:noWrap/>
            <w:vAlign w:val="center"/>
            <w:hideMark/>
          </w:tcPr>
          <w:p w14:paraId="552928C9"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210</w:t>
            </w:r>
          </w:p>
        </w:tc>
      </w:tr>
      <w:tr w:rsidR="002B46B2" w:rsidRPr="002B46B2" w14:paraId="22ED7951" w14:textId="77777777" w:rsidTr="002B46B2">
        <w:trPr>
          <w:gridAfter w:val="1"/>
          <w:wAfter w:w="146" w:type="dxa"/>
          <w:trHeight w:val="249"/>
          <w:jc w:val="center"/>
        </w:trPr>
        <w:tc>
          <w:tcPr>
            <w:tcW w:w="2689" w:type="dxa"/>
            <w:vMerge/>
            <w:tcBorders>
              <w:top w:val="nil"/>
              <w:left w:val="single" w:sz="4" w:space="0" w:color="auto"/>
              <w:bottom w:val="single" w:sz="4" w:space="0" w:color="auto"/>
              <w:right w:val="single" w:sz="4" w:space="0" w:color="auto"/>
            </w:tcBorders>
            <w:vAlign w:val="center"/>
            <w:hideMark/>
          </w:tcPr>
          <w:p w14:paraId="74AB6FFC"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1842" w:type="dxa"/>
            <w:tcBorders>
              <w:top w:val="nil"/>
              <w:left w:val="nil"/>
              <w:bottom w:val="single" w:sz="4" w:space="0" w:color="auto"/>
              <w:right w:val="single" w:sz="4" w:space="0" w:color="auto"/>
            </w:tcBorders>
            <w:shd w:val="clear" w:color="000000" w:fill="FFFFFF"/>
            <w:noWrap/>
            <w:vAlign w:val="center"/>
            <w:hideMark/>
          </w:tcPr>
          <w:p w14:paraId="6FF40BF5"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TPL</w:t>
            </w:r>
          </w:p>
        </w:tc>
        <w:tc>
          <w:tcPr>
            <w:tcW w:w="1956" w:type="dxa"/>
            <w:tcBorders>
              <w:top w:val="nil"/>
              <w:left w:val="nil"/>
              <w:bottom w:val="single" w:sz="4" w:space="0" w:color="auto"/>
              <w:right w:val="single" w:sz="4" w:space="0" w:color="auto"/>
            </w:tcBorders>
            <w:shd w:val="clear" w:color="000000" w:fill="D9D9D9"/>
            <w:noWrap/>
            <w:vAlign w:val="center"/>
            <w:hideMark/>
          </w:tcPr>
          <w:p w14:paraId="007BA820"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210</w:t>
            </w:r>
          </w:p>
        </w:tc>
      </w:tr>
      <w:tr w:rsidR="002B46B2" w:rsidRPr="00816787" w14:paraId="2ADBC1E9" w14:textId="77777777" w:rsidTr="002B46B2">
        <w:trPr>
          <w:gridAfter w:val="1"/>
          <w:wAfter w:w="146" w:type="dxa"/>
          <w:trHeight w:val="497"/>
          <w:jc w:val="center"/>
        </w:trPr>
        <w:tc>
          <w:tcPr>
            <w:tcW w:w="6487" w:type="dxa"/>
            <w:gridSpan w:val="3"/>
            <w:vMerge w:val="restart"/>
            <w:tcBorders>
              <w:top w:val="nil"/>
              <w:left w:val="nil"/>
              <w:bottom w:val="nil"/>
              <w:right w:val="nil"/>
            </w:tcBorders>
            <w:shd w:val="clear" w:color="auto" w:fill="auto"/>
            <w:vAlign w:val="bottom"/>
            <w:hideMark/>
          </w:tcPr>
          <w:p w14:paraId="0B53D9EB"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*Si la última noche del programa es en Tokio, también se aplican a las noches adicionales inmediatamente después del fin del circuito.</w:t>
            </w:r>
          </w:p>
        </w:tc>
      </w:tr>
      <w:tr w:rsidR="002B46B2" w:rsidRPr="00816787" w14:paraId="40E72074" w14:textId="77777777" w:rsidTr="002B46B2">
        <w:trPr>
          <w:trHeight w:val="249"/>
          <w:jc w:val="center"/>
        </w:trPr>
        <w:tc>
          <w:tcPr>
            <w:tcW w:w="6487" w:type="dxa"/>
            <w:gridSpan w:val="3"/>
            <w:vMerge/>
            <w:tcBorders>
              <w:top w:val="nil"/>
              <w:left w:val="nil"/>
              <w:bottom w:val="nil"/>
              <w:right w:val="nil"/>
            </w:tcBorders>
            <w:vAlign w:val="center"/>
            <w:hideMark/>
          </w:tcPr>
          <w:p w14:paraId="4BAAC5F2"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7178C33E" w14:textId="77777777" w:rsidR="002B46B2" w:rsidRPr="002B46B2" w:rsidRDefault="002B46B2" w:rsidP="002B46B2">
            <w:pPr>
              <w:spacing w:after="0" w:line="240" w:lineRule="auto"/>
              <w:rPr>
                <w:rFonts w:ascii="Calibri" w:hAnsi="Calibri" w:cs="Calibri"/>
                <w:b/>
                <w:bCs/>
                <w:color w:val="000000"/>
                <w:sz w:val="20"/>
                <w:szCs w:val="20"/>
                <w:lang w:val="es-MX" w:eastAsia="es-MX" w:bidi="ar-SA"/>
              </w:rPr>
            </w:pPr>
          </w:p>
        </w:tc>
      </w:tr>
    </w:tbl>
    <w:p w14:paraId="7DD4D096" w14:textId="77777777" w:rsidR="002B46B2" w:rsidRDefault="002B46B2">
      <w:pPr>
        <w:spacing w:line="276" w:lineRule="auto"/>
        <w:rPr>
          <w:rFonts w:ascii="Arial" w:hAnsi="Arial" w:cs="Arial"/>
          <w:sz w:val="20"/>
          <w:szCs w:val="20"/>
          <w:lang w:val="es-MX" w:eastAsia="es-ES" w:bidi="ar-SA"/>
        </w:rPr>
      </w:pPr>
    </w:p>
    <w:tbl>
      <w:tblPr>
        <w:tblW w:w="6946" w:type="dxa"/>
        <w:jc w:val="center"/>
        <w:tblCellMar>
          <w:left w:w="70" w:type="dxa"/>
          <w:right w:w="70" w:type="dxa"/>
        </w:tblCellMar>
        <w:tblLook w:val="04A0" w:firstRow="1" w:lastRow="0" w:firstColumn="1" w:lastColumn="0" w:noHBand="0" w:noVBand="1"/>
      </w:tblPr>
      <w:tblGrid>
        <w:gridCol w:w="2830"/>
        <w:gridCol w:w="1843"/>
        <w:gridCol w:w="1985"/>
        <w:gridCol w:w="288"/>
      </w:tblGrid>
      <w:tr w:rsidR="002B46B2" w:rsidRPr="00816787" w14:paraId="35C8C06D" w14:textId="77777777" w:rsidTr="002B46B2">
        <w:trPr>
          <w:gridAfter w:val="1"/>
          <w:wAfter w:w="288" w:type="dxa"/>
          <w:trHeight w:val="246"/>
          <w:jc w:val="center"/>
        </w:trPr>
        <w:tc>
          <w:tcPr>
            <w:tcW w:w="6658" w:type="dxa"/>
            <w:gridSpan w:val="3"/>
            <w:tcBorders>
              <w:top w:val="single" w:sz="4" w:space="0" w:color="000000"/>
              <w:left w:val="single" w:sz="4" w:space="0" w:color="000000"/>
              <w:bottom w:val="single" w:sz="4" w:space="0" w:color="auto"/>
              <w:right w:val="single" w:sz="4" w:space="0" w:color="000000"/>
            </w:tcBorders>
            <w:shd w:val="clear" w:color="000000" w:fill="000000"/>
            <w:vAlign w:val="center"/>
            <w:hideMark/>
          </w:tcPr>
          <w:p w14:paraId="55D3B4B7"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 xml:space="preserve">NOCHES POSTERIORES ADICIONALES POR PERSONA POR NOCHE, incluye desayuno </w:t>
            </w:r>
          </w:p>
        </w:tc>
      </w:tr>
      <w:tr w:rsidR="002B46B2" w:rsidRPr="002B46B2" w14:paraId="7672D700" w14:textId="77777777" w:rsidTr="002B46B2">
        <w:trPr>
          <w:gridAfter w:val="1"/>
          <w:wAfter w:w="288" w:type="dxa"/>
          <w:trHeight w:val="246"/>
          <w:jc w:val="center"/>
        </w:trPr>
        <w:tc>
          <w:tcPr>
            <w:tcW w:w="6658" w:type="dxa"/>
            <w:gridSpan w:val="3"/>
            <w:tcBorders>
              <w:top w:val="single" w:sz="4" w:space="0" w:color="auto"/>
              <w:left w:val="single" w:sz="4" w:space="0" w:color="000000"/>
              <w:bottom w:val="single" w:sz="4" w:space="0" w:color="000000"/>
              <w:right w:val="single" w:sz="4" w:space="0" w:color="000000"/>
            </w:tcBorders>
            <w:shd w:val="clear" w:color="000000" w:fill="000000"/>
            <w:noWrap/>
            <w:vAlign w:val="bottom"/>
            <w:hideMark/>
          </w:tcPr>
          <w:p w14:paraId="718AD74F" w14:textId="77777777" w:rsidR="002B46B2" w:rsidRPr="002B46B2" w:rsidRDefault="002B46B2" w:rsidP="002B46B2">
            <w:pPr>
              <w:spacing w:after="0" w:line="240" w:lineRule="auto"/>
              <w:jc w:val="center"/>
              <w:rPr>
                <w:rFonts w:ascii="Calibri" w:hAnsi="Calibri" w:cs="Calibri"/>
                <w:b/>
                <w:bCs/>
                <w:color w:val="FFFFFF"/>
                <w:sz w:val="20"/>
                <w:szCs w:val="20"/>
                <w:lang w:val="es-MX" w:eastAsia="es-MX" w:bidi="ar-SA"/>
              </w:rPr>
            </w:pPr>
            <w:r w:rsidRPr="002B46B2">
              <w:rPr>
                <w:rFonts w:ascii="Calibri" w:hAnsi="Calibri" w:cs="Calibri"/>
                <w:b/>
                <w:bCs/>
                <w:color w:val="FFFFFF"/>
                <w:sz w:val="20"/>
                <w:szCs w:val="20"/>
                <w:lang w:val="es-MX" w:eastAsia="es-MX" w:bidi="ar-SA"/>
              </w:rPr>
              <w:t>TODAS LAS TEMPORADAS</w:t>
            </w:r>
          </w:p>
        </w:tc>
      </w:tr>
      <w:tr w:rsidR="002B46B2" w:rsidRPr="002B46B2" w14:paraId="0E9821B6" w14:textId="77777777" w:rsidTr="002B46B2">
        <w:trPr>
          <w:gridAfter w:val="1"/>
          <w:wAfter w:w="288" w:type="dxa"/>
          <w:trHeight w:val="246"/>
          <w:jc w:val="center"/>
        </w:trPr>
        <w:tc>
          <w:tcPr>
            <w:tcW w:w="28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AF0B05"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OSAKA</w:t>
            </w:r>
            <w:r w:rsidRPr="002B46B2">
              <w:rPr>
                <w:rFonts w:ascii="Calibri" w:hAnsi="Calibri" w:cs="Calibri"/>
                <w:color w:val="000000"/>
                <w:sz w:val="20"/>
                <w:szCs w:val="20"/>
                <w:lang w:val="es-MX" w:eastAsia="es-MX" w:bidi="ar-SA"/>
              </w:rPr>
              <w:br/>
              <w:t>Shearton Miyako</w:t>
            </w:r>
            <w:r w:rsidRPr="002B46B2">
              <w:rPr>
                <w:rFonts w:ascii="Calibri" w:hAnsi="Calibri" w:cs="Calibri"/>
                <w:color w:val="000000"/>
                <w:sz w:val="20"/>
                <w:szCs w:val="20"/>
                <w:lang w:val="es-MX" w:eastAsia="es-MX" w:bidi="ar-SA"/>
              </w:rPr>
              <w:br/>
              <w:t>Osaka</w:t>
            </w:r>
          </w:p>
        </w:tc>
        <w:tc>
          <w:tcPr>
            <w:tcW w:w="1843" w:type="dxa"/>
            <w:tcBorders>
              <w:top w:val="nil"/>
              <w:left w:val="nil"/>
              <w:bottom w:val="single" w:sz="4" w:space="0" w:color="auto"/>
              <w:right w:val="single" w:sz="4" w:space="0" w:color="auto"/>
            </w:tcBorders>
            <w:shd w:val="clear" w:color="000000" w:fill="FFFFFF"/>
            <w:noWrap/>
            <w:vAlign w:val="center"/>
            <w:hideMark/>
          </w:tcPr>
          <w:p w14:paraId="0C468793"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SGL </w:t>
            </w:r>
          </w:p>
        </w:tc>
        <w:tc>
          <w:tcPr>
            <w:tcW w:w="1985" w:type="dxa"/>
            <w:tcBorders>
              <w:top w:val="nil"/>
              <w:left w:val="nil"/>
              <w:bottom w:val="single" w:sz="4" w:space="0" w:color="auto"/>
              <w:right w:val="single" w:sz="4" w:space="0" w:color="auto"/>
            </w:tcBorders>
            <w:shd w:val="clear" w:color="000000" w:fill="D9D9D9"/>
            <w:noWrap/>
            <w:vAlign w:val="center"/>
            <w:hideMark/>
          </w:tcPr>
          <w:p w14:paraId="08CBD431"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270</w:t>
            </w:r>
          </w:p>
        </w:tc>
      </w:tr>
      <w:tr w:rsidR="002B46B2" w:rsidRPr="002B46B2" w14:paraId="4B902D4E" w14:textId="77777777" w:rsidTr="002B46B2">
        <w:trPr>
          <w:gridAfter w:val="1"/>
          <w:wAfter w:w="288" w:type="dxa"/>
          <w:trHeight w:val="246"/>
          <w:jc w:val="center"/>
        </w:trPr>
        <w:tc>
          <w:tcPr>
            <w:tcW w:w="2830" w:type="dxa"/>
            <w:vMerge/>
            <w:tcBorders>
              <w:top w:val="nil"/>
              <w:left w:val="single" w:sz="4" w:space="0" w:color="auto"/>
              <w:bottom w:val="single" w:sz="4" w:space="0" w:color="auto"/>
              <w:right w:val="single" w:sz="4" w:space="0" w:color="auto"/>
            </w:tcBorders>
            <w:vAlign w:val="center"/>
            <w:hideMark/>
          </w:tcPr>
          <w:p w14:paraId="7D5208A6"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14:paraId="4F22B7B9"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 xml:space="preserve">TWIN </w:t>
            </w:r>
          </w:p>
        </w:tc>
        <w:tc>
          <w:tcPr>
            <w:tcW w:w="1985" w:type="dxa"/>
            <w:tcBorders>
              <w:top w:val="nil"/>
              <w:left w:val="nil"/>
              <w:bottom w:val="single" w:sz="4" w:space="0" w:color="auto"/>
              <w:right w:val="single" w:sz="4" w:space="0" w:color="auto"/>
            </w:tcBorders>
            <w:shd w:val="clear" w:color="000000" w:fill="D9D9D9"/>
            <w:noWrap/>
            <w:vAlign w:val="center"/>
            <w:hideMark/>
          </w:tcPr>
          <w:p w14:paraId="01EF11F2"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145</w:t>
            </w:r>
          </w:p>
        </w:tc>
      </w:tr>
      <w:tr w:rsidR="002B46B2" w:rsidRPr="002B46B2" w14:paraId="415E39A1" w14:textId="77777777" w:rsidTr="002B46B2">
        <w:trPr>
          <w:gridAfter w:val="1"/>
          <w:wAfter w:w="288" w:type="dxa"/>
          <w:trHeight w:val="246"/>
          <w:jc w:val="center"/>
        </w:trPr>
        <w:tc>
          <w:tcPr>
            <w:tcW w:w="2830" w:type="dxa"/>
            <w:vMerge/>
            <w:tcBorders>
              <w:top w:val="nil"/>
              <w:left w:val="single" w:sz="4" w:space="0" w:color="auto"/>
              <w:bottom w:val="single" w:sz="4" w:space="0" w:color="auto"/>
              <w:right w:val="single" w:sz="4" w:space="0" w:color="auto"/>
            </w:tcBorders>
            <w:vAlign w:val="center"/>
            <w:hideMark/>
          </w:tcPr>
          <w:p w14:paraId="7526F29C" w14:textId="77777777" w:rsidR="002B46B2" w:rsidRPr="002B46B2" w:rsidRDefault="002B46B2" w:rsidP="002B46B2">
            <w:pPr>
              <w:spacing w:after="0" w:line="240" w:lineRule="auto"/>
              <w:rPr>
                <w:rFonts w:ascii="Calibri" w:hAnsi="Calibri" w:cs="Calibri"/>
                <w:color w:val="000000"/>
                <w:sz w:val="20"/>
                <w:szCs w:val="20"/>
                <w:lang w:val="es-MX" w:eastAsia="es-MX"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14:paraId="72364361" w14:textId="77777777" w:rsidR="002B46B2" w:rsidRPr="002B46B2" w:rsidRDefault="002B46B2" w:rsidP="002B46B2">
            <w:pPr>
              <w:spacing w:after="0" w:line="240" w:lineRule="auto"/>
              <w:jc w:val="center"/>
              <w:rPr>
                <w:rFonts w:ascii="Calibri" w:hAnsi="Calibri" w:cs="Calibri"/>
                <w:color w:val="000000"/>
                <w:sz w:val="20"/>
                <w:szCs w:val="20"/>
                <w:lang w:val="es-MX" w:eastAsia="es-MX" w:bidi="ar-SA"/>
              </w:rPr>
            </w:pPr>
            <w:r w:rsidRPr="002B46B2">
              <w:rPr>
                <w:rFonts w:ascii="Calibri" w:hAnsi="Calibri" w:cs="Calibri"/>
                <w:color w:val="000000"/>
                <w:sz w:val="20"/>
                <w:szCs w:val="20"/>
                <w:lang w:val="es-MX" w:eastAsia="es-MX" w:bidi="ar-SA"/>
              </w:rPr>
              <w:t>TPL</w:t>
            </w:r>
          </w:p>
        </w:tc>
        <w:tc>
          <w:tcPr>
            <w:tcW w:w="1985" w:type="dxa"/>
            <w:tcBorders>
              <w:top w:val="nil"/>
              <w:left w:val="nil"/>
              <w:bottom w:val="single" w:sz="4" w:space="0" w:color="auto"/>
              <w:right w:val="single" w:sz="4" w:space="0" w:color="auto"/>
            </w:tcBorders>
            <w:shd w:val="clear" w:color="000000" w:fill="D9D9D9"/>
            <w:noWrap/>
            <w:vAlign w:val="center"/>
            <w:hideMark/>
          </w:tcPr>
          <w:p w14:paraId="26C3D20E" w14:textId="77777777" w:rsidR="002B46B2" w:rsidRPr="002B46B2" w:rsidRDefault="002B46B2" w:rsidP="002B46B2">
            <w:pPr>
              <w:spacing w:after="0" w:line="240" w:lineRule="auto"/>
              <w:jc w:val="center"/>
              <w:rPr>
                <w:rFonts w:ascii="Calibri" w:hAnsi="Calibri" w:cs="Calibri"/>
                <w:b/>
                <w:bCs/>
                <w:color w:val="000000"/>
                <w:sz w:val="20"/>
                <w:szCs w:val="20"/>
                <w:lang w:val="es-MX" w:eastAsia="es-MX" w:bidi="ar-SA"/>
              </w:rPr>
            </w:pPr>
            <w:r w:rsidRPr="002B46B2">
              <w:rPr>
                <w:rFonts w:ascii="Calibri" w:hAnsi="Calibri" w:cs="Calibri"/>
                <w:b/>
                <w:bCs/>
                <w:color w:val="000000"/>
                <w:sz w:val="20"/>
                <w:szCs w:val="20"/>
                <w:lang w:val="es-MX" w:eastAsia="es-MX" w:bidi="ar-SA"/>
              </w:rPr>
              <w:t>135</w:t>
            </w:r>
          </w:p>
        </w:tc>
      </w:tr>
      <w:tr w:rsidR="002B46B2" w:rsidRPr="00816787" w14:paraId="5D8628C4" w14:textId="77777777" w:rsidTr="002B46B2">
        <w:trPr>
          <w:gridAfter w:val="1"/>
          <w:wAfter w:w="288" w:type="dxa"/>
          <w:trHeight w:val="497"/>
          <w:jc w:val="center"/>
        </w:trPr>
        <w:tc>
          <w:tcPr>
            <w:tcW w:w="6658" w:type="dxa"/>
            <w:gridSpan w:val="3"/>
            <w:vMerge w:val="restart"/>
            <w:tcBorders>
              <w:top w:val="single" w:sz="4" w:space="0" w:color="auto"/>
              <w:left w:val="nil"/>
              <w:bottom w:val="nil"/>
              <w:right w:val="nil"/>
            </w:tcBorders>
            <w:shd w:val="clear" w:color="auto" w:fill="auto"/>
            <w:vAlign w:val="bottom"/>
            <w:hideMark/>
          </w:tcPr>
          <w:p w14:paraId="56D5A775" w14:textId="77777777" w:rsidR="002B46B2" w:rsidRPr="002B46B2" w:rsidRDefault="002B46B2" w:rsidP="002B46B2">
            <w:pPr>
              <w:spacing w:after="0" w:line="240" w:lineRule="auto"/>
              <w:rPr>
                <w:rFonts w:ascii="Calibri" w:hAnsi="Calibri" w:cs="Calibri"/>
                <w:b/>
                <w:bCs/>
                <w:color w:val="0D0D0D" w:themeColor="text1" w:themeTint="F2"/>
                <w:sz w:val="20"/>
                <w:szCs w:val="20"/>
                <w:lang w:val="es-MX" w:eastAsia="es-MX" w:bidi="ar-SA"/>
              </w:rPr>
            </w:pPr>
            <w:r w:rsidRPr="002B46B2">
              <w:rPr>
                <w:rFonts w:ascii="Calibri" w:hAnsi="Calibri" w:cs="Calibri"/>
                <w:b/>
                <w:bCs/>
                <w:color w:val="0D0D0D" w:themeColor="text1" w:themeTint="F2"/>
                <w:sz w:val="20"/>
                <w:szCs w:val="20"/>
                <w:lang w:val="es-MX" w:eastAsia="es-MX" w:bidi="ar-SA"/>
              </w:rPr>
              <w:t>*Estas tarifas del hotel Sheraton Miyako Osaka sólo se aplican a las noches adicionales inmediatamente después del fin del circuito.</w:t>
            </w:r>
          </w:p>
        </w:tc>
      </w:tr>
      <w:tr w:rsidR="002B46B2" w:rsidRPr="00816787" w14:paraId="3ADAE89B" w14:textId="77777777" w:rsidTr="002B46B2">
        <w:trPr>
          <w:trHeight w:val="246"/>
          <w:jc w:val="center"/>
        </w:trPr>
        <w:tc>
          <w:tcPr>
            <w:tcW w:w="6658" w:type="dxa"/>
            <w:gridSpan w:val="3"/>
            <w:vMerge/>
            <w:tcBorders>
              <w:top w:val="single" w:sz="4" w:space="0" w:color="auto"/>
              <w:left w:val="nil"/>
              <w:bottom w:val="nil"/>
              <w:right w:val="nil"/>
            </w:tcBorders>
            <w:vAlign w:val="center"/>
            <w:hideMark/>
          </w:tcPr>
          <w:p w14:paraId="7ED6CB4E" w14:textId="77777777" w:rsidR="002B46B2" w:rsidRPr="002B46B2" w:rsidRDefault="002B46B2" w:rsidP="002B46B2">
            <w:pPr>
              <w:spacing w:after="0" w:line="240" w:lineRule="auto"/>
              <w:rPr>
                <w:rFonts w:ascii="Calibri" w:hAnsi="Calibri" w:cs="Calibri"/>
                <w:b/>
                <w:bCs/>
                <w:color w:val="1A2F40"/>
                <w:sz w:val="20"/>
                <w:szCs w:val="20"/>
                <w:lang w:val="es-MX" w:eastAsia="es-MX" w:bidi="ar-SA"/>
              </w:rPr>
            </w:pPr>
          </w:p>
        </w:tc>
        <w:tc>
          <w:tcPr>
            <w:tcW w:w="288" w:type="dxa"/>
            <w:tcBorders>
              <w:top w:val="nil"/>
              <w:left w:val="nil"/>
              <w:bottom w:val="nil"/>
              <w:right w:val="nil"/>
            </w:tcBorders>
            <w:shd w:val="clear" w:color="auto" w:fill="auto"/>
            <w:noWrap/>
            <w:vAlign w:val="bottom"/>
            <w:hideMark/>
          </w:tcPr>
          <w:p w14:paraId="114262F4" w14:textId="77777777" w:rsidR="002B46B2" w:rsidRPr="002B46B2" w:rsidRDefault="002B46B2" w:rsidP="002B46B2">
            <w:pPr>
              <w:spacing w:after="0" w:line="240" w:lineRule="auto"/>
              <w:rPr>
                <w:rFonts w:ascii="Calibri" w:hAnsi="Calibri" w:cs="Calibri"/>
                <w:b/>
                <w:bCs/>
                <w:color w:val="1A2F40"/>
                <w:sz w:val="20"/>
                <w:szCs w:val="20"/>
                <w:lang w:val="es-MX" w:eastAsia="es-MX" w:bidi="ar-SA"/>
              </w:rPr>
            </w:pPr>
          </w:p>
        </w:tc>
      </w:tr>
    </w:tbl>
    <w:p w14:paraId="7B1A6476" w14:textId="77777777" w:rsidR="002B46B2" w:rsidRDefault="002B46B2">
      <w:pPr>
        <w:spacing w:line="276" w:lineRule="auto"/>
        <w:rPr>
          <w:rFonts w:ascii="Arial" w:hAnsi="Arial" w:cs="Arial"/>
          <w:sz w:val="20"/>
          <w:szCs w:val="20"/>
          <w:lang w:val="es-MX" w:eastAsia="es-ES" w:bidi="ar-SA"/>
        </w:rPr>
      </w:pPr>
    </w:p>
    <w:sectPr w:rsidR="002B46B2" w:rsidSect="008D621F">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9A6D" w14:textId="77777777" w:rsidR="00D50EFC" w:rsidRDefault="00D50EFC" w:rsidP="00450C15">
      <w:pPr>
        <w:spacing w:after="0" w:line="240" w:lineRule="auto"/>
      </w:pPr>
      <w:r>
        <w:separator/>
      </w:r>
    </w:p>
  </w:endnote>
  <w:endnote w:type="continuationSeparator" w:id="0">
    <w:p w14:paraId="763E0A7B" w14:textId="77777777" w:rsidR="00D50EFC" w:rsidRDefault="00D50EF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2B8"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433E6E0" wp14:editId="162CFE89">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1AE11" id="Rectángulo 7"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753E" w14:textId="77777777" w:rsidR="00D50EFC" w:rsidRDefault="00D50EFC" w:rsidP="00450C15">
      <w:pPr>
        <w:spacing w:after="0" w:line="240" w:lineRule="auto"/>
      </w:pPr>
      <w:r>
        <w:separator/>
      </w:r>
    </w:p>
  </w:footnote>
  <w:footnote w:type="continuationSeparator" w:id="0">
    <w:p w14:paraId="177CE623" w14:textId="77777777" w:rsidR="00D50EFC" w:rsidRDefault="00D50EF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F1E7" w14:textId="77777777"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8F694BB" wp14:editId="46B48E6B">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7777777"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694BB" id="_x0000_t202" coordsize="21600,21600" o:spt="202" path="m,l,21600r21600,l21600,xe">
              <v:stroke joinstyle="miter"/>
              <v:path gradientshapeok="t" o:connecttype="rect"/>
            </v:shapetype>
            <v:shape id="Cuadro de texto 3"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572D9B78" w14:textId="77777777" w:rsidR="00880574" w:rsidRPr="00FF3539" w:rsidRDefault="000E559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JAPÓN</w:t>
                    </w:r>
                  </w:p>
                  <w:p w14:paraId="0BB2324C" w14:textId="77777777" w:rsidR="00880574" w:rsidRPr="00560EAF" w:rsidRDefault="000E559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559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2663-E2024-2025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17C87976" wp14:editId="00E86E80">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6FE3D4AD" wp14:editId="1262E930">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77988A82" wp14:editId="3206A6A5">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CFCC1" id="Rectángulo 6"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A14"/>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21BF"/>
    <w:rsid w:val="000654E5"/>
    <w:rsid w:val="00074095"/>
    <w:rsid w:val="00077F30"/>
    <w:rsid w:val="00084550"/>
    <w:rsid w:val="000901BB"/>
    <w:rsid w:val="00093D58"/>
    <w:rsid w:val="00097F7F"/>
    <w:rsid w:val="000A222B"/>
    <w:rsid w:val="000A64E6"/>
    <w:rsid w:val="000B045F"/>
    <w:rsid w:val="000C0471"/>
    <w:rsid w:val="000C1D98"/>
    <w:rsid w:val="000C2DFA"/>
    <w:rsid w:val="000C5083"/>
    <w:rsid w:val="000E0A45"/>
    <w:rsid w:val="000E5593"/>
    <w:rsid w:val="000E6E49"/>
    <w:rsid w:val="000F116C"/>
    <w:rsid w:val="000F5E92"/>
    <w:rsid w:val="000F6819"/>
    <w:rsid w:val="00100123"/>
    <w:rsid w:val="001056F5"/>
    <w:rsid w:val="00110DF2"/>
    <w:rsid w:val="00115DF1"/>
    <w:rsid w:val="00121B2F"/>
    <w:rsid w:val="0012412E"/>
    <w:rsid w:val="00124C0C"/>
    <w:rsid w:val="00131808"/>
    <w:rsid w:val="00153105"/>
    <w:rsid w:val="00154DAF"/>
    <w:rsid w:val="00156B02"/>
    <w:rsid w:val="00156E7E"/>
    <w:rsid w:val="00164AF7"/>
    <w:rsid w:val="00167F41"/>
    <w:rsid w:val="00183D53"/>
    <w:rsid w:val="001910FB"/>
    <w:rsid w:val="00194881"/>
    <w:rsid w:val="001A1064"/>
    <w:rsid w:val="001A206F"/>
    <w:rsid w:val="001A24F1"/>
    <w:rsid w:val="001A6CE4"/>
    <w:rsid w:val="001B0E99"/>
    <w:rsid w:val="001B2A1E"/>
    <w:rsid w:val="001D0726"/>
    <w:rsid w:val="001D3EA5"/>
    <w:rsid w:val="001D59AE"/>
    <w:rsid w:val="001E0BFB"/>
    <w:rsid w:val="001E1AE7"/>
    <w:rsid w:val="001E49A4"/>
    <w:rsid w:val="001F4B4E"/>
    <w:rsid w:val="00202C93"/>
    <w:rsid w:val="00202F40"/>
    <w:rsid w:val="002031BF"/>
    <w:rsid w:val="002054E0"/>
    <w:rsid w:val="0021165E"/>
    <w:rsid w:val="002253C0"/>
    <w:rsid w:val="00233D4A"/>
    <w:rsid w:val="00242068"/>
    <w:rsid w:val="00251C09"/>
    <w:rsid w:val="002631E4"/>
    <w:rsid w:val="00264C19"/>
    <w:rsid w:val="002675C7"/>
    <w:rsid w:val="00282B3A"/>
    <w:rsid w:val="00294875"/>
    <w:rsid w:val="002959E3"/>
    <w:rsid w:val="00295CFD"/>
    <w:rsid w:val="002A6F1A"/>
    <w:rsid w:val="002B362F"/>
    <w:rsid w:val="002B46B2"/>
    <w:rsid w:val="002C5C53"/>
    <w:rsid w:val="002D0DBA"/>
    <w:rsid w:val="002D1CC6"/>
    <w:rsid w:val="002E1CEA"/>
    <w:rsid w:val="002E66ED"/>
    <w:rsid w:val="002F25DA"/>
    <w:rsid w:val="00307393"/>
    <w:rsid w:val="0031132B"/>
    <w:rsid w:val="003370E9"/>
    <w:rsid w:val="003678AA"/>
    <w:rsid w:val="003768D1"/>
    <w:rsid w:val="003805A5"/>
    <w:rsid w:val="00384A26"/>
    <w:rsid w:val="00390245"/>
    <w:rsid w:val="00391F89"/>
    <w:rsid w:val="00392593"/>
    <w:rsid w:val="003A3D3E"/>
    <w:rsid w:val="003B37AE"/>
    <w:rsid w:val="003C7A79"/>
    <w:rsid w:val="003D0B3A"/>
    <w:rsid w:val="003D36D2"/>
    <w:rsid w:val="003D4CA9"/>
    <w:rsid w:val="003F0EC7"/>
    <w:rsid w:val="004024A1"/>
    <w:rsid w:val="00407A99"/>
    <w:rsid w:val="00413977"/>
    <w:rsid w:val="004148EC"/>
    <w:rsid w:val="0041595F"/>
    <w:rsid w:val="004176CA"/>
    <w:rsid w:val="00425EF6"/>
    <w:rsid w:val="0042772F"/>
    <w:rsid w:val="00432BA1"/>
    <w:rsid w:val="00435C23"/>
    <w:rsid w:val="00445117"/>
    <w:rsid w:val="00450C15"/>
    <w:rsid w:val="00451014"/>
    <w:rsid w:val="004519E9"/>
    <w:rsid w:val="00454042"/>
    <w:rsid w:val="00462320"/>
    <w:rsid w:val="0046399A"/>
    <w:rsid w:val="004677F8"/>
    <w:rsid w:val="0047057D"/>
    <w:rsid w:val="00472483"/>
    <w:rsid w:val="00472E48"/>
    <w:rsid w:val="00474A28"/>
    <w:rsid w:val="004A68D9"/>
    <w:rsid w:val="004B372F"/>
    <w:rsid w:val="004B4962"/>
    <w:rsid w:val="004C01F5"/>
    <w:rsid w:val="004C5D26"/>
    <w:rsid w:val="004D2C2F"/>
    <w:rsid w:val="004D4587"/>
    <w:rsid w:val="004D663B"/>
    <w:rsid w:val="004E0D03"/>
    <w:rsid w:val="004E1250"/>
    <w:rsid w:val="004F0AF3"/>
    <w:rsid w:val="00503589"/>
    <w:rsid w:val="005103C0"/>
    <w:rsid w:val="005130A5"/>
    <w:rsid w:val="00513C9F"/>
    <w:rsid w:val="00520647"/>
    <w:rsid w:val="00534E4B"/>
    <w:rsid w:val="00536F02"/>
    <w:rsid w:val="0054028D"/>
    <w:rsid w:val="005413FC"/>
    <w:rsid w:val="0054319E"/>
    <w:rsid w:val="005572DE"/>
    <w:rsid w:val="00560EAF"/>
    <w:rsid w:val="00564D1B"/>
    <w:rsid w:val="0056539E"/>
    <w:rsid w:val="00565EC6"/>
    <w:rsid w:val="00581451"/>
    <w:rsid w:val="005858A3"/>
    <w:rsid w:val="00591722"/>
    <w:rsid w:val="005938E2"/>
    <w:rsid w:val="005A5C87"/>
    <w:rsid w:val="005B0F31"/>
    <w:rsid w:val="005B7B93"/>
    <w:rsid w:val="005D0B7B"/>
    <w:rsid w:val="005D3505"/>
    <w:rsid w:val="005D419A"/>
    <w:rsid w:val="005D60C5"/>
    <w:rsid w:val="005E2D00"/>
    <w:rsid w:val="005E3402"/>
    <w:rsid w:val="005E7123"/>
    <w:rsid w:val="005F4C83"/>
    <w:rsid w:val="0060414A"/>
    <w:rsid w:val="006053CD"/>
    <w:rsid w:val="00615736"/>
    <w:rsid w:val="00630B01"/>
    <w:rsid w:val="00655B4B"/>
    <w:rsid w:val="006563FC"/>
    <w:rsid w:val="00661FCB"/>
    <w:rsid w:val="00685D85"/>
    <w:rsid w:val="006971B8"/>
    <w:rsid w:val="006A4CF9"/>
    <w:rsid w:val="006B1779"/>
    <w:rsid w:val="006B19F7"/>
    <w:rsid w:val="006B6C2B"/>
    <w:rsid w:val="006C1BF7"/>
    <w:rsid w:val="006C3777"/>
    <w:rsid w:val="006C568C"/>
    <w:rsid w:val="006D3C96"/>
    <w:rsid w:val="006D64BE"/>
    <w:rsid w:val="006E0F61"/>
    <w:rsid w:val="00704FC6"/>
    <w:rsid w:val="00705E50"/>
    <w:rsid w:val="00706420"/>
    <w:rsid w:val="0071074B"/>
    <w:rsid w:val="00720570"/>
    <w:rsid w:val="00722A72"/>
    <w:rsid w:val="00723D90"/>
    <w:rsid w:val="00727503"/>
    <w:rsid w:val="00734DAE"/>
    <w:rsid w:val="00750F54"/>
    <w:rsid w:val="00751EF3"/>
    <w:rsid w:val="00772975"/>
    <w:rsid w:val="00787735"/>
    <w:rsid w:val="00792A3C"/>
    <w:rsid w:val="00793541"/>
    <w:rsid w:val="007A51E8"/>
    <w:rsid w:val="007A7FFE"/>
    <w:rsid w:val="007B2991"/>
    <w:rsid w:val="007B4221"/>
    <w:rsid w:val="007B5502"/>
    <w:rsid w:val="007C08B9"/>
    <w:rsid w:val="007C42E1"/>
    <w:rsid w:val="007D390A"/>
    <w:rsid w:val="007D3DF5"/>
    <w:rsid w:val="007D5ACE"/>
    <w:rsid w:val="007E068B"/>
    <w:rsid w:val="007F5F21"/>
    <w:rsid w:val="007F7DDF"/>
    <w:rsid w:val="008017E0"/>
    <w:rsid w:val="008019A4"/>
    <w:rsid w:val="00802383"/>
    <w:rsid w:val="00803699"/>
    <w:rsid w:val="00816787"/>
    <w:rsid w:val="00816A38"/>
    <w:rsid w:val="00817969"/>
    <w:rsid w:val="00833D81"/>
    <w:rsid w:val="0083453C"/>
    <w:rsid w:val="008408A0"/>
    <w:rsid w:val="0084760E"/>
    <w:rsid w:val="0085199F"/>
    <w:rsid w:val="0085328D"/>
    <w:rsid w:val="0085654D"/>
    <w:rsid w:val="00864068"/>
    <w:rsid w:val="00865390"/>
    <w:rsid w:val="00867997"/>
    <w:rsid w:val="0087787A"/>
    <w:rsid w:val="00880574"/>
    <w:rsid w:val="008873BB"/>
    <w:rsid w:val="00891A2A"/>
    <w:rsid w:val="00894F82"/>
    <w:rsid w:val="008B406F"/>
    <w:rsid w:val="008B62C5"/>
    <w:rsid w:val="008B66F3"/>
    <w:rsid w:val="008B7201"/>
    <w:rsid w:val="008D2E0C"/>
    <w:rsid w:val="008D621F"/>
    <w:rsid w:val="008E40B7"/>
    <w:rsid w:val="008F0CE2"/>
    <w:rsid w:val="00902CE2"/>
    <w:rsid w:val="00905267"/>
    <w:rsid w:val="00907E2C"/>
    <w:rsid w:val="00907EEF"/>
    <w:rsid w:val="0091022A"/>
    <w:rsid w:val="00925C89"/>
    <w:rsid w:val="00931CFC"/>
    <w:rsid w:val="00935BA3"/>
    <w:rsid w:val="00936D2B"/>
    <w:rsid w:val="00972530"/>
    <w:rsid w:val="00992860"/>
    <w:rsid w:val="00996700"/>
    <w:rsid w:val="009A0EE3"/>
    <w:rsid w:val="009A4A2A"/>
    <w:rsid w:val="009A79CE"/>
    <w:rsid w:val="009B5573"/>
    <w:rsid w:val="009B5D60"/>
    <w:rsid w:val="009C0D85"/>
    <w:rsid w:val="009C1D14"/>
    <w:rsid w:val="009C3370"/>
    <w:rsid w:val="009D5E37"/>
    <w:rsid w:val="009E085A"/>
    <w:rsid w:val="009E1A2C"/>
    <w:rsid w:val="009E351B"/>
    <w:rsid w:val="009F1249"/>
    <w:rsid w:val="00A06C62"/>
    <w:rsid w:val="00A154A2"/>
    <w:rsid w:val="00A25CD2"/>
    <w:rsid w:val="00A261C5"/>
    <w:rsid w:val="00A316F2"/>
    <w:rsid w:val="00A3299D"/>
    <w:rsid w:val="00A40274"/>
    <w:rsid w:val="00A41968"/>
    <w:rsid w:val="00A4233B"/>
    <w:rsid w:val="00A46F81"/>
    <w:rsid w:val="00A508D1"/>
    <w:rsid w:val="00A5592F"/>
    <w:rsid w:val="00A61A42"/>
    <w:rsid w:val="00A775D9"/>
    <w:rsid w:val="00A8172E"/>
    <w:rsid w:val="00A827F0"/>
    <w:rsid w:val="00A82988"/>
    <w:rsid w:val="00A924AE"/>
    <w:rsid w:val="00A92A5A"/>
    <w:rsid w:val="00A95C24"/>
    <w:rsid w:val="00AC5AB6"/>
    <w:rsid w:val="00AD09A4"/>
    <w:rsid w:val="00AD4E12"/>
    <w:rsid w:val="00AE3E65"/>
    <w:rsid w:val="00B0056D"/>
    <w:rsid w:val="00B07CCB"/>
    <w:rsid w:val="00B24437"/>
    <w:rsid w:val="00B2527A"/>
    <w:rsid w:val="00B26A27"/>
    <w:rsid w:val="00B322D6"/>
    <w:rsid w:val="00B36A64"/>
    <w:rsid w:val="00B36D9A"/>
    <w:rsid w:val="00B37339"/>
    <w:rsid w:val="00B4786E"/>
    <w:rsid w:val="00B57BC2"/>
    <w:rsid w:val="00B62A76"/>
    <w:rsid w:val="00B62F8B"/>
    <w:rsid w:val="00B67252"/>
    <w:rsid w:val="00B718DC"/>
    <w:rsid w:val="00B770D6"/>
    <w:rsid w:val="00B80A01"/>
    <w:rsid w:val="00BA788D"/>
    <w:rsid w:val="00BC6358"/>
    <w:rsid w:val="00BE2E6C"/>
    <w:rsid w:val="00BE42F9"/>
    <w:rsid w:val="00BF0271"/>
    <w:rsid w:val="00BF409D"/>
    <w:rsid w:val="00BF41AD"/>
    <w:rsid w:val="00BF6944"/>
    <w:rsid w:val="00C05356"/>
    <w:rsid w:val="00C0682D"/>
    <w:rsid w:val="00C07F01"/>
    <w:rsid w:val="00C12435"/>
    <w:rsid w:val="00C126A9"/>
    <w:rsid w:val="00C15ABA"/>
    <w:rsid w:val="00C21383"/>
    <w:rsid w:val="00C2273B"/>
    <w:rsid w:val="00C265F2"/>
    <w:rsid w:val="00C32B63"/>
    <w:rsid w:val="00C36F5D"/>
    <w:rsid w:val="00C3776F"/>
    <w:rsid w:val="00C42961"/>
    <w:rsid w:val="00C50ABF"/>
    <w:rsid w:val="00C55C28"/>
    <w:rsid w:val="00C60443"/>
    <w:rsid w:val="00C632D6"/>
    <w:rsid w:val="00C70110"/>
    <w:rsid w:val="00C70B30"/>
    <w:rsid w:val="00C96119"/>
    <w:rsid w:val="00CB5FDB"/>
    <w:rsid w:val="00CC074C"/>
    <w:rsid w:val="00CC18B7"/>
    <w:rsid w:val="00CD45CF"/>
    <w:rsid w:val="00CD64A8"/>
    <w:rsid w:val="00CE5BF5"/>
    <w:rsid w:val="00CE7934"/>
    <w:rsid w:val="00CF002D"/>
    <w:rsid w:val="00D02F7C"/>
    <w:rsid w:val="00D03099"/>
    <w:rsid w:val="00D14153"/>
    <w:rsid w:val="00D45937"/>
    <w:rsid w:val="00D50EFC"/>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6A94"/>
    <w:rsid w:val="00DD7ED3"/>
    <w:rsid w:val="00DE362B"/>
    <w:rsid w:val="00DF15D6"/>
    <w:rsid w:val="00E03500"/>
    <w:rsid w:val="00E0741A"/>
    <w:rsid w:val="00E16061"/>
    <w:rsid w:val="00E179B8"/>
    <w:rsid w:val="00E22044"/>
    <w:rsid w:val="00E234DF"/>
    <w:rsid w:val="00E23C6B"/>
    <w:rsid w:val="00E344BC"/>
    <w:rsid w:val="00E349A1"/>
    <w:rsid w:val="00E51AFB"/>
    <w:rsid w:val="00E57549"/>
    <w:rsid w:val="00E663D4"/>
    <w:rsid w:val="00E722DA"/>
    <w:rsid w:val="00E846AA"/>
    <w:rsid w:val="00E90FAD"/>
    <w:rsid w:val="00E916C6"/>
    <w:rsid w:val="00E95A7E"/>
    <w:rsid w:val="00EA081D"/>
    <w:rsid w:val="00EA17D1"/>
    <w:rsid w:val="00EA7BB5"/>
    <w:rsid w:val="00EB280B"/>
    <w:rsid w:val="00EB370F"/>
    <w:rsid w:val="00EB4826"/>
    <w:rsid w:val="00EC2611"/>
    <w:rsid w:val="00EC265F"/>
    <w:rsid w:val="00EC4D85"/>
    <w:rsid w:val="00EC7F50"/>
    <w:rsid w:val="00ED2EE5"/>
    <w:rsid w:val="00EE0CF8"/>
    <w:rsid w:val="00EE3B84"/>
    <w:rsid w:val="00EE4AFB"/>
    <w:rsid w:val="00EF1854"/>
    <w:rsid w:val="00EF313D"/>
    <w:rsid w:val="00EF55DD"/>
    <w:rsid w:val="00F0737F"/>
    <w:rsid w:val="00F11662"/>
    <w:rsid w:val="00F26C4A"/>
    <w:rsid w:val="00F34408"/>
    <w:rsid w:val="00F34A66"/>
    <w:rsid w:val="00F42FED"/>
    <w:rsid w:val="00F511D3"/>
    <w:rsid w:val="00F523E9"/>
    <w:rsid w:val="00F55EEB"/>
    <w:rsid w:val="00F60D7A"/>
    <w:rsid w:val="00F71B08"/>
    <w:rsid w:val="00F74294"/>
    <w:rsid w:val="00F76F66"/>
    <w:rsid w:val="00F96F4D"/>
    <w:rsid w:val="00FA7016"/>
    <w:rsid w:val="00FA7612"/>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5995"/>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308">
      <w:bodyDiv w:val="1"/>
      <w:marLeft w:val="0"/>
      <w:marRight w:val="0"/>
      <w:marTop w:val="0"/>
      <w:marBottom w:val="0"/>
      <w:divBdr>
        <w:top w:val="none" w:sz="0" w:space="0" w:color="auto"/>
        <w:left w:val="none" w:sz="0" w:space="0" w:color="auto"/>
        <w:bottom w:val="none" w:sz="0" w:space="0" w:color="auto"/>
        <w:right w:val="none" w:sz="0" w:space="0" w:color="auto"/>
      </w:divBdr>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701766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72674264">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7977033">
      <w:bodyDiv w:val="1"/>
      <w:marLeft w:val="0"/>
      <w:marRight w:val="0"/>
      <w:marTop w:val="0"/>
      <w:marBottom w:val="0"/>
      <w:divBdr>
        <w:top w:val="none" w:sz="0" w:space="0" w:color="auto"/>
        <w:left w:val="none" w:sz="0" w:space="0" w:color="auto"/>
        <w:bottom w:val="none" w:sz="0" w:space="0" w:color="auto"/>
        <w:right w:val="none" w:sz="0" w:space="0" w:color="auto"/>
      </w:divBdr>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666001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02336068">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331347">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8636073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0122006">
      <w:bodyDiv w:val="1"/>
      <w:marLeft w:val="0"/>
      <w:marRight w:val="0"/>
      <w:marTop w:val="0"/>
      <w:marBottom w:val="0"/>
      <w:divBdr>
        <w:top w:val="none" w:sz="0" w:space="0" w:color="auto"/>
        <w:left w:val="none" w:sz="0" w:space="0" w:color="auto"/>
        <w:bottom w:val="none" w:sz="0" w:space="0" w:color="auto"/>
        <w:right w:val="none" w:sz="0" w:space="0" w:color="auto"/>
      </w:divBdr>
    </w:div>
    <w:div w:id="1450472184">
      <w:bodyDiv w:val="1"/>
      <w:marLeft w:val="0"/>
      <w:marRight w:val="0"/>
      <w:marTop w:val="0"/>
      <w:marBottom w:val="0"/>
      <w:divBdr>
        <w:top w:val="none" w:sz="0" w:space="0" w:color="auto"/>
        <w:left w:val="none" w:sz="0" w:space="0" w:color="auto"/>
        <w:bottom w:val="none" w:sz="0" w:space="0" w:color="auto"/>
        <w:right w:val="none" w:sz="0" w:space="0" w:color="auto"/>
      </w:divBdr>
    </w:div>
    <w:div w:id="1459105371">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8891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314260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2824</Words>
  <Characters>15536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2024-02-22T22:48:00Z</dcterms:created>
  <dcterms:modified xsi:type="dcterms:W3CDTF">2024-07-31T18:12:00Z</dcterms:modified>
</cp:coreProperties>
</file>