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4E0" w:rsidRPr="00EB0654" w:rsidRDefault="00F042FF" w:rsidP="006914E0">
      <w:pPr>
        <w:spacing w:after="0" w:line="240" w:lineRule="auto"/>
        <w:jc w:val="center"/>
        <w:rPr>
          <w:rFonts w:ascii="Arial" w:hAnsi="Arial" w:cs="Arial"/>
          <w:b/>
          <w:bCs/>
          <w:lang w:val="es-MX"/>
        </w:rPr>
      </w:pPr>
      <w:r w:rsidRPr="00EB0654">
        <w:rPr>
          <w:noProof/>
          <w:sz w:val="24"/>
          <w:szCs w:val="24"/>
        </w:rPr>
        <w:drawing>
          <wp:anchor distT="0" distB="0" distL="114300" distR="114300" simplePos="0" relativeHeight="251658240" behindDoc="1" locked="0" layoutInCell="1" allowOverlap="1" wp14:anchorId="5A9DAF0B" wp14:editId="6E5110E3">
            <wp:simplePos x="0" y="0"/>
            <wp:positionH relativeFrom="column">
              <wp:posOffset>4547235</wp:posOffset>
            </wp:positionH>
            <wp:positionV relativeFrom="paragraph">
              <wp:posOffset>0</wp:posOffset>
            </wp:positionV>
            <wp:extent cx="1755140" cy="359410"/>
            <wp:effectExtent l="0" t="0" r="0" b="2540"/>
            <wp:wrapTight wrapText="bothSides">
              <wp:wrapPolygon edited="0">
                <wp:start x="0" y="0"/>
                <wp:lineTo x="0" y="20608"/>
                <wp:lineTo x="21334" y="20608"/>
                <wp:lineTo x="21334" y="0"/>
                <wp:lineTo x="0" y="0"/>
              </wp:wrapPolygon>
            </wp:wrapTight>
            <wp:docPr id="5" name="Imagen 4">
              <a:extLst xmlns:a="http://schemas.openxmlformats.org/drawingml/2006/main">
                <a:ext uri="{FF2B5EF4-FFF2-40B4-BE49-F238E27FC236}">
                  <a16:creationId xmlns:a16="http://schemas.microsoft.com/office/drawing/2014/main" id="{A79F51B3-3DD9-4632-8592-AB15A2EBAA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79F51B3-3DD9-4632-8592-AB15A2EBAAD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942B99" w:rsidRPr="00EB0654">
        <w:rPr>
          <w:rFonts w:ascii="Arial" w:hAnsi="Arial" w:cs="Arial"/>
          <w:b/>
          <w:bCs/>
          <w:lang w:val="es-MX"/>
        </w:rPr>
        <w:t xml:space="preserve">Montreal, </w:t>
      </w:r>
      <w:proofErr w:type="spellStart"/>
      <w:r w:rsidR="007671C9">
        <w:rPr>
          <w:rFonts w:ascii="Arial" w:hAnsi="Arial" w:cs="Arial"/>
          <w:b/>
          <w:bCs/>
          <w:lang w:val="es-MX"/>
        </w:rPr>
        <w:t>Sainte</w:t>
      </w:r>
      <w:proofErr w:type="spellEnd"/>
      <w:r w:rsidR="007671C9">
        <w:rPr>
          <w:rFonts w:ascii="Arial" w:hAnsi="Arial" w:cs="Arial"/>
          <w:b/>
          <w:bCs/>
          <w:lang w:val="es-MX"/>
        </w:rPr>
        <w:t xml:space="preserve"> Rose Du Nord</w:t>
      </w:r>
      <w:r w:rsidR="00942B99" w:rsidRPr="00EB0654">
        <w:rPr>
          <w:rFonts w:ascii="Arial" w:hAnsi="Arial" w:cs="Arial"/>
          <w:b/>
          <w:bCs/>
          <w:lang w:val="es-MX"/>
        </w:rPr>
        <w:t>, Quebec, Ottawa y Toronto</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C175D5">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012BBF" w:rsidP="005E58CF">
      <w:pPr>
        <w:spacing w:after="0" w:line="240" w:lineRule="auto"/>
        <w:ind w:left="1410" w:hanging="1410"/>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C175D5">
        <w:rPr>
          <w:rFonts w:ascii="Arial" w:hAnsi="Arial" w:cs="Arial"/>
          <w:b/>
          <w:bCs/>
          <w:sz w:val="20"/>
          <w:szCs w:val="20"/>
          <w:lang w:val="es-MX"/>
        </w:rPr>
        <w:t>sábado</w:t>
      </w:r>
      <w:r w:rsidR="00F542DA">
        <w:rPr>
          <w:rFonts w:ascii="Arial" w:hAnsi="Arial" w:cs="Arial"/>
          <w:b/>
          <w:bCs/>
          <w:sz w:val="20"/>
          <w:szCs w:val="20"/>
          <w:lang w:val="es-MX"/>
        </w:rPr>
        <w:t>, fechas específicas</w:t>
      </w:r>
      <w:r w:rsidR="007671C9">
        <w:rPr>
          <w:rFonts w:ascii="Arial" w:hAnsi="Arial" w:cs="Arial"/>
          <w:b/>
          <w:bCs/>
          <w:sz w:val="20"/>
          <w:szCs w:val="20"/>
          <w:lang w:val="es-MX"/>
        </w:rPr>
        <w:t>, 17</w:t>
      </w:r>
      <w:r w:rsidR="0022041F">
        <w:rPr>
          <w:rFonts w:ascii="Arial" w:hAnsi="Arial" w:cs="Arial"/>
          <w:b/>
          <w:bCs/>
          <w:sz w:val="20"/>
          <w:szCs w:val="20"/>
          <w:lang w:val="es-MX"/>
        </w:rPr>
        <w:t xml:space="preserve"> de</w:t>
      </w:r>
      <w:r w:rsidR="00C175D5">
        <w:rPr>
          <w:rFonts w:ascii="Arial" w:hAnsi="Arial" w:cs="Arial"/>
          <w:b/>
          <w:bCs/>
          <w:sz w:val="20"/>
          <w:szCs w:val="20"/>
          <w:lang w:val="es-MX"/>
        </w:rPr>
        <w:t xml:space="preserve"> may</w:t>
      </w:r>
      <w:r w:rsidR="0022041F">
        <w:rPr>
          <w:rFonts w:ascii="Arial" w:hAnsi="Arial" w:cs="Arial"/>
          <w:b/>
          <w:bCs/>
          <w:sz w:val="20"/>
          <w:szCs w:val="20"/>
          <w:lang w:val="es-MX"/>
        </w:rPr>
        <w:t>o</w:t>
      </w:r>
      <w:r w:rsidR="00C175D5">
        <w:rPr>
          <w:rFonts w:ascii="Arial" w:hAnsi="Arial" w:cs="Arial"/>
          <w:b/>
          <w:bCs/>
          <w:sz w:val="20"/>
          <w:szCs w:val="20"/>
          <w:lang w:val="es-MX"/>
        </w:rPr>
        <w:t xml:space="preserve"> al </w:t>
      </w:r>
      <w:r w:rsidR="007671C9">
        <w:rPr>
          <w:rFonts w:ascii="Arial" w:hAnsi="Arial" w:cs="Arial"/>
          <w:b/>
          <w:bCs/>
          <w:sz w:val="20"/>
          <w:szCs w:val="20"/>
          <w:lang w:val="es-MX"/>
        </w:rPr>
        <w:t>04</w:t>
      </w:r>
      <w:r w:rsidR="00C175D5">
        <w:rPr>
          <w:rFonts w:ascii="Arial" w:hAnsi="Arial" w:cs="Arial"/>
          <w:b/>
          <w:bCs/>
          <w:sz w:val="20"/>
          <w:szCs w:val="20"/>
          <w:lang w:val="es-MX"/>
        </w:rPr>
        <w:t xml:space="preserve"> </w:t>
      </w:r>
      <w:r w:rsidR="0022041F">
        <w:rPr>
          <w:rFonts w:ascii="Arial" w:hAnsi="Arial" w:cs="Arial"/>
          <w:b/>
          <w:bCs/>
          <w:sz w:val="20"/>
          <w:szCs w:val="20"/>
          <w:lang w:val="es-MX"/>
        </w:rPr>
        <w:t xml:space="preserve">de </w:t>
      </w:r>
      <w:r w:rsidR="007671C9">
        <w:rPr>
          <w:rFonts w:ascii="Arial" w:hAnsi="Arial" w:cs="Arial"/>
          <w:b/>
          <w:bCs/>
          <w:sz w:val="20"/>
          <w:szCs w:val="20"/>
          <w:lang w:val="es-MX"/>
        </w:rPr>
        <w:t>octu</w:t>
      </w:r>
      <w:r w:rsidR="0022041F">
        <w:rPr>
          <w:rFonts w:ascii="Arial" w:hAnsi="Arial" w:cs="Arial"/>
          <w:b/>
          <w:bCs/>
          <w:sz w:val="20"/>
          <w:szCs w:val="20"/>
          <w:lang w:val="es-MX"/>
        </w:rPr>
        <w:t>bre</w:t>
      </w:r>
      <w:r w:rsidR="007A5597">
        <w:rPr>
          <w:rFonts w:ascii="Arial" w:hAnsi="Arial" w:cs="Arial"/>
          <w:b/>
          <w:bCs/>
          <w:sz w:val="20"/>
          <w:szCs w:val="20"/>
          <w:lang w:val="es-MX"/>
        </w:rPr>
        <w:t xml:space="preserve"> </w:t>
      </w:r>
      <w:r w:rsidR="00F542DA">
        <w:rPr>
          <w:rFonts w:ascii="Arial" w:hAnsi="Arial" w:cs="Arial"/>
          <w:b/>
          <w:bCs/>
          <w:sz w:val="20"/>
          <w:szCs w:val="20"/>
          <w:lang w:val="es-MX"/>
        </w:rPr>
        <w:t>202</w:t>
      </w:r>
      <w:r w:rsidR="007671C9">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C76953" w:rsidRPr="0052767C" w:rsidRDefault="00C7695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A77DC" w:rsidRDefault="005E58CF" w:rsidP="00943885">
      <w:pPr>
        <w:spacing w:after="0" w:line="240" w:lineRule="auto"/>
        <w:jc w:val="both"/>
        <w:rPr>
          <w:rFonts w:ascii="Arial" w:hAnsi="Arial" w:cs="Arial"/>
          <w:b/>
          <w:bCs/>
          <w:sz w:val="20"/>
          <w:szCs w:val="20"/>
          <w:lang w:val="es-MX"/>
        </w:rPr>
      </w:pPr>
      <w:r>
        <w:rPr>
          <w:rFonts w:ascii="Arial" w:hAnsi="Arial" w:cs="Arial"/>
          <w:b/>
          <w:bCs/>
          <w:sz w:val="24"/>
          <w:szCs w:val="24"/>
          <w:lang w:val="es-MX"/>
        </w:rPr>
        <w:t>Día</w:t>
      </w:r>
      <w:r w:rsidR="00943885" w:rsidRPr="006C41CE">
        <w:rPr>
          <w:rFonts w:ascii="Arial" w:hAnsi="Arial" w:cs="Arial"/>
          <w:b/>
          <w:bCs/>
          <w:sz w:val="24"/>
          <w:szCs w:val="24"/>
          <w:lang w:val="es-MX"/>
        </w:rPr>
        <w:t xml:space="preserve"> 1.-</w:t>
      </w:r>
      <w:r>
        <w:rPr>
          <w:rFonts w:ascii="Arial" w:hAnsi="Arial" w:cs="Arial"/>
          <w:b/>
          <w:bCs/>
          <w:sz w:val="24"/>
          <w:szCs w:val="24"/>
          <w:lang w:val="es-MX"/>
        </w:rPr>
        <w:t xml:space="preserve"> </w:t>
      </w:r>
      <w:r w:rsidR="00586944">
        <w:rPr>
          <w:rFonts w:ascii="Arial" w:hAnsi="Arial" w:cs="Arial"/>
          <w:b/>
          <w:bCs/>
          <w:sz w:val="24"/>
          <w:szCs w:val="24"/>
          <w:lang w:val="es-MX"/>
        </w:rPr>
        <w:t>Montreal</w:t>
      </w:r>
    </w:p>
    <w:p w:rsidR="00943885" w:rsidRPr="005E58CF" w:rsidRDefault="00813207" w:rsidP="00813207">
      <w:pPr>
        <w:spacing w:after="0" w:line="240" w:lineRule="auto"/>
        <w:jc w:val="both"/>
        <w:rPr>
          <w:rFonts w:ascii="Arial" w:hAnsi="Arial" w:cs="Arial"/>
          <w:sz w:val="20"/>
          <w:szCs w:val="20"/>
          <w:lang w:val="es-419"/>
        </w:rPr>
      </w:pPr>
      <w:r w:rsidRPr="00813207">
        <w:rPr>
          <w:rFonts w:ascii="Arial" w:hAnsi="Arial" w:cs="Arial"/>
          <w:sz w:val="20"/>
          <w:szCs w:val="20"/>
          <w:lang w:val="es-419"/>
        </w:rPr>
        <w:t>Llegada al aeropuerto, recibimiento por un chofer de habla local y traslado al</w:t>
      </w:r>
      <w:r>
        <w:rPr>
          <w:rFonts w:ascii="Arial" w:hAnsi="Arial" w:cs="Arial"/>
          <w:sz w:val="20"/>
          <w:szCs w:val="20"/>
          <w:lang w:val="es-419"/>
        </w:rPr>
        <w:t xml:space="preserve"> </w:t>
      </w:r>
      <w:r w:rsidRPr="00813207">
        <w:rPr>
          <w:rFonts w:ascii="Arial" w:hAnsi="Arial" w:cs="Arial"/>
          <w:sz w:val="20"/>
          <w:szCs w:val="20"/>
          <w:lang w:val="es-419"/>
        </w:rPr>
        <w:t>hotel</w:t>
      </w:r>
      <w:r>
        <w:rPr>
          <w:rFonts w:ascii="Arial" w:hAnsi="Arial" w:cs="Arial"/>
          <w:sz w:val="20"/>
          <w:szCs w:val="20"/>
          <w:lang w:val="es-419"/>
        </w:rPr>
        <w:t xml:space="preserve">.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6C41CE" w:rsidRDefault="00C76953" w:rsidP="00943885">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sidR="00943885" w:rsidRPr="006C41CE">
        <w:rPr>
          <w:rFonts w:ascii="Arial" w:hAnsi="Arial" w:cs="Arial"/>
          <w:b/>
          <w:bCs/>
          <w:sz w:val="24"/>
          <w:szCs w:val="24"/>
          <w:lang w:val="es-MX"/>
        </w:rPr>
        <w:t xml:space="preserve">2.- </w:t>
      </w:r>
      <w:r w:rsidR="00586944">
        <w:rPr>
          <w:rFonts w:ascii="Arial" w:hAnsi="Arial" w:cs="Arial"/>
          <w:b/>
          <w:bCs/>
          <w:sz w:val="24"/>
          <w:szCs w:val="24"/>
          <w:lang w:val="es-MX"/>
        </w:rPr>
        <w:t>Montreal</w:t>
      </w:r>
    </w:p>
    <w:p w:rsidR="00943885" w:rsidRPr="0022041F" w:rsidRDefault="005E58CF" w:rsidP="00813207">
      <w:pPr>
        <w:spacing w:after="0" w:line="240" w:lineRule="auto"/>
        <w:jc w:val="both"/>
        <w:rPr>
          <w:rFonts w:ascii="Arial" w:hAnsi="Arial" w:cs="Arial"/>
          <w:sz w:val="20"/>
          <w:szCs w:val="20"/>
          <w:lang w:val="es-419"/>
        </w:rPr>
      </w:pPr>
      <w:r>
        <w:rPr>
          <w:rFonts w:ascii="Arial" w:hAnsi="Arial" w:cs="Arial"/>
          <w:b/>
          <w:bCs/>
          <w:sz w:val="20"/>
          <w:szCs w:val="20"/>
          <w:lang w:val="es-419"/>
        </w:rPr>
        <w:t>Desayuno.</w:t>
      </w:r>
      <w:r w:rsidR="006914E0" w:rsidRPr="006914E0">
        <w:rPr>
          <w:rFonts w:ascii="Arial" w:hAnsi="Arial" w:cs="Arial"/>
          <w:sz w:val="20"/>
          <w:szCs w:val="20"/>
          <w:lang w:val="es-419"/>
        </w:rPr>
        <w:t xml:space="preserve"> </w:t>
      </w:r>
      <w:r w:rsidR="00813207" w:rsidRPr="00813207">
        <w:rPr>
          <w:rFonts w:ascii="Arial" w:hAnsi="Arial" w:cs="Arial"/>
          <w:sz w:val="20"/>
          <w:szCs w:val="20"/>
          <w:lang w:val="es-419"/>
        </w:rPr>
        <w:t>En la mañana, visita de orientación de esta dinámica metrópolis. Montreal es</w:t>
      </w:r>
      <w:r w:rsidR="00813207">
        <w:rPr>
          <w:rFonts w:ascii="Arial" w:hAnsi="Arial" w:cs="Arial"/>
          <w:sz w:val="20"/>
          <w:szCs w:val="20"/>
          <w:lang w:val="es-419"/>
        </w:rPr>
        <w:t xml:space="preserve"> </w:t>
      </w:r>
      <w:r w:rsidR="00813207" w:rsidRPr="00813207">
        <w:rPr>
          <w:rFonts w:ascii="Arial" w:hAnsi="Arial" w:cs="Arial"/>
          <w:sz w:val="20"/>
          <w:szCs w:val="20"/>
          <w:lang w:val="es-419"/>
        </w:rPr>
        <w:t>una ciudad de contrastes</w:t>
      </w:r>
      <w:r w:rsidR="00813207">
        <w:rPr>
          <w:rFonts w:ascii="Arial" w:hAnsi="Arial" w:cs="Arial"/>
          <w:sz w:val="20"/>
          <w:szCs w:val="20"/>
          <w:lang w:val="es-419"/>
        </w:rPr>
        <w:t xml:space="preserve"> </w:t>
      </w:r>
      <w:r w:rsidR="00813207" w:rsidRPr="00813207">
        <w:rPr>
          <w:rFonts w:ascii="Arial" w:hAnsi="Arial" w:cs="Arial"/>
          <w:sz w:val="20"/>
          <w:szCs w:val="20"/>
          <w:lang w:val="es-419"/>
        </w:rPr>
        <w:t>donde se combinan el pasado, el presente y el futuro.</w:t>
      </w:r>
      <w:r w:rsidR="00813207">
        <w:rPr>
          <w:rFonts w:ascii="Arial" w:hAnsi="Arial" w:cs="Arial"/>
          <w:sz w:val="20"/>
          <w:szCs w:val="20"/>
          <w:lang w:val="es-419"/>
        </w:rPr>
        <w:t xml:space="preserve"> </w:t>
      </w:r>
      <w:r w:rsidR="00813207" w:rsidRPr="00813207">
        <w:rPr>
          <w:rFonts w:ascii="Arial" w:hAnsi="Arial" w:cs="Arial"/>
          <w:sz w:val="20"/>
          <w:szCs w:val="20"/>
          <w:lang w:val="es-419"/>
        </w:rPr>
        <w:t>Segunda ciudad de habla francesa más grande del mundo,</w:t>
      </w:r>
      <w:r w:rsidR="00813207">
        <w:rPr>
          <w:rFonts w:ascii="Arial" w:hAnsi="Arial" w:cs="Arial"/>
          <w:sz w:val="20"/>
          <w:szCs w:val="20"/>
          <w:lang w:val="es-419"/>
        </w:rPr>
        <w:t xml:space="preserve"> </w:t>
      </w:r>
      <w:r w:rsidR="00813207" w:rsidRPr="00813207">
        <w:rPr>
          <w:rFonts w:ascii="Arial" w:hAnsi="Arial" w:cs="Arial"/>
          <w:sz w:val="20"/>
          <w:szCs w:val="20"/>
          <w:lang w:val="es-419"/>
        </w:rPr>
        <w:t>Montreal ofrece diversión sin las complicaciones de una gran ciudad. Visitaremos el barrio antiguo, la</w:t>
      </w:r>
      <w:r w:rsidR="00813207">
        <w:rPr>
          <w:rFonts w:ascii="Arial" w:hAnsi="Arial" w:cs="Arial"/>
          <w:sz w:val="20"/>
          <w:szCs w:val="20"/>
          <w:lang w:val="es-419"/>
        </w:rPr>
        <w:t xml:space="preserve"> </w:t>
      </w:r>
      <w:r w:rsidR="00813207" w:rsidRPr="00813207">
        <w:rPr>
          <w:rFonts w:ascii="Arial" w:hAnsi="Arial" w:cs="Arial"/>
          <w:sz w:val="20"/>
          <w:szCs w:val="20"/>
          <w:lang w:val="es-419"/>
        </w:rPr>
        <w:t>montaña Mont-Royal, el distrito financiero, donde se encuentra la famosa ciudad</w:t>
      </w:r>
      <w:r w:rsidR="00813207">
        <w:rPr>
          <w:rFonts w:ascii="Arial" w:hAnsi="Arial" w:cs="Arial"/>
          <w:sz w:val="20"/>
          <w:szCs w:val="20"/>
          <w:lang w:val="es-419"/>
        </w:rPr>
        <w:t xml:space="preserve"> </w:t>
      </w:r>
      <w:r w:rsidR="00813207" w:rsidRPr="00813207">
        <w:rPr>
          <w:rFonts w:ascii="Arial" w:hAnsi="Arial" w:cs="Arial"/>
          <w:sz w:val="20"/>
          <w:szCs w:val="20"/>
          <w:lang w:val="es-419"/>
        </w:rPr>
        <w:t>subterránea. Resto del día libre para descubrir la ciudad.</w:t>
      </w:r>
      <w:r w:rsidR="00813207">
        <w:rPr>
          <w:rFonts w:ascii="Arial" w:hAnsi="Arial" w:cs="Arial"/>
          <w:sz w:val="20"/>
          <w:szCs w:val="20"/>
          <w:lang w:val="es-419"/>
        </w:rPr>
        <w:t xml:space="preserve"> </w:t>
      </w:r>
      <w:r w:rsidRPr="005E58CF">
        <w:rPr>
          <w:rFonts w:ascii="Arial" w:hAnsi="Arial" w:cs="Arial"/>
          <w:b/>
          <w:bCs/>
          <w:sz w:val="20"/>
          <w:szCs w:val="20"/>
          <w:lang w:val="es-419"/>
        </w:rPr>
        <w:t>Alojamiento.</w:t>
      </w:r>
    </w:p>
    <w:p w:rsidR="00943885" w:rsidRDefault="00943885" w:rsidP="00943885">
      <w:pPr>
        <w:spacing w:after="0" w:line="240" w:lineRule="auto"/>
        <w:jc w:val="both"/>
        <w:rPr>
          <w:rFonts w:ascii="Arial" w:hAnsi="Arial" w:cs="Arial"/>
          <w:sz w:val="20"/>
          <w:szCs w:val="20"/>
          <w:lang w:val="es-MX"/>
        </w:rPr>
      </w:pPr>
    </w:p>
    <w:p w:rsidR="00943885" w:rsidRPr="006C41CE" w:rsidRDefault="00C76953" w:rsidP="00943885">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sidR="00943885" w:rsidRPr="006C41CE">
        <w:rPr>
          <w:rFonts w:ascii="Arial" w:hAnsi="Arial" w:cs="Arial"/>
          <w:b/>
          <w:bCs/>
          <w:sz w:val="24"/>
          <w:szCs w:val="24"/>
          <w:lang w:val="es-MX"/>
        </w:rPr>
        <w:t>3.-</w:t>
      </w:r>
      <w:r w:rsidR="006914E0">
        <w:rPr>
          <w:rFonts w:ascii="Arial" w:hAnsi="Arial" w:cs="Arial"/>
          <w:b/>
          <w:bCs/>
          <w:sz w:val="24"/>
          <w:szCs w:val="24"/>
          <w:lang w:val="es-MX"/>
        </w:rPr>
        <w:t xml:space="preserve"> </w:t>
      </w:r>
      <w:r w:rsidR="00586944">
        <w:rPr>
          <w:rFonts w:ascii="Arial" w:hAnsi="Arial" w:cs="Arial"/>
          <w:b/>
          <w:bCs/>
          <w:sz w:val="24"/>
          <w:szCs w:val="24"/>
          <w:lang w:val="es-MX"/>
        </w:rPr>
        <w:t xml:space="preserve">Montreal – </w:t>
      </w:r>
      <w:proofErr w:type="spellStart"/>
      <w:r w:rsidR="007671C9">
        <w:rPr>
          <w:rFonts w:ascii="Arial" w:hAnsi="Arial" w:cs="Arial"/>
          <w:b/>
          <w:bCs/>
          <w:sz w:val="24"/>
          <w:szCs w:val="24"/>
          <w:lang w:val="es-MX"/>
        </w:rPr>
        <w:t>Sainte</w:t>
      </w:r>
      <w:proofErr w:type="spellEnd"/>
      <w:r w:rsidR="007671C9">
        <w:rPr>
          <w:rFonts w:ascii="Arial" w:hAnsi="Arial" w:cs="Arial"/>
          <w:b/>
          <w:bCs/>
          <w:sz w:val="24"/>
          <w:szCs w:val="24"/>
          <w:lang w:val="es-MX"/>
        </w:rPr>
        <w:t>-Rose-Du-Nord</w:t>
      </w:r>
    </w:p>
    <w:p w:rsidR="005E58CF" w:rsidRPr="005E58CF" w:rsidRDefault="005E58CF" w:rsidP="007671C9">
      <w:pPr>
        <w:spacing w:after="0" w:line="240" w:lineRule="auto"/>
        <w:jc w:val="both"/>
        <w:rPr>
          <w:rFonts w:ascii="Arial" w:hAnsi="Arial" w:cs="Arial"/>
          <w:sz w:val="20"/>
          <w:szCs w:val="20"/>
          <w:lang w:val="es-419"/>
        </w:rPr>
      </w:pPr>
      <w:r>
        <w:rPr>
          <w:rFonts w:ascii="Arial" w:hAnsi="Arial" w:cs="Arial"/>
          <w:b/>
          <w:bCs/>
          <w:sz w:val="20"/>
          <w:szCs w:val="20"/>
          <w:lang w:val="es-419"/>
        </w:rPr>
        <w:t xml:space="preserve">Desayuno. </w:t>
      </w:r>
      <w:r w:rsidR="007671C9" w:rsidRPr="007671C9">
        <w:rPr>
          <w:rFonts w:ascii="Arial" w:hAnsi="Arial" w:cs="Arial"/>
          <w:sz w:val="20"/>
          <w:szCs w:val="20"/>
          <w:lang w:val="es-419"/>
        </w:rPr>
        <w:t xml:space="preserve">Salida hacia la región de </w:t>
      </w:r>
      <w:proofErr w:type="spellStart"/>
      <w:r w:rsidR="007671C9" w:rsidRPr="007671C9">
        <w:rPr>
          <w:rFonts w:ascii="Arial" w:hAnsi="Arial" w:cs="Arial"/>
          <w:sz w:val="20"/>
          <w:szCs w:val="20"/>
          <w:lang w:val="es-419"/>
        </w:rPr>
        <w:t>Saguenay</w:t>
      </w:r>
      <w:proofErr w:type="spellEnd"/>
      <w:r w:rsidR="007671C9" w:rsidRPr="007671C9">
        <w:rPr>
          <w:rFonts w:ascii="Arial" w:hAnsi="Arial" w:cs="Arial"/>
          <w:sz w:val="20"/>
          <w:szCs w:val="20"/>
          <w:lang w:val="es-419"/>
        </w:rPr>
        <w:t>. Parada en el camino en una cabaña azucarera donde le iniciarán en el "arte" de la producción del Sirope de</w:t>
      </w:r>
      <w:r w:rsidR="007671C9">
        <w:rPr>
          <w:rFonts w:ascii="Arial" w:hAnsi="Arial" w:cs="Arial"/>
          <w:sz w:val="20"/>
          <w:szCs w:val="20"/>
          <w:lang w:val="es-419"/>
        </w:rPr>
        <w:t xml:space="preserve"> </w:t>
      </w:r>
      <w:r w:rsidR="007671C9" w:rsidRPr="007671C9">
        <w:rPr>
          <w:rFonts w:ascii="Arial" w:hAnsi="Arial" w:cs="Arial"/>
          <w:sz w:val="20"/>
          <w:szCs w:val="20"/>
          <w:lang w:val="es-419"/>
        </w:rPr>
        <w:t>Arce. Una vez dentro de esta típica cabaña escucharán música folclórica y compartirán una deliciosa comida de la manera más origina</w:t>
      </w:r>
      <w:r w:rsidR="007671C9">
        <w:rPr>
          <w:rFonts w:ascii="Arial" w:hAnsi="Arial" w:cs="Arial"/>
          <w:sz w:val="20"/>
          <w:szCs w:val="20"/>
          <w:lang w:val="es-419"/>
        </w:rPr>
        <w:t>l</w:t>
      </w:r>
      <w:r w:rsidR="007671C9" w:rsidRPr="007671C9">
        <w:rPr>
          <w:rFonts w:ascii="Arial" w:hAnsi="Arial" w:cs="Arial"/>
          <w:sz w:val="20"/>
          <w:szCs w:val="20"/>
          <w:lang w:val="es-419"/>
        </w:rPr>
        <w:t>.</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Continuación hacia el </w:t>
      </w:r>
      <w:proofErr w:type="spellStart"/>
      <w:r w:rsidR="007671C9" w:rsidRPr="007671C9">
        <w:rPr>
          <w:rFonts w:ascii="Arial" w:hAnsi="Arial" w:cs="Arial"/>
          <w:sz w:val="20"/>
          <w:szCs w:val="20"/>
          <w:lang w:val="es-419"/>
        </w:rPr>
        <w:t>Auberge</w:t>
      </w:r>
      <w:proofErr w:type="spellEnd"/>
      <w:r w:rsidR="007671C9" w:rsidRPr="007671C9">
        <w:rPr>
          <w:rFonts w:ascii="Arial" w:hAnsi="Arial" w:cs="Arial"/>
          <w:sz w:val="20"/>
          <w:szCs w:val="20"/>
          <w:lang w:val="es-419"/>
        </w:rPr>
        <w:t xml:space="preserve"> </w:t>
      </w:r>
      <w:proofErr w:type="spellStart"/>
      <w:r w:rsidR="007671C9" w:rsidRPr="007671C9">
        <w:rPr>
          <w:rFonts w:ascii="Arial" w:hAnsi="Arial" w:cs="Arial"/>
          <w:sz w:val="20"/>
          <w:szCs w:val="20"/>
          <w:lang w:val="es-419"/>
        </w:rPr>
        <w:t>Cap</w:t>
      </w:r>
      <w:proofErr w:type="spellEnd"/>
      <w:r w:rsidR="007671C9" w:rsidRPr="007671C9">
        <w:rPr>
          <w:rFonts w:ascii="Arial" w:hAnsi="Arial" w:cs="Arial"/>
          <w:sz w:val="20"/>
          <w:szCs w:val="20"/>
          <w:lang w:val="es-419"/>
        </w:rPr>
        <w:t xml:space="preserve"> Au Leste para el registro en el hotel. En lo alto del fiordo de </w:t>
      </w:r>
      <w:proofErr w:type="spellStart"/>
      <w:r w:rsidR="007671C9" w:rsidRPr="007671C9">
        <w:rPr>
          <w:rFonts w:ascii="Arial" w:hAnsi="Arial" w:cs="Arial"/>
          <w:sz w:val="20"/>
          <w:szCs w:val="20"/>
          <w:lang w:val="es-419"/>
        </w:rPr>
        <w:t>Saguenay</w:t>
      </w:r>
      <w:proofErr w:type="spellEnd"/>
      <w:r w:rsidR="007671C9" w:rsidRPr="007671C9">
        <w:rPr>
          <w:rFonts w:ascii="Arial" w:hAnsi="Arial" w:cs="Arial"/>
          <w:sz w:val="20"/>
          <w:szCs w:val="20"/>
          <w:lang w:val="es-419"/>
        </w:rPr>
        <w:t xml:space="preserve">, este auténtico </w:t>
      </w:r>
      <w:proofErr w:type="spellStart"/>
      <w:r w:rsidR="007671C9" w:rsidRPr="007671C9">
        <w:rPr>
          <w:rFonts w:ascii="Arial" w:hAnsi="Arial" w:cs="Arial"/>
          <w:sz w:val="20"/>
          <w:szCs w:val="20"/>
          <w:lang w:val="es-419"/>
        </w:rPr>
        <w:t>lodge</w:t>
      </w:r>
      <w:proofErr w:type="spellEnd"/>
      <w:r w:rsidR="007671C9" w:rsidRPr="007671C9">
        <w:rPr>
          <w:rFonts w:ascii="Arial" w:hAnsi="Arial" w:cs="Arial"/>
          <w:sz w:val="20"/>
          <w:szCs w:val="20"/>
          <w:lang w:val="es-419"/>
        </w:rPr>
        <w:t xml:space="preserve"> de cabañas de</w:t>
      </w:r>
      <w:r w:rsidR="007671C9">
        <w:rPr>
          <w:rFonts w:ascii="Arial" w:hAnsi="Arial" w:cs="Arial"/>
          <w:sz w:val="20"/>
          <w:szCs w:val="20"/>
          <w:lang w:val="es-419"/>
        </w:rPr>
        <w:t xml:space="preserve"> </w:t>
      </w:r>
      <w:r w:rsidR="007671C9" w:rsidRPr="007671C9">
        <w:rPr>
          <w:rFonts w:ascii="Arial" w:hAnsi="Arial" w:cs="Arial"/>
          <w:sz w:val="20"/>
          <w:szCs w:val="20"/>
          <w:lang w:val="es-419"/>
        </w:rPr>
        <w:t>madera es una joya poco común. El alojamiento se distribuye en cinco chalets, cada uno de ellos con 1 a 10 habitaciones, y un albergue principal</w:t>
      </w:r>
      <w:r w:rsidR="007671C9">
        <w:rPr>
          <w:rFonts w:ascii="Arial" w:hAnsi="Arial" w:cs="Arial"/>
          <w:sz w:val="20"/>
          <w:szCs w:val="20"/>
          <w:lang w:val="es-419"/>
        </w:rPr>
        <w:t xml:space="preserve"> </w:t>
      </w:r>
      <w:r w:rsidR="007671C9" w:rsidRPr="007671C9">
        <w:rPr>
          <w:rFonts w:ascii="Arial" w:hAnsi="Arial" w:cs="Arial"/>
          <w:sz w:val="20"/>
          <w:szCs w:val="20"/>
          <w:lang w:val="es-419"/>
        </w:rPr>
        <w:t>con restaurante, bar bistró, terraza panorámica, piscina y sauna, todo ello con unas vistas impresionantes del fiordo, lo que permite sumergirse</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por completo en la naturaleza canadiense. </w:t>
      </w:r>
      <w:r w:rsidR="007671C9" w:rsidRPr="007671C9">
        <w:rPr>
          <w:rFonts w:ascii="Arial" w:hAnsi="Arial" w:cs="Arial"/>
          <w:b/>
          <w:bCs/>
          <w:color w:val="1F497D" w:themeColor="text2"/>
          <w:sz w:val="20"/>
          <w:szCs w:val="20"/>
          <w:lang w:val="es-419"/>
        </w:rPr>
        <w:t>Cena en el hotel</w:t>
      </w:r>
      <w:r w:rsidR="007671C9" w:rsidRPr="007671C9">
        <w:rPr>
          <w:rFonts w:ascii="Arial" w:hAnsi="Arial" w:cs="Arial"/>
          <w:b/>
          <w:bCs/>
          <w:color w:val="1F497D" w:themeColor="text2"/>
          <w:sz w:val="20"/>
          <w:szCs w:val="20"/>
          <w:lang w:val="es-419"/>
        </w:rPr>
        <w:t>.</w:t>
      </w:r>
      <w:r w:rsidR="007671C9" w:rsidRPr="007671C9">
        <w:rPr>
          <w:rFonts w:ascii="Arial" w:hAnsi="Arial" w:cs="Arial"/>
          <w:color w:val="1F497D" w:themeColor="text2"/>
          <w:sz w:val="20"/>
          <w:szCs w:val="20"/>
          <w:lang w:val="es-419"/>
        </w:rPr>
        <w:t xml:space="preserve"> </w:t>
      </w:r>
      <w:r w:rsidRPr="005E58CF">
        <w:rPr>
          <w:rFonts w:ascii="Arial" w:hAnsi="Arial" w:cs="Arial"/>
          <w:b/>
          <w:bCs/>
          <w:sz w:val="20"/>
          <w:szCs w:val="20"/>
          <w:lang w:val="es-419"/>
        </w:rPr>
        <w:t>Alojamiento.</w:t>
      </w:r>
    </w:p>
    <w:p w:rsidR="005E58CF" w:rsidRPr="005E58CF" w:rsidRDefault="005E58CF" w:rsidP="005E58CF">
      <w:pPr>
        <w:spacing w:after="0" w:line="240" w:lineRule="auto"/>
        <w:jc w:val="both"/>
        <w:rPr>
          <w:rFonts w:ascii="Arial" w:hAnsi="Arial" w:cs="Arial"/>
          <w:b/>
          <w:bCs/>
          <w:sz w:val="20"/>
          <w:szCs w:val="20"/>
          <w:lang w:val="es-419"/>
        </w:rPr>
      </w:pPr>
    </w:p>
    <w:p w:rsidR="006914E0" w:rsidRDefault="00C76953" w:rsidP="005E58CF">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sidR="00943885" w:rsidRPr="006C41CE">
        <w:rPr>
          <w:rFonts w:ascii="Arial" w:hAnsi="Arial" w:cs="Arial"/>
          <w:b/>
          <w:bCs/>
          <w:sz w:val="24"/>
          <w:szCs w:val="24"/>
          <w:lang w:val="es-MX"/>
        </w:rPr>
        <w:t>4.</w:t>
      </w:r>
      <w:r w:rsidR="007A5597">
        <w:rPr>
          <w:rFonts w:ascii="Arial" w:hAnsi="Arial" w:cs="Arial"/>
          <w:b/>
          <w:bCs/>
          <w:sz w:val="24"/>
          <w:szCs w:val="24"/>
          <w:lang w:val="es-MX"/>
        </w:rPr>
        <w:t xml:space="preserve">- </w:t>
      </w:r>
      <w:proofErr w:type="spellStart"/>
      <w:r w:rsidR="007671C9">
        <w:rPr>
          <w:rFonts w:ascii="Arial" w:hAnsi="Arial" w:cs="Arial"/>
          <w:b/>
          <w:bCs/>
          <w:sz w:val="24"/>
          <w:szCs w:val="24"/>
          <w:lang w:val="es-MX"/>
        </w:rPr>
        <w:t>Sainte</w:t>
      </w:r>
      <w:proofErr w:type="spellEnd"/>
      <w:r w:rsidR="007671C9">
        <w:rPr>
          <w:rFonts w:ascii="Arial" w:hAnsi="Arial" w:cs="Arial"/>
          <w:b/>
          <w:bCs/>
          <w:sz w:val="24"/>
          <w:szCs w:val="24"/>
          <w:lang w:val="es-MX"/>
        </w:rPr>
        <w:t>-Rose-Du-Nord</w:t>
      </w:r>
    </w:p>
    <w:p w:rsidR="00943885" w:rsidRDefault="005E58CF" w:rsidP="007671C9">
      <w:pPr>
        <w:spacing w:after="0" w:line="240" w:lineRule="auto"/>
        <w:jc w:val="both"/>
        <w:rPr>
          <w:rFonts w:ascii="Arial" w:hAnsi="Arial" w:cs="Arial"/>
          <w:sz w:val="20"/>
          <w:szCs w:val="20"/>
          <w:lang w:val="es-MX"/>
        </w:rPr>
      </w:pPr>
      <w:r>
        <w:rPr>
          <w:rFonts w:ascii="Arial" w:hAnsi="Arial" w:cs="Arial"/>
          <w:b/>
          <w:bCs/>
          <w:sz w:val="20"/>
          <w:szCs w:val="20"/>
          <w:lang w:val="es-419"/>
        </w:rPr>
        <w:t>Desayuno.</w:t>
      </w:r>
      <w:r w:rsidR="00C175D5">
        <w:rPr>
          <w:rFonts w:ascii="Arial" w:hAnsi="Arial" w:cs="Arial"/>
          <w:b/>
          <w:bCs/>
          <w:sz w:val="20"/>
          <w:szCs w:val="20"/>
          <w:lang w:val="es-419"/>
        </w:rPr>
        <w:t xml:space="preserve"> </w:t>
      </w:r>
      <w:r w:rsidR="007671C9" w:rsidRPr="007671C9">
        <w:rPr>
          <w:rFonts w:ascii="Arial" w:hAnsi="Arial" w:cs="Arial"/>
          <w:sz w:val="20"/>
          <w:szCs w:val="20"/>
          <w:lang w:val="es-419"/>
        </w:rPr>
        <w:t xml:space="preserve">Después del desayuno, acompañados por nuestro guía, realicen una pequeña excursión por uno de los espléndidos senderos de </w:t>
      </w:r>
      <w:proofErr w:type="spellStart"/>
      <w:r w:rsidR="007671C9" w:rsidRPr="007671C9">
        <w:rPr>
          <w:rFonts w:ascii="Arial" w:hAnsi="Arial" w:cs="Arial"/>
          <w:sz w:val="20"/>
          <w:szCs w:val="20"/>
          <w:lang w:val="es-419"/>
        </w:rPr>
        <w:t>Cap</w:t>
      </w:r>
      <w:proofErr w:type="spellEnd"/>
      <w:r w:rsidR="007671C9" w:rsidRPr="007671C9">
        <w:rPr>
          <w:rFonts w:ascii="Arial" w:hAnsi="Arial" w:cs="Arial"/>
          <w:sz w:val="20"/>
          <w:szCs w:val="20"/>
          <w:lang w:val="es-419"/>
        </w:rPr>
        <w:t xml:space="preserve"> </w:t>
      </w:r>
      <w:proofErr w:type="spellStart"/>
      <w:r w:rsidR="007671C9" w:rsidRPr="007671C9">
        <w:rPr>
          <w:rFonts w:ascii="Arial" w:hAnsi="Arial" w:cs="Arial"/>
          <w:sz w:val="20"/>
          <w:szCs w:val="20"/>
          <w:lang w:val="es-419"/>
        </w:rPr>
        <w:t>au</w:t>
      </w:r>
      <w:proofErr w:type="spellEnd"/>
      <w:r w:rsidR="007671C9" w:rsidRPr="007671C9">
        <w:rPr>
          <w:rFonts w:ascii="Arial" w:hAnsi="Arial" w:cs="Arial"/>
          <w:sz w:val="20"/>
          <w:szCs w:val="20"/>
          <w:lang w:val="es-419"/>
        </w:rPr>
        <w:t xml:space="preserve"> Leste</w:t>
      </w:r>
      <w:r w:rsidR="007671C9">
        <w:rPr>
          <w:rFonts w:ascii="Arial" w:hAnsi="Arial" w:cs="Arial"/>
          <w:sz w:val="20"/>
          <w:szCs w:val="20"/>
          <w:lang w:val="es-419"/>
        </w:rPr>
        <w:t xml:space="preserve"> </w:t>
      </w:r>
      <w:r w:rsidR="007671C9" w:rsidRPr="007671C9">
        <w:rPr>
          <w:rFonts w:ascii="Arial" w:hAnsi="Arial" w:cs="Arial"/>
          <w:sz w:val="20"/>
          <w:szCs w:val="20"/>
          <w:lang w:val="es-419"/>
        </w:rPr>
        <w:t>y exploren el bosque boreal de Quebec. Descubra kilómetros de naturaleza virgen en estado puro. Aproveche al máximo los mejores miradores</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de la región. No olvide su cámara para captar panorámicas de 180 grados a 200 metros por encima del fiordo de </w:t>
      </w:r>
      <w:proofErr w:type="spellStart"/>
      <w:r w:rsidR="007671C9" w:rsidRPr="007671C9">
        <w:rPr>
          <w:rFonts w:ascii="Arial" w:hAnsi="Arial" w:cs="Arial"/>
          <w:sz w:val="20"/>
          <w:szCs w:val="20"/>
          <w:lang w:val="es-419"/>
        </w:rPr>
        <w:t>Saguenay</w:t>
      </w:r>
      <w:proofErr w:type="spellEnd"/>
      <w:r w:rsidR="007671C9" w:rsidRPr="007671C9">
        <w:rPr>
          <w:rFonts w:ascii="Arial" w:hAnsi="Arial" w:cs="Arial"/>
          <w:sz w:val="20"/>
          <w:szCs w:val="20"/>
          <w:lang w:val="es-419"/>
        </w:rPr>
        <w:t>. Le sorprenderá la</w:t>
      </w:r>
      <w:r w:rsidR="007671C9">
        <w:rPr>
          <w:rFonts w:ascii="Arial" w:hAnsi="Arial" w:cs="Arial"/>
          <w:sz w:val="20"/>
          <w:szCs w:val="20"/>
          <w:lang w:val="es-419"/>
        </w:rPr>
        <w:t xml:space="preserve"> </w:t>
      </w:r>
      <w:r w:rsidR="007671C9" w:rsidRPr="007671C9">
        <w:rPr>
          <w:rFonts w:ascii="Arial" w:hAnsi="Arial" w:cs="Arial"/>
          <w:sz w:val="20"/>
          <w:szCs w:val="20"/>
          <w:lang w:val="es-419"/>
        </w:rPr>
        <w:t>inmensidad del paisaje hasta donde alcanza la vista. Después de esta corta caminata de aproximadamente 1h30, comparta un momento de</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convivencia alrededor de una fogata. ¿Le gustan los dulces? Tuesta tus malvaviscos en el fuego, ¡te sentirás como un niño otra vez! </w:t>
      </w:r>
      <w:r w:rsidR="007671C9" w:rsidRPr="007671C9">
        <w:rPr>
          <w:rFonts w:ascii="Arial" w:hAnsi="Arial" w:cs="Arial"/>
          <w:b/>
          <w:bCs/>
          <w:color w:val="1F497D" w:themeColor="text2"/>
          <w:sz w:val="20"/>
          <w:szCs w:val="20"/>
          <w:lang w:val="es-419"/>
        </w:rPr>
        <w:t>Almuerzo</w:t>
      </w:r>
      <w:r w:rsidR="007671C9" w:rsidRPr="007671C9">
        <w:rPr>
          <w:rFonts w:ascii="Arial" w:hAnsi="Arial" w:cs="Arial"/>
          <w:b/>
          <w:bCs/>
          <w:color w:val="1F497D" w:themeColor="text2"/>
          <w:sz w:val="20"/>
          <w:szCs w:val="20"/>
          <w:lang w:val="es-419"/>
        </w:rPr>
        <w:t xml:space="preserve"> </w:t>
      </w:r>
      <w:r w:rsidR="007671C9" w:rsidRPr="007671C9">
        <w:rPr>
          <w:rFonts w:ascii="Arial" w:hAnsi="Arial" w:cs="Arial"/>
          <w:b/>
          <w:bCs/>
          <w:color w:val="1F497D" w:themeColor="text2"/>
          <w:sz w:val="20"/>
          <w:szCs w:val="20"/>
          <w:lang w:val="es-419"/>
        </w:rPr>
        <w:t xml:space="preserve">en el </w:t>
      </w:r>
      <w:proofErr w:type="spellStart"/>
      <w:r w:rsidR="00C45002">
        <w:rPr>
          <w:rFonts w:ascii="Arial" w:hAnsi="Arial" w:cs="Arial"/>
          <w:b/>
          <w:bCs/>
          <w:color w:val="1F497D" w:themeColor="text2"/>
          <w:sz w:val="20"/>
          <w:szCs w:val="20"/>
          <w:lang w:val="es-419"/>
        </w:rPr>
        <w:t>l</w:t>
      </w:r>
      <w:r w:rsidR="007671C9" w:rsidRPr="007671C9">
        <w:rPr>
          <w:rFonts w:ascii="Arial" w:hAnsi="Arial" w:cs="Arial"/>
          <w:b/>
          <w:bCs/>
          <w:color w:val="1F497D" w:themeColor="text2"/>
          <w:sz w:val="20"/>
          <w:szCs w:val="20"/>
          <w:lang w:val="es-419"/>
        </w:rPr>
        <w:t>odge</w:t>
      </w:r>
      <w:proofErr w:type="spellEnd"/>
      <w:r w:rsidR="007671C9" w:rsidRPr="007671C9">
        <w:rPr>
          <w:rFonts w:ascii="Arial" w:hAnsi="Arial" w:cs="Arial"/>
          <w:color w:val="1F497D" w:themeColor="text2"/>
          <w:sz w:val="20"/>
          <w:szCs w:val="20"/>
          <w:lang w:val="es-419"/>
        </w:rPr>
        <w:t xml:space="preserve"> </w:t>
      </w:r>
      <w:r w:rsidR="007671C9" w:rsidRPr="007671C9">
        <w:rPr>
          <w:rFonts w:ascii="Arial" w:hAnsi="Arial" w:cs="Arial"/>
          <w:sz w:val="20"/>
          <w:szCs w:val="20"/>
          <w:lang w:val="es-419"/>
        </w:rPr>
        <w:t>y resto del día libre para relajarse en plena naturaleza. Dese un chapuzón en la pequeña piscina, sumérjase en el calor de la sauna</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o simplemente tómese una copa mientras contempla las espectaculares vistas. O </w:t>
      </w:r>
      <w:r w:rsidR="007671C9">
        <w:rPr>
          <w:rFonts w:ascii="Arial" w:hAnsi="Arial" w:cs="Arial"/>
          <w:sz w:val="20"/>
          <w:szCs w:val="20"/>
          <w:lang w:val="es-419"/>
        </w:rPr>
        <w:t>¿</w:t>
      </w:r>
      <w:r w:rsidR="007671C9" w:rsidRPr="007671C9">
        <w:rPr>
          <w:rFonts w:ascii="Arial" w:hAnsi="Arial" w:cs="Arial"/>
          <w:sz w:val="20"/>
          <w:szCs w:val="20"/>
          <w:lang w:val="es-419"/>
        </w:rPr>
        <w:t>por qué no darse el gusto de un paseo en helicóptero</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sobre la majestuosa belleza del fiordo de </w:t>
      </w:r>
      <w:proofErr w:type="spellStart"/>
      <w:r w:rsidR="00C45002" w:rsidRPr="007671C9">
        <w:rPr>
          <w:rFonts w:ascii="Arial" w:hAnsi="Arial" w:cs="Arial"/>
          <w:sz w:val="20"/>
          <w:szCs w:val="20"/>
          <w:lang w:val="es-419"/>
        </w:rPr>
        <w:t>Saguenay</w:t>
      </w:r>
      <w:proofErr w:type="spellEnd"/>
      <w:r w:rsidR="00C45002">
        <w:rPr>
          <w:rFonts w:ascii="Arial" w:hAnsi="Arial" w:cs="Arial"/>
          <w:sz w:val="20"/>
          <w:szCs w:val="20"/>
          <w:lang w:val="es-419"/>
        </w:rPr>
        <w:t>?</w:t>
      </w:r>
      <w:r w:rsidR="007671C9" w:rsidRPr="007671C9">
        <w:rPr>
          <w:rFonts w:ascii="Arial" w:hAnsi="Arial" w:cs="Arial"/>
          <w:sz w:val="20"/>
          <w:szCs w:val="20"/>
          <w:lang w:val="es-419"/>
        </w:rPr>
        <w:t xml:space="preserve"> </w:t>
      </w:r>
      <w:r w:rsidR="007671C9" w:rsidRPr="007671C9">
        <w:rPr>
          <w:rFonts w:ascii="Arial" w:hAnsi="Arial" w:cs="Arial"/>
          <w:b/>
          <w:bCs/>
          <w:color w:val="1F497D" w:themeColor="text2"/>
          <w:sz w:val="20"/>
          <w:szCs w:val="20"/>
          <w:lang w:val="es-419"/>
        </w:rPr>
        <w:t>Cena</w:t>
      </w:r>
      <w:r w:rsidR="007671C9" w:rsidRPr="007671C9">
        <w:rPr>
          <w:rFonts w:ascii="Arial" w:hAnsi="Arial" w:cs="Arial"/>
          <w:b/>
          <w:bCs/>
          <w:color w:val="1F497D" w:themeColor="text2"/>
          <w:sz w:val="20"/>
          <w:szCs w:val="20"/>
          <w:lang w:val="es-419"/>
        </w:rPr>
        <w:t>.</w:t>
      </w:r>
      <w:r w:rsidR="007671C9">
        <w:rPr>
          <w:rFonts w:ascii="Arial" w:hAnsi="Arial" w:cs="Arial"/>
          <w:sz w:val="20"/>
          <w:szCs w:val="20"/>
          <w:lang w:val="es-419"/>
        </w:rPr>
        <w:t xml:space="preserve"> </w:t>
      </w:r>
      <w:r w:rsidRPr="005E58CF">
        <w:rPr>
          <w:rFonts w:ascii="Arial" w:hAnsi="Arial" w:cs="Arial"/>
          <w:b/>
          <w:bCs/>
          <w:sz w:val="20"/>
          <w:szCs w:val="20"/>
          <w:lang w:val="es-419"/>
        </w:rPr>
        <w:t>Alojamiento.</w:t>
      </w:r>
    </w:p>
    <w:p w:rsidR="00300F90" w:rsidRDefault="00300F90" w:rsidP="00943885">
      <w:pPr>
        <w:spacing w:after="0" w:line="240" w:lineRule="auto"/>
        <w:jc w:val="both"/>
        <w:rPr>
          <w:rFonts w:ascii="Arial" w:hAnsi="Arial" w:cs="Arial"/>
          <w:b/>
          <w:bCs/>
          <w:sz w:val="24"/>
          <w:szCs w:val="24"/>
          <w:lang w:val="es-MX"/>
        </w:rPr>
      </w:pPr>
    </w:p>
    <w:p w:rsidR="00943885" w:rsidRPr="006C41CE" w:rsidRDefault="00C76953" w:rsidP="00943885">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sidR="00943885" w:rsidRPr="006C41CE">
        <w:rPr>
          <w:rFonts w:ascii="Arial" w:hAnsi="Arial" w:cs="Arial"/>
          <w:b/>
          <w:bCs/>
          <w:sz w:val="24"/>
          <w:szCs w:val="24"/>
          <w:lang w:val="es-MX"/>
        </w:rPr>
        <w:t xml:space="preserve">5.- </w:t>
      </w:r>
      <w:proofErr w:type="spellStart"/>
      <w:r w:rsidR="007671C9">
        <w:rPr>
          <w:rFonts w:ascii="Arial" w:hAnsi="Arial" w:cs="Arial"/>
          <w:b/>
          <w:bCs/>
          <w:sz w:val="24"/>
          <w:szCs w:val="24"/>
          <w:lang w:val="es-MX"/>
        </w:rPr>
        <w:t>Sainte</w:t>
      </w:r>
      <w:proofErr w:type="spellEnd"/>
      <w:r w:rsidR="007671C9">
        <w:rPr>
          <w:rFonts w:ascii="Arial" w:hAnsi="Arial" w:cs="Arial"/>
          <w:b/>
          <w:bCs/>
          <w:sz w:val="24"/>
          <w:szCs w:val="24"/>
          <w:lang w:val="es-MX"/>
        </w:rPr>
        <w:t xml:space="preserve">-Rose-Du-Nord – </w:t>
      </w:r>
      <w:proofErr w:type="spellStart"/>
      <w:r w:rsidR="007671C9">
        <w:rPr>
          <w:rFonts w:ascii="Arial" w:hAnsi="Arial" w:cs="Arial"/>
          <w:b/>
          <w:bCs/>
          <w:sz w:val="24"/>
          <w:szCs w:val="24"/>
          <w:lang w:val="es-MX"/>
        </w:rPr>
        <w:t>Tadoussac</w:t>
      </w:r>
      <w:proofErr w:type="spellEnd"/>
      <w:r w:rsidR="007671C9">
        <w:rPr>
          <w:rFonts w:ascii="Arial" w:hAnsi="Arial" w:cs="Arial"/>
          <w:b/>
          <w:bCs/>
          <w:sz w:val="24"/>
          <w:szCs w:val="24"/>
          <w:lang w:val="es-MX"/>
        </w:rPr>
        <w:t xml:space="preserve"> –</w:t>
      </w:r>
      <w:r w:rsidR="00C175D5">
        <w:rPr>
          <w:rFonts w:ascii="Arial" w:hAnsi="Arial" w:cs="Arial"/>
          <w:b/>
          <w:bCs/>
          <w:sz w:val="24"/>
          <w:szCs w:val="24"/>
          <w:lang w:val="es-MX"/>
        </w:rPr>
        <w:t xml:space="preserve"> Quebec City</w:t>
      </w:r>
    </w:p>
    <w:p w:rsidR="00943885" w:rsidRDefault="005E58CF" w:rsidP="007671C9">
      <w:pPr>
        <w:spacing w:after="0" w:line="240" w:lineRule="auto"/>
        <w:jc w:val="both"/>
        <w:rPr>
          <w:rFonts w:ascii="Arial" w:hAnsi="Arial" w:cs="Arial"/>
          <w:b/>
          <w:bCs/>
          <w:sz w:val="20"/>
          <w:szCs w:val="20"/>
          <w:lang w:val="es-419"/>
        </w:rPr>
      </w:pPr>
      <w:r>
        <w:rPr>
          <w:rFonts w:ascii="Arial" w:hAnsi="Arial" w:cs="Arial"/>
          <w:b/>
          <w:bCs/>
          <w:sz w:val="20"/>
          <w:szCs w:val="20"/>
          <w:lang w:val="es-419"/>
        </w:rPr>
        <w:t>Desayuno.</w:t>
      </w:r>
      <w:r w:rsidRPr="005E58CF">
        <w:rPr>
          <w:rFonts w:ascii="Arial" w:hAnsi="Arial" w:cs="Arial"/>
          <w:sz w:val="20"/>
          <w:szCs w:val="20"/>
          <w:lang w:val="es-419"/>
        </w:rPr>
        <w:t xml:space="preserve"> </w:t>
      </w:r>
      <w:r w:rsidR="007671C9" w:rsidRPr="007671C9">
        <w:rPr>
          <w:rFonts w:ascii="Arial" w:hAnsi="Arial" w:cs="Arial"/>
          <w:sz w:val="20"/>
          <w:szCs w:val="20"/>
          <w:lang w:val="es-419"/>
        </w:rPr>
        <w:t xml:space="preserve">Salida por la mañana temprano por el fiordo de </w:t>
      </w:r>
      <w:proofErr w:type="spellStart"/>
      <w:r w:rsidR="007671C9" w:rsidRPr="007671C9">
        <w:rPr>
          <w:rFonts w:ascii="Arial" w:hAnsi="Arial" w:cs="Arial"/>
          <w:sz w:val="20"/>
          <w:szCs w:val="20"/>
          <w:lang w:val="es-419"/>
        </w:rPr>
        <w:t>Saguenay</w:t>
      </w:r>
      <w:proofErr w:type="spellEnd"/>
      <w:r w:rsidR="007671C9" w:rsidRPr="007671C9">
        <w:rPr>
          <w:rFonts w:ascii="Arial" w:hAnsi="Arial" w:cs="Arial"/>
          <w:sz w:val="20"/>
          <w:szCs w:val="20"/>
          <w:lang w:val="es-419"/>
        </w:rPr>
        <w:t xml:space="preserve"> hacia </w:t>
      </w:r>
      <w:proofErr w:type="spellStart"/>
      <w:r w:rsidR="007671C9" w:rsidRPr="007671C9">
        <w:rPr>
          <w:rFonts w:ascii="Arial" w:hAnsi="Arial" w:cs="Arial"/>
          <w:sz w:val="20"/>
          <w:szCs w:val="20"/>
          <w:lang w:val="es-419"/>
        </w:rPr>
        <w:t>Tadoussac</w:t>
      </w:r>
      <w:proofErr w:type="spellEnd"/>
      <w:r w:rsidR="007671C9" w:rsidRPr="007671C9">
        <w:rPr>
          <w:rFonts w:ascii="Arial" w:hAnsi="Arial" w:cs="Arial"/>
          <w:sz w:val="20"/>
          <w:szCs w:val="20"/>
          <w:lang w:val="es-419"/>
        </w:rPr>
        <w:t>, a orillas del majestuoso río San Lorenzo. Embarque para un</w:t>
      </w:r>
      <w:r w:rsidR="007671C9">
        <w:rPr>
          <w:rFonts w:ascii="Arial" w:hAnsi="Arial" w:cs="Arial"/>
          <w:sz w:val="20"/>
          <w:szCs w:val="20"/>
          <w:lang w:val="es-419"/>
        </w:rPr>
        <w:t xml:space="preserve"> </w:t>
      </w:r>
      <w:r w:rsidR="007671C9" w:rsidRPr="007671C9">
        <w:rPr>
          <w:rFonts w:ascii="Arial" w:hAnsi="Arial" w:cs="Arial"/>
          <w:sz w:val="20"/>
          <w:szCs w:val="20"/>
          <w:lang w:val="es-419"/>
        </w:rPr>
        <w:t>emocionante crucero por barco de avistamiento de ballenas: descubra numerosas especies de mamíferos marinos, en particular la potente</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ballena rorcual y la brillante ballena blanca </w:t>
      </w:r>
      <w:proofErr w:type="spellStart"/>
      <w:r w:rsidR="007671C9" w:rsidRPr="007671C9">
        <w:rPr>
          <w:rFonts w:ascii="Arial" w:hAnsi="Arial" w:cs="Arial"/>
          <w:sz w:val="20"/>
          <w:szCs w:val="20"/>
          <w:lang w:val="es-419"/>
        </w:rPr>
        <w:t>beluga</w:t>
      </w:r>
      <w:proofErr w:type="spellEnd"/>
      <w:r w:rsidR="007671C9" w:rsidRPr="007671C9">
        <w:rPr>
          <w:rFonts w:ascii="Arial" w:hAnsi="Arial" w:cs="Arial"/>
          <w:sz w:val="20"/>
          <w:szCs w:val="20"/>
          <w:lang w:val="es-419"/>
        </w:rPr>
        <w:t xml:space="preserve">. </w:t>
      </w:r>
      <w:r w:rsidR="007671C9" w:rsidRPr="007671C9">
        <w:rPr>
          <w:rFonts w:ascii="Arial" w:hAnsi="Arial" w:cs="Arial"/>
          <w:b/>
          <w:bCs/>
          <w:color w:val="1F497D" w:themeColor="text2"/>
          <w:sz w:val="20"/>
          <w:szCs w:val="20"/>
          <w:lang w:val="es-419"/>
        </w:rPr>
        <w:t>Almuerzo incluido a bordo (Tipo Box</w:t>
      </w:r>
      <w:r w:rsidR="007671C9">
        <w:rPr>
          <w:rFonts w:ascii="Arial" w:hAnsi="Arial" w:cs="Arial"/>
          <w:b/>
          <w:bCs/>
          <w:color w:val="1F497D" w:themeColor="text2"/>
          <w:sz w:val="20"/>
          <w:szCs w:val="20"/>
          <w:lang w:val="es-419"/>
        </w:rPr>
        <w:t>-lunch</w:t>
      </w:r>
      <w:r w:rsidR="007671C9" w:rsidRPr="007671C9">
        <w:rPr>
          <w:rFonts w:ascii="Arial" w:hAnsi="Arial" w:cs="Arial"/>
          <w:b/>
          <w:bCs/>
          <w:color w:val="1F497D" w:themeColor="text2"/>
          <w:sz w:val="20"/>
          <w:szCs w:val="20"/>
          <w:lang w:val="es-419"/>
        </w:rPr>
        <w:t>).</w:t>
      </w:r>
      <w:r w:rsidR="007671C9" w:rsidRPr="007671C9">
        <w:rPr>
          <w:rFonts w:ascii="Arial" w:hAnsi="Arial" w:cs="Arial"/>
          <w:color w:val="1F497D" w:themeColor="text2"/>
          <w:sz w:val="20"/>
          <w:szCs w:val="20"/>
          <w:lang w:val="es-419"/>
        </w:rPr>
        <w:t xml:space="preserve"> </w:t>
      </w:r>
      <w:r w:rsidR="007671C9" w:rsidRPr="007671C9">
        <w:rPr>
          <w:rFonts w:ascii="Arial" w:hAnsi="Arial" w:cs="Arial"/>
          <w:sz w:val="20"/>
          <w:szCs w:val="20"/>
          <w:lang w:val="es-419"/>
        </w:rPr>
        <w:t>Continuación hacia la ciudad de Quebec. En</w:t>
      </w:r>
      <w:r w:rsidR="007671C9">
        <w:rPr>
          <w:rFonts w:ascii="Arial" w:hAnsi="Arial" w:cs="Arial"/>
          <w:sz w:val="20"/>
          <w:szCs w:val="20"/>
          <w:lang w:val="es-419"/>
        </w:rPr>
        <w:t xml:space="preserve"> </w:t>
      </w:r>
      <w:r w:rsidR="007671C9" w:rsidRPr="007671C9">
        <w:rPr>
          <w:rFonts w:ascii="Arial" w:hAnsi="Arial" w:cs="Arial"/>
          <w:sz w:val="20"/>
          <w:szCs w:val="20"/>
          <w:lang w:val="es-419"/>
        </w:rPr>
        <w:t xml:space="preserve">ruta, descubra la hermosa región de </w:t>
      </w:r>
      <w:proofErr w:type="spellStart"/>
      <w:r w:rsidR="007671C9" w:rsidRPr="007671C9">
        <w:rPr>
          <w:rFonts w:ascii="Arial" w:hAnsi="Arial" w:cs="Arial"/>
          <w:sz w:val="20"/>
          <w:szCs w:val="20"/>
          <w:lang w:val="es-419"/>
        </w:rPr>
        <w:t>Charlevoix</w:t>
      </w:r>
      <w:proofErr w:type="spellEnd"/>
      <w:r w:rsidR="007671C9" w:rsidRPr="007671C9">
        <w:rPr>
          <w:rFonts w:ascii="Arial" w:hAnsi="Arial" w:cs="Arial"/>
          <w:sz w:val="20"/>
          <w:szCs w:val="20"/>
          <w:lang w:val="es-419"/>
        </w:rPr>
        <w:t>: reconocida por la UNESCO como Reserva Mundial de la Biosfera, esta región de colinas</w:t>
      </w:r>
      <w:r w:rsidR="007671C9">
        <w:rPr>
          <w:rFonts w:ascii="Arial" w:hAnsi="Arial" w:cs="Arial"/>
          <w:sz w:val="20"/>
          <w:szCs w:val="20"/>
          <w:lang w:val="es-419"/>
        </w:rPr>
        <w:t xml:space="preserve"> </w:t>
      </w:r>
      <w:r w:rsidR="007671C9" w:rsidRPr="007671C9">
        <w:rPr>
          <w:rFonts w:ascii="Arial" w:hAnsi="Arial" w:cs="Arial"/>
          <w:sz w:val="20"/>
          <w:szCs w:val="20"/>
          <w:lang w:val="es-419"/>
        </w:rPr>
        <w:t>onduladas y vistas panorámicas no tiene igual en Canadá. Haga una parada en el impresionante parque de las cataratas de Montmorency para</w:t>
      </w:r>
      <w:r w:rsidR="007671C9">
        <w:rPr>
          <w:rFonts w:ascii="Arial" w:hAnsi="Arial" w:cs="Arial"/>
          <w:sz w:val="20"/>
          <w:szCs w:val="20"/>
          <w:lang w:val="es-419"/>
        </w:rPr>
        <w:t xml:space="preserve"> </w:t>
      </w:r>
      <w:r w:rsidR="007671C9" w:rsidRPr="007671C9">
        <w:rPr>
          <w:rFonts w:ascii="Arial" w:hAnsi="Arial" w:cs="Arial"/>
          <w:sz w:val="20"/>
          <w:szCs w:val="20"/>
          <w:lang w:val="es-419"/>
        </w:rPr>
        <w:t>admirar esta maravilla de la naturaleza. Llegada a Quebec por la tarde</w:t>
      </w:r>
      <w:r w:rsidR="007671C9">
        <w:rPr>
          <w:rFonts w:ascii="Arial" w:hAnsi="Arial" w:cs="Arial"/>
          <w:sz w:val="20"/>
          <w:szCs w:val="20"/>
          <w:lang w:val="es-419"/>
        </w:rPr>
        <w:t xml:space="preserve">. </w:t>
      </w:r>
      <w:r w:rsidRPr="005E58CF">
        <w:rPr>
          <w:rFonts w:ascii="Arial" w:hAnsi="Arial" w:cs="Arial"/>
          <w:b/>
          <w:bCs/>
          <w:sz w:val="20"/>
          <w:szCs w:val="20"/>
          <w:lang w:val="es-419"/>
        </w:rPr>
        <w:t>Alojamiento.</w:t>
      </w:r>
    </w:p>
    <w:p w:rsidR="007A5597" w:rsidRDefault="007A5597" w:rsidP="007A5597">
      <w:pPr>
        <w:spacing w:after="0" w:line="240" w:lineRule="auto"/>
        <w:jc w:val="both"/>
        <w:rPr>
          <w:rFonts w:ascii="Arial" w:hAnsi="Arial" w:cs="Arial"/>
          <w:b/>
          <w:bCs/>
          <w:sz w:val="24"/>
          <w:szCs w:val="24"/>
          <w:lang w:val="es-MX"/>
        </w:rPr>
      </w:pPr>
    </w:p>
    <w:p w:rsidR="007A5597" w:rsidRPr="006C41CE" w:rsidRDefault="007A5597" w:rsidP="007A5597">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Pr>
          <w:rFonts w:ascii="Arial" w:hAnsi="Arial" w:cs="Arial"/>
          <w:b/>
          <w:bCs/>
          <w:sz w:val="24"/>
          <w:szCs w:val="24"/>
          <w:lang w:val="es-MX"/>
        </w:rPr>
        <w:t>6</w:t>
      </w:r>
      <w:r w:rsidRPr="006C41CE">
        <w:rPr>
          <w:rFonts w:ascii="Arial" w:hAnsi="Arial" w:cs="Arial"/>
          <w:b/>
          <w:bCs/>
          <w:sz w:val="24"/>
          <w:szCs w:val="24"/>
          <w:lang w:val="es-MX"/>
        </w:rPr>
        <w:t>.-</w:t>
      </w:r>
      <w:r>
        <w:rPr>
          <w:rFonts w:ascii="Arial" w:hAnsi="Arial" w:cs="Arial"/>
          <w:b/>
          <w:bCs/>
          <w:sz w:val="24"/>
          <w:szCs w:val="24"/>
          <w:lang w:val="es-MX"/>
        </w:rPr>
        <w:t xml:space="preserve"> </w:t>
      </w:r>
      <w:r w:rsidR="00C175D5">
        <w:rPr>
          <w:rFonts w:ascii="Arial" w:hAnsi="Arial" w:cs="Arial"/>
          <w:b/>
          <w:bCs/>
          <w:sz w:val="24"/>
          <w:szCs w:val="24"/>
          <w:lang w:val="es-MX"/>
        </w:rPr>
        <w:t>Quebec City – Ottawa</w:t>
      </w:r>
    </w:p>
    <w:p w:rsidR="007A5597" w:rsidRDefault="007A5597" w:rsidP="00C175D5">
      <w:pPr>
        <w:spacing w:after="0" w:line="240" w:lineRule="auto"/>
        <w:jc w:val="both"/>
        <w:rPr>
          <w:rFonts w:ascii="Arial" w:hAnsi="Arial" w:cs="Arial"/>
          <w:b/>
          <w:bCs/>
          <w:sz w:val="20"/>
          <w:szCs w:val="20"/>
          <w:lang w:val="es-419"/>
        </w:rPr>
      </w:pPr>
      <w:r>
        <w:rPr>
          <w:rFonts w:ascii="Arial" w:hAnsi="Arial" w:cs="Arial"/>
          <w:b/>
          <w:bCs/>
          <w:sz w:val="20"/>
          <w:szCs w:val="20"/>
          <w:lang w:val="es-419"/>
        </w:rPr>
        <w:t>Desayuno.</w:t>
      </w:r>
      <w:r w:rsidRPr="005E58CF">
        <w:rPr>
          <w:rFonts w:ascii="Arial" w:hAnsi="Arial" w:cs="Arial"/>
          <w:sz w:val="20"/>
          <w:szCs w:val="20"/>
          <w:lang w:val="es-419"/>
        </w:rPr>
        <w:t xml:space="preserve"> </w:t>
      </w:r>
      <w:r w:rsidR="00C175D5" w:rsidRPr="00C175D5">
        <w:rPr>
          <w:rFonts w:ascii="Arial" w:hAnsi="Arial" w:cs="Arial"/>
          <w:sz w:val="20"/>
          <w:szCs w:val="20"/>
          <w:lang w:val="es-419"/>
        </w:rPr>
        <w:t xml:space="preserve">Visita de orientación matutina de Quebec, destacando la Place </w:t>
      </w:r>
      <w:proofErr w:type="spellStart"/>
      <w:r w:rsidR="00C175D5" w:rsidRPr="00C175D5">
        <w:rPr>
          <w:rFonts w:ascii="Arial" w:hAnsi="Arial" w:cs="Arial"/>
          <w:sz w:val="20"/>
          <w:szCs w:val="20"/>
          <w:lang w:val="es-419"/>
        </w:rPr>
        <w:t>Royale</w:t>
      </w:r>
      <w:proofErr w:type="spellEnd"/>
      <w:r w:rsidR="00C175D5" w:rsidRPr="00C175D5">
        <w:rPr>
          <w:rFonts w:ascii="Arial" w:hAnsi="Arial" w:cs="Arial"/>
          <w:sz w:val="20"/>
          <w:szCs w:val="20"/>
          <w:lang w:val="es-419"/>
        </w:rPr>
        <w:t xml:space="preserve">, las Planicies de Abraham, la Colina del Parlamento, hotel </w:t>
      </w:r>
      <w:proofErr w:type="spellStart"/>
      <w:r w:rsidR="00C175D5" w:rsidRPr="00C175D5">
        <w:rPr>
          <w:rFonts w:ascii="Arial" w:hAnsi="Arial" w:cs="Arial"/>
          <w:sz w:val="20"/>
          <w:szCs w:val="20"/>
          <w:lang w:val="es-419"/>
        </w:rPr>
        <w:t>Château</w:t>
      </w:r>
      <w:proofErr w:type="spellEnd"/>
      <w:r w:rsidR="00C175D5" w:rsidRPr="00C175D5">
        <w:rPr>
          <w:rFonts w:ascii="Arial" w:hAnsi="Arial" w:cs="Arial"/>
          <w:sz w:val="20"/>
          <w:szCs w:val="20"/>
          <w:lang w:val="es-419"/>
        </w:rPr>
        <w:t xml:space="preserve"> </w:t>
      </w:r>
      <w:proofErr w:type="spellStart"/>
      <w:r w:rsidR="00C175D5" w:rsidRPr="00C175D5">
        <w:rPr>
          <w:rFonts w:ascii="Arial" w:hAnsi="Arial" w:cs="Arial"/>
          <w:sz w:val="20"/>
          <w:szCs w:val="20"/>
          <w:lang w:val="es-419"/>
        </w:rPr>
        <w:t>Frontenac</w:t>
      </w:r>
      <w:proofErr w:type="spellEnd"/>
      <w:r w:rsidR="00C175D5" w:rsidRPr="00C175D5">
        <w:rPr>
          <w:rFonts w:ascii="Arial" w:hAnsi="Arial" w:cs="Arial"/>
          <w:sz w:val="20"/>
          <w:szCs w:val="20"/>
          <w:lang w:val="es-419"/>
        </w:rPr>
        <w:t xml:space="preserve">. Salida hacia la capital de Canadá: Ottawa. A su llegada, visita de orientación pasando por el Canal </w:t>
      </w:r>
      <w:proofErr w:type="spellStart"/>
      <w:r w:rsidR="00C175D5" w:rsidRPr="00C175D5">
        <w:rPr>
          <w:rFonts w:ascii="Arial" w:hAnsi="Arial" w:cs="Arial"/>
          <w:sz w:val="20"/>
          <w:szCs w:val="20"/>
          <w:lang w:val="es-419"/>
        </w:rPr>
        <w:t>Rideau</w:t>
      </w:r>
      <w:proofErr w:type="spellEnd"/>
      <w:r w:rsidR="00C175D5" w:rsidRPr="00C175D5">
        <w:rPr>
          <w:rFonts w:ascii="Arial" w:hAnsi="Arial" w:cs="Arial"/>
          <w:sz w:val="20"/>
          <w:szCs w:val="20"/>
          <w:lang w:val="es-419"/>
        </w:rPr>
        <w:t xml:space="preserve">, Museo Canadiense de la Historia, Galería Nacional de Canadá, </w:t>
      </w:r>
      <w:proofErr w:type="spellStart"/>
      <w:r w:rsidR="00C175D5" w:rsidRPr="00C175D5">
        <w:rPr>
          <w:rFonts w:ascii="Arial" w:hAnsi="Arial" w:cs="Arial"/>
          <w:sz w:val="20"/>
          <w:szCs w:val="20"/>
          <w:lang w:val="es-419"/>
        </w:rPr>
        <w:t>Rideau</w:t>
      </w:r>
      <w:proofErr w:type="spellEnd"/>
      <w:r w:rsidR="00C175D5" w:rsidRPr="00C175D5">
        <w:rPr>
          <w:rFonts w:ascii="Arial" w:hAnsi="Arial" w:cs="Arial"/>
          <w:sz w:val="20"/>
          <w:szCs w:val="20"/>
          <w:lang w:val="es-419"/>
        </w:rPr>
        <w:t xml:space="preserve"> Hall. Traslado al hotel para el </w:t>
      </w:r>
      <w:proofErr w:type="spellStart"/>
      <w:r w:rsidR="00C175D5" w:rsidRPr="00C175D5">
        <w:rPr>
          <w:rFonts w:ascii="Arial" w:hAnsi="Arial" w:cs="Arial"/>
          <w:sz w:val="20"/>
          <w:szCs w:val="20"/>
          <w:lang w:val="es-419"/>
        </w:rPr>
        <w:t>check</w:t>
      </w:r>
      <w:proofErr w:type="spellEnd"/>
      <w:r w:rsidR="00C175D5" w:rsidRPr="00C175D5">
        <w:rPr>
          <w:rFonts w:ascii="Arial" w:hAnsi="Arial" w:cs="Arial"/>
          <w:sz w:val="20"/>
          <w:szCs w:val="20"/>
          <w:lang w:val="es-419"/>
        </w:rPr>
        <w:t xml:space="preserve">-in. </w:t>
      </w:r>
      <w:r w:rsidRPr="005E58CF">
        <w:rPr>
          <w:rFonts w:ascii="Arial" w:hAnsi="Arial" w:cs="Arial"/>
          <w:b/>
          <w:bCs/>
          <w:sz w:val="20"/>
          <w:szCs w:val="20"/>
          <w:lang w:val="es-419"/>
        </w:rPr>
        <w:t>Alojamiento.</w:t>
      </w:r>
    </w:p>
    <w:p w:rsidR="007671C9" w:rsidRDefault="007671C9" w:rsidP="00C175D5">
      <w:pPr>
        <w:spacing w:after="0" w:line="240" w:lineRule="auto"/>
        <w:jc w:val="both"/>
        <w:rPr>
          <w:rFonts w:ascii="Arial" w:hAnsi="Arial" w:cs="Arial"/>
          <w:b/>
          <w:bCs/>
          <w:sz w:val="20"/>
          <w:szCs w:val="20"/>
          <w:lang w:val="es-419"/>
        </w:rPr>
      </w:pPr>
    </w:p>
    <w:p w:rsidR="00586944" w:rsidRPr="006C41CE" w:rsidRDefault="00586944" w:rsidP="00586944">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sidR="00C175D5">
        <w:rPr>
          <w:rFonts w:ascii="Arial" w:hAnsi="Arial" w:cs="Arial"/>
          <w:b/>
          <w:bCs/>
          <w:sz w:val="24"/>
          <w:szCs w:val="24"/>
          <w:lang w:val="es-MX"/>
        </w:rPr>
        <w:t>7</w:t>
      </w:r>
      <w:r w:rsidRPr="006C41CE">
        <w:rPr>
          <w:rFonts w:ascii="Arial" w:hAnsi="Arial" w:cs="Arial"/>
          <w:b/>
          <w:bCs/>
          <w:sz w:val="24"/>
          <w:szCs w:val="24"/>
          <w:lang w:val="es-MX"/>
        </w:rPr>
        <w:t>.-</w:t>
      </w:r>
      <w:r>
        <w:rPr>
          <w:rFonts w:ascii="Arial" w:hAnsi="Arial" w:cs="Arial"/>
          <w:b/>
          <w:bCs/>
          <w:sz w:val="24"/>
          <w:szCs w:val="24"/>
          <w:lang w:val="es-MX"/>
        </w:rPr>
        <w:t xml:space="preserve"> Ottawa </w:t>
      </w:r>
      <w:r w:rsidR="00942B99">
        <w:rPr>
          <w:rFonts w:ascii="Arial" w:hAnsi="Arial" w:cs="Arial"/>
          <w:b/>
          <w:bCs/>
          <w:sz w:val="24"/>
          <w:szCs w:val="24"/>
          <w:lang w:val="es-MX"/>
        </w:rPr>
        <w:t>–</w:t>
      </w:r>
      <w:r>
        <w:rPr>
          <w:rFonts w:ascii="Arial" w:hAnsi="Arial" w:cs="Arial"/>
          <w:b/>
          <w:bCs/>
          <w:sz w:val="24"/>
          <w:szCs w:val="24"/>
          <w:lang w:val="es-MX"/>
        </w:rPr>
        <w:t xml:space="preserve"> Toronto</w:t>
      </w:r>
    </w:p>
    <w:p w:rsidR="00586944" w:rsidRDefault="00586944" w:rsidP="00586944">
      <w:pPr>
        <w:spacing w:after="0" w:line="240" w:lineRule="auto"/>
        <w:jc w:val="both"/>
        <w:rPr>
          <w:rFonts w:ascii="Arial" w:hAnsi="Arial" w:cs="Arial"/>
          <w:b/>
          <w:bCs/>
          <w:sz w:val="20"/>
          <w:szCs w:val="20"/>
          <w:lang w:val="es-419"/>
        </w:rPr>
      </w:pPr>
      <w:r>
        <w:rPr>
          <w:rFonts w:ascii="Arial" w:hAnsi="Arial" w:cs="Arial"/>
          <w:b/>
          <w:bCs/>
          <w:sz w:val="20"/>
          <w:szCs w:val="20"/>
          <w:lang w:val="es-419"/>
        </w:rPr>
        <w:t>Desayuno.</w:t>
      </w:r>
      <w:r w:rsidRPr="005E58CF">
        <w:rPr>
          <w:rFonts w:ascii="Arial" w:hAnsi="Arial" w:cs="Arial"/>
          <w:sz w:val="20"/>
          <w:szCs w:val="20"/>
          <w:lang w:val="es-419"/>
        </w:rPr>
        <w:t xml:space="preserve"> </w:t>
      </w:r>
      <w:r w:rsidR="0022041F" w:rsidRPr="0022041F">
        <w:rPr>
          <w:rFonts w:ascii="Arial" w:hAnsi="Arial" w:cs="Arial"/>
          <w:sz w:val="20"/>
          <w:szCs w:val="20"/>
          <w:lang w:val="es-419"/>
        </w:rPr>
        <w:t xml:space="preserve">Salida hacia la encantadora región de las Mil Islas, un archipiélago bien conocido en América del Norte. Disfruta de un crucero de una hora por lo que los indios llamaron el Jardín del Gran Espíritu. En la tarde, llegada a Toronto y visita de orientación del centro de la ciudad, incluyendo Bay Street, el distrito financiero, el Ayuntamiento, el Parlamento de Ontario, la Universidad de Toronto, la calle </w:t>
      </w:r>
      <w:proofErr w:type="spellStart"/>
      <w:r w:rsidR="0022041F" w:rsidRPr="0022041F">
        <w:rPr>
          <w:rFonts w:ascii="Arial" w:hAnsi="Arial" w:cs="Arial"/>
          <w:sz w:val="20"/>
          <w:szCs w:val="20"/>
          <w:lang w:val="es-419"/>
        </w:rPr>
        <w:t>Yonge</w:t>
      </w:r>
      <w:proofErr w:type="spellEnd"/>
      <w:r w:rsidR="0022041F" w:rsidRPr="0022041F">
        <w:rPr>
          <w:rFonts w:ascii="Arial" w:hAnsi="Arial" w:cs="Arial"/>
          <w:sz w:val="20"/>
          <w:szCs w:val="20"/>
          <w:lang w:val="es-419"/>
        </w:rPr>
        <w:t xml:space="preserve">, el Eaton Center. </w:t>
      </w:r>
      <w:r w:rsidR="0022041F">
        <w:rPr>
          <w:rFonts w:ascii="Arial" w:hAnsi="Arial" w:cs="Arial"/>
          <w:sz w:val="20"/>
          <w:szCs w:val="20"/>
          <w:lang w:val="es-419"/>
        </w:rPr>
        <w:t xml:space="preserve">Llegada al </w:t>
      </w:r>
      <w:r w:rsidR="0022041F" w:rsidRPr="0022041F">
        <w:rPr>
          <w:rFonts w:ascii="Arial" w:hAnsi="Arial" w:cs="Arial"/>
          <w:sz w:val="20"/>
          <w:szCs w:val="20"/>
          <w:lang w:val="es-419"/>
        </w:rPr>
        <w:t>hotel</w:t>
      </w:r>
      <w:r>
        <w:rPr>
          <w:rFonts w:ascii="Arial" w:hAnsi="Arial" w:cs="Arial"/>
          <w:sz w:val="20"/>
          <w:szCs w:val="20"/>
          <w:lang w:val="es-419"/>
        </w:rPr>
        <w:t xml:space="preserve">. </w:t>
      </w:r>
      <w:r w:rsidRPr="005E58CF">
        <w:rPr>
          <w:rFonts w:ascii="Arial" w:hAnsi="Arial" w:cs="Arial"/>
          <w:b/>
          <w:bCs/>
          <w:sz w:val="20"/>
          <w:szCs w:val="20"/>
          <w:lang w:val="es-419"/>
        </w:rPr>
        <w:t>Alojamiento.</w:t>
      </w:r>
    </w:p>
    <w:p w:rsidR="00586944" w:rsidRDefault="00586944" w:rsidP="005E58CF">
      <w:pPr>
        <w:spacing w:after="0" w:line="240" w:lineRule="auto"/>
        <w:jc w:val="both"/>
        <w:rPr>
          <w:rFonts w:ascii="Arial" w:hAnsi="Arial" w:cs="Arial"/>
          <w:b/>
          <w:bCs/>
          <w:sz w:val="24"/>
          <w:szCs w:val="24"/>
          <w:lang w:val="es-MX"/>
        </w:rPr>
      </w:pPr>
    </w:p>
    <w:p w:rsidR="005E58CF" w:rsidRPr="006C41CE" w:rsidRDefault="005E58CF" w:rsidP="005E58CF">
      <w:pPr>
        <w:spacing w:after="0" w:line="240" w:lineRule="auto"/>
        <w:jc w:val="both"/>
        <w:rPr>
          <w:rFonts w:ascii="Arial" w:hAnsi="Arial" w:cs="Arial"/>
          <w:b/>
          <w:bCs/>
          <w:sz w:val="24"/>
          <w:szCs w:val="24"/>
          <w:lang w:val="es-MX"/>
        </w:rPr>
      </w:pPr>
      <w:r>
        <w:rPr>
          <w:rFonts w:ascii="Arial" w:hAnsi="Arial" w:cs="Arial"/>
          <w:b/>
          <w:bCs/>
          <w:sz w:val="24"/>
          <w:szCs w:val="24"/>
          <w:lang w:val="es-MX"/>
        </w:rPr>
        <w:t>Día</w:t>
      </w:r>
      <w:r w:rsidRPr="006C41CE">
        <w:rPr>
          <w:rFonts w:ascii="Arial" w:hAnsi="Arial" w:cs="Arial"/>
          <w:b/>
          <w:bCs/>
          <w:sz w:val="24"/>
          <w:szCs w:val="24"/>
          <w:lang w:val="es-MX"/>
        </w:rPr>
        <w:t xml:space="preserve"> </w:t>
      </w:r>
      <w:r w:rsidR="00C175D5">
        <w:rPr>
          <w:rFonts w:ascii="Arial" w:hAnsi="Arial" w:cs="Arial"/>
          <w:b/>
          <w:bCs/>
          <w:sz w:val="24"/>
          <w:szCs w:val="24"/>
          <w:lang w:val="es-MX"/>
        </w:rPr>
        <w:t>8</w:t>
      </w:r>
      <w:r w:rsidRPr="006C41CE">
        <w:rPr>
          <w:rFonts w:ascii="Arial" w:hAnsi="Arial" w:cs="Arial"/>
          <w:b/>
          <w:bCs/>
          <w:sz w:val="24"/>
          <w:szCs w:val="24"/>
          <w:lang w:val="es-MX"/>
        </w:rPr>
        <w:t xml:space="preserve">.- </w:t>
      </w:r>
      <w:r w:rsidR="00586944">
        <w:rPr>
          <w:rFonts w:ascii="Arial" w:hAnsi="Arial" w:cs="Arial"/>
          <w:b/>
          <w:bCs/>
          <w:sz w:val="24"/>
          <w:szCs w:val="24"/>
          <w:lang w:val="es-MX"/>
        </w:rPr>
        <w:t>Toronto</w:t>
      </w:r>
    </w:p>
    <w:p w:rsidR="006C41CE" w:rsidRPr="005E58CF" w:rsidRDefault="005E58CF" w:rsidP="00943885">
      <w:pPr>
        <w:spacing w:after="0" w:line="240" w:lineRule="auto"/>
        <w:jc w:val="both"/>
        <w:rPr>
          <w:rFonts w:ascii="Arial" w:hAnsi="Arial" w:cs="Arial"/>
          <w:b/>
          <w:bCs/>
          <w:sz w:val="24"/>
          <w:szCs w:val="24"/>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acordada traslado al aeropuerto. </w:t>
      </w:r>
      <w:r w:rsidR="006C41CE" w:rsidRPr="006C41CE">
        <w:rPr>
          <w:rFonts w:ascii="Arial" w:hAnsi="Arial" w:cs="Arial"/>
          <w:b/>
          <w:bCs/>
          <w:sz w:val="20"/>
          <w:szCs w:val="20"/>
          <w:lang w:val="es-MX"/>
        </w:rPr>
        <w:t xml:space="preserve">Fin de </w:t>
      </w:r>
      <w:r>
        <w:rPr>
          <w:rFonts w:ascii="Arial" w:hAnsi="Arial" w:cs="Arial"/>
          <w:b/>
          <w:bCs/>
          <w:sz w:val="20"/>
          <w:szCs w:val="20"/>
          <w:lang w:val="es-MX"/>
        </w:rPr>
        <w:t>nuestros</w:t>
      </w:r>
      <w:r w:rsidR="006C41CE" w:rsidRPr="006C41CE">
        <w:rPr>
          <w:rFonts w:ascii="Arial" w:hAnsi="Arial" w:cs="Arial"/>
          <w:b/>
          <w:bCs/>
          <w:sz w:val="20"/>
          <w:szCs w:val="20"/>
          <w:lang w:val="es-MX"/>
        </w:rPr>
        <w:t xml:space="preserve"> servicios</w:t>
      </w:r>
      <w:r w:rsidR="006C41CE">
        <w:rPr>
          <w:rFonts w:ascii="Arial" w:hAnsi="Arial" w:cs="Arial"/>
          <w:sz w:val="20"/>
          <w:szCs w:val="20"/>
          <w:lang w:val="es-MX"/>
        </w:rPr>
        <w:t>.</w:t>
      </w:r>
    </w:p>
    <w:p w:rsidR="009E5D30" w:rsidRPr="009E5D30" w:rsidRDefault="007A5597" w:rsidP="007A5597">
      <w:pPr>
        <w:tabs>
          <w:tab w:val="left" w:pos="8070"/>
        </w:tabs>
        <w:spacing w:after="0" w:line="240" w:lineRule="auto"/>
        <w:jc w:val="both"/>
        <w:rPr>
          <w:rFonts w:ascii="Arial" w:hAnsi="Arial" w:cs="Arial"/>
          <w:b/>
          <w:bCs/>
          <w:sz w:val="20"/>
          <w:szCs w:val="20"/>
          <w:lang w:val="es-MX"/>
        </w:rPr>
      </w:pPr>
      <w:r>
        <w:rPr>
          <w:rFonts w:ascii="Arial" w:hAnsi="Arial" w:cs="Arial"/>
          <w:b/>
          <w:bCs/>
          <w:sz w:val="20"/>
          <w:szCs w:val="20"/>
          <w:lang w:val="es-MX"/>
        </w:rPr>
        <w:tab/>
      </w:r>
    </w:p>
    <w:p w:rsidR="00943885" w:rsidRPr="007671C9" w:rsidRDefault="009E5D30" w:rsidP="009E5D30">
      <w:pPr>
        <w:spacing w:after="0" w:line="240" w:lineRule="auto"/>
        <w:jc w:val="center"/>
        <w:rPr>
          <w:rFonts w:ascii="Arial" w:hAnsi="Arial" w:cs="Arial"/>
          <w:b/>
          <w:bCs/>
          <w:color w:val="FF0000"/>
          <w:lang w:val="es-MX"/>
        </w:rPr>
      </w:pPr>
      <w:r w:rsidRPr="007671C9">
        <w:rPr>
          <w:rFonts w:ascii="Arial" w:hAnsi="Arial" w:cs="Arial"/>
          <w:b/>
          <w:bCs/>
          <w:color w:val="FF0000"/>
          <w:lang w:val="es-MX"/>
        </w:rPr>
        <w:t xml:space="preserve">Se necesita </w:t>
      </w:r>
      <w:proofErr w:type="spellStart"/>
      <w:r w:rsidR="007671C9" w:rsidRPr="007671C9">
        <w:rPr>
          <w:rFonts w:ascii="Arial" w:hAnsi="Arial" w:cs="Arial"/>
          <w:b/>
          <w:bCs/>
          <w:color w:val="FF0000"/>
          <w:lang w:val="es-MX"/>
        </w:rPr>
        <w:t>e</w:t>
      </w:r>
      <w:r w:rsidRPr="007671C9">
        <w:rPr>
          <w:rFonts w:ascii="Arial" w:hAnsi="Arial" w:cs="Arial"/>
          <w:b/>
          <w:bCs/>
          <w:color w:val="FF0000"/>
          <w:lang w:val="es-MX"/>
        </w:rPr>
        <w:t>TA</w:t>
      </w:r>
      <w:proofErr w:type="spellEnd"/>
      <w:r w:rsidRPr="007671C9">
        <w:rPr>
          <w:rFonts w:ascii="Arial" w:hAnsi="Arial" w:cs="Arial"/>
          <w:b/>
          <w:bCs/>
          <w:color w:val="FF0000"/>
          <w:lang w:val="es-MX"/>
        </w:rPr>
        <w:t xml:space="preserve"> </w:t>
      </w:r>
      <w:r w:rsidR="007671C9" w:rsidRPr="007671C9">
        <w:rPr>
          <w:rFonts w:ascii="Arial" w:hAnsi="Arial" w:cs="Arial"/>
          <w:b/>
          <w:bCs/>
          <w:color w:val="FF0000"/>
          <w:lang w:val="es-MX"/>
        </w:rPr>
        <w:t xml:space="preserve">o visa </w:t>
      </w:r>
      <w:r w:rsidRPr="007671C9">
        <w:rPr>
          <w:rFonts w:ascii="Arial" w:hAnsi="Arial" w:cs="Arial"/>
          <w:b/>
          <w:bCs/>
          <w:color w:val="FF0000"/>
          <w:lang w:val="es-MX"/>
        </w:rPr>
        <w:t xml:space="preserve">para </w:t>
      </w:r>
      <w:r w:rsidR="007671C9" w:rsidRPr="007671C9">
        <w:rPr>
          <w:rFonts w:ascii="Arial" w:hAnsi="Arial" w:cs="Arial"/>
          <w:b/>
          <w:bCs/>
          <w:color w:val="FF0000"/>
          <w:lang w:val="es-MX"/>
        </w:rPr>
        <w:t>ingresar a</w:t>
      </w:r>
      <w:r w:rsidRPr="007671C9">
        <w:rPr>
          <w:rFonts w:ascii="Arial" w:hAnsi="Arial" w:cs="Arial"/>
          <w:b/>
          <w:bCs/>
          <w:color w:val="FF0000"/>
          <w:lang w:val="es-MX"/>
        </w:rPr>
        <w:t xml:space="preserve">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Encuentro y recibimiento en el aeropuerto + traslado al hotel</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7 noches de alojamiento según lo mencionado (o similar)</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Autobús de lujo con aire acondicionado, mini bus o mini van</w:t>
      </w:r>
      <w:r>
        <w:rPr>
          <w:rFonts w:ascii="Arial" w:hAnsi="Arial" w:cs="Arial"/>
          <w:sz w:val="20"/>
          <w:szCs w:val="20"/>
          <w:lang w:val="es-MX"/>
        </w:rPr>
        <w:t xml:space="preserve"> </w:t>
      </w:r>
      <w:r w:rsidRPr="0022041F">
        <w:rPr>
          <w:rFonts w:ascii="Arial" w:hAnsi="Arial" w:cs="Arial"/>
          <w:sz w:val="20"/>
          <w:szCs w:val="20"/>
          <w:lang w:val="es-MX"/>
        </w:rPr>
        <w:t>dependiendo del número de pasajeros)</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 xml:space="preserve">Guía bilingüe (español e italiano) de </w:t>
      </w:r>
      <w:proofErr w:type="spellStart"/>
      <w:r w:rsidRPr="0022041F">
        <w:rPr>
          <w:rFonts w:ascii="Arial" w:hAnsi="Arial" w:cs="Arial"/>
          <w:sz w:val="20"/>
          <w:szCs w:val="20"/>
          <w:lang w:val="es-MX"/>
        </w:rPr>
        <w:t>Receptour</w:t>
      </w:r>
      <w:proofErr w:type="spellEnd"/>
      <w:r w:rsidRPr="0022041F">
        <w:rPr>
          <w:rFonts w:ascii="Arial" w:hAnsi="Arial" w:cs="Arial"/>
          <w:sz w:val="20"/>
          <w:szCs w:val="20"/>
          <w:lang w:val="es-MX"/>
        </w:rPr>
        <w:t xml:space="preserve"> </w:t>
      </w:r>
      <w:proofErr w:type="spellStart"/>
      <w:r w:rsidRPr="0022041F">
        <w:rPr>
          <w:rFonts w:ascii="Arial" w:hAnsi="Arial" w:cs="Arial"/>
          <w:sz w:val="20"/>
          <w:szCs w:val="20"/>
          <w:lang w:val="es-MX"/>
        </w:rPr>
        <w:t>Canada</w:t>
      </w:r>
      <w:proofErr w:type="spellEnd"/>
      <w:r w:rsidRPr="0022041F">
        <w:rPr>
          <w:rFonts w:ascii="Arial" w:hAnsi="Arial" w:cs="Arial"/>
          <w:sz w:val="20"/>
          <w:szCs w:val="20"/>
          <w:lang w:val="es-MX"/>
        </w:rPr>
        <w:t xml:space="preserve"> o</w:t>
      </w:r>
      <w:r>
        <w:rPr>
          <w:rFonts w:ascii="Arial" w:hAnsi="Arial" w:cs="Arial"/>
          <w:sz w:val="20"/>
          <w:szCs w:val="20"/>
          <w:lang w:val="es-MX"/>
        </w:rPr>
        <w:t xml:space="preserve"> </w:t>
      </w:r>
      <w:r w:rsidRPr="0022041F">
        <w:rPr>
          <w:rFonts w:ascii="Arial" w:hAnsi="Arial" w:cs="Arial"/>
          <w:sz w:val="20"/>
          <w:szCs w:val="20"/>
          <w:lang w:val="es-MX"/>
        </w:rPr>
        <w:t>guía/chofer (dependiendo del número de pasajeros)</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Tour de Orientación: Montreal, Quebec, Ottawa, Toronto</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 xml:space="preserve">Comidas: 7 desayunos americanos, 3 almuerzos, </w:t>
      </w:r>
      <w:r w:rsidR="007671C9">
        <w:rPr>
          <w:rFonts w:ascii="Arial" w:hAnsi="Arial" w:cs="Arial"/>
          <w:sz w:val="20"/>
          <w:szCs w:val="20"/>
          <w:lang w:val="es-MX"/>
        </w:rPr>
        <w:t>2</w:t>
      </w:r>
      <w:r w:rsidRPr="0022041F">
        <w:rPr>
          <w:rFonts w:ascii="Arial" w:hAnsi="Arial" w:cs="Arial"/>
          <w:sz w:val="20"/>
          <w:szCs w:val="20"/>
          <w:lang w:val="es-MX"/>
        </w:rPr>
        <w:t xml:space="preserve"> cena</w:t>
      </w:r>
      <w:r w:rsidR="007671C9">
        <w:rPr>
          <w:rFonts w:ascii="Arial" w:hAnsi="Arial" w:cs="Arial"/>
          <w:sz w:val="20"/>
          <w:szCs w:val="20"/>
          <w:lang w:val="es-MX"/>
        </w:rPr>
        <w:t>s</w:t>
      </w:r>
    </w:p>
    <w:p w:rsidR="0022041F" w:rsidRP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Admisión a las siguientes atracciones:</w:t>
      </w:r>
    </w:p>
    <w:p w:rsidR="00813207" w:rsidRDefault="00813207" w:rsidP="00813207">
      <w:pPr>
        <w:pStyle w:val="Prrafodelista"/>
        <w:numPr>
          <w:ilvl w:val="0"/>
          <w:numId w:val="43"/>
        </w:numPr>
        <w:spacing w:after="0" w:line="240" w:lineRule="auto"/>
        <w:jc w:val="both"/>
        <w:rPr>
          <w:rFonts w:ascii="Arial" w:hAnsi="Arial" w:cs="Arial"/>
          <w:sz w:val="20"/>
          <w:szCs w:val="20"/>
          <w:lang w:val="es-MX"/>
        </w:rPr>
      </w:pPr>
      <w:r w:rsidRPr="00813207">
        <w:rPr>
          <w:rFonts w:ascii="Arial" w:hAnsi="Arial" w:cs="Arial"/>
          <w:sz w:val="20"/>
          <w:szCs w:val="20"/>
          <w:lang w:val="es-MX"/>
        </w:rPr>
        <w:t xml:space="preserve">Visita a una cabaña de azúcar / Actividades múltiples en </w:t>
      </w:r>
      <w:proofErr w:type="spellStart"/>
      <w:r w:rsidR="007671C9">
        <w:rPr>
          <w:rFonts w:ascii="Arial" w:hAnsi="Arial" w:cs="Arial"/>
          <w:sz w:val="20"/>
          <w:szCs w:val="20"/>
          <w:lang w:val="es-MX"/>
        </w:rPr>
        <w:t>Auberge</w:t>
      </w:r>
      <w:proofErr w:type="spellEnd"/>
      <w:r w:rsidR="007671C9">
        <w:rPr>
          <w:rFonts w:ascii="Arial" w:hAnsi="Arial" w:cs="Arial"/>
          <w:sz w:val="20"/>
          <w:szCs w:val="20"/>
          <w:lang w:val="es-MX"/>
        </w:rPr>
        <w:t xml:space="preserve"> </w:t>
      </w:r>
      <w:proofErr w:type="spellStart"/>
      <w:r w:rsidR="007671C9">
        <w:rPr>
          <w:rFonts w:ascii="Arial" w:hAnsi="Arial" w:cs="Arial"/>
          <w:sz w:val="20"/>
          <w:szCs w:val="20"/>
          <w:lang w:val="es-MX"/>
        </w:rPr>
        <w:t>Cap</w:t>
      </w:r>
      <w:proofErr w:type="spellEnd"/>
      <w:r w:rsidR="007671C9">
        <w:rPr>
          <w:rFonts w:ascii="Arial" w:hAnsi="Arial" w:cs="Arial"/>
          <w:sz w:val="20"/>
          <w:szCs w:val="20"/>
          <w:lang w:val="es-MX"/>
        </w:rPr>
        <w:t xml:space="preserve"> Au Leste</w:t>
      </w:r>
      <w:r w:rsidRPr="00813207">
        <w:rPr>
          <w:rFonts w:ascii="Arial" w:hAnsi="Arial" w:cs="Arial"/>
          <w:sz w:val="20"/>
          <w:szCs w:val="20"/>
          <w:lang w:val="es-MX"/>
        </w:rPr>
        <w:t xml:space="preserve"> (según condiciones meteorológicas) / Paseo guiado por la naturaleza a través de un bosque Silvestre / </w:t>
      </w:r>
      <w:r w:rsidR="007671C9">
        <w:rPr>
          <w:rFonts w:ascii="Arial" w:hAnsi="Arial" w:cs="Arial"/>
          <w:sz w:val="20"/>
          <w:szCs w:val="20"/>
          <w:lang w:val="es-MX"/>
        </w:rPr>
        <w:t xml:space="preserve">Crucero de avistamiento de ballenas / Cataratas Montmorency </w:t>
      </w:r>
      <w:r w:rsidRPr="00813207">
        <w:rPr>
          <w:rFonts w:ascii="Arial" w:hAnsi="Arial" w:cs="Arial"/>
          <w:sz w:val="20"/>
          <w:szCs w:val="20"/>
          <w:lang w:val="es-MX"/>
        </w:rPr>
        <w:t>/ Crucero en la región de</w:t>
      </w:r>
      <w:r>
        <w:rPr>
          <w:rFonts w:ascii="Arial" w:hAnsi="Arial" w:cs="Arial"/>
          <w:sz w:val="20"/>
          <w:szCs w:val="20"/>
          <w:lang w:val="es-MX"/>
        </w:rPr>
        <w:t xml:space="preserve"> Mil</w:t>
      </w:r>
      <w:r w:rsidRPr="00813207">
        <w:rPr>
          <w:rFonts w:ascii="Arial" w:hAnsi="Arial" w:cs="Arial"/>
          <w:sz w:val="20"/>
          <w:szCs w:val="20"/>
          <w:lang w:val="es-MX"/>
        </w:rPr>
        <w:t xml:space="preserve"> Islas</w:t>
      </w:r>
    </w:p>
    <w:p w:rsidR="0022041F" w:rsidRPr="00813207" w:rsidRDefault="0022041F" w:rsidP="00813207">
      <w:pPr>
        <w:pStyle w:val="Prrafodelista"/>
        <w:numPr>
          <w:ilvl w:val="0"/>
          <w:numId w:val="43"/>
        </w:numPr>
        <w:spacing w:after="0" w:line="240" w:lineRule="auto"/>
        <w:jc w:val="both"/>
        <w:rPr>
          <w:rFonts w:ascii="Arial" w:hAnsi="Arial" w:cs="Arial"/>
          <w:sz w:val="20"/>
          <w:szCs w:val="20"/>
          <w:lang w:val="es-MX"/>
        </w:rPr>
      </w:pPr>
      <w:r w:rsidRPr="00813207">
        <w:rPr>
          <w:rFonts w:ascii="Arial" w:hAnsi="Arial" w:cs="Arial"/>
          <w:sz w:val="20"/>
          <w:szCs w:val="20"/>
          <w:lang w:val="es-MX"/>
        </w:rPr>
        <w:t>Impuestos y cargos de servicio no reembolsables</w:t>
      </w:r>
    </w:p>
    <w:p w:rsidR="0022041F" w:rsidRDefault="0022041F"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En este tour se incluye la compensación de GEI para el transporte</w:t>
      </w:r>
      <w:r>
        <w:rPr>
          <w:rFonts w:ascii="Arial" w:hAnsi="Arial" w:cs="Arial"/>
          <w:sz w:val="20"/>
          <w:szCs w:val="20"/>
          <w:lang w:val="es-MX"/>
        </w:rPr>
        <w:t xml:space="preserve"> </w:t>
      </w:r>
      <w:r w:rsidRPr="0022041F">
        <w:rPr>
          <w:rFonts w:ascii="Arial" w:hAnsi="Arial" w:cs="Arial"/>
          <w:sz w:val="20"/>
          <w:szCs w:val="20"/>
          <w:lang w:val="es-MX"/>
        </w:rPr>
        <w:t>terrestre durante todo el itinerario</w:t>
      </w:r>
    </w:p>
    <w:p w:rsidR="00300F90" w:rsidRPr="0022041F" w:rsidRDefault="00300F90" w:rsidP="0022041F">
      <w:pPr>
        <w:pStyle w:val="Prrafodelista"/>
        <w:numPr>
          <w:ilvl w:val="0"/>
          <w:numId w:val="43"/>
        </w:numPr>
        <w:spacing w:after="0" w:line="240" w:lineRule="auto"/>
        <w:jc w:val="both"/>
        <w:rPr>
          <w:rFonts w:ascii="Arial" w:hAnsi="Arial" w:cs="Arial"/>
          <w:sz w:val="20"/>
          <w:szCs w:val="20"/>
          <w:lang w:val="es-MX"/>
        </w:rPr>
      </w:pPr>
      <w:r w:rsidRPr="0022041F">
        <w:rPr>
          <w:rFonts w:ascii="Arial" w:hAnsi="Arial" w:cs="Arial"/>
          <w:sz w:val="20"/>
          <w:szCs w:val="20"/>
          <w:lang w:val="es-MX"/>
        </w:rPr>
        <w:t xml:space="preserve">Asistencia de viaje básica. </w:t>
      </w:r>
      <w:r w:rsidRPr="0022041F">
        <w:rPr>
          <w:rFonts w:ascii="Arial" w:hAnsi="Arial" w:cs="Arial"/>
          <w:b/>
          <w:bCs/>
          <w:sz w:val="20"/>
          <w:szCs w:val="20"/>
          <w:lang w:val="es-MX"/>
        </w:rPr>
        <w:t>(opcional asistencia de cobertura amplia, consultar con su asesor Travel Shop)</w:t>
      </w:r>
    </w:p>
    <w:p w:rsidR="0022041F" w:rsidRDefault="0022041F" w:rsidP="009E5D30">
      <w:pPr>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7671C9">
        <w:rPr>
          <w:rFonts w:ascii="Arial" w:hAnsi="Arial" w:cs="Arial"/>
          <w:sz w:val="20"/>
          <w:szCs w:val="20"/>
          <w:lang w:val="es-MX"/>
        </w:rPr>
        <w:t xml:space="preserve">o visa </w:t>
      </w:r>
      <w:r w:rsidRPr="001A5E6D">
        <w:rPr>
          <w:rFonts w:ascii="Arial" w:hAnsi="Arial" w:cs="Arial"/>
          <w:sz w:val="20"/>
          <w:szCs w:val="20"/>
          <w:lang w:val="es-MX"/>
        </w:rPr>
        <w:t>de ingreso a Canadá</w:t>
      </w:r>
    </w:p>
    <w:p w:rsidR="00300F90" w:rsidRDefault="00300F90"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942B99">
        <w:rPr>
          <w:rFonts w:ascii="Arial" w:hAnsi="Arial" w:cs="Arial"/>
          <w:sz w:val="20"/>
          <w:szCs w:val="20"/>
          <w:lang w:val="es-MX"/>
        </w:rPr>
        <w:t>5</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671C9" w:rsidRPr="001423A5">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671C9" w:rsidRPr="001423A5">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22041F">
        <w:rPr>
          <w:rFonts w:ascii="Arial" w:hAnsi="Arial" w:cs="Arial"/>
          <w:color w:val="000000"/>
          <w:sz w:val="20"/>
          <w:szCs w:val="20"/>
          <w:lang w:val="es-MX" w:eastAsia="es-ES" w:bidi="ar-SA"/>
        </w:rPr>
        <w:t>t</w:t>
      </w:r>
      <w:r w:rsidRPr="009F3A99">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813207" w:rsidRDefault="007A77DC" w:rsidP="00813207">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7A77DC" w:rsidRPr="00813207" w:rsidRDefault="007A77DC" w:rsidP="00813207">
      <w:pPr>
        <w:pStyle w:val="Prrafodelista"/>
        <w:numPr>
          <w:ilvl w:val="0"/>
          <w:numId w:val="46"/>
        </w:numPr>
        <w:spacing w:after="0" w:line="240" w:lineRule="auto"/>
        <w:jc w:val="both"/>
        <w:rPr>
          <w:rFonts w:ascii="Arial" w:hAnsi="Arial" w:cs="Arial"/>
          <w:color w:val="000000"/>
          <w:sz w:val="20"/>
          <w:szCs w:val="20"/>
          <w:lang w:val="es-MX" w:eastAsia="es-ES" w:bidi="ar-SA"/>
        </w:rPr>
      </w:pPr>
      <w:r w:rsidRPr="00813207">
        <w:rPr>
          <w:rFonts w:ascii="Arial" w:hAnsi="Arial" w:cs="Arial"/>
          <w:color w:val="000000"/>
          <w:sz w:val="20"/>
          <w:szCs w:val="20"/>
          <w:lang w:val="es-MX" w:eastAsia="es-ES" w:bidi="ar-SA"/>
        </w:rPr>
        <w:t>La silla de bebe es obligatoria para el traslado del aeropuerto al hotel de Toronto.</w:t>
      </w:r>
      <w:bookmarkEnd w:id="0"/>
    </w:p>
    <w:p w:rsidR="007A5597" w:rsidRDefault="0022041F" w:rsidP="0022041F">
      <w:pPr>
        <w:tabs>
          <w:tab w:val="left" w:pos="3540"/>
        </w:tabs>
        <w:spacing w:after="0"/>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ab/>
      </w:r>
    </w:p>
    <w:tbl>
      <w:tblPr>
        <w:tblW w:w="4020" w:type="dxa"/>
        <w:jc w:val="center"/>
        <w:tblCellMar>
          <w:left w:w="70" w:type="dxa"/>
          <w:right w:w="70" w:type="dxa"/>
        </w:tblCellMar>
        <w:tblLook w:val="04A0" w:firstRow="1" w:lastRow="0" w:firstColumn="1" w:lastColumn="0" w:noHBand="0" w:noVBand="1"/>
      </w:tblPr>
      <w:tblGrid>
        <w:gridCol w:w="1779"/>
        <w:gridCol w:w="2241"/>
      </w:tblGrid>
      <w:tr w:rsidR="007671C9" w:rsidRPr="007671C9" w:rsidTr="007671C9">
        <w:trPr>
          <w:trHeight w:val="281"/>
          <w:jc w:val="center"/>
        </w:trPr>
        <w:tc>
          <w:tcPr>
            <w:tcW w:w="4020" w:type="dxa"/>
            <w:gridSpan w:val="2"/>
            <w:tcBorders>
              <w:top w:val="single" w:sz="4" w:space="0" w:color="4472C4"/>
              <w:left w:val="single" w:sz="4" w:space="0" w:color="4472C4"/>
              <w:bottom w:val="nil"/>
              <w:right w:val="single" w:sz="4" w:space="0" w:color="4472C4"/>
            </w:tcBorders>
            <w:shd w:val="clear" w:color="000000" w:fill="1F4E78"/>
            <w:noWrap/>
            <w:vAlign w:val="center"/>
            <w:hideMark/>
          </w:tcPr>
          <w:p w:rsidR="007671C9" w:rsidRPr="007671C9" w:rsidRDefault="007671C9" w:rsidP="007671C9">
            <w:pPr>
              <w:spacing w:after="0" w:line="240" w:lineRule="auto"/>
              <w:jc w:val="center"/>
              <w:rPr>
                <w:rFonts w:ascii="Calibri" w:hAnsi="Calibri" w:cs="Calibri"/>
                <w:b/>
                <w:bCs/>
                <w:color w:val="FFFFFF"/>
                <w:sz w:val="20"/>
                <w:szCs w:val="20"/>
                <w:lang w:val="es-MX" w:eastAsia="es-MX" w:bidi="ar-SA"/>
              </w:rPr>
            </w:pPr>
            <w:r w:rsidRPr="007671C9">
              <w:rPr>
                <w:rFonts w:ascii="Calibri" w:hAnsi="Calibri" w:cs="Calibri"/>
                <w:b/>
                <w:bCs/>
                <w:color w:val="FFFFFF"/>
                <w:sz w:val="20"/>
                <w:szCs w:val="20"/>
                <w:lang w:val="es-MX" w:eastAsia="es-MX" w:bidi="ar-SA"/>
              </w:rPr>
              <w:t xml:space="preserve">SALIDAS </w:t>
            </w:r>
          </w:p>
        </w:tc>
      </w:tr>
      <w:tr w:rsidR="007671C9" w:rsidRPr="007671C9" w:rsidTr="007671C9">
        <w:trPr>
          <w:trHeight w:val="268"/>
          <w:jc w:val="center"/>
        </w:trPr>
        <w:tc>
          <w:tcPr>
            <w:tcW w:w="4020" w:type="dxa"/>
            <w:gridSpan w:val="2"/>
            <w:tcBorders>
              <w:top w:val="nil"/>
              <w:left w:val="single" w:sz="4" w:space="0" w:color="4472C4"/>
              <w:bottom w:val="nil"/>
              <w:right w:val="single" w:sz="4" w:space="0" w:color="4472C4"/>
            </w:tcBorders>
            <w:shd w:val="clear" w:color="000000" w:fill="D9E1F2"/>
            <w:noWrap/>
            <w:vAlign w:val="center"/>
            <w:hideMark/>
          </w:tcPr>
          <w:p w:rsidR="007671C9" w:rsidRPr="007671C9" w:rsidRDefault="007671C9" w:rsidP="007671C9">
            <w:pPr>
              <w:spacing w:after="0" w:line="240" w:lineRule="auto"/>
              <w:jc w:val="center"/>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2025</w:t>
            </w:r>
          </w:p>
        </w:tc>
      </w:tr>
      <w:tr w:rsidR="007671C9" w:rsidRPr="007671C9" w:rsidTr="007671C9">
        <w:trPr>
          <w:trHeight w:val="268"/>
          <w:jc w:val="center"/>
        </w:trPr>
        <w:tc>
          <w:tcPr>
            <w:tcW w:w="1779"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MAYO</w:t>
            </w:r>
          </w:p>
        </w:tc>
        <w:tc>
          <w:tcPr>
            <w:tcW w:w="2240" w:type="dxa"/>
            <w:tcBorders>
              <w:top w:val="nil"/>
              <w:left w:val="nil"/>
              <w:bottom w:val="nil"/>
              <w:right w:val="single" w:sz="4" w:space="0" w:color="4472C4"/>
            </w:tcBorders>
            <w:shd w:val="clear" w:color="auto" w:fill="auto"/>
            <w:noWrap/>
            <w:vAlign w:val="center"/>
            <w:hideMark/>
          </w:tcPr>
          <w:p w:rsidR="007671C9" w:rsidRPr="007671C9" w:rsidRDefault="007671C9" w:rsidP="007671C9">
            <w:pPr>
              <w:spacing w:after="0" w:line="240" w:lineRule="auto"/>
              <w:rPr>
                <w:rFonts w:ascii="Calibri" w:hAnsi="Calibri" w:cs="Calibri"/>
                <w:b/>
                <w:bCs/>
                <w:lang w:val="es-MX" w:eastAsia="es-MX" w:bidi="ar-SA"/>
              </w:rPr>
            </w:pPr>
            <w:r w:rsidRPr="007671C9">
              <w:rPr>
                <w:rFonts w:ascii="Calibri" w:hAnsi="Calibri" w:cs="Calibri"/>
                <w:b/>
                <w:bCs/>
                <w:lang w:val="es-MX" w:eastAsia="es-MX" w:bidi="ar-SA"/>
              </w:rPr>
              <w:t>17, 24, 31</w:t>
            </w:r>
          </w:p>
        </w:tc>
      </w:tr>
      <w:tr w:rsidR="007671C9" w:rsidRPr="007671C9" w:rsidTr="007671C9">
        <w:trPr>
          <w:trHeight w:val="268"/>
          <w:jc w:val="center"/>
        </w:trPr>
        <w:tc>
          <w:tcPr>
            <w:tcW w:w="1779"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JUNIO</w:t>
            </w:r>
          </w:p>
        </w:tc>
        <w:tc>
          <w:tcPr>
            <w:tcW w:w="2240" w:type="dxa"/>
            <w:tcBorders>
              <w:top w:val="nil"/>
              <w:left w:val="nil"/>
              <w:bottom w:val="nil"/>
              <w:right w:val="single" w:sz="4" w:space="0" w:color="4472C4"/>
            </w:tcBorders>
            <w:shd w:val="clear" w:color="auto" w:fill="auto"/>
            <w:noWrap/>
            <w:vAlign w:val="center"/>
            <w:hideMark/>
          </w:tcPr>
          <w:p w:rsidR="007671C9" w:rsidRPr="007671C9" w:rsidRDefault="007671C9" w:rsidP="007671C9">
            <w:pPr>
              <w:spacing w:after="0" w:line="240" w:lineRule="auto"/>
              <w:rPr>
                <w:rFonts w:ascii="Calibri" w:hAnsi="Calibri" w:cs="Calibri"/>
                <w:b/>
                <w:bCs/>
                <w:lang w:val="es-MX" w:eastAsia="es-MX" w:bidi="ar-SA"/>
              </w:rPr>
            </w:pPr>
            <w:r w:rsidRPr="007671C9">
              <w:rPr>
                <w:rFonts w:ascii="Calibri" w:hAnsi="Calibri" w:cs="Calibri"/>
                <w:b/>
                <w:bCs/>
                <w:lang w:val="es-MX" w:eastAsia="es-MX" w:bidi="ar-SA"/>
              </w:rPr>
              <w:t>7, 21, 28</w:t>
            </w:r>
          </w:p>
        </w:tc>
      </w:tr>
      <w:tr w:rsidR="007671C9" w:rsidRPr="007671C9" w:rsidTr="007671C9">
        <w:trPr>
          <w:trHeight w:val="268"/>
          <w:jc w:val="center"/>
        </w:trPr>
        <w:tc>
          <w:tcPr>
            <w:tcW w:w="1779"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JULIO</w:t>
            </w:r>
          </w:p>
        </w:tc>
        <w:tc>
          <w:tcPr>
            <w:tcW w:w="2240" w:type="dxa"/>
            <w:tcBorders>
              <w:top w:val="nil"/>
              <w:left w:val="nil"/>
              <w:bottom w:val="nil"/>
              <w:right w:val="single" w:sz="4" w:space="0" w:color="4472C4"/>
            </w:tcBorders>
            <w:shd w:val="clear" w:color="auto" w:fill="auto"/>
            <w:noWrap/>
            <w:vAlign w:val="center"/>
            <w:hideMark/>
          </w:tcPr>
          <w:p w:rsidR="007671C9" w:rsidRPr="007671C9" w:rsidRDefault="007671C9" w:rsidP="007671C9">
            <w:pPr>
              <w:spacing w:after="0" w:line="240" w:lineRule="auto"/>
              <w:rPr>
                <w:rFonts w:ascii="Calibri" w:hAnsi="Calibri" w:cs="Calibri"/>
                <w:b/>
                <w:bCs/>
                <w:color w:val="FF0000"/>
                <w:lang w:val="es-MX" w:eastAsia="es-MX" w:bidi="ar-SA"/>
              </w:rPr>
            </w:pPr>
            <w:r w:rsidRPr="007671C9">
              <w:rPr>
                <w:rFonts w:ascii="Calibri" w:hAnsi="Calibri" w:cs="Calibri"/>
                <w:b/>
                <w:bCs/>
                <w:color w:val="FF0000"/>
                <w:lang w:val="es-MX" w:eastAsia="es-MX" w:bidi="ar-SA"/>
              </w:rPr>
              <w:t>5, 12, 19, 26</w:t>
            </w:r>
          </w:p>
        </w:tc>
      </w:tr>
      <w:tr w:rsidR="007671C9" w:rsidRPr="007671C9" w:rsidTr="007671C9">
        <w:trPr>
          <w:trHeight w:val="268"/>
          <w:jc w:val="center"/>
        </w:trPr>
        <w:tc>
          <w:tcPr>
            <w:tcW w:w="1779"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AGOSTO</w:t>
            </w:r>
          </w:p>
        </w:tc>
        <w:tc>
          <w:tcPr>
            <w:tcW w:w="2240" w:type="dxa"/>
            <w:tcBorders>
              <w:top w:val="nil"/>
              <w:left w:val="nil"/>
              <w:bottom w:val="nil"/>
              <w:right w:val="single" w:sz="4" w:space="0" w:color="4472C4"/>
            </w:tcBorders>
            <w:shd w:val="clear" w:color="auto" w:fill="auto"/>
            <w:noWrap/>
            <w:vAlign w:val="center"/>
            <w:hideMark/>
          </w:tcPr>
          <w:p w:rsidR="007671C9" w:rsidRPr="007671C9" w:rsidRDefault="007671C9" w:rsidP="007671C9">
            <w:pPr>
              <w:spacing w:after="0" w:line="240" w:lineRule="auto"/>
              <w:rPr>
                <w:rFonts w:ascii="Calibri" w:hAnsi="Calibri" w:cs="Calibri"/>
                <w:b/>
                <w:bCs/>
                <w:color w:val="FF0000"/>
                <w:lang w:val="es-MX" w:eastAsia="es-MX" w:bidi="ar-SA"/>
              </w:rPr>
            </w:pPr>
            <w:r w:rsidRPr="007671C9">
              <w:rPr>
                <w:rFonts w:ascii="Calibri" w:hAnsi="Calibri" w:cs="Calibri"/>
                <w:b/>
                <w:bCs/>
                <w:color w:val="FF0000"/>
                <w:lang w:val="es-MX" w:eastAsia="es-MX" w:bidi="ar-SA"/>
              </w:rPr>
              <w:t>2, 9, 16, 23, 30</w:t>
            </w:r>
          </w:p>
        </w:tc>
      </w:tr>
      <w:tr w:rsidR="007671C9" w:rsidRPr="007671C9" w:rsidTr="007671C9">
        <w:trPr>
          <w:trHeight w:val="268"/>
          <w:jc w:val="center"/>
        </w:trPr>
        <w:tc>
          <w:tcPr>
            <w:tcW w:w="1779"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SEPTIEMBRE</w:t>
            </w:r>
          </w:p>
        </w:tc>
        <w:tc>
          <w:tcPr>
            <w:tcW w:w="2240" w:type="dxa"/>
            <w:tcBorders>
              <w:top w:val="nil"/>
              <w:left w:val="nil"/>
              <w:bottom w:val="nil"/>
              <w:right w:val="single" w:sz="4" w:space="0" w:color="4472C4"/>
            </w:tcBorders>
            <w:shd w:val="clear" w:color="auto" w:fill="auto"/>
            <w:noWrap/>
            <w:vAlign w:val="center"/>
            <w:hideMark/>
          </w:tcPr>
          <w:p w:rsidR="007671C9" w:rsidRPr="007671C9" w:rsidRDefault="007671C9" w:rsidP="007671C9">
            <w:pPr>
              <w:spacing w:after="0" w:line="240" w:lineRule="auto"/>
              <w:rPr>
                <w:rFonts w:ascii="Calibri" w:hAnsi="Calibri" w:cs="Calibri"/>
                <w:b/>
                <w:bCs/>
                <w:lang w:val="es-MX" w:eastAsia="es-MX" w:bidi="ar-SA"/>
              </w:rPr>
            </w:pPr>
            <w:r w:rsidRPr="007671C9">
              <w:rPr>
                <w:rFonts w:ascii="Calibri" w:hAnsi="Calibri" w:cs="Calibri"/>
                <w:b/>
                <w:bCs/>
                <w:lang w:val="es-MX" w:eastAsia="es-MX" w:bidi="ar-SA"/>
              </w:rPr>
              <w:t>6, 13, 20, 27</w:t>
            </w:r>
          </w:p>
        </w:tc>
      </w:tr>
      <w:tr w:rsidR="007671C9" w:rsidRPr="007671C9" w:rsidTr="007671C9">
        <w:trPr>
          <w:trHeight w:val="268"/>
          <w:jc w:val="center"/>
        </w:trPr>
        <w:tc>
          <w:tcPr>
            <w:tcW w:w="1779" w:type="dxa"/>
            <w:tcBorders>
              <w:top w:val="nil"/>
              <w:left w:val="single" w:sz="4" w:space="0" w:color="4472C4"/>
              <w:bottom w:val="single" w:sz="4" w:space="0" w:color="4472C4"/>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b/>
                <w:bCs/>
                <w:sz w:val="20"/>
                <w:szCs w:val="20"/>
                <w:lang w:val="es-MX" w:eastAsia="es-MX" w:bidi="ar-SA"/>
              </w:rPr>
            </w:pPr>
            <w:r w:rsidRPr="007671C9">
              <w:rPr>
                <w:rFonts w:ascii="Calibri" w:hAnsi="Calibri" w:cs="Calibri"/>
                <w:b/>
                <w:bCs/>
                <w:sz w:val="20"/>
                <w:szCs w:val="20"/>
                <w:lang w:val="es-MX" w:eastAsia="es-MX" w:bidi="ar-SA"/>
              </w:rPr>
              <w:t>OCTUBRE</w:t>
            </w:r>
          </w:p>
        </w:tc>
        <w:tc>
          <w:tcPr>
            <w:tcW w:w="2240" w:type="dxa"/>
            <w:tcBorders>
              <w:top w:val="nil"/>
              <w:left w:val="nil"/>
              <w:bottom w:val="single" w:sz="4" w:space="0" w:color="4472C4"/>
              <w:right w:val="single" w:sz="4" w:space="0" w:color="4472C4"/>
            </w:tcBorders>
            <w:shd w:val="clear" w:color="auto" w:fill="auto"/>
            <w:noWrap/>
            <w:vAlign w:val="center"/>
            <w:hideMark/>
          </w:tcPr>
          <w:p w:rsidR="007671C9" w:rsidRPr="007671C9" w:rsidRDefault="007671C9" w:rsidP="007671C9">
            <w:pPr>
              <w:spacing w:after="0" w:line="240" w:lineRule="auto"/>
              <w:rPr>
                <w:rFonts w:ascii="Calibri" w:hAnsi="Calibri" w:cs="Calibri"/>
                <w:b/>
                <w:bCs/>
                <w:lang w:val="es-MX" w:eastAsia="es-MX" w:bidi="ar-SA"/>
              </w:rPr>
            </w:pPr>
            <w:r w:rsidRPr="007671C9">
              <w:rPr>
                <w:rFonts w:ascii="Calibri" w:hAnsi="Calibri" w:cs="Calibri"/>
                <w:b/>
                <w:bCs/>
                <w:lang w:val="es-MX" w:eastAsia="es-MX" w:bidi="ar-SA"/>
              </w:rPr>
              <w:t>4</w:t>
            </w:r>
          </w:p>
        </w:tc>
      </w:tr>
    </w:tbl>
    <w:p w:rsidR="007671C9" w:rsidRDefault="007671C9" w:rsidP="007A5597">
      <w:pPr>
        <w:spacing w:after="0"/>
        <w:jc w:val="both"/>
        <w:rPr>
          <w:rFonts w:ascii="Arial" w:hAnsi="Arial" w:cs="Arial"/>
          <w:color w:val="000000"/>
          <w:sz w:val="20"/>
          <w:szCs w:val="20"/>
          <w:lang w:val="es-MX" w:eastAsia="es-ES" w:bidi="ar-SA"/>
        </w:rPr>
      </w:pPr>
    </w:p>
    <w:tbl>
      <w:tblPr>
        <w:tblW w:w="6992" w:type="dxa"/>
        <w:jc w:val="center"/>
        <w:tblCellMar>
          <w:left w:w="70" w:type="dxa"/>
          <w:right w:w="70" w:type="dxa"/>
        </w:tblCellMar>
        <w:tblLook w:val="04A0" w:firstRow="1" w:lastRow="0" w:firstColumn="1" w:lastColumn="0" w:noHBand="0" w:noVBand="1"/>
      </w:tblPr>
      <w:tblGrid>
        <w:gridCol w:w="2432"/>
        <w:gridCol w:w="3939"/>
        <w:gridCol w:w="621"/>
      </w:tblGrid>
      <w:tr w:rsidR="007671C9" w:rsidRPr="007671C9" w:rsidTr="007671C9">
        <w:trPr>
          <w:trHeight w:val="224"/>
          <w:jc w:val="center"/>
        </w:trPr>
        <w:tc>
          <w:tcPr>
            <w:tcW w:w="6992"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HOTELES PREVISTOS O SIMILARES</w:t>
            </w:r>
          </w:p>
        </w:tc>
      </w:tr>
      <w:tr w:rsidR="007671C9" w:rsidRPr="007671C9" w:rsidTr="007671C9">
        <w:trPr>
          <w:trHeight w:val="224"/>
          <w:jc w:val="center"/>
        </w:trPr>
        <w:tc>
          <w:tcPr>
            <w:tcW w:w="2432" w:type="dxa"/>
            <w:tcBorders>
              <w:top w:val="nil"/>
              <w:left w:val="single" w:sz="4" w:space="0" w:color="4472C4"/>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CIUDAD</w:t>
            </w:r>
          </w:p>
        </w:tc>
        <w:tc>
          <w:tcPr>
            <w:tcW w:w="393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HOTEL</w:t>
            </w:r>
          </w:p>
        </w:tc>
        <w:tc>
          <w:tcPr>
            <w:tcW w:w="620" w:type="dxa"/>
            <w:tcBorders>
              <w:top w:val="nil"/>
              <w:left w:val="nil"/>
              <w:bottom w:val="nil"/>
              <w:right w:val="single" w:sz="4" w:space="0" w:color="4472C4"/>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CAT.</w:t>
            </w:r>
          </w:p>
        </w:tc>
      </w:tr>
      <w:tr w:rsidR="007671C9" w:rsidRPr="007671C9" w:rsidTr="007671C9">
        <w:trPr>
          <w:trHeight w:val="224"/>
          <w:jc w:val="center"/>
        </w:trPr>
        <w:tc>
          <w:tcPr>
            <w:tcW w:w="2432"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MONTREAL</w:t>
            </w:r>
          </w:p>
        </w:tc>
        <w:tc>
          <w:tcPr>
            <w:tcW w:w="393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lang w:val="es-MX" w:eastAsia="es-MX" w:bidi="ar-SA"/>
              </w:rPr>
            </w:pPr>
            <w:r w:rsidRPr="007671C9">
              <w:rPr>
                <w:rFonts w:ascii="Calibri" w:hAnsi="Calibri" w:cs="Calibri"/>
                <w:lang w:val="es-MX" w:eastAsia="es-MX" w:bidi="ar-SA"/>
              </w:rPr>
              <w:t>LE CENTRE SHERATON</w:t>
            </w:r>
          </w:p>
        </w:tc>
        <w:tc>
          <w:tcPr>
            <w:tcW w:w="620" w:type="dxa"/>
            <w:tcBorders>
              <w:top w:val="nil"/>
              <w:left w:val="nil"/>
              <w:bottom w:val="nil"/>
              <w:right w:val="single" w:sz="4"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P</w:t>
            </w:r>
          </w:p>
        </w:tc>
      </w:tr>
      <w:tr w:rsidR="007671C9" w:rsidRPr="007671C9" w:rsidTr="007671C9">
        <w:trPr>
          <w:trHeight w:val="224"/>
          <w:jc w:val="center"/>
        </w:trPr>
        <w:tc>
          <w:tcPr>
            <w:tcW w:w="2432"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SAINTE-ROSE-DU-NORD</w:t>
            </w:r>
          </w:p>
        </w:tc>
        <w:tc>
          <w:tcPr>
            <w:tcW w:w="393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lang w:val="es-MX" w:eastAsia="es-MX" w:bidi="ar-SA"/>
              </w:rPr>
            </w:pPr>
            <w:r w:rsidRPr="007671C9">
              <w:rPr>
                <w:rFonts w:ascii="Calibri" w:hAnsi="Calibri" w:cs="Calibri"/>
                <w:lang w:val="es-MX" w:eastAsia="es-MX" w:bidi="ar-SA"/>
              </w:rPr>
              <w:t>AUBERGE CAP AU LESTE</w:t>
            </w:r>
          </w:p>
        </w:tc>
        <w:tc>
          <w:tcPr>
            <w:tcW w:w="620" w:type="dxa"/>
            <w:tcBorders>
              <w:top w:val="nil"/>
              <w:left w:val="nil"/>
              <w:bottom w:val="nil"/>
              <w:right w:val="single" w:sz="4"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TS</w:t>
            </w:r>
          </w:p>
        </w:tc>
      </w:tr>
      <w:tr w:rsidR="007671C9" w:rsidRPr="007671C9" w:rsidTr="007671C9">
        <w:trPr>
          <w:trHeight w:val="224"/>
          <w:jc w:val="center"/>
        </w:trPr>
        <w:tc>
          <w:tcPr>
            <w:tcW w:w="2432"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QUEBEC</w:t>
            </w:r>
          </w:p>
        </w:tc>
        <w:tc>
          <w:tcPr>
            <w:tcW w:w="393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lang w:val="es-MX" w:eastAsia="es-MX" w:bidi="ar-SA"/>
              </w:rPr>
            </w:pPr>
            <w:r w:rsidRPr="007671C9">
              <w:rPr>
                <w:rFonts w:ascii="Calibri" w:hAnsi="Calibri" w:cs="Calibri"/>
                <w:lang w:val="es-MX" w:eastAsia="es-MX" w:bidi="ar-SA"/>
              </w:rPr>
              <w:t>DELTA QUEBEC</w:t>
            </w:r>
            <w:r>
              <w:rPr>
                <w:rFonts w:ascii="Calibri" w:hAnsi="Calibri" w:cs="Calibri"/>
                <w:lang w:val="es-MX" w:eastAsia="es-MX" w:bidi="ar-SA"/>
              </w:rPr>
              <w:t xml:space="preserve"> </w:t>
            </w:r>
            <w:r w:rsidRPr="007671C9">
              <w:rPr>
                <w:rFonts w:ascii="Calibri" w:hAnsi="Calibri" w:cs="Calibri"/>
                <w:lang w:val="es-MX" w:eastAsia="es-MX" w:bidi="ar-SA"/>
              </w:rPr>
              <w:t>/ LE CONCORDE (6 SEP)</w:t>
            </w:r>
          </w:p>
        </w:tc>
        <w:tc>
          <w:tcPr>
            <w:tcW w:w="620" w:type="dxa"/>
            <w:tcBorders>
              <w:top w:val="nil"/>
              <w:left w:val="nil"/>
              <w:bottom w:val="nil"/>
              <w:right w:val="single" w:sz="4"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P</w:t>
            </w:r>
          </w:p>
        </w:tc>
      </w:tr>
      <w:tr w:rsidR="007671C9" w:rsidRPr="007671C9" w:rsidTr="007671C9">
        <w:trPr>
          <w:trHeight w:val="224"/>
          <w:jc w:val="center"/>
        </w:trPr>
        <w:tc>
          <w:tcPr>
            <w:tcW w:w="2432"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OTTAWA</w:t>
            </w:r>
          </w:p>
        </w:tc>
        <w:tc>
          <w:tcPr>
            <w:tcW w:w="393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lang w:val="es-MX" w:eastAsia="es-MX" w:bidi="ar-SA"/>
              </w:rPr>
            </w:pPr>
            <w:r w:rsidRPr="007671C9">
              <w:rPr>
                <w:rFonts w:ascii="Calibri" w:hAnsi="Calibri" w:cs="Calibri"/>
                <w:lang w:val="es-MX" w:eastAsia="es-MX" w:bidi="ar-SA"/>
              </w:rPr>
              <w:t>LORD ELGIN</w:t>
            </w:r>
          </w:p>
        </w:tc>
        <w:tc>
          <w:tcPr>
            <w:tcW w:w="620" w:type="dxa"/>
            <w:tcBorders>
              <w:top w:val="nil"/>
              <w:left w:val="nil"/>
              <w:bottom w:val="nil"/>
              <w:right w:val="single" w:sz="4"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P</w:t>
            </w:r>
          </w:p>
        </w:tc>
      </w:tr>
      <w:tr w:rsidR="007671C9" w:rsidRPr="007671C9" w:rsidTr="007671C9">
        <w:trPr>
          <w:trHeight w:val="224"/>
          <w:jc w:val="center"/>
        </w:trPr>
        <w:tc>
          <w:tcPr>
            <w:tcW w:w="2432" w:type="dxa"/>
            <w:tcBorders>
              <w:top w:val="nil"/>
              <w:left w:val="single" w:sz="4" w:space="0" w:color="4472C4"/>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TORONTO</w:t>
            </w:r>
          </w:p>
        </w:tc>
        <w:tc>
          <w:tcPr>
            <w:tcW w:w="393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lang w:val="es-MX" w:eastAsia="es-MX" w:bidi="ar-SA"/>
              </w:rPr>
            </w:pPr>
            <w:r w:rsidRPr="007671C9">
              <w:rPr>
                <w:rFonts w:ascii="Calibri" w:hAnsi="Calibri" w:cs="Calibri"/>
                <w:lang w:val="es-MX" w:eastAsia="es-MX" w:bidi="ar-SA"/>
              </w:rPr>
              <w:t>SHERATON CENTRE TORONTO</w:t>
            </w:r>
          </w:p>
        </w:tc>
        <w:tc>
          <w:tcPr>
            <w:tcW w:w="620" w:type="dxa"/>
            <w:tcBorders>
              <w:top w:val="nil"/>
              <w:left w:val="nil"/>
              <w:bottom w:val="nil"/>
              <w:right w:val="single" w:sz="4"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P</w:t>
            </w:r>
          </w:p>
        </w:tc>
      </w:tr>
      <w:tr w:rsidR="007671C9" w:rsidRPr="007671C9" w:rsidTr="007671C9">
        <w:trPr>
          <w:trHeight w:val="224"/>
          <w:jc w:val="center"/>
        </w:trPr>
        <w:tc>
          <w:tcPr>
            <w:tcW w:w="6992" w:type="dxa"/>
            <w:gridSpan w:val="3"/>
            <w:tcBorders>
              <w:top w:val="nil"/>
              <w:left w:val="single" w:sz="4" w:space="0" w:color="4472C4"/>
              <w:bottom w:val="single" w:sz="4" w:space="0" w:color="4472C4"/>
              <w:right w:val="single" w:sz="4" w:space="0" w:color="4472C4"/>
            </w:tcBorders>
            <w:shd w:val="clear" w:color="000000" w:fill="C00000"/>
            <w:noWrap/>
            <w:vAlign w:val="center"/>
            <w:hideMark/>
          </w:tcPr>
          <w:p w:rsidR="007671C9" w:rsidRPr="007671C9" w:rsidRDefault="007671C9" w:rsidP="007671C9">
            <w:pPr>
              <w:spacing w:after="0" w:line="240" w:lineRule="auto"/>
              <w:jc w:val="center"/>
              <w:rPr>
                <w:rFonts w:ascii="Calibri" w:hAnsi="Calibri" w:cs="Calibri"/>
                <w:color w:val="FFFFFF"/>
                <w:lang w:val="es-MX" w:eastAsia="es-MX" w:bidi="ar-SA"/>
              </w:rPr>
            </w:pPr>
            <w:r w:rsidRPr="007671C9">
              <w:rPr>
                <w:rFonts w:ascii="Calibri" w:hAnsi="Calibri" w:cs="Calibri"/>
                <w:color w:val="FFFFFF"/>
                <w:lang w:val="es-MX" w:eastAsia="es-MX" w:bidi="ar-SA"/>
              </w:rPr>
              <w:t>CHECK IN - 15:00HRS // CHECK OUT- 11:00HRS</w:t>
            </w:r>
          </w:p>
        </w:tc>
      </w:tr>
    </w:tbl>
    <w:p w:rsidR="007671C9" w:rsidRDefault="007671C9" w:rsidP="007A5597">
      <w:pPr>
        <w:spacing w:after="0"/>
        <w:jc w:val="both"/>
        <w:rPr>
          <w:rFonts w:ascii="Arial" w:hAnsi="Arial" w:cs="Arial"/>
          <w:color w:val="000000"/>
          <w:sz w:val="20"/>
          <w:szCs w:val="20"/>
          <w:lang w:val="es-MX" w:eastAsia="es-ES" w:bidi="ar-SA"/>
        </w:rPr>
      </w:pPr>
    </w:p>
    <w:tbl>
      <w:tblPr>
        <w:tblW w:w="7570" w:type="dxa"/>
        <w:jc w:val="center"/>
        <w:tblCellMar>
          <w:left w:w="70" w:type="dxa"/>
          <w:right w:w="70" w:type="dxa"/>
        </w:tblCellMar>
        <w:tblLook w:val="04A0" w:firstRow="1" w:lastRow="0" w:firstColumn="1" w:lastColumn="0" w:noHBand="0" w:noVBand="1"/>
      </w:tblPr>
      <w:tblGrid>
        <w:gridCol w:w="3233"/>
        <w:gridCol w:w="859"/>
        <w:gridCol w:w="859"/>
        <w:gridCol w:w="859"/>
        <w:gridCol w:w="859"/>
        <w:gridCol w:w="901"/>
      </w:tblGrid>
      <w:tr w:rsidR="007671C9" w:rsidRPr="007671C9" w:rsidTr="007671C9">
        <w:trPr>
          <w:trHeight w:val="267"/>
          <w:jc w:val="center"/>
        </w:trPr>
        <w:tc>
          <w:tcPr>
            <w:tcW w:w="757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TARIFA POR PERSONA EN USD</w:t>
            </w:r>
          </w:p>
        </w:tc>
      </w:tr>
      <w:tr w:rsidR="007671C9" w:rsidRPr="007671C9" w:rsidTr="007671C9">
        <w:trPr>
          <w:trHeight w:val="267"/>
          <w:jc w:val="center"/>
        </w:trPr>
        <w:tc>
          <w:tcPr>
            <w:tcW w:w="7570" w:type="dxa"/>
            <w:gridSpan w:val="6"/>
            <w:tcBorders>
              <w:top w:val="nil"/>
              <w:left w:val="single" w:sz="4" w:space="0" w:color="auto"/>
              <w:bottom w:val="nil"/>
              <w:right w:val="single" w:sz="4" w:space="0" w:color="000000"/>
            </w:tcBorders>
            <w:shd w:val="clear" w:color="000000" w:fill="305496"/>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SOLO SERVICIOS TERRESTRES</w:t>
            </w:r>
          </w:p>
        </w:tc>
      </w:tr>
      <w:tr w:rsidR="007671C9" w:rsidRPr="007671C9" w:rsidTr="007671C9">
        <w:trPr>
          <w:trHeight w:val="267"/>
          <w:jc w:val="center"/>
        </w:trPr>
        <w:tc>
          <w:tcPr>
            <w:tcW w:w="3233" w:type="dxa"/>
            <w:tcBorders>
              <w:top w:val="nil"/>
              <w:left w:val="single" w:sz="4" w:space="0" w:color="auto"/>
              <w:bottom w:val="nil"/>
              <w:right w:val="nil"/>
            </w:tcBorders>
            <w:shd w:val="clear" w:color="000000" w:fill="CC3300"/>
            <w:noWrap/>
            <w:vAlign w:val="center"/>
            <w:hideMark/>
          </w:tcPr>
          <w:p w:rsidR="007671C9" w:rsidRPr="007671C9" w:rsidRDefault="007671C9" w:rsidP="007671C9">
            <w:pPr>
              <w:spacing w:after="0" w:line="240" w:lineRule="auto"/>
              <w:rPr>
                <w:rFonts w:ascii="Calibri" w:hAnsi="Calibri" w:cs="Calibri"/>
                <w:b/>
                <w:bCs/>
                <w:color w:val="FFFFFF"/>
                <w:lang w:val="es-MX" w:eastAsia="es-MX" w:bidi="ar-SA"/>
              </w:rPr>
            </w:pPr>
            <w:r w:rsidRPr="007671C9">
              <w:rPr>
                <w:rFonts w:ascii="Calibri" w:hAnsi="Calibri" w:cs="Calibri"/>
                <w:b/>
                <w:bCs/>
                <w:color w:val="FFFFFF"/>
                <w:lang w:val="es-MX" w:eastAsia="es-MX" w:bidi="ar-SA"/>
              </w:rPr>
              <w:t> </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DBL</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TPL</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CPL</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SGL</w:t>
            </w:r>
          </w:p>
        </w:tc>
        <w:tc>
          <w:tcPr>
            <w:tcW w:w="898" w:type="dxa"/>
            <w:tcBorders>
              <w:top w:val="nil"/>
              <w:left w:val="nil"/>
              <w:bottom w:val="nil"/>
              <w:right w:val="single" w:sz="4" w:space="0" w:color="auto"/>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MNR</w:t>
            </w:r>
          </w:p>
        </w:tc>
      </w:tr>
      <w:tr w:rsidR="007671C9" w:rsidRPr="007671C9" w:rsidTr="007671C9">
        <w:trPr>
          <w:trHeight w:val="267"/>
          <w:jc w:val="center"/>
        </w:trPr>
        <w:tc>
          <w:tcPr>
            <w:tcW w:w="3233" w:type="dxa"/>
            <w:tcBorders>
              <w:top w:val="nil"/>
              <w:left w:val="single" w:sz="4" w:space="0" w:color="auto"/>
              <w:bottom w:val="nil"/>
              <w:right w:val="nil"/>
            </w:tcBorders>
            <w:shd w:val="clear" w:color="auto" w:fill="auto"/>
            <w:noWrap/>
            <w:vAlign w:val="center"/>
            <w:hideMark/>
          </w:tcPr>
          <w:p w:rsidR="007671C9" w:rsidRPr="007671C9" w:rsidRDefault="007671C9" w:rsidP="007671C9">
            <w:pPr>
              <w:spacing w:after="0" w:line="240" w:lineRule="auto"/>
              <w:rPr>
                <w:rFonts w:ascii="Calibri" w:hAnsi="Calibri" w:cs="Calibri"/>
                <w:lang w:val="es-MX" w:eastAsia="es-MX" w:bidi="ar-SA"/>
              </w:rPr>
            </w:pPr>
            <w:r w:rsidRPr="007671C9">
              <w:rPr>
                <w:rFonts w:ascii="Calibri" w:hAnsi="Calibri" w:cs="Calibri"/>
                <w:lang w:val="es-MX" w:eastAsia="es-MX" w:bidi="ar-SA"/>
              </w:rPr>
              <w:t>TEMPORADA BAJA</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2</w:t>
            </w:r>
            <w:r w:rsidR="003F461B">
              <w:rPr>
                <w:rFonts w:ascii="Calibri" w:hAnsi="Calibri" w:cs="Calibri"/>
                <w:b/>
                <w:bCs/>
                <w:lang w:val="es-MX" w:eastAsia="es-MX" w:bidi="ar-SA"/>
              </w:rPr>
              <w:t>495</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2370</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2270</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3540</w:t>
            </w:r>
          </w:p>
        </w:tc>
        <w:tc>
          <w:tcPr>
            <w:tcW w:w="898" w:type="dxa"/>
            <w:tcBorders>
              <w:top w:val="nil"/>
              <w:left w:val="nil"/>
              <w:bottom w:val="nil"/>
              <w:right w:val="single" w:sz="4" w:space="0" w:color="auto"/>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2040</w:t>
            </w:r>
          </w:p>
        </w:tc>
      </w:tr>
      <w:tr w:rsidR="007671C9" w:rsidRPr="007671C9" w:rsidTr="007671C9">
        <w:trPr>
          <w:trHeight w:val="267"/>
          <w:jc w:val="center"/>
        </w:trPr>
        <w:tc>
          <w:tcPr>
            <w:tcW w:w="3233" w:type="dxa"/>
            <w:tcBorders>
              <w:top w:val="nil"/>
              <w:left w:val="single" w:sz="4" w:space="0" w:color="auto"/>
              <w:bottom w:val="single" w:sz="4" w:space="0" w:color="auto"/>
              <w:right w:val="nil"/>
            </w:tcBorders>
            <w:shd w:val="clear" w:color="auto" w:fill="auto"/>
            <w:noWrap/>
            <w:vAlign w:val="center"/>
            <w:hideMark/>
          </w:tcPr>
          <w:p w:rsidR="007671C9" w:rsidRPr="007671C9" w:rsidRDefault="007671C9" w:rsidP="007671C9">
            <w:pPr>
              <w:spacing w:after="0" w:line="240" w:lineRule="auto"/>
              <w:rPr>
                <w:rFonts w:ascii="Calibri" w:hAnsi="Calibri" w:cs="Calibri"/>
                <w:color w:val="FF0000"/>
                <w:lang w:val="es-MX" w:eastAsia="es-MX" w:bidi="ar-SA"/>
              </w:rPr>
            </w:pPr>
            <w:r w:rsidRPr="007671C9">
              <w:rPr>
                <w:rFonts w:ascii="Calibri" w:hAnsi="Calibri" w:cs="Calibri"/>
                <w:color w:val="FF0000"/>
                <w:lang w:val="es-MX" w:eastAsia="es-MX" w:bidi="ar-SA"/>
              </w:rPr>
              <w:t>TEMPORADA ALTA</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2560</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2420</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2320</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3590</w:t>
            </w:r>
          </w:p>
        </w:tc>
        <w:tc>
          <w:tcPr>
            <w:tcW w:w="898" w:type="dxa"/>
            <w:tcBorders>
              <w:top w:val="nil"/>
              <w:left w:val="nil"/>
              <w:bottom w:val="single" w:sz="4" w:space="0" w:color="auto"/>
              <w:right w:val="single" w:sz="4" w:space="0" w:color="auto"/>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2090</w:t>
            </w:r>
          </w:p>
        </w:tc>
      </w:tr>
      <w:tr w:rsidR="007671C9" w:rsidRPr="007671C9" w:rsidTr="007671C9">
        <w:trPr>
          <w:trHeight w:val="267"/>
          <w:jc w:val="center"/>
        </w:trPr>
        <w:tc>
          <w:tcPr>
            <w:tcW w:w="3233"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color w:val="000000"/>
                <w:lang w:val="es-MX" w:eastAsia="es-MX" w:bidi="ar-SA"/>
              </w:rPr>
            </w:pPr>
            <w:r w:rsidRPr="007671C9">
              <w:rPr>
                <w:rFonts w:ascii="Calibri" w:hAnsi="Calibri" w:cs="Calibri"/>
                <w:color w:val="000000"/>
                <w:lang w:val="es-MX" w:eastAsia="es-MX" w:bidi="ar-SA"/>
              </w:rPr>
              <w:t> </w:t>
            </w:r>
          </w:p>
        </w:tc>
        <w:tc>
          <w:tcPr>
            <w:tcW w:w="85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color w:val="000000"/>
                <w:lang w:val="es-MX" w:eastAsia="es-MX" w:bidi="ar-SA"/>
              </w:rPr>
            </w:pPr>
            <w:r w:rsidRPr="007671C9">
              <w:rPr>
                <w:rFonts w:ascii="Calibri" w:hAnsi="Calibri" w:cs="Calibri"/>
                <w:color w:val="000000"/>
                <w:lang w:val="es-MX" w:eastAsia="es-MX" w:bidi="ar-SA"/>
              </w:rPr>
              <w:t> </w:t>
            </w:r>
          </w:p>
        </w:tc>
        <w:tc>
          <w:tcPr>
            <w:tcW w:w="85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color w:val="000000"/>
                <w:lang w:val="es-MX" w:eastAsia="es-MX" w:bidi="ar-SA"/>
              </w:rPr>
            </w:pPr>
            <w:r w:rsidRPr="007671C9">
              <w:rPr>
                <w:rFonts w:ascii="Calibri" w:hAnsi="Calibri" w:cs="Calibri"/>
                <w:color w:val="000000"/>
                <w:lang w:val="es-MX" w:eastAsia="es-MX" w:bidi="ar-SA"/>
              </w:rPr>
              <w:t> </w:t>
            </w:r>
          </w:p>
        </w:tc>
        <w:tc>
          <w:tcPr>
            <w:tcW w:w="85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color w:val="000000"/>
                <w:lang w:val="es-MX" w:eastAsia="es-MX" w:bidi="ar-SA"/>
              </w:rPr>
            </w:pPr>
            <w:r w:rsidRPr="007671C9">
              <w:rPr>
                <w:rFonts w:ascii="Calibri" w:hAnsi="Calibri" w:cs="Calibri"/>
                <w:color w:val="000000"/>
                <w:lang w:val="es-MX" w:eastAsia="es-MX" w:bidi="ar-SA"/>
              </w:rPr>
              <w:t> </w:t>
            </w:r>
          </w:p>
        </w:tc>
        <w:tc>
          <w:tcPr>
            <w:tcW w:w="859"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color w:val="000000"/>
                <w:lang w:val="es-MX" w:eastAsia="es-MX" w:bidi="ar-SA"/>
              </w:rPr>
            </w:pPr>
            <w:r w:rsidRPr="007671C9">
              <w:rPr>
                <w:rFonts w:ascii="Calibri" w:hAnsi="Calibri" w:cs="Calibri"/>
                <w:color w:val="000000"/>
                <w:lang w:val="es-MX" w:eastAsia="es-MX" w:bidi="ar-SA"/>
              </w:rPr>
              <w:t> </w:t>
            </w:r>
          </w:p>
        </w:tc>
        <w:tc>
          <w:tcPr>
            <w:tcW w:w="898"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color w:val="000000"/>
                <w:lang w:val="es-MX" w:eastAsia="es-MX" w:bidi="ar-SA"/>
              </w:rPr>
            </w:pPr>
            <w:r w:rsidRPr="007671C9">
              <w:rPr>
                <w:rFonts w:ascii="Calibri" w:hAnsi="Calibri" w:cs="Calibri"/>
                <w:color w:val="000000"/>
                <w:lang w:val="es-MX" w:eastAsia="es-MX" w:bidi="ar-SA"/>
              </w:rPr>
              <w:t> </w:t>
            </w:r>
          </w:p>
        </w:tc>
      </w:tr>
      <w:tr w:rsidR="007671C9" w:rsidRPr="007671C9" w:rsidTr="007671C9">
        <w:trPr>
          <w:trHeight w:val="267"/>
          <w:jc w:val="center"/>
        </w:trPr>
        <w:tc>
          <w:tcPr>
            <w:tcW w:w="757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TARIFA POR PERSONA EN USD</w:t>
            </w:r>
          </w:p>
        </w:tc>
      </w:tr>
      <w:tr w:rsidR="007671C9" w:rsidRPr="007671C9" w:rsidTr="007671C9">
        <w:trPr>
          <w:trHeight w:val="267"/>
          <w:jc w:val="center"/>
        </w:trPr>
        <w:tc>
          <w:tcPr>
            <w:tcW w:w="7570" w:type="dxa"/>
            <w:gridSpan w:val="6"/>
            <w:tcBorders>
              <w:top w:val="nil"/>
              <w:left w:val="single" w:sz="4" w:space="0" w:color="auto"/>
              <w:bottom w:val="nil"/>
              <w:right w:val="single" w:sz="4" w:space="0" w:color="000000"/>
            </w:tcBorders>
            <w:shd w:val="clear" w:color="000000" w:fill="305496"/>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SERVICIOS TERRESTRES Y AÉREOS</w:t>
            </w:r>
          </w:p>
        </w:tc>
      </w:tr>
      <w:tr w:rsidR="007671C9" w:rsidRPr="007671C9" w:rsidTr="007671C9">
        <w:trPr>
          <w:trHeight w:val="267"/>
          <w:jc w:val="center"/>
        </w:trPr>
        <w:tc>
          <w:tcPr>
            <w:tcW w:w="3233" w:type="dxa"/>
            <w:tcBorders>
              <w:top w:val="nil"/>
              <w:left w:val="single" w:sz="4" w:space="0" w:color="auto"/>
              <w:bottom w:val="nil"/>
              <w:right w:val="nil"/>
            </w:tcBorders>
            <w:shd w:val="clear" w:color="000000" w:fill="CC3300"/>
            <w:noWrap/>
            <w:vAlign w:val="center"/>
            <w:hideMark/>
          </w:tcPr>
          <w:p w:rsidR="007671C9" w:rsidRPr="007671C9" w:rsidRDefault="007671C9" w:rsidP="007671C9">
            <w:pPr>
              <w:spacing w:after="0" w:line="240" w:lineRule="auto"/>
              <w:rPr>
                <w:rFonts w:ascii="Calibri" w:hAnsi="Calibri" w:cs="Calibri"/>
                <w:b/>
                <w:bCs/>
                <w:color w:val="FFFFFF"/>
                <w:lang w:val="es-MX" w:eastAsia="es-MX" w:bidi="ar-SA"/>
              </w:rPr>
            </w:pPr>
            <w:r w:rsidRPr="007671C9">
              <w:rPr>
                <w:rFonts w:ascii="Calibri" w:hAnsi="Calibri" w:cs="Calibri"/>
                <w:b/>
                <w:bCs/>
                <w:color w:val="FFFFFF"/>
                <w:lang w:val="es-MX" w:eastAsia="es-MX" w:bidi="ar-SA"/>
              </w:rPr>
              <w:t> </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DBL</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TPL</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CPL</w:t>
            </w:r>
          </w:p>
        </w:tc>
        <w:tc>
          <w:tcPr>
            <w:tcW w:w="859"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SGL</w:t>
            </w:r>
          </w:p>
        </w:tc>
        <w:tc>
          <w:tcPr>
            <w:tcW w:w="898" w:type="dxa"/>
            <w:tcBorders>
              <w:top w:val="nil"/>
              <w:left w:val="nil"/>
              <w:bottom w:val="nil"/>
              <w:right w:val="single" w:sz="4" w:space="0" w:color="auto"/>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MNR</w:t>
            </w:r>
          </w:p>
        </w:tc>
      </w:tr>
      <w:tr w:rsidR="007671C9" w:rsidRPr="007671C9" w:rsidTr="007671C9">
        <w:trPr>
          <w:trHeight w:val="267"/>
          <w:jc w:val="center"/>
        </w:trPr>
        <w:tc>
          <w:tcPr>
            <w:tcW w:w="3233" w:type="dxa"/>
            <w:tcBorders>
              <w:top w:val="nil"/>
              <w:left w:val="single" w:sz="4" w:space="0" w:color="auto"/>
              <w:bottom w:val="nil"/>
              <w:right w:val="nil"/>
            </w:tcBorders>
            <w:shd w:val="clear" w:color="auto" w:fill="auto"/>
            <w:noWrap/>
            <w:vAlign w:val="center"/>
            <w:hideMark/>
          </w:tcPr>
          <w:p w:rsidR="007671C9" w:rsidRPr="007671C9" w:rsidRDefault="007671C9" w:rsidP="007671C9">
            <w:pPr>
              <w:spacing w:after="0" w:line="240" w:lineRule="auto"/>
              <w:rPr>
                <w:rFonts w:ascii="Calibri" w:hAnsi="Calibri" w:cs="Calibri"/>
                <w:lang w:val="es-MX" w:eastAsia="es-MX" w:bidi="ar-SA"/>
              </w:rPr>
            </w:pPr>
            <w:r w:rsidRPr="007671C9">
              <w:rPr>
                <w:rFonts w:ascii="Calibri" w:hAnsi="Calibri" w:cs="Calibri"/>
                <w:lang w:val="es-MX" w:eastAsia="es-MX" w:bidi="ar-SA"/>
              </w:rPr>
              <w:t>TEMPORADA BAJA</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3550</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3410</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3310</w:t>
            </w:r>
          </w:p>
        </w:tc>
        <w:tc>
          <w:tcPr>
            <w:tcW w:w="859" w:type="dxa"/>
            <w:tcBorders>
              <w:top w:val="nil"/>
              <w:left w:val="nil"/>
              <w:bottom w:val="nil"/>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4580</w:t>
            </w:r>
          </w:p>
        </w:tc>
        <w:tc>
          <w:tcPr>
            <w:tcW w:w="898" w:type="dxa"/>
            <w:tcBorders>
              <w:top w:val="nil"/>
              <w:left w:val="nil"/>
              <w:bottom w:val="nil"/>
              <w:right w:val="single" w:sz="4" w:space="0" w:color="auto"/>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3080</w:t>
            </w:r>
          </w:p>
        </w:tc>
      </w:tr>
      <w:tr w:rsidR="007671C9" w:rsidRPr="007671C9" w:rsidTr="007671C9">
        <w:trPr>
          <w:trHeight w:val="267"/>
          <w:jc w:val="center"/>
        </w:trPr>
        <w:tc>
          <w:tcPr>
            <w:tcW w:w="3233" w:type="dxa"/>
            <w:tcBorders>
              <w:top w:val="nil"/>
              <w:left w:val="single" w:sz="4" w:space="0" w:color="auto"/>
              <w:bottom w:val="single" w:sz="4" w:space="0" w:color="auto"/>
              <w:right w:val="nil"/>
            </w:tcBorders>
            <w:shd w:val="clear" w:color="auto" w:fill="auto"/>
            <w:noWrap/>
            <w:vAlign w:val="center"/>
            <w:hideMark/>
          </w:tcPr>
          <w:p w:rsidR="007671C9" w:rsidRPr="007671C9" w:rsidRDefault="007671C9" w:rsidP="007671C9">
            <w:pPr>
              <w:spacing w:after="0" w:line="240" w:lineRule="auto"/>
              <w:rPr>
                <w:rFonts w:ascii="Calibri" w:hAnsi="Calibri" w:cs="Calibri"/>
                <w:color w:val="FF0000"/>
                <w:lang w:val="es-MX" w:eastAsia="es-MX" w:bidi="ar-SA"/>
              </w:rPr>
            </w:pPr>
            <w:r w:rsidRPr="007671C9">
              <w:rPr>
                <w:rFonts w:ascii="Calibri" w:hAnsi="Calibri" w:cs="Calibri"/>
                <w:color w:val="FF0000"/>
                <w:lang w:val="es-MX" w:eastAsia="es-MX" w:bidi="ar-SA"/>
              </w:rPr>
              <w:t>TEMPORADA ALTA</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3600</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3460</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3360</w:t>
            </w:r>
          </w:p>
        </w:tc>
        <w:tc>
          <w:tcPr>
            <w:tcW w:w="859" w:type="dxa"/>
            <w:tcBorders>
              <w:top w:val="nil"/>
              <w:left w:val="nil"/>
              <w:bottom w:val="single" w:sz="4" w:space="0" w:color="auto"/>
              <w:right w:val="nil"/>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4630</w:t>
            </w:r>
          </w:p>
        </w:tc>
        <w:tc>
          <w:tcPr>
            <w:tcW w:w="898" w:type="dxa"/>
            <w:tcBorders>
              <w:top w:val="nil"/>
              <w:left w:val="nil"/>
              <w:bottom w:val="single" w:sz="4" w:space="0" w:color="auto"/>
              <w:right w:val="single" w:sz="4" w:space="0" w:color="auto"/>
            </w:tcBorders>
            <w:shd w:val="clear" w:color="auto" w:fill="auto"/>
            <w:noWrap/>
            <w:vAlign w:val="center"/>
            <w:hideMark/>
          </w:tcPr>
          <w:p w:rsidR="007671C9" w:rsidRPr="007671C9" w:rsidRDefault="007671C9" w:rsidP="007671C9">
            <w:pPr>
              <w:spacing w:after="0" w:line="240" w:lineRule="auto"/>
              <w:jc w:val="center"/>
              <w:rPr>
                <w:rFonts w:ascii="Calibri" w:hAnsi="Calibri" w:cs="Calibri"/>
                <w:b/>
                <w:bCs/>
                <w:color w:val="FF0000"/>
                <w:lang w:val="es-MX" w:eastAsia="es-MX" w:bidi="ar-SA"/>
              </w:rPr>
            </w:pPr>
            <w:r w:rsidRPr="007671C9">
              <w:rPr>
                <w:rFonts w:ascii="Calibri" w:hAnsi="Calibri" w:cs="Calibri"/>
                <w:b/>
                <w:bCs/>
                <w:color w:val="FF0000"/>
                <w:lang w:val="es-MX" w:eastAsia="es-MX" w:bidi="ar-SA"/>
              </w:rPr>
              <w:t>3130</w:t>
            </w:r>
          </w:p>
        </w:tc>
      </w:tr>
    </w:tbl>
    <w:p w:rsidR="007A5597" w:rsidRDefault="007A5597" w:rsidP="00551F75">
      <w:pPr>
        <w:spacing w:after="0"/>
        <w:jc w:val="both"/>
        <w:rPr>
          <w:rFonts w:ascii="Arial" w:hAnsi="Arial" w:cs="Arial"/>
          <w:sz w:val="20"/>
          <w:szCs w:val="20"/>
          <w:lang w:val="es-MX"/>
        </w:rPr>
      </w:pPr>
    </w:p>
    <w:p w:rsidR="00942B99" w:rsidRDefault="00942B99" w:rsidP="00551F75">
      <w:pPr>
        <w:spacing w:after="0"/>
        <w:jc w:val="both"/>
        <w:rPr>
          <w:rFonts w:ascii="Arial" w:hAnsi="Arial" w:cs="Arial"/>
          <w:sz w:val="20"/>
          <w:szCs w:val="20"/>
          <w:lang w:val="es-MX"/>
        </w:rPr>
      </w:pPr>
    </w:p>
    <w:p w:rsidR="00942B99" w:rsidRDefault="00942B99" w:rsidP="00551F75">
      <w:pPr>
        <w:spacing w:after="0"/>
        <w:jc w:val="both"/>
        <w:rPr>
          <w:rFonts w:ascii="Arial" w:hAnsi="Arial" w:cs="Arial"/>
          <w:sz w:val="20"/>
          <w:szCs w:val="20"/>
          <w:lang w:val="es-MX"/>
        </w:rPr>
      </w:pPr>
    </w:p>
    <w:p w:rsidR="00813207" w:rsidRDefault="00813207" w:rsidP="00551F75">
      <w:pPr>
        <w:spacing w:after="0"/>
        <w:jc w:val="both"/>
        <w:rPr>
          <w:rFonts w:ascii="Arial" w:hAnsi="Arial" w:cs="Arial"/>
          <w:sz w:val="20"/>
          <w:szCs w:val="20"/>
          <w:lang w:val="es-MX"/>
        </w:rPr>
      </w:pPr>
    </w:p>
    <w:p w:rsidR="007671C9" w:rsidRDefault="007671C9" w:rsidP="00551F75">
      <w:pPr>
        <w:spacing w:after="0"/>
        <w:jc w:val="both"/>
        <w:rPr>
          <w:rFonts w:ascii="Arial" w:hAnsi="Arial" w:cs="Arial"/>
          <w:sz w:val="20"/>
          <w:szCs w:val="20"/>
          <w:lang w:val="es-MX"/>
        </w:rPr>
      </w:pPr>
    </w:p>
    <w:p w:rsidR="007671C9" w:rsidRDefault="007671C9" w:rsidP="00551F75">
      <w:pPr>
        <w:spacing w:after="0"/>
        <w:jc w:val="both"/>
        <w:rPr>
          <w:rFonts w:ascii="Arial" w:hAnsi="Arial" w:cs="Arial"/>
          <w:sz w:val="20"/>
          <w:szCs w:val="20"/>
          <w:lang w:val="es-MX"/>
        </w:rPr>
      </w:pPr>
    </w:p>
    <w:tbl>
      <w:tblPr>
        <w:tblW w:w="9297" w:type="dxa"/>
        <w:jc w:val="center"/>
        <w:tblCellMar>
          <w:left w:w="70" w:type="dxa"/>
          <w:right w:w="70" w:type="dxa"/>
        </w:tblCellMar>
        <w:tblLook w:val="04A0" w:firstRow="1" w:lastRow="0" w:firstColumn="1" w:lastColumn="0" w:noHBand="0" w:noVBand="1"/>
      </w:tblPr>
      <w:tblGrid>
        <w:gridCol w:w="9297"/>
      </w:tblGrid>
      <w:tr w:rsidR="007671C9" w:rsidRPr="007671C9" w:rsidTr="007671C9">
        <w:trPr>
          <w:trHeight w:val="245"/>
          <w:jc w:val="center"/>
        </w:trPr>
        <w:tc>
          <w:tcPr>
            <w:tcW w:w="9297" w:type="dxa"/>
            <w:tcBorders>
              <w:top w:val="single" w:sz="8" w:space="0" w:color="4472C4"/>
              <w:left w:val="single" w:sz="8" w:space="0" w:color="4472C4"/>
              <w:bottom w:val="nil"/>
              <w:right w:val="single" w:sz="8"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sz w:val="20"/>
                <w:szCs w:val="20"/>
                <w:lang w:val="es-MX" w:eastAsia="es-MX" w:bidi="ar-SA"/>
              </w:rPr>
            </w:pPr>
            <w:r w:rsidRPr="007671C9">
              <w:rPr>
                <w:rFonts w:ascii="Calibri" w:hAnsi="Calibri" w:cs="Calibri"/>
                <w:b/>
                <w:bCs/>
                <w:color w:val="000000"/>
                <w:sz w:val="20"/>
                <w:szCs w:val="20"/>
                <w:lang w:val="es-MX" w:eastAsia="es-MX" w:bidi="ar-SA"/>
              </w:rPr>
              <w:t xml:space="preserve">RUTA AÉREA PROPUESTA CON AIR CANADA SALIENDO DE LA CIUDAD DE MÉXICO: </w:t>
            </w:r>
          </w:p>
        </w:tc>
      </w:tr>
      <w:tr w:rsidR="007671C9" w:rsidRPr="007671C9" w:rsidTr="007671C9">
        <w:trPr>
          <w:trHeight w:val="245"/>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sz w:val="20"/>
                <w:szCs w:val="20"/>
                <w:lang w:val="es-MX" w:eastAsia="es-MX" w:bidi="ar-SA"/>
              </w:rPr>
            </w:pPr>
            <w:r w:rsidRPr="007671C9">
              <w:rPr>
                <w:rFonts w:ascii="Calibri" w:hAnsi="Calibri" w:cs="Calibri"/>
                <w:b/>
                <w:bCs/>
                <w:color w:val="000000"/>
                <w:sz w:val="20"/>
                <w:szCs w:val="20"/>
                <w:lang w:val="es-MX" w:eastAsia="es-MX" w:bidi="ar-SA"/>
              </w:rPr>
              <w:t>MÉXICO - MONTREAL - TORONTO - MÉXICO</w:t>
            </w:r>
          </w:p>
        </w:tc>
      </w:tr>
      <w:tr w:rsidR="007671C9" w:rsidRPr="007671C9" w:rsidTr="007671C9">
        <w:trPr>
          <w:trHeight w:val="245"/>
          <w:jc w:val="center"/>
        </w:trPr>
        <w:tc>
          <w:tcPr>
            <w:tcW w:w="9297" w:type="dxa"/>
            <w:tcBorders>
              <w:top w:val="nil"/>
              <w:left w:val="single" w:sz="8" w:space="0" w:color="4472C4"/>
              <w:bottom w:val="nil"/>
              <w:right w:val="single" w:sz="8" w:space="0" w:color="4472C4"/>
            </w:tcBorders>
            <w:shd w:val="clear" w:color="000000" w:fill="1F4E78"/>
            <w:noWrap/>
            <w:vAlign w:val="center"/>
            <w:hideMark/>
          </w:tcPr>
          <w:p w:rsidR="007671C9" w:rsidRPr="007671C9" w:rsidRDefault="007671C9" w:rsidP="007671C9">
            <w:pPr>
              <w:spacing w:after="0" w:line="240" w:lineRule="auto"/>
              <w:jc w:val="center"/>
              <w:rPr>
                <w:rFonts w:ascii="Calibri" w:hAnsi="Calibri" w:cs="Calibri"/>
                <w:b/>
                <w:bCs/>
                <w:color w:val="FFFFFF"/>
                <w:sz w:val="20"/>
                <w:szCs w:val="20"/>
                <w:lang w:val="es-MX" w:eastAsia="es-MX" w:bidi="ar-SA"/>
              </w:rPr>
            </w:pPr>
            <w:r w:rsidRPr="007671C9">
              <w:rPr>
                <w:rFonts w:ascii="Calibri" w:hAnsi="Calibri" w:cs="Calibri"/>
                <w:b/>
                <w:bCs/>
                <w:color w:val="FFFFFF"/>
                <w:sz w:val="20"/>
                <w:szCs w:val="20"/>
                <w:lang w:val="es-MX" w:eastAsia="es-MX" w:bidi="ar-SA"/>
              </w:rPr>
              <w:t>IMPUESTOS (SUJETOS A CONFIRMACIÓN): 400 USD POR PASAJERO</w:t>
            </w:r>
          </w:p>
        </w:tc>
      </w:tr>
      <w:tr w:rsidR="007671C9" w:rsidRPr="007671C9" w:rsidTr="007671C9">
        <w:trPr>
          <w:trHeight w:val="245"/>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sz w:val="20"/>
                <w:szCs w:val="20"/>
                <w:lang w:val="es-MX" w:eastAsia="es-MX" w:bidi="ar-SA"/>
              </w:rPr>
            </w:pPr>
            <w:r w:rsidRPr="007671C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671C9" w:rsidRPr="007671C9" w:rsidTr="007671C9">
        <w:trPr>
          <w:trHeight w:val="245"/>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color w:val="000000"/>
                <w:sz w:val="20"/>
                <w:szCs w:val="20"/>
                <w:lang w:val="es-MX" w:eastAsia="es-MX" w:bidi="ar-SA"/>
              </w:rPr>
            </w:pPr>
            <w:r w:rsidRPr="007671C9">
              <w:rPr>
                <w:rFonts w:ascii="Calibri" w:hAnsi="Calibri" w:cs="Calibri"/>
                <w:color w:val="000000"/>
                <w:sz w:val="20"/>
                <w:szCs w:val="20"/>
                <w:lang w:val="es-MX" w:eastAsia="es-MX" w:bidi="ar-SA"/>
              </w:rPr>
              <w:t>SUPLEMENTO PARA VUELOS DESDE EL INTERIOR DEL PAÍS - CONSULTAR CON SU ASESOR TRAVEL SHOP</w:t>
            </w:r>
          </w:p>
        </w:tc>
      </w:tr>
      <w:tr w:rsidR="007671C9" w:rsidRPr="007671C9" w:rsidTr="007671C9">
        <w:trPr>
          <w:trHeight w:val="245"/>
          <w:jc w:val="center"/>
        </w:trPr>
        <w:tc>
          <w:tcPr>
            <w:tcW w:w="9297" w:type="dxa"/>
            <w:tcBorders>
              <w:top w:val="nil"/>
              <w:left w:val="single" w:sz="8" w:space="0" w:color="4472C4"/>
              <w:bottom w:val="nil"/>
              <w:right w:val="single" w:sz="8" w:space="0" w:color="4472C4"/>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FF0000"/>
                <w:sz w:val="20"/>
                <w:szCs w:val="20"/>
                <w:lang w:val="es-MX" w:eastAsia="es-MX" w:bidi="ar-SA"/>
              </w:rPr>
            </w:pPr>
            <w:r w:rsidRPr="007671C9">
              <w:rPr>
                <w:rFonts w:ascii="Calibri" w:hAnsi="Calibri" w:cs="Calibri"/>
                <w:b/>
                <w:bCs/>
                <w:color w:val="FF0000"/>
                <w:sz w:val="20"/>
                <w:szCs w:val="20"/>
                <w:lang w:val="es-MX" w:eastAsia="es-MX" w:bidi="ar-SA"/>
              </w:rPr>
              <w:t xml:space="preserve">TARIFAS SUJETAS A DISPONIBILIDAD Y CAMBIO SIN PREVIO AVISO </w:t>
            </w:r>
          </w:p>
        </w:tc>
      </w:tr>
      <w:tr w:rsidR="007671C9" w:rsidRPr="007671C9" w:rsidTr="007671C9">
        <w:trPr>
          <w:trHeight w:val="245"/>
          <w:jc w:val="center"/>
        </w:trPr>
        <w:tc>
          <w:tcPr>
            <w:tcW w:w="9297" w:type="dxa"/>
            <w:tcBorders>
              <w:top w:val="nil"/>
              <w:left w:val="single" w:sz="8" w:space="0" w:color="4472C4"/>
              <w:bottom w:val="nil"/>
              <w:right w:val="single" w:sz="8" w:space="0" w:color="4472C4"/>
            </w:tcBorders>
            <w:shd w:val="clear" w:color="000000" w:fill="FFFFFF"/>
            <w:vAlign w:val="center"/>
            <w:hideMark/>
          </w:tcPr>
          <w:p w:rsidR="007671C9" w:rsidRPr="007671C9" w:rsidRDefault="007671C9" w:rsidP="007671C9">
            <w:pPr>
              <w:spacing w:after="0" w:line="240" w:lineRule="auto"/>
              <w:jc w:val="center"/>
              <w:rPr>
                <w:rFonts w:ascii="Calibri" w:hAnsi="Calibri" w:cs="Calibri"/>
                <w:b/>
                <w:bCs/>
                <w:color w:val="000000"/>
                <w:sz w:val="20"/>
                <w:szCs w:val="20"/>
                <w:lang w:val="es-MX" w:eastAsia="es-MX" w:bidi="ar-SA"/>
              </w:rPr>
            </w:pPr>
            <w:r w:rsidRPr="007671C9">
              <w:rPr>
                <w:rFonts w:ascii="Calibri" w:hAnsi="Calibri" w:cs="Calibri"/>
                <w:b/>
                <w:bCs/>
                <w:color w:val="000000"/>
                <w:sz w:val="20"/>
                <w:szCs w:val="20"/>
                <w:lang w:val="es-MX" w:eastAsia="es-MX" w:bidi="ar-SA"/>
              </w:rPr>
              <w:t>SE CONSIDERA MENOR DE 5 A 11 AÑOS</w:t>
            </w:r>
          </w:p>
        </w:tc>
      </w:tr>
      <w:tr w:rsidR="007671C9" w:rsidRPr="007671C9" w:rsidTr="007671C9">
        <w:trPr>
          <w:trHeight w:val="257"/>
          <w:jc w:val="center"/>
        </w:trPr>
        <w:tc>
          <w:tcPr>
            <w:tcW w:w="9297" w:type="dxa"/>
            <w:tcBorders>
              <w:top w:val="nil"/>
              <w:left w:val="single" w:sz="8" w:space="0" w:color="4472C4"/>
              <w:bottom w:val="single" w:sz="8" w:space="0" w:color="4472C4"/>
              <w:right w:val="single" w:sz="8" w:space="0" w:color="4472C4"/>
            </w:tcBorders>
            <w:shd w:val="clear" w:color="000000" w:fill="305496"/>
            <w:vAlign w:val="center"/>
            <w:hideMark/>
          </w:tcPr>
          <w:p w:rsidR="007671C9" w:rsidRPr="007671C9" w:rsidRDefault="007671C9" w:rsidP="007671C9">
            <w:pPr>
              <w:spacing w:after="0" w:line="240" w:lineRule="auto"/>
              <w:jc w:val="center"/>
              <w:rPr>
                <w:rFonts w:ascii="Calibri" w:hAnsi="Calibri" w:cs="Calibri"/>
                <w:b/>
                <w:bCs/>
                <w:color w:val="FFFFFF"/>
                <w:sz w:val="20"/>
                <w:szCs w:val="20"/>
                <w:lang w:val="es-MX" w:eastAsia="es-MX" w:bidi="ar-SA"/>
              </w:rPr>
            </w:pPr>
            <w:r w:rsidRPr="007671C9">
              <w:rPr>
                <w:rFonts w:ascii="Calibri" w:hAnsi="Calibri" w:cs="Calibri"/>
                <w:b/>
                <w:bCs/>
                <w:color w:val="FFFFFF"/>
                <w:sz w:val="20"/>
                <w:szCs w:val="20"/>
                <w:lang w:val="es-MX" w:eastAsia="es-MX" w:bidi="ar-SA"/>
              </w:rPr>
              <w:t>VIGENCIA: 17 DE MAYO AL 04 DE OCTUBRE 2025</w:t>
            </w:r>
          </w:p>
        </w:tc>
      </w:tr>
      <w:tr w:rsidR="007671C9" w:rsidRPr="007671C9" w:rsidTr="007671C9">
        <w:trPr>
          <w:trHeight w:val="257"/>
          <w:jc w:val="center"/>
        </w:trPr>
        <w:tc>
          <w:tcPr>
            <w:tcW w:w="9297" w:type="dxa"/>
            <w:tcBorders>
              <w:top w:val="nil"/>
              <w:left w:val="single" w:sz="8" w:space="0" w:color="4472C4"/>
              <w:bottom w:val="single" w:sz="8" w:space="0" w:color="4472C4"/>
              <w:right w:val="single" w:sz="8" w:space="0" w:color="4472C4"/>
            </w:tcBorders>
            <w:shd w:val="clear" w:color="000000" w:fill="305496"/>
            <w:vAlign w:val="center"/>
            <w:hideMark/>
          </w:tcPr>
          <w:p w:rsidR="007671C9" w:rsidRPr="007671C9" w:rsidRDefault="007671C9" w:rsidP="007671C9">
            <w:pPr>
              <w:spacing w:after="0" w:line="240" w:lineRule="auto"/>
              <w:jc w:val="center"/>
              <w:rPr>
                <w:rFonts w:ascii="Calibri" w:hAnsi="Calibri" w:cs="Calibri"/>
                <w:b/>
                <w:bCs/>
                <w:color w:val="FFFFFF"/>
                <w:sz w:val="20"/>
                <w:szCs w:val="20"/>
                <w:lang w:val="es-MX" w:eastAsia="es-MX" w:bidi="ar-SA"/>
              </w:rPr>
            </w:pPr>
            <w:r w:rsidRPr="007671C9">
              <w:rPr>
                <w:rFonts w:ascii="Calibri" w:hAnsi="Calibri" w:cs="Calibri"/>
                <w:b/>
                <w:bCs/>
                <w:color w:val="FFFFFF"/>
                <w:sz w:val="20"/>
                <w:szCs w:val="20"/>
                <w:lang w:val="es-MX" w:eastAsia="es-MX" w:bidi="ar-SA"/>
              </w:rPr>
              <w:t>CONSULTAR SUPLEMENTOS PARA TEMPORADA ALTA</w:t>
            </w:r>
          </w:p>
        </w:tc>
      </w:tr>
    </w:tbl>
    <w:p w:rsidR="007671C9" w:rsidRDefault="007671C9" w:rsidP="00551F75">
      <w:pPr>
        <w:spacing w:after="0"/>
        <w:jc w:val="both"/>
        <w:rPr>
          <w:rFonts w:ascii="Arial" w:hAnsi="Arial" w:cs="Arial"/>
          <w:sz w:val="20"/>
          <w:szCs w:val="20"/>
          <w:lang w:val="es-MX"/>
        </w:rPr>
      </w:pPr>
    </w:p>
    <w:tbl>
      <w:tblPr>
        <w:tblW w:w="7667" w:type="dxa"/>
        <w:jc w:val="center"/>
        <w:tblCellMar>
          <w:left w:w="70" w:type="dxa"/>
          <w:right w:w="70" w:type="dxa"/>
        </w:tblCellMar>
        <w:tblLook w:val="04A0" w:firstRow="1" w:lastRow="0" w:firstColumn="1" w:lastColumn="0" w:noHBand="0" w:noVBand="1"/>
      </w:tblPr>
      <w:tblGrid>
        <w:gridCol w:w="5091"/>
        <w:gridCol w:w="496"/>
        <w:gridCol w:w="475"/>
        <w:gridCol w:w="475"/>
        <w:gridCol w:w="478"/>
        <w:gridCol w:w="652"/>
      </w:tblGrid>
      <w:tr w:rsidR="007671C9" w:rsidRPr="007671C9" w:rsidTr="007671C9">
        <w:trPr>
          <w:trHeight w:val="267"/>
          <w:jc w:val="center"/>
        </w:trPr>
        <w:tc>
          <w:tcPr>
            <w:tcW w:w="7667"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7671C9" w:rsidRPr="007671C9" w:rsidRDefault="007671C9" w:rsidP="007671C9">
            <w:pPr>
              <w:spacing w:after="0" w:line="240" w:lineRule="auto"/>
              <w:jc w:val="center"/>
              <w:rPr>
                <w:rFonts w:ascii="Calibri" w:hAnsi="Calibri" w:cs="Calibri"/>
                <w:b/>
                <w:bCs/>
                <w:color w:val="FFFFFF"/>
                <w:sz w:val="20"/>
                <w:szCs w:val="20"/>
                <w:lang w:val="es-MX" w:eastAsia="es-MX" w:bidi="ar-SA"/>
              </w:rPr>
            </w:pPr>
            <w:r w:rsidRPr="007671C9">
              <w:rPr>
                <w:rFonts w:ascii="Calibri" w:hAnsi="Calibri" w:cs="Calibri"/>
                <w:b/>
                <w:bCs/>
                <w:color w:val="FFFFFF"/>
                <w:sz w:val="20"/>
                <w:szCs w:val="20"/>
                <w:lang w:val="es-MX" w:eastAsia="es-MX" w:bidi="ar-SA"/>
              </w:rPr>
              <w:t xml:space="preserve">TRAVEL SHOP PACK  </w:t>
            </w:r>
          </w:p>
        </w:tc>
      </w:tr>
      <w:tr w:rsidR="007671C9" w:rsidRPr="007671C9" w:rsidTr="007671C9">
        <w:trPr>
          <w:trHeight w:val="267"/>
          <w:jc w:val="center"/>
        </w:trPr>
        <w:tc>
          <w:tcPr>
            <w:tcW w:w="7667" w:type="dxa"/>
            <w:gridSpan w:val="6"/>
            <w:tcBorders>
              <w:top w:val="nil"/>
              <w:left w:val="single" w:sz="4" w:space="0" w:color="auto"/>
              <w:bottom w:val="nil"/>
              <w:right w:val="single" w:sz="4" w:space="0" w:color="000000"/>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sz w:val="20"/>
                <w:szCs w:val="20"/>
                <w:lang w:val="es-MX" w:eastAsia="es-MX" w:bidi="ar-SA"/>
              </w:rPr>
            </w:pPr>
            <w:r w:rsidRPr="007671C9">
              <w:rPr>
                <w:rFonts w:ascii="Calibri" w:hAnsi="Calibri" w:cs="Calibri"/>
                <w:b/>
                <w:bCs/>
                <w:color w:val="FFFFFF"/>
                <w:sz w:val="20"/>
                <w:szCs w:val="20"/>
                <w:lang w:val="es-MX" w:eastAsia="es-MX" w:bidi="ar-SA"/>
              </w:rPr>
              <w:t>TARIFA POR PERSONA EN USD</w:t>
            </w:r>
          </w:p>
        </w:tc>
      </w:tr>
      <w:tr w:rsidR="007671C9" w:rsidRPr="007671C9" w:rsidTr="007671C9">
        <w:trPr>
          <w:trHeight w:val="267"/>
          <w:jc w:val="center"/>
        </w:trPr>
        <w:tc>
          <w:tcPr>
            <w:tcW w:w="5091" w:type="dxa"/>
            <w:tcBorders>
              <w:top w:val="nil"/>
              <w:left w:val="single" w:sz="4" w:space="0" w:color="auto"/>
              <w:bottom w:val="nil"/>
              <w:right w:val="nil"/>
            </w:tcBorders>
            <w:shd w:val="clear" w:color="000000" w:fill="CC3300"/>
            <w:noWrap/>
            <w:vAlign w:val="center"/>
            <w:hideMark/>
          </w:tcPr>
          <w:p w:rsidR="007671C9" w:rsidRPr="007671C9" w:rsidRDefault="007671C9" w:rsidP="007671C9">
            <w:pPr>
              <w:spacing w:after="0" w:line="240" w:lineRule="auto"/>
              <w:rPr>
                <w:rFonts w:ascii="Calibri" w:hAnsi="Calibri" w:cs="Calibri"/>
                <w:b/>
                <w:bCs/>
                <w:color w:val="FFFFFF"/>
                <w:lang w:val="es-MX" w:eastAsia="es-MX" w:bidi="ar-SA"/>
              </w:rPr>
            </w:pPr>
            <w:r w:rsidRPr="007671C9">
              <w:rPr>
                <w:rFonts w:ascii="Calibri" w:hAnsi="Calibri" w:cs="Calibri"/>
                <w:b/>
                <w:bCs/>
                <w:color w:val="FFFFFF"/>
                <w:lang w:val="es-MX" w:eastAsia="es-MX" w:bidi="ar-SA"/>
              </w:rPr>
              <w:t> </w:t>
            </w:r>
          </w:p>
        </w:tc>
        <w:tc>
          <w:tcPr>
            <w:tcW w:w="496"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DBL</w:t>
            </w:r>
          </w:p>
        </w:tc>
        <w:tc>
          <w:tcPr>
            <w:tcW w:w="475"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TPL</w:t>
            </w:r>
          </w:p>
        </w:tc>
        <w:tc>
          <w:tcPr>
            <w:tcW w:w="475"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CPL</w:t>
            </w:r>
          </w:p>
        </w:tc>
        <w:tc>
          <w:tcPr>
            <w:tcW w:w="478" w:type="dxa"/>
            <w:tcBorders>
              <w:top w:val="nil"/>
              <w:left w:val="nil"/>
              <w:bottom w:val="nil"/>
              <w:right w:val="nil"/>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SGL</w:t>
            </w:r>
          </w:p>
        </w:tc>
        <w:tc>
          <w:tcPr>
            <w:tcW w:w="652" w:type="dxa"/>
            <w:tcBorders>
              <w:top w:val="nil"/>
              <w:left w:val="nil"/>
              <w:bottom w:val="nil"/>
              <w:right w:val="single" w:sz="4" w:space="0" w:color="auto"/>
            </w:tcBorders>
            <w:shd w:val="clear" w:color="000000" w:fill="CC3300"/>
            <w:noWrap/>
            <w:vAlign w:val="center"/>
            <w:hideMark/>
          </w:tcPr>
          <w:p w:rsidR="007671C9" w:rsidRPr="007671C9" w:rsidRDefault="007671C9" w:rsidP="007671C9">
            <w:pPr>
              <w:spacing w:after="0" w:line="240" w:lineRule="auto"/>
              <w:jc w:val="center"/>
              <w:rPr>
                <w:rFonts w:ascii="Calibri" w:hAnsi="Calibri" w:cs="Calibri"/>
                <w:b/>
                <w:bCs/>
                <w:color w:val="FFFFFF"/>
                <w:lang w:val="es-MX" w:eastAsia="es-MX" w:bidi="ar-SA"/>
              </w:rPr>
            </w:pPr>
            <w:r w:rsidRPr="007671C9">
              <w:rPr>
                <w:rFonts w:ascii="Calibri" w:hAnsi="Calibri" w:cs="Calibri"/>
                <w:b/>
                <w:bCs/>
                <w:color w:val="FFFFFF"/>
                <w:lang w:val="es-MX" w:eastAsia="es-MX" w:bidi="ar-SA"/>
              </w:rPr>
              <w:t>MNR</w:t>
            </w:r>
          </w:p>
        </w:tc>
      </w:tr>
      <w:tr w:rsidR="007671C9" w:rsidRPr="007671C9" w:rsidTr="007671C9">
        <w:trPr>
          <w:trHeight w:val="267"/>
          <w:jc w:val="center"/>
        </w:trPr>
        <w:tc>
          <w:tcPr>
            <w:tcW w:w="5091" w:type="dxa"/>
            <w:tcBorders>
              <w:top w:val="nil"/>
              <w:left w:val="single" w:sz="4" w:space="0" w:color="auto"/>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lang w:val="es-MX" w:eastAsia="es-MX" w:bidi="ar-SA"/>
              </w:rPr>
            </w:pPr>
            <w:r w:rsidRPr="007671C9">
              <w:rPr>
                <w:rFonts w:ascii="Calibri" w:hAnsi="Calibri" w:cs="Calibri"/>
                <w:lang w:val="es-MX" w:eastAsia="es-MX" w:bidi="ar-SA"/>
              </w:rPr>
              <w:t>EXTENSIÓN A CATARÁTAS DEL NIAGARA</w:t>
            </w:r>
          </w:p>
        </w:tc>
        <w:tc>
          <w:tcPr>
            <w:tcW w:w="496"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510</w:t>
            </w:r>
          </w:p>
        </w:tc>
        <w:tc>
          <w:tcPr>
            <w:tcW w:w="475"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480</w:t>
            </w:r>
          </w:p>
        </w:tc>
        <w:tc>
          <w:tcPr>
            <w:tcW w:w="475"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460</w:t>
            </w:r>
          </w:p>
        </w:tc>
        <w:tc>
          <w:tcPr>
            <w:tcW w:w="478"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680</w:t>
            </w:r>
          </w:p>
        </w:tc>
        <w:tc>
          <w:tcPr>
            <w:tcW w:w="652" w:type="dxa"/>
            <w:tcBorders>
              <w:top w:val="nil"/>
              <w:left w:val="nil"/>
              <w:bottom w:val="nil"/>
              <w:right w:val="single" w:sz="4" w:space="0" w:color="auto"/>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lang w:val="es-MX" w:eastAsia="es-MX" w:bidi="ar-SA"/>
              </w:rPr>
            </w:pPr>
            <w:r w:rsidRPr="007671C9">
              <w:rPr>
                <w:rFonts w:ascii="Calibri" w:hAnsi="Calibri" w:cs="Calibri"/>
                <w:b/>
                <w:bCs/>
                <w:lang w:val="es-MX" w:eastAsia="es-MX" w:bidi="ar-SA"/>
              </w:rPr>
              <w:t>410</w:t>
            </w:r>
          </w:p>
        </w:tc>
      </w:tr>
      <w:tr w:rsidR="007671C9" w:rsidRPr="007671C9" w:rsidTr="007671C9">
        <w:trPr>
          <w:trHeight w:val="267"/>
          <w:jc w:val="center"/>
        </w:trPr>
        <w:tc>
          <w:tcPr>
            <w:tcW w:w="5091" w:type="dxa"/>
            <w:tcBorders>
              <w:top w:val="nil"/>
              <w:left w:val="single" w:sz="4" w:space="0" w:color="auto"/>
              <w:bottom w:val="nil"/>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color w:val="000000"/>
                <w:lang w:val="es-MX" w:eastAsia="es-MX" w:bidi="ar-SA"/>
              </w:rPr>
            </w:pPr>
            <w:r w:rsidRPr="007671C9">
              <w:rPr>
                <w:rFonts w:ascii="Calibri" w:hAnsi="Calibri" w:cs="Calibri"/>
                <w:color w:val="000000"/>
                <w:lang w:val="es-MX" w:eastAsia="es-MX" w:bidi="ar-SA"/>
              </w:rPr>
              <w:t>NOCHE PRE MONTREAL CON DESAYUNO</w:t>
            </w:r>
          </w:p>
        </w:tc>
        <w:tc>
          <w:tcPr>
            <w:tcW w:w="496"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260</w:t>
            </w:r>
          </w:p>
        </w:tc>
        <w:tc>
          <w:tcPr>
            <w:tcW w:w="475"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210</w:t>
            </w:r>
          </w:p>
        </w:tc>
        <w:tc>
          <w:tcPr>
            <w:tcW w:w="475"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190</w:t>
            </w:r>
          </w:p>
        </w:tc>
        <w:tc>
          <w:tcPr>
            <w:tcW w:w="478" w:type="dxa"/>
            <w:tcBorders>
              <w:top w:val="nil"/>
              <w:left w:val="nil"/>
              <w:bottom w:val="nil"/>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450</w:t>
            </w:r>
          </w:p>
        </w:tc>
        <w:tc>
          <w:tcPr>
            <w:tcW w:w="652" w:type="dxa"/>
            <w:tcBorders>
              <w:top w:val="nil"/>
              <w:left w:val="nil"/>
              <w:bottom w:val="nil"/>
              <w:right w:val="single" w:sz="4" w:space="0" w:color="auto"/>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0</w:t>
            </w:r>
          </w:p>
        </w:tc>
      </w:tr>
      <w:tr w:rsidR="007671C9" w:rsidRPr="007671C9" w:rsidTr="007671C9">
        <w:trPr>
          <w:trHeight w:val="281"/>
          <w:jc w:val="center"/>
        </w:trPr>
        <w:tc>
          <w:tcPr>
            <w:tcW w:w="5091" w:type="dxa"/>
            <w:tcBorders>
              <w:top w:val="nil"/>
              <w:left w:val="single" w:sz="4" w:space="0" w:color="auto"/>
              <w:bottom w:val="single" w:sz="4" w:space="0" w:color="auto"/>
              <w:right w:val="nil"/>
            </w:tcBorders>
            <w:shd w:val="clear" w:color="000000" w:fill="FFFFFF"/>
            <w:noWrap/>
            <w:vAlign w:val="center"/>
            <w:hideMark/>
          </w:tcPr>
          <w:p w:rsidR="007671C9" w:rsidRPr="007671C9" w:rsidRDefault="007671C9" w:rsidP="007671C9">
            <w:pPr>
              <w:spacing w:after="0" w:line="240" w:lineRule="auto"/>
              <w:rPr>
                <w:rFonts w:ascii="Calibri" w:hAnsi="Calibri" w:cs="Calibri"/>
                <w:color w:val="000000"/>
                <w:lang w:val="es-MX" w:eastAsia="es-MX" w:bidi="ar-SA"/>
              </w:rPr>
            </w:pPr>
            <w:r w:rsidRPr="007671C9">
              <w:rPr>
                <w:rFonts w:ascii="Calibri" w:hAnsi="Calibri" w:cs="Calibri"/>
                <w:color w:val="000000"/>
                <w:lang w:val="es-MX" w:eastAsia="es-MX" w:bidi="ar-SA"/>
              </w:rPr>
              <w:t>NOCHE POST TORONTO CON DESAYUNO</w:t>
            </w:r>
          </w:p>
        </w:tc>
        <w:tc>
          <w:tcPr>
            <w:tcW w:w="496" w:type="dxa"/>
            <w:tcBorders>
              <w:top w:val="nil"/>
              <w:left w:val="nil"/>
              <w:bottom w:val="single" w:sz="4" w:space="0" w:color="auto"/>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280</w:t>
            </w:r>
          </w:p>
        </w:tc>
        <w:tc>
          <w:tcPr>
            <w:tcW w:w="475" w:type="dxa"/>
            <w:tcBorders>
              <w:top w:val="nil"/>
              <w:left w:val="nil"/>
              <w:bottom w:val="single" w:sz="4" w:space="0" w:color="auto"/>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210</w:t>
            </w:r>
          </w:p>
        </w:tc>
        <w:tc>
          <w:tcPr>
            <w:tcW w:w="475" w:type="dxa"/>
            <w:tcBorders>
              <w:top w:val="nil"/>
              <w:left w:val="nil"/>
              <w:bottom w:val="single" w:sz="4" w:space="0" w:color="auto"/>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180</w:t>
            </w:r>
          </w:p>
        </w:tc>
        <w:tc>
          <w:tcPr>
            <w:tcW w:w="478" w:type="dxa"/>
            <w:tcBorders>
              <w:top w:val="nil"/>
              <w:left w:val="nil"/>
              <w:bottom w:val="single" w:sz="4" w:space="0" w:color="auto"/>
              <w:right w:val="nil"/>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510</w:t>
            </w:r>
          </w:p>
        </w:tc>
        <w:tc>
          <w:tcPr>
            <w:tcW w:w="652" w:type="dxa"/>
            <w:tcBorders>
              <w:top w:val="nil"/>
              <w:left w:val="nil"/>
              <w:bottom w:val="single" w:sz="4" w:space="0" w:color="auto"/>
              <w:right w:val="single" w:sz="4" w:space="0" w:color="auto"/>
            </w:tcBorders>
            <w:shd w:val="clear" w:color="000000" w:fill="FFFFFF"/>
            <w:noWrap/>
            <w:vAlign w:val="center"/>
            <w:hideMark/>
          </w:tcPr>
          <w:p w:rsidR="007671C9" w:rsidRPr="007671C9" w:rsidRDefault="007671C9" w:rsidP="007671C9">
            <w:pPr>
              <w:spacing w:after="0" w:line="240" w:lineRule="auto"/>
              <w:jc w:val="center"/>
              <w:rPr>
                <w:rFonts w:ascii="Calibri" w:hAnsi="Calibri" w:cs="Calibri"/>
                <w:b/>
                <w:bCs/>
                <w:color w:val="000000"/>
                <w:lang w:val="es-MX" w:eastAsia="es-MX" w:bidi="ar-SA"/>
              </w:rPr>
            </w:pPr>
            <w:r w:rsidRPr="007671C9">
              <w:rPr>
                <w:rFonts w:ascii="Calibri" w:hAnsi="Calibri" w:cs="Calibri"/>
                <w:b/>
                <w:bCs/>
                <w:color w:val="000000"/>
                <w:lang w:val="es-MX" w:eastAsia="es-MX" w:bidi="ar-SA"/>
              </w:rPr>
              <w:t>0</w:t>
            </w:r>
          </w:p>
        </w:tc>
      </w:tr>
    </w:tbl>
    <w:p w:rsidR="00C175D5" w:rsidRDefault="00C175D5" w:rsidP="00551F75">
      <w:pPr>
        <w:spacing w:after="0"/>
        <w:jc w:val="both"/>
        <w:rPr>
          <w:rFonts w:ascii="Arial" w:hAnsi="Arial" w:cs="Arial"/>
          <w:sz w:val="20"/>
          <w:szCs w:val="20"/>
          <w:lang w:val="es-MX"/>
        </w:rPr>
      </w:pPr>
    </w:p>
    <w:p w:rsidR="00C175D5" w:rsidRDefault="00C175D5" w:rsidP="00551F75">
      <w:pPr>
        <w:spacing w:after="0"/>
        <w:jc w:val="both"/>
        <w:rPr>
          <w:rFonts w:ascii="Arial" w:hAnsi="Arial" w:cs="Arial"/>
          <w:sz w:val="20"/>
          <w:szCs w:val="20"/>
          <w:lang w:val="es-MX"/>
        </w:rPr>
      </w:pPr>
    </w:p>
    <w:p w:rsidR="00586944" w:rsidRPr="00586944" w:rsidRDefault="00586944" w:rsidP="00586944">
      <w:pPr>
        <w:spacing w:after="0"/>
        <w:jc w:val="both"/>
        <w:rPr>
          <w:rFonts w:ascii="Arial" w:hAnsi="Arial" w:cs="Arial"/>
          <w:sz w:val="20"/>
          <w:szCs w:val="20"/>
          <w:lang w:val="es-419"/>
        </w:rPr>
      </w:pPr>
    </w:p>
    <w:p w:rsidR="0022041F" w:rsidRDefault="0022041F" w:rsidP="00586944">
      <w:pPr>
        <w:spacing w:after="0"/>
        <w:jc w:val="both"/>
        <w:rPr>
          <w:rFonts w:ascii="Arial" w:hAnsi="Arial" w:cs="Arial"/>
          <w:b/>
          <w:bCs/>
          <w:sz w:val="24"/>
          <w:szCs w:val="24"/>
          <w:lang w:val="es-419"/>
        </w:rPr>
      </w:pPr>
      <w:r>
        <w:rPr>
          <w:rFonts w:ascii="Arial" w:hAnsi="Arial" w:cs="Arial"/>
          <w:b/>
          <w:bCs/>
          <w:sz w:val="24"/>
          <w:szCs w:val="24"/>
          <w:lang w:val="es-419"/>
        </w:rPr>
        <w:t>EXTENSIÓN CATARÁTAS DEL NIÁGARA</w:t>
      </w:r>
    </w:p>
    <w:p w:rsidR="00586944" w:rsidRDefault="00586944" w:rsidP="00586944">
      <w:pPr>
        <w:spacing w:after="0"/>
        <w:jc w:val="both"/>
        <w:rPr>
          <w:rFonts w:ascii="Arial" w:hAnsi="Arial" w:cs="Arial"/>
          <w:b/>
          <w:bCs/>
          <w:sz w:val="24"/>
          <w:szCs w:val="24"/>
          <w:lang w:val="es-419"/>
        </w:rPr>
      </w:pPr>
      <w:r>
        <w:rPr>
          <w:rFonts w:ascii="Arial" w:hAnsi="Arial" w:cs="Arial"/>
          <w:b/>
          <w:bCs/>
          <w:sz w:val="24"/>
          <w:szCs w:val="24"/>
          <w:lang w:val="es-419"/>
        </w:rPr>
        <w:t xml:space="preserve">Día </w:t>
      </w:r>
      <w:r w:rsidR="00C175D5">
        <w:rPr>
          <w:rFonts w:ascii="Arial" w:hAnsi="Arial" w:cs="Arial"/>
          <w:b/>
          <w:bCs/>
          <w:sz w:val="24"/>
          <w:szCs w:val="24"/>
          <w:lang w:val="es-419"/>
        </w:rPr>
        <w:t>8</w:t>
      </w:r>
      <w:r>
        <w:rPr>
          <w:rFonts w:ascii="Arial" w:hAnsi="Arial" w:cs="Arial"/>
          <w:b/>
          <w:bCs/>
          <w:sz w:val="24"/>
          <w:szCs w:val="24"/>
          <w:lang w:val="es-419"/>
        </w:rPr>
        <w:t>. Toronto – Niagara – Toronto</w:t>
      </w:r>
    </w:p>
    <w:p w:rsidR="00586944" w:rsidRPr="00586944" w:rsidRDefault="00586944" w:rsidP="00586944">
      <w:pPr>
        <w:spacing w:after="0"/>
        <w:jc w:val="both"/>
        <w:rPr>
          <w:rFonts w:ascii="Arial" w:hAnsi="Arial" w:cs="Arial"/>
          <w:sz w:val="20"/>
          <w:szCs w:val="20"/>
          <w:lang w:val="es-419"/>
        </w:rPr>
      </w:pPr>
      <w:r w:rsidRPr="00586944">
        <w:rPr>
          <w:rFonts w:ascii="Arial" w:hAnsi="Arial" w:cs="Arial"/>
          <w:b/>
          <w:bCs/>
          <w:sz w:val="20"/>
          <w:szCs w:val="20"/>
          <w:lang w:val="es-419"/>
        </w:rPr>
        <w:t xml:space="preserve">Excursión CATARATAS DEL NIAGARA (260 km) </w:t>
      </w:r>
    </w:p>
    <w:p w:rsidR="00586944" w:rsidRPr="00586944" w:rsidRDefault="00586944" w:rsidP="00586944">
      <w:pPr>
        <w:spacing w:after="0"/>
        <w:jc w:val="both"/>
        <w:rPr>
          <w:rFonts w:ascii="Arial" w:hAnsi="Arial" w:cs="Arial"/>
          <w:sz w:val="20"/>
          <w:szCs w:val="20"/>
          <w:lang w:val="es-419"/>
        </w:rPr>
      </w:pPr>
      <w:r>
        <w:rPr>
          <w:rFonts w:ascii="Arial" w:hAnsi="Arial" w:cs="Arial"/>
          <w:b/>
          <w:bCs/>
          <w:sz w:val="20"/>
          <w:szCs w:val="20"/>
          <w:lang w:val="es-419"/>
        </w:rPr>
        <w:t xml:space="preserve">Desayuno. </w:t>
      </w:r>
      <w:r w:rsidR="0022041F" w:rsidRPr="0022041F">
        <w:rPr>
          <w:rFonts w:ascii="Arial" w:hAnsi="Arial" w:cs="Arial"/>
          <w:sz w:val="20"/>
          <w:szCs w:val="20"/>
          <w:lang w:val="es-419"/>
        </w:rPr>
        <w:t xml:space="preserve">Salida por la mañana hacia las cataratas del Niágara, una de las mara-villas naturales del mundo. Descubra las cataratas: ¿Esperamos unas cataratas en medio del bosque? En absoluto: aquí, todo está previsto para el viajero: hoteles, restaurantes, enormes torres que revelan panoramas impresionantes... pero también barcos que luchan contra la corriente que le acercarán al sonido ensordecedor de las cataratas del Niágara. Situadas en pleno centro de la ciudad, no son excepcionalmente altas, pero su tamaño y la potencia del agua que corre no pueden dejar de impresionar a los visitantes: 6.810.000 litros de agua por segundo. Disfrute del crucero por las cataratas del Niágara. Esta excursión en barco por las cataratas del Niágara le acerca lo más posible al impresionante flujo de agua, potencia y niebla que son las magníficas cataratas del Niágara. A continuación, almorzaremos en un restaurante con una vista panorámica de las cataratas más famosas del mundo. Por la tarde regresaremos por la Niagara Parkway y Niagara </w:t>
      </w:r>
      <w:proofErr w:type="spellStart"/>
      <w:r w:rsidR="0022041F" w:rsidRPr="0022041F">
        <w:rPr>
          <w:rFonts w:ascii="Arial" w:hAnsi="Arial" w:cs="Arial"/>
          <w:sz w:val="20"/>
          <w:szCs w:val="20"/>
          <w:lang w:val="es-419"/>
        </w:rPr>
        <w:t>on</w:t>
      </w:r>
      <w:proofErr w:type="spellEnd"/>
      <w:r w:rsidR="0022041F" w:rsidRPr="0022041F">
        <w:rPr>
          <w:rFonts w:ascii="Arial" w:hAnsi="Arial" w:cs="Arial"/>
          <w:sz w:val="20"/>
          <w:szCs w:val="20"/>
          <w:lang w:val="es-419"/>
        </w:rPr>
        <w:t xml:space="preserve"> </w:t>
      </w:r>
      <w:proofErr w:type="spellStart"/>
      <w:r w:rsidR="0022041F" w:rsidRPr="0022041F">
        <w:rPr>
          <w:rFonts w:ascii="Arial" w:hAnsi="Arial" w:cs="Arial"/>
          <w:sz w:val="20"/>
          <w:szCs w:val="20"/>
          <w:lang w:val="es-419"/>
        </w:rPr>
        <w:t>the</w:t>
      </w:r>
      <w:proofErr w:type="spellEnd"/>
      <w:r w:rsidR="0022041F" w:rsidRPr="0022041F">
        <w:rPr>
          <w:rFonts w:ascii="Arial" w:hAnsi="Arial" w:cs="Arial"/>
          <w:sz w:val="20"/>
          <w:szCs w:val="20"/>
          <w:lang w:val="es-419"/>
        </w:rPr>
        <w:t xml:space="preserve"> Lake, una encantadora ciudad de estilo colonial. Tiempo libre para pasear por sus pintorescas calles. Continuación hacia Toronto</w:t>
      </w:r>
      <w:r w:rsidRPr="00586944">
        <w:rPr>
          <w:rFonts w:ascii="Arial" w:hAnsi="Arial" w:cs="Arial"/>
          <w:sz w:val="20"/>
          <w:szCs w:val="20"/>
          <w:lang w:val="es-419"/>
        </w:rPr>
        <w:t xml:space="preserve">. </w:t>
      </w:r>
      <w:r w:rsidRPr="00586944">
        <w:rPr>
          <w:rFonts w:ascii="Arial" w:hAnsi="Arial" w:cs="Arial"/>
          <w:b/>
          <w:bCs/>
          <w:sz w:val="20"/>
          <w:szCs w:val="20"/>
          <w:lang w:val="es-419"/>
        </w:rPr>
        <w:t>Alojamiento.</w:t>
      </w:r>
      <w:r w:rsidRPr="00586944">
        <w:rPr>
          <w:rFonts w:ascii="Arial" w:hAnsi="Arial" w:cs="Arial"/>
          <w:sz w:val="20"/>
          <w:szCs w:val="20"/>
          <w:lang w:val="es-419"/>
        </w:rPr>
        <w:t xml:space="preserve"> </w:t>
      </w:r>
    </w:p>
    <w:p w:rsidR="00586944" w:rsidRDefault="00586944" w:rsidP="00586944">
      <w:pPr>
        <w:spacing w:after="0"/>
        <w:jc w:val="both"/>
        <w:rPr>
          <w:rFonts w:ascii="Arial" w:hAnsi="Arial" w:cs="Arial"/>
          <w:b/>
          <w:bCs/>
          <w:sz w:val="20"/>
          <w:szCs w:val="20"/>
          <w:lang w:val="es-419"/>
        </w:rPr>
      </w:pPr>
    </w:p>
    <w:p w:rsidR="00586944" w:rsidRDefault="00586944" w:rsidP="00586944">
      <w:pPr>
        <w:spacing w:after="0"/>
        <w:jc w:val="both"/>
        <w:rPr>
          <w:rFonts w:ascii="Arial" w:hAnsi="Arial" w:cs="Arial"/>
          <w:b/>
          <w:bCs/>
          <w:sz w:val="24"/>
          <w:szCs w:val="24"/>
          <w:lang w:val="es-419"/>
        </w:rPr>
      </w:pPr>
      <w:r>
        <w:rPr>
          <w:rFonts w:ascii="Arial" w:hAnsi="Arial" w:cs="Arial"/>
          <w:b/>
          <w:bCs/>
          <w:sz w:val="24"/>
          <w:szCs w:val="24"/>
          <w:lang w:val="es-419"/>
        </w:rPr>
        <w:t xml:space="preserve">Día </w:t>
      </w:r>
      <w:r w:rsidR="00C175D5">
        <w:rPr>
          <w:rFonts w:ascii="Arial" w:hAnsi="Arial" w:cs="Arial"/>
          <w:b/>
          <w:bCs/>
          <w:sz w:val="24"/>
          <w:szCs w:val="24"/>
          <w:lang w:val="es-419"/>
        </w:rPr>
        <w:t>9</w:t>
      </w:r>
      <w:r>
        <w:rPr>
          <w:rFonts w:ascii="Arial" w:hAnsi="Arial" w:cs="Arial"/>
          <w:b/>
          <w:bCs/>
          <w:sz w:val="24"/>
          <w:szCs w:val="24"/>
          <w:lang w:val="es-419"/>
        </w:rPr>
        <w:t>. Toronto</w:t>
      </w:r>
    </w:p>
    <w:p w:rsidR="00586944" w:rsidRPr="005E58CF" w:rsidRDefault="00586944" w:rsidP="00586944">
      <w:pPr>
        <w:spacing w:after="0" w:line="240" w:lineRule="auto"/>
        <w:jc w:val="both"/>
        <w:rPr>
          <w:rFonts w:ascii="Arial" w:hAnsi="Arial" w:cs="Arial"/>
          <w:b/>
          <w:bCs/>
          <w:sz w:val="24"/>
          <w:szCs w:val="24"/>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acordada traslado al aeropuerto. </w:t>
      </w:r>
      <w:r w:rsidRPr="006C41CE">
        <w:rPr>
          <w:rFonts w:ascii="Arial" w:hAnsi="Arial" w:cs="Arial"/>
          <w:b/>
          <w:bCs/>
          <w:sz w:val="20"/>
          <w:szCs w:val="20"/>
          <w:lang w:val="es-MX"/>
        </w:rPr>
        <w:t xml:space="preserve">Fin de </w:t>
      </w:r>
      <w:r>
        <w:rPr>
          <w:rFonts w:ascii="Arial" w:hAnsi="Arial" w:cs="Arial"/>
          <w:b/>
          <w:bCs/>
          <w:sz w:val="20"/>
          <w:szCs w:val="20"/>
          <w:lang w:val="es-MX"/>
        </w:rPr>
        <w:t>nuestros</w:t>
      </w:r>
      <w:r w:rsidRPr="006C41CE">
        <w:rPr>
          <w:rFonts w:ascii="Arial" w:hAnsi="Arial" w:cs="Arial"/>
          <w:b/>
          <w:bCs/>
          <w:sz w:val="20"/>
          <w:szCs w:val="20"/>
          <w:lang w:val="es-MX"/>
        </w:rPr>
        <w:t xml:space="preserve"> servicios</w:t>
      </w:r>
      <w:r>
        <w:rPr>
          <w:rFonts w:ascii="Arial" w:hAnsi="Arial" w:cs="Arial"/>
          <w:sz w:val="20"/>
          <w:szCs w:val="20"/>
          <w:lang w:val="es-MX"/>
        </w:rPr>
        <w:t>.</w:t>
      </w:r>
    </w:p>
    <w:p w:rsidR="00586944" w:rsidRDefault="00586944" w:rsidP="00586944">
      <w:pPr>
        <w:spacing w:after="0"/>
        <w:jc w:val="both"/>
        <w:rPr>
          <w:rFonts w:ascii="Arial" w:hAnsi="Arial" w:cs="Arial"/>
          <w:sz w:val="20"/>
          <w:szCs w:val="20"/>
          <w:lang w:val="es-MX"/>
        </w:rPr>
      </w:pPr>
    </w:p>
    <w:sectPr w:rsidR="00586944"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BF3" w:rsidRDefault="00312BF3" w:rsidP="00450C15">
      <w:pPr>
        <w:spacing w:after="0" w:line="240" w:lineRule="auto"/>
      </w:pPr>
      <w:r>
        <w:separator/>
      </w:r>
    </w:p>
  </w:endnote>
  <w:endnote w:type="continuationSeparator" w:id="0">
    <w:p w:rsidR="00312BF3" w:rsidRDefault="00312BF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11C5694" wp14:editId="573241C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4414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BF3" w:rsidRDefault="00312BF3" w:rsidP="00450C15">
      <w:pPr>
        <w:spacing w:after="0" w:line="240" w:lineRule="auto"/>
      </w:pPr>
      <w:r>
        <w:separator/>
      </w:r>
    </w:p>
  </w:footnote>
  <w:footnote w:type="continuationSeparator" w:id="0">
    <w:p w:rsidR="00312BF3" w:rsidRDefault="00312BF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62A28FB" wp14:editId="3A72F761">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671C9" w:rsidRDefault="007671C9" w:rsidP="00EB0654">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671C9">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MAGNÍFICO ESTE CANADIENSE</w:t>
                          </w:r>
                        </w:p>
                        <w:p w:rsidR="00F542DA" w:rsidRPr="007E6927" w:rsidRDefault="00EB0654" w:rsidP="00EB0654">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B065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1895-E202</w:t>
                          </w:r>
                          <w:r w:rsidR="007671C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A28FB"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671C9" w:rsidRDefault="007671C9" w:rsidP="00EB0654">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671C9">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MAGNÍFICO ESTE CANADIENSE</w:t>
                    </w:r>
                  </w:p>
                  <w:p w:rsidR="00F542DA" w:rsidRPr="007E6927" w:rsidRDefault="00EB0654" w:rsidP="00EB0654">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B065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1895-E202</w:t>
                    </w:r>
                    <w:r w:rsidR="007671C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789280A" wp14:editId="13D205B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B32F208" wp14:editId="6C7C1CF5">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06FCD2D" wp14:editId="0C1F200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9C4C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410.25pt;height:410.25pt" o:bullet="t">
        <v:imagedata r:id="rId1" o:title="clip_image001"/>
      </v:shape>
    </w:pict>
  </w:numPicBullet>
  <w:numPicBullet w:numPicBulletId="1">
    <w:pict>
      <v:shape id="_x0000_i1149"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63928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9587135">
    <w:abstractNumId w:val="8"/>
  </w:num>
  <w:num w:numId="3" w16cid:durableId="488012292">
    <w:abstractNumId w:val="29"/>
  </w:num>
  <w:num w:numId="4" w16cid:durableId="160434209">
    <w:abstractNumId w:val="40"/>
  </w:num>
  <w:num w:numId="5" w16cid:durableId="1382830432">
    <w:abstractNumId w:val="18"/>
  </w:num>
  <w:num w:numId="6" w16cid:durableId="1708489129">
    <w:abstractNumId w:val="15"/>
  </w:num>
  <w:num w:numId="7" w16cid:durableId="851337429">
    <w:abstractNumId w:val="13"/>
  </w:num>
  <w:num w:numId="8" w16cid:durableId="1350259147">
    <w:abstractNumId w:val="28"/>
  </w:num>
  <w:num w:numId="9" w16cid:durableId="48576098">
    <w:abstractNumId w:val="12"/>
  </w:num>
  <w:num w:numId="10" w16cid:durableId="1368260946">
    <w:abstractNumId w:val="5"/>
  </w:num>
  <w:num w:numId="11" w16cid:durableId="654379567">
    <w:abstractNumId w:val="0"/>
  </w:num>
  <w:num w:numId="12" w16cid:durableId="1840927747">
    <w:abstractNumId w:val="1"/>
  </w:num>
  <w:num w:numId="13" w16cid:durableId="1786191163">
    <w:abstractNumId w:val="36"/>
  </w:num>
  <w:num w:numId="14" w16cid:durableId="644968128">
    <w:abstractNumId w:val="44"/>
  </w:num>
  <w:num w:numId="15" w16cid:durableId="907417403">
    <w:abstractNumId w:val="31"/>
  </w:num>
  <w:num w:numId="16" w16cid:durableId="1845049013">
    <w:abstractNumId w:val="35"/>
  </w:num>
  <w:num w:numId="17" w16cid:durableId="552693374">
    <w:abstractNumId w:val="4"/>
  </w:num>
  <w:num w:numId="18" w16cid:durableId="1442913722">
    <w:abstractNumId w:val="26"/>
  </w:num>
  <w:num w:numId="19" w16cid:durableId="1468162452">
    <w:abstractNumId w:val="22"/>
  </w:num>
  <w:num w:numId="20" w16cid:durableId="1648590550">
    <w:abstractNumId w:val="16"/>
  </w:num>
  <w:num w:numId="21" w16cid:durableId="1085569538">
    <w:abstractNumId w:val="17"/>
  </w:num>
  <w:num w:numId="22" w16cid:durableId="1513446822">
    <w:abstractNumId w:val="39"/>
  </w:num>
  <w:num w:numId="23" w16cid:durableId="169610993">
    <w:abstractNumId w:val="33"/>
  </w:num>
  <w:num w:numId="24" w16cid:durableId="2121877921">
    <w:abstractNumId w:val="9"/>
  </w:num>
  <w:num w:numId="25" w16cid:durableId="184253247">
    <w:abstractNumId w:val="10"/>
  </w:num>
  <w:num w:numId="26" w16cid:durableId="1283339544">
    <w:abstractNumId w:val="38"/>
  </w:num>
  <w:num w:numId="27" w16cid:durableId="620498482">
    <w:abstractNumId w:val="6"/>
  </w:num>
  <w:num w:numId="28" w16cid:durableId="1303585881">
    <w:abstractNumId w:val="20"/>
  </w:num>
  <w:num w:numId="29" w16cid:durableId="1788503276">
    <w:abstractNumId w:val="3"/>
  </w:num>
  <w:num w:numId="30" w16cid:durableId="910192623">
    <w:abstractNumId w:val="32"/>
  </w:num>
  <w:num w:numId="31" w16cid:durableId="23485174">
    <w:abstractNumId w:val="42"/>
  </w:num>
  <w:num w:numId="32" w16cid:durableId="34619523">
    <w:abstractNumId w:val="43"/>
  </w:num>
  <w:num w:numId="33" w16cid:durableId="123352054">
    <w:abstractNumId w:val="27"/>
  </w:num>
  <w:num w:numId="34" w16cid:durableId="1596787724">
    <w:abstractNumId w:val="25"/>
  </w:num>
  <w:num w:numId="35" w16cid:durableId="68768079">
    <w:abstractNumId w:val="34"/>
  </w:num>
  <w:num w:numId="36" w16cid:durableId="1379819133">
    <w:abstractNumId w:val="7"/>
  </w:num>
  <w:num w:numId="37" w16cid:durableId="275210230">
    <w:abstractNumId w:val="41"/>
  </w:num>
  <w:num w:numId="38" w16cid:durableId="2103334421">
    <w:abstractNumId w:val="11"/>
  </w:num>
  <w:num w:numId="39" w16cid:durableId="2035959147">
    <w:abstractNumId w:val="45"/>
  </w:num>
  <w:num w:numId="40" w16cid:durableId="176038729">
    <w:abstractNumId w:val="21"/>
  </w:num>
  <w:num w:numId="41" w16cid:durableId="1465464304">
    <w:abstractNumId w:val="19"/>
  </w:num>
  <w:num w:numId="42" w16cid:durableId="1370759686">
    <w:abstractNumId w:val="37"/>
  </w:num>
  <w:num w:numId="43" w16cid:durableId="1041130132">
    <w:abstractNumId w:val="24"/>
  </w:num>
  <w:num w:numId="44" w16cid:durableId="1203056942">
    <w:abstractNumId w:val="14"/>
  </w:num>
  <w:num w:numId="45" w16cid:durableId="1554270392">
    <w:abstractNumId w:val="30"/>
  </w:num>
  <w:num w:numId="46" w16cid:durableId="486019729">
    <w:abstractNumId w:val="23"/>
  </w:num>
  <w:num w:numId="47" w16cid:durableId="1158956787">
    <w:abstractNumId w:val="2"/>
  </w:num>
  <w:num w:numId="48" w16cid:durableId="13736486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BBF"/>
    <w:rsid w:val="000206F0"/>
    <w:rsid w:val="00032009"/>
    <w:rsid w:val="00043BDC"/>
    <w:rsid w:val="00051C89"/>
    <w:rsid w:val="00060395"/>
    <w:rsid w:val="0006120B"/>
    <w:rsid w:val="00063211"/>
    <w:rsid w:val="00074095"/>
    <w:rsid w:val="00074477"/>
    <w:rsid w:val="000824E7"/>
    <w:rsid w:val="000901BB"/>
    <w:rsid w:val="0009249E"/>
    <w:rsid w:val="00093D58"/>
    <w:rsid w:val="00095DD7"/>
    <w:rsid w:val="00096AC7"/>
    <w:rsid w:val="000B06D8"/>
    <w:rsid w:val="000B5887"/>
    <w:rsid w:val="000C44F4"/>
    <w:rsid w:val="000D07FA"/>
    <w:rsid w:val="000D1495"/>
    <w:rsid w:val="000F116C"/>
    <w:rsid w:val="000F6819"/>
    <w:rsid w:val="001002D2"/>
    <w:rsid w:val="001056F5"/>
    <w:rsid w:val="00106CE3"/>
    <w:rsid w:val="00113C32"/>
    <w:rsid w:val="00115DF1"/>
    <w:rsid w:val="00124C0C"/>
    <w:rsid w:val="00156E7E"/>
    <w:rsid w:val="00170958"/>
    <w:rsid w:val="001966E3"/>
    <w:rsid w:val="001A52D8"/>
    <w:rsid w:val="001A58AA"/>
    <w:rsid w:val="001A5E6D"/>
    <w:rsid w:val="001D3EA5"/>
    <w:rsid w:val="001D47C9"/>
    <w:rsid w:val="001D59AE"/>
    <w:rsid w:val="001E0BFB"/>
    <w:rsid w:val="001E177F"/>
    <w:rsid w:val="001E33CC"/>
    <w:rsid w:val="001E49A4"/>
    <w:rsid w:val="001E78C1"/>
    <w:rsid w:val="002049A1"/>
    <w:rsid w:val="00207F26"/>
    <w:rsid w:val="00210FC1"/>
    <w:rsid w:val="0022041F"/>
    <w:rsid w:val="002209BD"/>
    <w:rsid w:val="0022416D"/>
    <w:rsid w:val="00227509"/>
    <w:rsid w:val="00250F36"/>
    <w:rsid w:val="002564A3"/>
    <w:rsid w:val="0026013F"/>
    <w:rsid w:val="0026366E"/>
    <w:rsid w:val="00264C19"/>
    <w:rsid w:val="00274971"/>
    <w:rsid w:val="00286ED8"/>
    <w:rsid w:val="00290BFA"/>
    <w:rsid w:val="002959E3"/>
    <w:rsid w:val="002A3855"/>
    <w:rsid w:val="002A6F1A"/>
    <w:rsid w:val="002C3E02"/>
    <w:rsid w:val="002D42BE"/>
    <w:rsid w:val="002F25DA"/>
    <w:rsid w:val="002F560C"/>
    <w:rsid w:val="002F6A3C"/>
    <w:rsid w:val="00300F90"/>
    <w:rsid w:val="00312BF3"/>
    <w:rsid w:val="00313503"/>
    <w:rsid w:val="003370E9"/>
    <w:rsid w:val="00353340"/>
    <w:rsid w:val="00354501"/>
    <w:rsid w:val="0035732A"/>
    <w:rsid w:val="003726A3"/>
    <w:rsid w:val="003805A5"/>
    <w:rsid w:val="00394B88"/>
    <w:rsid w:val="003A7834"/>
    <w:rsid w:val="003B37AE"/>
    <w:rsid w:val="003C76C9"/>
    <w:rsid w:val="003D0B3A"/>
    <w:rsid w:val="003D5461"/>
    <w:rsid w:val="003D6416"/>
    <w:rsid w:val="003F461B"/>
    <w:rsid w:val="003F6D66"/>
    <w:rsid w:val="00407A99"/>
    <w:rsid w:val="00413977"/>
    <w:rsid w:val="0041595F"/>
    <w:rsid w:val="004173C0"/>
    <w:rsid w:val="00425305"/>
    <w:rsid w:val="0043377B"/>
    <w:rsid w:val="004344E9"/>
    <w:rsid w:val="00445117"/>
    <w:rsid w:val="00447919"/>
    <w:rsid w:val="00450C15"/>
    <w:rsid w:val="00451014"/>
    <w:rsid w:val="0047057D"/>
    <w:rsid w:val="00471EDB"/>
    <w:rsid w:val="0048055D"/>
    <w:rsid w:val="004A27E0"/>
    <w:rsid w:val="004A68D9"/>
    <w:rsid w:val="004B1883"/>
    <w:rsid w:val="004B372F"/>
    <w:rsid w:val="004B6774"/>
    <w:rsid w:val="004C45C8"/>
    <w:rsid w:val="004D2C2F"/>
    <w:rsid w:val="004D67EB"/>
    <w:rsid w:val="004F13E7"/>
    <w:rsid w:val="00501CA3"/>
    <w:rsid w:val="00510D53"/>
    <w:rsid w:val="005130A5"/>
    <w:rsid w:val="00513C9F"/>
    <w:rsid w:val="005207FE"/>
    <w:rsid w:val="0052767C"/>
    <w:rsid w:val="00544785"/>
    <w:rsid w:val="00551F75"/>
    <w:rsid w:val="00555729"/>
    <w:rsid w:val="0055617B"/>
    <w:rsid w:val="00564D1B"/>
    <w:rsid w:val="00566F7B"/>
    <w:rsid w:val="00586944"/>
    <w:rsid w:val="00592677"/>
    <w:rsid w:val="005B0F31"/>
    <w:rsid w:val="005C4EAD"/>
    <w:rsid w:val="005E58CF"/>
    <w:rsid w:val="006053CD"/>
    <w:rsid w:val="006130D1"/>
    <w:rsid w:val="00615736"/>
    <w:rsid w:val="00630B01"/>
    <w:rsid w:val="00647995"/>
    <w:rsid w:val="00655755"/>
    <w:rsid w:val="00680376"/>
    <w:rsid w:val="00686844"/>
    <w:rsid w:val="006914E0"/>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7503"/>
    <w:rsid w:val="00737C85"/>
    <w:rsid w:val="0075408D"/>
    <w:rsid w:val="007671C9"/>
    <w:rsid w:val="00770AE5"/>
    <w:rsid w:val="00772BB6"/>
    <w:rsid w:val="00780E37"/>
    <w:rsid w:val="00781EA2"/>
    <w:rsid w:val="00784A59"/>
    <w:rsid w:val="00785687"/>
    <w:rsid w:val="00792A3C"/>
    <w:rsid w:val="0079315A"/>
    <w:rsid w:val="00796421"/>
    <w:rsid w:val="007A5597"/>
    <w:rsid w:val="007A74C1"/>
    <w:rsid w:val="007A77DC"/>
    <w:rsid w:val="007B4221"/>
    <w:rsid w:val="007B5A10"/>
    <w:rsid w:val="007C2E70"/>
    <w:rsid w:val="007C3FB6"/>
    <w:rsid w:val="007C6783"/>
    <w:rsid w:val="007D40C6"/>
    <w:rsid w:val="007E1125"/>
    <w:rsid w:val="007E278A"/>
    <w:rsid w:val="007E6927"/>
    <w:rsid w:val="007F57ED"/>
    <w:rsid w:val="00803699"/>
    <w:rsid w:val="00804280"/>
    <w:rsid w:val="00813207"/>
    <w:rsid w:val="00824B64"/>
    <w:rsid w:val="00841EE0"/>
    <w:rsid w:val="0084400B"/>
    <w:rsid w:val="008531BC"/>
    <w:rsid w:val="00856660"/>
    <w:rsid w:val="00857275"/>
    <w:rsid w:val="00861165"/>
    <w:rsid w:val="00881893"/>
    <w:rsid w:val="00891A2A"/>
    <w:rsid w:val="00894F82"/>
    <w:rsid w:val="008A2C96"/>
    <w:rsid w:val="008A4312"/>
    <w:rsid w:val="008B406F"/>
    <w:rsid w:val="008B7201"/>
    <w:rsid w:val="008F0CE2"/>
    <w:rsid w:val="00902CE2"/>
    <w:rsid w:val="009227E5"/>
    <w:rsid w:val="00932207"/>
    <w:rsid w:val="00934D10"/>
    <w:rsid w:val="00942B99"/>
    <w:rsid w:val="00943885"/>
    <w:rsid w:val="00943D0A"/>
    <w:rsid w:val="00944382"/>
    <w:rsid w:val="00945F28"/>
    <w:rsid w:val="00962B70"/>
    <w:rsid w:val="00963E08"/>
    <w:rsid w:val="009701C1"/>
    <w:rsid w:val="009860EC"/>
    <w:rsid w:val="009A0E03"/>
    <w:rsid w:val="009A0EE3"/>
    <w:rsid w:val="009A4A2A"/>
    <w:rsid w:val="009B5D60"/>
    <w:rsid w:val="009C001D"/>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59D"/>
    <w:rsid w:val="00A42A00"/>
    <w:rsid w:val="00A47BB1"/>
    <w:rsid w:val="00A52F6E"/>
    <w:rsid w:val="00A54FFB"/>
    <w:rsid w:val="00A57319"/>
    <w:rsid w:val="00A57BCB"/>
    <w:rsid w:val="00A67672"/>
    <w:rsid w:val="00A8172E"/>
    <w:rsid w:val="00A9114E"/>
    <w:rsid w:val="00A94746"/>
    <w:rsid w:val="00A9641A"/>
    <w:rsid w:val="00AA6504"/>
    <w:rsid w:val="00AC1584"/>
    <w:rsid w:val="00AC1E22"/>
    <w:rsid w:val="00AC2765"/>
    <w:rsid w:val="00AE3365"/>
    <w:rsid w:val="00AE3E65"/>
    <w:rsid w:val="00AF30AB"/>
    <w:rsid w:val="00AF38FC"/>
    <w:rsid w:val="00AF48C2"/>
    <w:rsid w:val="00B0056D"/>
    <w:rsid w:val="00B03159"/>
    <w:rsid w:val="00B06A56"/>
    <w:rsid w:val="00B36A64"/>
    <w:rsid w:val="00B47722"/>
    <w:rsid w:val="00B4786E"/>
    <w:rsid w:val="00B54FBE"/>
    <w:rsid w:val="00B55CCC"/>
    <w:rsid w:val="00B67AB9"/>
    <w:rsid w:val="00B70462"/>
    <w:rsid w:val="00B770D6"/>
    <w:rsid w:val="00B878B9"/>
    <w:rsid w:val="00B965A7"/>
    <w:rsid w:val="00BA4BBE"/>
    <w:rsid w:val="00BC01E4"/>
    <w:rsid w:val="00BC224F"/>
    <w:rsid w:val="00BC7979"/>
    <w:rsid w:val="00BD61D9"/>
    <w:rsid w:val="00BE0551"/>
    <w:rsid w:val="00BE2349"/>
    <w:rsid w:val="00BF2847"/>
    <w:rsid w:val="00C06343"/>
    <w:rsid w:val="00C06986"/>
    <w:rsid w:val="00C069EE"/>
    <w:rsid w:val="00C07D31"/>
    <w:rsid w:val="00C100AB"/>
    <w:rsid w:val="00C1340E"/>
    <w:rsid w:val="00C140F5"/>
    <w:rsid w:val="00C175D5"/>
    <w:rsid w:val="00C229B5"/>
    <w:rsid w:val="00C27547"/>
    <w:rsid w:val="00C32B63"/>
    <w:rsid w:val="00C33155"/>
    <w:rsid w:val="00C45002"/>
    <w:rsid w:val="00C50ABF"/>
    <w:rsid w:val="00C55C28"/>
    <w:rsid w:val="00C60443"/>
    <w:rsid w:val="00C632D6"/>
    <w:rsid w:val="00C70110"/>
    <w:rsid w:val="00C76953"/>
    <w:rsid w:val="00C834CC"/>
    <w:rsid w:val="00CA4683"/>
    <w:rsid w:val="00CB29AC"/>
    <w:rsid w:val="00CC16AE"/>
    <w:rsid w:val="00CC18B7"/>
    <w:rsid w:val="00CE1CC7"/>
    <w:rsid w:val="00CE7934"/>
    <w:rsid w:val="00CF6EEC"/>
    <w:rsid w:val="00D21E04"/>
    <w:rsid w:val="00D46C92"/>
    <w:rsid w:val="00D473B3"/>
    <w:rsid w:val="00D478DA"/>
    <w:rsid w:val="00D5785A"/>
    <w:rsid w:val="00D63953"/>
    <w:rsid w:val="00D63A23"/>
    <w:rsid w:val="00D65CA3"/>
    <w:rsid w:val="00D709DE"/>
    <w:rsid w:val="00D732E0"/>
    <w:rsid w:val="00D76994"/>
    <w:rsid w:val="00D77BA0"/>
    <w:rsid w:val="00D85127"/>
    <w:rsid w:val="00D85D07"/>
    <w:rsid w:val="00DA3716"/>
    <w:rsid w:val="00DA4522"/>
    <w:rsid w:val="00DA7302"/>
    <w:rsid w:val="00DB1A4B"/>
    <w:rsid w:val="00DD29DB"/>
    <w:rsid w:val="00DD5E59"/>
    <w:rsid w:val="00DD6A94"/>
    <w:rsid w:val="00DF15D6"/>
    <w:rsid w:val="00DF5636"/>
    <w:rsid w:val="00E10D30"/>
    <w:rsid w:val="00E1378C"/>
    <w:rsid w:val="00E163CF"/>
    <w:rsid w:val="00E21309"/>
    <w:rsid w:val="00E25205"/>
    <w:rsid w:val="00E27291"/>
    <w:rsid w:val="00E32DE6"/>
    <w:rsid w:val="00E477EC"/>
    <w:rsid w:val="00E663D4"/>
    <w:rsid w:val="00E7309E"/>
    <w:rsid w:val="00E74618"/>
    <w:rsid w:val="00E846AA"/>
    <w:rsid w:val="00E90FAD"/>
    <w:rsid w:val="00E948BD"/>
    <w:rsid w:val="00EA0490"/>
    <w:rsid w:val="00EA17D1"/>
    <w:rsid w:val="00EB0654"/>
    <w:rsid w:val="00EB5340"/>
    <w:rsid w:val="00EC6694"/>
    <w:rsid w:val="00EC7F50"/>
    <w:rsid w:val="00ED2EE5"/>
    <w:rsid w:val="00EF313D"/>
    <w:rsid w:val="00F00F60"/>
    <w:rsid w:val="00F042FF"/>
    <w:rsid w:val="00F11662"/>
    <w:rsid w:val="00F11C4C"/>
    <w:rsid w:val="00F1599F"/>
    <w:rsid w:val="00F523B5"/>
    <w:rsid w:val="00F542DA"/>
    <w:rsid w:val="00F603EA"/>
    <w:rsid w:val="00F61470"/>
    <w:rsid w:val="00F74B6B"/>
    <w:rsid w:val="00F81150"/>
    <w:rsid w:val="00F96F4D"/>
    <w:rsid w:val="00FA41DC"/>
    <w:rsid w:val="00FC6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7C82"/>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4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671C9"/>
    <w:rPr>
      <w:color w:val="0000FF" w:themeColor="hyperlink"/>
      <w:u w:val="single"/>
    </w:rPr>
  </w:style>
  <w:style w:type="character" w:styleId="Mencinsinresolver">
    <w:name w:val="Unresolved Mention"/>
    <w:basedOn w:val="Fuentedeprrafopredeter"/>
    <w:uiPriority w:val="99"/>
    <w:semiHidden/>
    <w:unhideWhenUsed/>
    <w:rsid w:val="00767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275840">
      <w:bodyDiv w:val="1"/>
      <w:marLeft w:val="0"/>
      <w:marRight w:val="0"/>
      <w:marTop w:val="0"/>
      <w:marBottom w:val="0"/>
      <w:divBdr>
        <w:top w:val="none" w:sz="0" w:space="0" w:color="auto"/>
        <w:left w:val="none" w:sz="0" w:space="0" w:color="auto"/>
        <w:bottom w:val="none" w:sz="0" w:space="0" w:color="auto"/>
        <w:right w:val="none" w:sz="0" w:space="0" w:color="auto"/>
      </w:divBdr>
    </w:div>
    <w:div w:id="67850269">
      <w:bodyDiv w:val="1"/>
      <w:marLeft w:val="0"/>
      <w:marRight w:val="0"/>
      <w:marTop w:val="0"/>
      <w:marBottom w:val="0"/>
      <w:divBdr>
        <w:top w:val="none" w:sz="0" w:space="0" w:color="auto"/>
        <w:left w:val="none" w:sz="0" w:space="0" w:color="auto"/>
        <w:bottom w:val="none" w:sz="0" w:space="0" w:color="auto"/>
        <w:right w:val="none" w:sz="0" w:space="0" w:color="auto"/>
      </w:divBdr>
    </w:div>
    <w:div w:id="71320442">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744620">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2317">
      <w:bodyDiv w:val="1"/>
      <w:marLeft w:val="0"/>
      <w:marRight w:val="0"/>
      <w:marTop w:val="0"/>
      <w:marBottom w:val="0"/>
      <w:divBdr>
        <w:top w:val="none" w:sz="0" w:space="0" w:color="auto"/>
        <w:left w:val="none" w:sz="0" w:space="0" w:color="auto"/>
        <w:bottom w:val="none" w:sz="0" w:space="0" w:color="auto"/>
        <w:right w:val="none" w:sz="0" w:space="0" w:color="auto"/>
      </w:divBdr>
    </w:div>
    <w:div w:id="12689730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942566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79778392">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7491789">
      <w:bodyDiv w:val="1"/>
      <w:marLeft w:val="0"/>
      <w:marRight w:val="0"/>
      <w:marTop w:val="0"/>
      <w:marBottom w:val="0"/>
      <w:divBdr>
        <w:top w:val="none" w:sz="0" w:space="0" w:color="auto"/>
        <w:left w:val="none" w:sz="0" w:space="0" w:color="auto"/>
        <w:bottom w:val="none" w:sz="0" w:space="0" w:color="auto"/>
        <w:right w:val="none" w:sz="0" w:space="0" w:color="auto"/>
      </w:divBdr>
    </w:div>
    <w:div w:id="282542892">
      <w:bodyDiv w:val="1"/>
      <w:marLeft w:val="0"/>
      <w:marRight w:val="0"/>
      <w:marTop w:val="0"/>
      <w:marBottom w:val="0"/>
      <w:divBdr>
        <w:top w:val="none" w:sz="0" w:space="0" w:color="auto"/>
        <w:left w:val="none" w:sz="0" w:space="0" w:color="auto"/>
        <w:bottom w:val="none" w:sz="0" w:space="0" w:color="auto"/>
        <w:right w:val="none" w:sz="0" w:space="0" w:color="auto"/>
      </w:divBdr>
    </w:div>
    <w:div w:id="290285336">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559259">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82135">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3865338">
      <w:bodyDiv w:val="1"/>
      <w:marLeft w:val="0"/>
      <w:marRight w:val="0"/>
      <w:marTop w:val="0"/>
      <w:marBottom w:val="0"/>
      <w:divBdr>
        <w:top w:val="none" w:sz="0" w:space="0" w:color="auto"/>
        <w:left w:val="none" w:sz="0" w:space="0" w:color="auto"/>
        <w:bottom w:val="none" w:sz="0" w:space="0" w:color="auto"/>
        <w:right w:val="none" w:sz="0" w:space="0" w:color="auto"/>
      </w:divBdr>
    </w:div>
    <w:div w:id="37231355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66368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248788">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513299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2801060">
      <w:bodyDiv w:val="1"/>
      <w:marLeft w:val="0"/>
      <w:marRight w:val="0"/>
      <w:marTop w:val="0"/>
      <w:marBottom w:val="0"/>
      <w:divBdr>
        <w:top w:val="none" w:sz="0" w:space="0" w:color="auto"/>
        <w:left w:val="none" w:sz="0" w:space="0" w:color="auto"/>
        <w:bottom w:val="none" w:sz="0" w:space="0" w:color="auto"/>
        <w:right w:val="none" w:sz="0" w:space="0" w:color="auto"/>
      </w:divBdr>
    </w:div>
    <w:div w:id="70333433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03521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5443817">
      <w:bodyDiv w:val="1"/>
      <w:marLeft w:val="0"/>
      <w:marRight w:val="0"/>
      <w:marTop w:val="0"/>
      <w:marBottom w:val="0"/>
      <w:divBdr>
        <w:top w:val="none" w:sz="0" w:space="0" w:color="auto"/>
        <w:left w:val="none" w:sz="0" w:space="0" w:color="auto"/>
        <w:bottom w:val="none" w:sz="0" w:space="0" w:color="auto"/>
        <w:right w:val="none" w:sz="0" w:space="0" w:color="auto"/>
      </w:divBdr>
    </w:div>
    <w:div w:id="77987905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5071015">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6016391">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3154793">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159465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2324391">
      <w:bodyDiv w:val="1"/>
      <w:marLeft w:val="0"/>
      <w:marRight w:val="0"/>
      <w:marTop w:val="0"/>
      <w:marBottom w:val="0"/>
      <w:divBdr>
        <w:top w:val="none" w:sz="0" w:space="0" w:color="auto"/>
        <w:left w:val="none" w:sz="0" w:space="0" w:color="auto"/>
        <w:bottom w:val="none" w:sz="0" w:space="0" w:color="auto"/>
        <w:right w:val="none" w:sz="0" w:space="0" w:color="auto"/>
      </w:divBdr>
    </w:div>
    <w:div w:id="989559299">
      <w:bodyDiv w:val="1"/>
      <w:marLeft w:val="0"/>
      <w:marRight w:val="0"/>
      <w:marTop w:val="0"/>
      <w:marBottom w:val="0"/>
      <w:divBdr>
        <w:top w:val="none" w:sz="0" w:space="0" w:color="auto"/>
        <w:left w:val="none" w:sz="0" w:space="0" w:color="auto"/>
        <w:bottom w:val="none" w:sz="0" w:space="0" w:color="auto"/>
        <w:right w:val="none" w:sz="0" w:space="0" w:color="auto"/>
      </w:divBdr>
    </w:div>
    <w:div w:id="1004279417">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968888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02944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722090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199567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2037387">
      <w:bodyDiv w:val="1"/>
      <w:marLeft w:val="0"/>
      <w:marRight w:val="0"/>
      <w:marTop w:val="0"/>
      <w:marBottom w:val="0"/>
      <w:divBdr>
        <w:top w:val="none" w:sz="0" w:space="0" w:color="auto"/>
        <w:left w:val="none" w:sz="0" w:space="0" w:color="auto"/>
        <w:bottom w:val="none" w:sz="0" w:space="0" w:color="auto"/>
        <w:right w:val="none" w:sz="0" w:space="0" w:color="auto"/>
      </w:divBdr>
    </w:div>
    <w:div w:id="1239444809">
      <w:bodyDiv w:val="1"/>
      <w:marLeft w:val="0"/>
      <w:marRight w:val="0"/>
      <w:marTop w:val="0"/>
      <w:marBottom w:val="0"/>
      <w:divBdr>
        <w:top w:val="none" w:sz="0" w:space="0" w:color="auto"/>
        <w:left w:val="none" w:sz="0" w:space="0" w:color="auto"/>
        <w:bottom w:val="none" w:sz="0" w:space="0" w:color="auto"/>
        <w:right w:val="none" w:sz="0" w:space="0" w:color="auto"/>
      </w:divBdr>
    </w:div>
    <w:div w:id="1239560990">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118221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215169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985329">
      <w:bodyDiv w:val="1"/>
      <w:marLeft w:val="0"/>
      <w:marRight w:val="0"/>
      <w:marTop w:val="0"/>
      <w:marBottom w:val="0"/>
      <w:divBdr>
        <w:top w:val="none" w:sz="0" w:space="0" w:color="auto"/>
        <w:left w:val="none" w:sz="0" w:space="0" w:color="auto"/>
        <w:bottom w:val="none" w:sz="0" w:space="0" w:color="auto"/>
        <w:right w:val="none" w:sz="0" w:space="0" w:color="auto"/>
      </w:divBdr>
    </w:div>
    <w:div w:id="139134477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77190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5807091">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90989265">
      <w:bodyDiv w:val="1"/>
      <w:marLeft w:val="0"/>
      <w:marRight w:val="0"/>
      <w:marTop w:val="0"/>
      <w:marBottom w:val="0"/>
      <w:divBdr>
        <w:top w:val="none" w:sz="0" w:space="0" w:color="auto"/>
        <w:left w:val="none" w:sz="0" w:space="0" w:color="auto"/>
        <w:bottom w:val="none" w:sz="0" w:space="0" w:color="auto"/>
        <w:right w:val="none" w:sz="0" w:space="0" w:color="auto"/>
      </w:divBdr>
    </w:div>
    <w:div w:id="1699349827">
      <w:bodyDiv w:val="1"/>
      <w:marLeft w:val="0"/>
      <w:marRight w:val="0"/>
      <w:marTop w:val="0"/>
      <w:marBottom w:val="0"/>
      <w:divBdr>
        <w:top w:val="none" w:sz="0" w:space="0" w:color="auto"/>
        <w:left w:val="none" w:sz="0" w:space="0" w:color="auto"/>
        <w:bottom w:val="none" w:sz="0" w:space="0" w:color="auto"/>
        <w:right w:val="none" w:sz="0" w:space="0" w:color="auto"/>
      </w:divBdr>
    </w:div>
    <w:div w:id="1742018875">
      <w:bodyDiv w:val="1"/>
      <w:marLeft w:val="0"/>
      <w:marRight w:val="0"/>
      <w:marTop w:val="0"/>
      <w:marBottom w:val="0"/>
      <w:divBdr>
        <w:top w:val="none" w:sz="0" w:space="0" w:color="auto"/>
        <w:left w:val="none" w:sz="0" w:space="0" w:color="auto"/>
        <w:bottom w:val="none" w:sz="0" w:space="0" w:color="auto"/>
        <w:right w:val="none" w:sz="0" w:space="0" w:color="auto"/>
      </w:divBdr>
    </w:div>
    <w:div w:id="174306135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0391867">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2521856">
      <w:bodyDiv w:val="1"/>
      <w:marLeft w:val="0"/>
      <w:marRight w:val="0"/>
      <w:marTop w:val="0"/>
      <w:marBottom w:val="0"/>
      <w:divBdr>
        <w:top w:val="none" w:sz="0" w:space="0" w:color="auto"/>
        <w:left w:val="none" w:sz="0" w:space="0" w:color="auto"/>
        <w:bottom w:val="none" w:sz="0" w:space="0" w:color="auto"/>
        <w:right w:val="none" w:sz="0" w:space="0" w:color="auto"/>
      </w:divBdr>
    </w:div>
    <w:div w:id="1851751257">
      <w:bodyDiv w:val="1"/>
      <w:marLeft w:val="0"/>
      <w:marRight w:val="0"/>
      <w:marTop w:val="0"/>
      <w:marBottom w:val="0"/>
      <w:divBdr>
        <w:top w:val="none" w:sz="0" w:space="0" w:color="auto"/>
        <w:left w:val="none" w:sz="0" w:space="0" w:color="auto"/>
        <w:bottom w:val="none" w:sz="0" w:space="0" w:color="auto"/>
        <w:right w:val="none" w:sz="0" w:space="0" w:color="auto"/>
      </w:divBdr>
    </w:div>
    <w:div w:id="186281958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8197533">
      <w:bodyDiv w:val="1"/>
      <w:marLeft w:val="0"/>
      <w:marRight w:val="0"/>
      <w:marTop w:val="0"/>
      <w:marBottom w:val="0"/>
      <w:divBdr>
        <w:top w:val="none" w:sz="0" w:space="0" w:color="auto"/>
        <w:left w:val="none" w:sz="0" w:space="0" w:color="auto"/>
        <w:bottom w:val="none" w:sz="0" w:space="0" w:color="auto"/>
        <w:right w:val="none" w:sz="0" w:space="0" w:color="auto"/>
      </w:divBdr>
    </w:div>
    <w:div w:id="195259033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37792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3510457">
      <w:bodyDiv w:val="1"/>
      <w:marLeft w:val="0"/>
      <w:marRight w:val="0"/>
      <w:marTop w:val="0"/>
      <w:marBottom w:val="0"/>
      <w:divBdr>
        <w:top w:val="none" w:sz="0" w:space="0" w:color="auto"/>
        <w:left w:val="none" w:sz="0" w:space="0" w:color="auto"/>
        <w:bottom w:val="none" w:sz="0" w:space="0" w:color="auto"/>
        <w:right w:val="none" w:sz="0" w:space="0" w:color="auto"/>
      </w:divBdr>
    </w:div>
    <w:div w:id="2016034650">
      <w:bodyDiv w:val="1"/>
      <w:marLeft w:val="0"/>
      <w:marRight w:val="0"/>
      <w:marTop w:val="0"/>
      <w:marBottom w:val="0"/>
      <w:divBdr>
        <w:top w:val="none" w:sz="0" w:space="0" w:color="auto"/>
        <w:left w:val="none" w:sz="0" w:space="0" w:color="auto"/>
        <w:bottom w:val="none" w:sz="0" w:space="0" w:color="auto"/>
        <w:right w:val="none" w:sz="0" w:space="0" w:color="auto"/>
      </w:divBdr>
    </w:div>
    <w:div w:id="201637542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137165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9939632">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5007698">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3376342">
      <w:bodyDiv w:val="1"/>
      <w:marLeft w:val="0"/>
      <w:marRight w:val="0"/>
      <w:marTop w:val="0"/>
      <w:marBottom w:val="0"/>
      <w:divBdr>
        <w:top w:val="none" w:sz="0" w:space="0" w:color="auto"/>
        <w:left w:val="none" w:sz="0" w:space="0" w:color="auto"/>
        <w:bottom w:val="none" w:sz="0" w:space="0" w:color="auto"/>
        <w:right w:val="none" w:sz="0" w:space="0" w:color="auto"/>
      </w:divBdr>
    </w:div>
    <w:div w:id="21439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2024-10-14T19:03:00Z</dcterms:created>
  <dcterms:modified xsi:type="dcterms:W3CDTF">2024-10-14T19:03:00Z</dcterms:modified>
</cp:coreProperties>
</file>