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3F2C" w:rsidRDefault="00C43F2C" w:rsidP="008C3E61">
      <w:pPr>
        <w:spacing w:after="0" w:line="240" w:lineRule="auto"/>
        <w:jc w:val="both"/>
        <w:rPr>
          <w:rFonts w:ascii="Arial" w:hAnsi="Arial" w:cs="Arial"/>
          <w:b/>
          <w:sz w:val="20"/>
          <w:szCs w:val="20"/>
        </w:rPr>
      </w:pPr>
    </w:p>
    <w:p w:rsidR="00E95783" w:rsidRPr="00F92B60" w:rsidRDefault="00C43F2C" w:rsidP="008C3E61">
      <w:pPr>
        <w:spacing w:after="0" w:line="240" w:lineRule="auto"/>
        <w:jc w:val="center"/>
        <w:rPr>
          <w:rFonts w:ascii="Arial" w:hAnsi="Arial" w:cs="Arial"/>
          <w:b/>
          <w:sz w:val="20"/>
          <w:szCs w:val="20"/>
        </w:rPr>
      </w:pPr>
      <w:r w:rsidRPr="00C43F2C">
        <w:rPr>
          <w:rFonts w:ascii="Arial" w:hAnsi="Arial" w:cs="Arial"/>
          <w:b/>
          <w:sz w:val="20"/>
          <w:szCs w:val="20"/>
        </w:rPr>
        <w:t>DUBROVNIK, KOTOR, BUDVA, SHKODER, TIRANA, ELBASAN, OHRID, SKOPJE, SALÓNICA, KALAMBAKA, METEORA, DELFOS Y ATENAS</w:t>
      </w:r>
    </w:p>
    <w:p w:rsidR="00DF1046" w:rsidRDefault="00DF1046" w:rsidP="008C3E61">
      <w:pPr>
        <w:spacing w:after="0" w:line="240" w:lineRule="auto"/>
        <w:jc w:val="both"/>
        <w:rPr>
          <w:rFonts w:ascii="Arial" w:hAnsi="Arial" w:cs="Arial"/>
          <w:b/>
          <w:sz w:val="20"/>
          <w:szCs w:val="20"/>
        </w:rPr>
      </w:pPr>
    </w:p>
    <w:p w:rsidR="00CD430F" w:rsidRPr="00EB33FA" w:rsidRDefault="00CD430F" w:rsidP="008C3E61">
      <w:pPr>
        <w:spacing w:after="0" w:line="240" w:lineRule="auto"/>
        <w:jc w:val="both"/>
        <w:rPr>
          <w:rFonts w:ascii="Arial" w:hAnsi="Arial" w:cs="Arial"/>
          <w:sz w:val="20"/>
          <w:szCs w:val="20"/>
        </w:rPr>
      </w:pPr>
      <w:r w:rsidRPr="00EB33FA">
        <w:rPr>
          <w:noProof/>
          <w:sz w:val="20"/>
          <w:szCs w:val="20"/>
        </w:rPr>
        <w:drawing>
          <wp:anchor distT="0" distB="0" distL="114300" distR="114300" simplePos="0" relativeHeight="251659264" behindDoc="0" locked="0" layoutInCell="1" allowOverlap="1" wp14:anchorId="2F6A4F4B" wp14:editId="2867F3AC">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EB33FA">
        <w:rPr>
          <w:rFonts w:ascii="Arial" w:hAnsi="Arial" w:cs="Arial"/>
          <w:b/>
          <w:sz w:val="20"/>
          <w:szCs w:val="20"/>
        </w:rPr>
        <w:t xml:space="preserve">Duración: </w:t>
      </w:r>
      <w:r w:rsidR="00C43F2C">
        <w:rPr>
          <w:rFonts w:ascii="Arial" w:hAnsi="Arial" w:cs="Arial"/>
          <w:b/>
          <w:sz w:val="20"/>
          <w:szCs w:val="20"/>
        </w:rPr>
        <w:t>17</w:t>
      </w:r>
      <w:r w:rsidRPr="00EB33FA">
        <w:rPr>
          <w:rFonts w:ascii="Arial" w:hAnsi="Arial" w:cs="Arial"/>
          <w:sz w:val="20"/>
          <w:szCs w:val="20"/>
        </w:rPr>
        <w:t xml:space="preserve"> </w:t>
      </w:r>
      <w:r w:rsidR="00E61F0A">
        <w:rPr>
          <w:rFonts w:ascii="Arial" w:hAnsi="Arial" w:cs="Arial"/>
          <w:sz w:val="20"/>
          <w:szCs w:val="20"/>
        </w:rPr>
        <w:t>d</w:t>
      </w:r>
      <w:r w:rsidRPr="00EB33FA">
        <w:rPr>
          <w:rFonts w:ascii="Arial" w:hAnsi="Arial" w:cs="Arial"/>
          <w:sz w:val="20"/>
          <w:szCs w:val="20"/>
        </w:rPr>
        <w:t xml:space="preserve">ías                                                                                                                                                                                                                  </w:t>
      </w:r>
    </w:p>
    <w:p w:rsidR="00CD430F" w:rsidRPr="00EB33FA" w:rsidRDefault="00CD430F" w:rsidP="008C3E61">
      <w:pPr>
        <w:spacing w:after="0" w:line="240" w:lineRule="auto"/>
        <w:jc w:val="both"/>
        <w:rPr>
          <w:rFonts w:ascii="Arial" w:eastAsia="Times New Roman" w:hAnsi="Arial" w:cs="Arial"/>
          <w:color w:val="000000"/>
          <w:sz w:val="20"/>
          <w:szCs w:val="20"/>
          <w:lang w:eastAsia="es-MX"/>
        </w:rPr>
      </w:pPr>
      <w:r w:rsidRPr="00EB33FA">
        <w:rPr>
          <w:rFonts w:ascii="Arial" w:hAnsi="Arial" w:cs="Arial"/>
          <w:b/>
          <w:sz w:val="20"/>
          <w:szCs w:val="20"/>
        </w:rPr>
        <w:t>Llegadas:</w:t>
      </w:r>
      <w:r w:rsidRPr="00EB33FA">
        <w:rPr>
          <w:sz w:val="20"/>
          <w:szCs w:val="20"/>
        </w:rPr>
        <w:t xml:space="preserve"> </w:t>
      </w:r>
      <w:r w:rsidR="00C43F2C">
        <w:rPr>
          <w:sz w:val="20"/>
          <w:szCs w:val="20"/>
        </w:rPr>
        <w:t>martes</w:t>
      </w:r>
      <w:r w:rsidR="00C0793A">
        <w:rPr>
          <w:sz w:val="20"/>
          <w:szCs w:val="20"/>
        </w:rPr>
        <w:t xml:space="preserve">, fechas </w:t>
      </w:r>
      <w:r w:rsidR="00F92B60">
        <w:rPr>
          <w:sz w:val="20"/>
          <w:szCs w:val="20"/>
        </w:rPr>
        <w:t>específicas</w:t>
      </w:r>
      <w:r w:rsidR="00C0793A">
        <w:rPr>
          <w:sz w:val="20"/>
          <w:szCs w:val="20"/>
        </w:rPr>
        <w:t xml:space="preserve"> de abril a </w:t>
      </w:r>
      <w:r w:rsidR="00DF1046">
        <w:rPr>
          <w:sz w:val="20"/>
          <w:szCs w:val="20"/>
        </w:rPr>
        <w:t>septiembre</w:t>
      </w:r>
      <w:r w:rsidR="00C0793A">
        <w:rPr>
          <w:sz w:val="20"/>
          <w:szCs w:val="20"/>
        </w:rPr>
        <w:t xml:space="preserve"> 202</w:t>
      </w:r>
      <w:r w:rsidR="00E95783">
        <w:rPr>
          <w:sz w:val="20"/>
          <w:szCs w:val="20"/>
        </w:rPr>
        <w:t>5</w:t>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BD68B6" w:rsidRPr="00BD68B6" w:rsidRDefault="00CD430F" w:rsidP="008C3E61">
      <w:pPr>
        <w:spacing w:after="0" w:line="240" w:lineRule="auto"/>
        <w:jc w:val="both"/>
        <w:rPr>
          <w:rFonts w:ascii="Arial" w:eastAsia="Times New Roman" w:hAnsi="Arial" w:cs="Arial"/>
          <w:b/>
          <w:bCs/>
          <w:color w:val="000000"/>
          <w:sz w:val="20"/>
          <w:szCs w:val="20"/>
          <w:lang w:eastAsia="es-MX"/>
        </w:rPr>
      </w:pPr>
      <w:r w:rsidRPr="00BD68B6">
        <w:rPr>
          <w:rFonts w:ascii="Arial" w:eastAsia="Times New Roman" w:hAnsi="Arial" w:cs="Arial"/>
          <w:b/>
          <w:bCs/>
          <w:color w:val="000000"/>
          <w:sz w:val="20"/>
          <w:szCs w:val="20"/>
          <w:lang w:eastAsia="es-MX"/>
        </w:rPr>
        <w:t>Servicios compartidos</w:t>
      </w:r>
    </w:p>
    <w:p w:rsidR="00683401" w:rsidRDefault="00CD430F" w:rsidP="008C3E61">
      <w:pPr>
        <w:spacing w:after="0" w:line="240" w:lineRule="auto"/>
        <w:jc w:val="both"/>
        <w:rPr>
          <w:rFonts w:ascii="Arial" w:eastAsia="Times New Roman" w:hAnsi="Arial" w:cs="Arial"/>
          <w:color w:val="000000"/>
          <w:sz w:val="20"/>
          <w:szCs w:val="20"/>
          <w:lang w:eastAsia="es-MX"/>
        </w:rPr>
      </w:pPr>
      <w:r w:rsidRPr="00BD68B6">
        <w:rPr>
          <w:rFonts w:ascii="Arial" w:eastAsia="Times New Roman" w:hAnsi="Arial" w:cs="Arial"/>
          <w:b/>
          <w:bCs/>
          <w:color w:val="000000"/>
          <w:sz w:val="20"/>
          <w:szCs w:val="20"/>
          <w:lang w:eastAsia="es-MX"/>
        </w:rPr>
        <w:t>Mínimo 2 pasajeros</w:t>
      </w:r>
      <w:r w:rsidRPr="00EB33FA">
        <w:rPr>
          <w:rFonts w:ascii="Arial" w:eastAsia="Times New Roman" w:hAnsi="Arial" w:cs="Arial"/>
          <w:color w:val="000000"/>
          <w:sz w:val="20"/>
          <w:szCs w:val="20"/>
          <w:lang w:eastAsia="es-MX"/>
        </w:rPr>
        <w:t xml:space="preserve"> </w:t>
      </w:r>
    </w:p>
    <w:p w:rsidR="00CD430F" w:rsidRPr="00EB33FA" w:rsidRDefault="00CD430F" w:rsidP="008C3E61">
      <w:pPr>
        <w:spacing w:after="0" w:line="240" w:lineRule="auto"/>
        <w:jc w:val="both"/>
        <w:rPr>
          <w:rFonts w:ascii="Arial" w:eastAsia="Times New Roman" w:hAnsi="Arial" w:cs="Arial"/>
          <w:color w:val="000000"/>
          <w:sz w:val="20"/>
          <w:szCs w:val="20"/>
          <w:lang w:eastAsia="es-MX"/>
        </w:rPr>
      </w:pP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CD430F" w:rsidRDefault="00CD430F" w:rsidP="008C3E61">
      <w:pPr>
        <w:spacing w:after="0" w:line="240" w:lineRule="auto"/>
        <w:jc w:val="both"/>
        <w:rPr>
          <w:rFonts w:ascii="Arial" w:eastAsia="Times New Roman" w:hAnsi="Arial" w:cs="Arial"/>
          <w:b/>
          <w:sz w:val="20"/>
          <w:szCs w:val="20"/>
          <w:lang w:eastAsia="es-MX"/>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 MARTES</w:t>
      </w:r>
      <w:r w:rsidR="00C63F11">
        <w:rPr>
          <w:rFonts w:ascii="Arial" w:hAnsi="Arial" w:cs="Arial"/>
          <w:b/>
          <w:sz w:val="20"/>
          <w:szCs w:val="20"/>
          <w:lang w:val="es-ES"/>
        </w:rPr>
        <w:t xml:space="preserve"> - </w:t>
      </w:r>
      <w:r w:rsidRPr="00C43F2C">
        <w:rPr>
          <w:rFonts w:ascii="Arial" w:hAnsi="Arial" w:cs="Arial"/>
          <w:b/>
          <w:sz w:val="20"/>
          <w:szCs w:val="20"/>
          <w:lang w:val="es-ES"/>
        </w:rPr>
        <w:t xml:space="preserve">DUBROVNIK </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Llegada al aeropuerto y traslado al hotel. El </w:t>
      </w:r>
      <w:r w:rsidRPr="00C43F2C">
        <w:rPr>
          <w:rFonts w:ascii="Arial" w:hAnsi="Arial" w:cs="Arial"/>
          <w:b/>
          <w:sz w:val="20"/>
          <w:szCs w:val="20"/>
          <w:lang w:val="es-ES"/>
        </w:rPr>
        <w:t>resto del día libre.</w:t>
      </w:r>
      <w:r w:rsidRPr="00C43F2C">
        <w:rPr>
          <w:rFonts w:ascii="Arial" w:hAnsi="Arial" w:cs="Arial"/>
          <w:bCs/>
          <w:sz w:val="20"/>
          <w:szCs w:val="20"/>
          <w:lang w:val="es-ES"/>
        </w:rPr>
        <w:t xml:space="preserve"> </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2, MIÉRCOLES</w:t>
      </w:r>
      <w:r w:rsidR="00C63F11">
        <w:rPr>
          <w:rFonts w:ascii="Arial" w:hAnsi="Arial" w:cs="Arial"/>
          <w:b/>
          <w:sz w:val="20"/>
          <w:szCs w:val="20"/>
          <w:lang w:val="es-ES"/>
        </w:rPr>
        <w:t xml:space="preserve"> - </w:t>
      </w:r>
      <w:r w:rsidRPr="00C43F2C">
        <w:rPr>
          <w:rFonts w:ascii="Arial" w:hAnsi="Arial" w:cs="Arial"/>
          <w:b/>
          <w:sz w:val="20"/>
          <w:szCs w:val="20"/>
          <w:lang w:val="es-ES"/>
        </w:rPr>
        <w:t xml:space="preserve">DUBROVNIK </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Día en Dubrovnik, la ciudad llamada “La Perla del Adriático”. La antigua ciudad está en la lista de la UNESCO. Visitaremos la Catedral y el Monasterio Franciscano con la farmacia más antigua del mundo.</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3, JUEVES</w:t>
      </w:r>
      <w:r w:rsidR="00C63F11">
        <w:rPr>
          <w:rFonts w:ascii="Arial" w:hAnsi="Arial" w:cs="Arial"/>
          <w:b/>
          <w:sz w:val="20"/>
          <w:szCs w:val="20"/>
          <w:lang w:val="es-ES"/>
        </w:rPr>
        <w:t xml:space="preserve"> - </w:t>
      </w:r>
      <w:r w:rsidRPr="00C43F2C">
        <w:rPr>
          <w:rFonts w:ascii="Arial" w:hAnsi="Arial" w:cs="Arial"/>
          <w:b/>
          <w:sz w:val="20"/>
          <w:szCs w:val="20"/>
          <w:lang w:val="es-ES"/>
        </w:rPr>
        <w:t>DUBROVNIK</w:t>
      </w:r>
    </w:p>
    <w:p w:rsidR="00755CA0" w:rsidRPr="008F10DB" w:rsidRDefault="00C43F2C" w:rsidP="008C3E61">
      <w:pPr>
        <w:spacing w:after="0" w:line="240" w:lineRule="auto"/>
        <w:jc w:val="both"/>
        <w:rPr>
          <w:rFonts w:ascii="Arial" w:hAnsi="Arial" w:cs="Arial"/>
          <w:bCs/>
          <w:caps/>
          <w:sz w:val="20"/>
          <w:szCs w:val="20"/>
          <w:lang w:val="es-ES_tradnl"/>
        </w:rPr>
      </w:pPr>
      <w:r w:rsidRPr="00C43F2C">
        <w:rPr>
          <w:rFonts w:ascii="Arial" w:hAnsi="Arial" w:cs="Arial"/>
          <w:b/>
          <w:sz w:val="20"/>
          <w:szCs w:val="20"/>
          <w:lang w:val="es-ES"/>
        </w:rPr>
        <w:t>Día libre</w:t>
      </w:r>
      <w:r w:rsidRPr="00C43F2C">
        <w:rPr>
          <w:rFonts w:ascii="Arial" w:hAnsi="Arial" w:cs="Arial"/>
          <w:bCs/>
          <w:sz w:val="20"/>
          <w:szCs w:val="20"/>
          <w:lang w:val="es-ES"/>
        </w:rPr>
        <w:t xml:space="preserve"> para actividades de carácter personal o </w:t>
      </w:r>
      <w:r w:rsidRPr="00A127DE">
        <w:rPr>
          <w:rFonts w:ascii="Arial" w:hAnsi="Arial" w:cs="Arial"/>
          <w:bCs/>
          <w:sz w:val="20"/>
          <w:szCs w:val="20"/>
          <w:lang w:val="es-ES"/>
        </w:rPr>
        <w:t xml:space="preserve">excursión </w:t>
      </w:r>
      <w:r w:rsidR="00755CA0" w:rsidRPr="00546EAB">
        <w:rPr>
          <w:rFonts w:ascii="Arial" w:hAnsi="Arial" w:cs="Arial"/>
          <w:b/>
          <w:color w:val="2E74B5" w:themeColor="accent1" w:themeShade="BF"/>
          <w:sz w:val="20"/>
          <w:szCs w:val="20"/>
          <w:lang w:val="es-ES_tradnl"/>
        </w:rPr>
        <w:t>OPCIONAL:</w:t>
      </w:r>
      <w:r w:rsidR="00755CA0">
        <w:rPr>
          <w:rFonts w:ascii="Arial" w:hAnsi="Arial" w:cs="Arial"/>
          <w:b/>
          <w:color w:val="2E74B5" w:themeColor="accent1" w:themeShade="BF"/>
          <w:sz w:val="20"/>
          <w:szCs w:val="20"/>
          <w:lang w:val="es-ES_tradnl"/>
        </w:rPr>
        <w:t xml:space="preserve"> Montenegro </w:t>
      </w:r>
      <w:r w:rsidR="00755CA0" w:rsidRPr="004C6D19">
        <w:rPr>
          <w:rFonts w:ascii="Arial" w:hAnsi="Arial" w:cs="Arial"/>
          <w:b/>
          <w:bCs/>
          <w:color w:val="2E74B5" w:themeColor="accent1" w:themeShade="BF"/>
          <w:sz w:val="20"/>
          <w:szCs w:val="20"/>
        </w:rPr>
        <w:t xml:space="preserve">(incluida en la contratación del </w:t>
      </w:r>
      <w:proofErr w:type="spellStart"/>
      <w:r w:rsidR="00755CA0" w:rsidRPr="004C6D19">
        <w:rPr>
          <w:rFonts w:ascii="Arial" w:hAnsi="Arial" w:cs="Arial"/>
          <w:b/>
          <w:bCs/>
          <w:color w:val="2E74B5" w:themeColor="accent1" w:themeShade="BF"/>
          <w:sz w:val="20"/>
          <w:szCs w:val="20"/>
        </w:rPr>
        <w:t>Travel</w:t>
      </w:r>
      <w:proofErr w:type="spellEnd"/>
      <w:r w:rsidR="00755CA0" w:rsidRPr="004C6D19">
        <w:rPr>
          <w:rFonts w:ascii="Arial" w:hAnsi="Arial" w:cs="Arial"/>
          <w:b/>
          <w:bCs/>
          <w:color w:val="2E74B5" w:themeColor="accent1" w:themeShade="BF"/>
          <w:sz w:val="20"/>
          <w:szCs w:val="20"/>
        </w:rPr>
        <w:t xml:space="preserve"> Shop Pack).</w:t>
      </w:r>
    </w:p>
    <w:p w:rsidR="00755CA0" w:rsidRDefault="00755CA0" w:rsidP="008C3E61">
      <w:pPr>
        <w:spacing w:after="0" w:line="240" w:lineRule="auto"/>
        <w:jc w:val="both"/>
        <w:rPr>
          <w:rFonts w:ascii="Arial" w:hAnsi="Arial" w:cs="Arial"/>
          <w:b/>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4, VIERNES</w:t>
      </w:r>
      <w:r w:rsidR="00C63F11">
        <w:rPr>
          <w:rFonts w:ascii="Arial" w:hAnsi="Arial" w:cs="Arial"/>
          <w:b/>
          <w:sz w:val="20"/>
          <w:szCs w:val="20"/>
          <w:lang w:val="es-ES"/>
        </w:rPr>
        <w:t xml:space="preserve"> - </w:t>
      </w:r>
      <w:r w:rsidRPr="00C43F2C">
        <w:rPr>
          <w:rFonts w:ascii="Arial" w:hAnsi="Arial" w:cs="Arial"/>
          <w:b/>
          <w:sz w:val="20"/>
          <w:szCs w:val="20"/>
          <w:lang w:val="es-ES"/>
        </w:rPr>
        <w:t>KOTOR Y BUDVA</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Nuestro nuevo destino hoy es Montenegro. Pasaremos por la orilla de la maravillosa Bahía de </w:t>
      </w:r>
      <w:proofErr w:type="spellStart"/>
      <w:r w:rsidRPr="00C43F2C">
        <w:rPr>
          <w:rFonts w:ascii="Arial" w:hAnsi="Arial" w:cs="Arial"/>
          <w:bCs/>
          <w:sz w:val="20"/>
          <w:szCs w:val="20"/>
          <w:lang w:val="es-ES"/>
        </w:rPr>
        <w:t>Kotor</w:t>
      </w:r>
      <w:proofErr w:type="spellEnd"/>
      <w:r w:rsidRPr="00C43F2C">
        <w:rPr>
          <w:rFonts w:ascii="Arial" w:hAnsi="Arial" w:cs="Arial"/>
          <w:bCs/>
          <w:sz w:val="20"/>
          <w:szCs w:val="20"/>
          <w:lang w:val="es-ES"/>
        </w:rPr>
        <w:t xml:space="preserve"> hasta llegar a la vieja ciudad de </w:t>
      </w:r>
      <w:proofErr w:type="spellStart"/>
      <w:r w:rsidRPr="00C43F2C">
        <w:rPr>
          <w:rFonts w:ascii="Arial" w:hAnsi="Arial" w:cs="Arial"/>
          <w:bCs/>
          <w:sz w:val="20"/>
          <w:szCs w:val="20"/>
          <w:lang w:val="es-ES"/>
        </w:rPr>
        <w:t>Kotor</w:t>
      </w:r>
      <w:proofErr w:type="spellEnd"/>
      <w:r w:rsidRPr="00C43F2C">
        <w:rPr>
          <w:rFonts w:ascii="Arial" w:hAnsi="Arial" w:cs="Arial"/>
          <w:bCs/>
          <w:sz w:val="20"/>
          <w:szCs w:val="20"/>
          <w:lang w:val="es-ES"/>
        </w:rPr>
        <w:t xml:space="preserve">. Visita de la preciosa ciudad amurallada con el guía local. </w:t>
      </w:r>
      <w:r w:rsidRPr="00C43F2C">
        <w:rPr>
          <w:rFonts w:ascii="Arial" w:hAnsi="Arial" w:cs="Arial"/>
          <w:b/>
          <w:sz w:val="20"/>
          <w:szCs w:val="20"/>
          <w:lang w:val="es-ES"/>
        </w:rPr>
        <w:t>Después del tiempo libre</w:t>
      </w:r>
      <w:r w:rsidRPr="00C43F2C">
        <w:rPr>
          <w:rFonts w:ascii="Arial" w:hAnsi="Arial" w:cs="Arial"/>
          <w:bCs/>
          <w:sz w:val="20"/>
          <w:szCs w:val="20"/>
          <w:lang w:val="es-ES"/>
        </w:rPr>
        <w:t xml:space="preserve"> saldremos a </w:t>
      </w:r>
      <w:proofErr w:type="spellStart"/>
      <w:r w:rsidRPr="00C43F2C">
        <w:rPr>
          <w:rFonts w:ascii="Arial" w:hAnsi="Arial" w:cs="Arial"/>
          <w:bCs/>
          <w:sz w:val="20"/>
          <w:szCs w:val="20"/>
          <w:lang w:val="es-ES"/>
        </w:rPr>
        <w:t>Budva</w:t>
      </w:r>
      <w:proofErr w:type="spellEnd"/>
      <w:r w:rsidRPr="00C43F2C">
        <w:rPr>
          <w:rFonts w:ascii="Arial" w:hAnsi="Arial" w:cs="Arial"/>
          <w:bCs/>
          <w:sz w:val="20"/>
          <w:szCs w:val="20"/>
          <w:lang w:val="es-ES"/>
        </w:rPr>
        <w:t xml:space="preserve">, el destino turístico más popular en el país. El </w:t>
      </w:r>
      <w:r w:rsidRPr="00C43F2C">
        <w:rPr>
          <w:rFonts w:ascii="Arial" w:hAnsi="Arial" w:cs="Arial"/>
          <w:b/>
          <w:sz w:val="20"/>
          <w:szCs w:val="20"/>
          <w:lang w:val="es-ES"/>
        </w:rPr>
        <w:t>resto del día libre. Alojamiento</w:t>
      </w:r>
      <w:r w:rsidRPr="00C43F2C">
        <w:rPr>
          <w:rFonts w:ascii="Arial" w:hAnsi="Arial" w:cs="Arial"/>
          <w:bCs/>
          <w:sz w:val="20"/>
          <w:szCs w:val="20"/>
          <w:lang w:val="es-ES"/>
        </w:rPr>
        <w:t xml:space="preserve"> en </w:t>
      </w:r>
      <w:proofErr w:type="spellStart"/>
      <w:r w:rsidRPr="00C43F2C">
        <w:rPr>
          <w:rFonts w:ascii="Arial" w:hAnsi="Arial" w:cs="Arial"/>
          <w:bCs/>
          <w:sz w:val="20"/>
          <w:szCs w:val="20"/>
          <w:lang w:val="es-ES"/>
        </w:rPr>
        <w:t>Budva</w:t>
      </w:r>
      <w:proofErr w:type="spellEnd"/>
      <w:r w:rsidRPr="00C43F2C">
        <w:rPr>
          <w:rFonts w:ascii="Arial" w:hAnsi="Arial" w:cs="Arial"/>
          <w:bCs/>
          <w:sz w:val="20"/>
          <w:szCs w:val="20"/>
          <w:lang w:val="es-ES"/>
        </w:rPr>
        <w:t>.</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5, SÁBADO</w:t>
      </w:r>
      <w:r w:rsidR="00C63F11">
        <w:rPr>
          <w:rFonts w:ascii="Arial" w:hAnsi="Arial" w:cs="Arial"/>
          <w:b/>
          <w:sz w:val="20"/>
          <w:szCs w:val="20"/>
          <w:lang w:val="es-ES"/>
        </w:rPr>
        <w:t xml:space="preserve"> - </w:t>
      </w:r>
      <w:r w:rsidRPr="00C43F2C">
        <w:rPr>
          <w:rFonts w:ascii="Arial" w:hAnsi="Arial" w:cs="Arial"/>
          <w:b/>
          <w:sz w:val="20"/>
          <w:szCs w:val="20"/>
          <w:lang w:val="es-ES"/>
        </w:rPr>
        <w:t>SHKODER Y TIRANA</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Saldremos por la mañana, siguiendo la costa </w:t>
      </w:r>
      <w:proofErr w:type="gramStart"/>
      <w:r>
        <w:rPr>
          <w:rFonts w:ascii="Arial" w:hAnsi="Arial" w:cs="Arial"/>
          <w:bCs/>
          <w:sz w:val="20"/>
          <w:szCs w:val="20"/>
          <w:lang w:val="es-ES"/>
        </w:rPr>
        <w:t>M</w:t>
      </w:r>
      <w:r w:rsidRPr="00C43F2C">
        <w:rPr>
          <w:rFonts w:ascii="Arial" w:hAnsi="Arial" w:cs="Arial"/>
          <w:bCs/>
          <w:sz w:val="20"/>
          <w:szCs w:val="20"/>
          <w:lang w:val="es-ES"/>
        </w:rPr>
        <w:t>ontenegrina</w:t>
      </w:r>
      <w:proofErr w:type="gramEnd"/>
      <w:r w:rsidRPr="00C43F2C">
        <w:rPr>
          <w:rFonts w:ascii="Arial" w:hAnsi="Arial" w:cs="Arial"/>
          <w:bCs/>
          <w:sz w:val="20"/>
          <w:szCs w:val="20"/>
          <w:lang w:val="es-ES"/>
        </w:rPr>
        <w:t xml:space="preserve"> y sus espectaculares paisajes. Entramos a Albania y visitaremos </w:t>
      </w:r>
      <w:proofErr w:type="spellStart"/>
      <w:r w:rsidRPr="00C43F2C">
        <w:rPr>
          <w:rFonts w:ascii="Arial" w:hAnsi="Arial" w:cs="Arial"/>
          <w:bCs/>
          <w:sz w:val="20"/>
          <w:szCs w:val="20"/>
          <w:lang w:val="es-ES"/>
        </w:rPr>
        <w:t>Shkoder</w:t>
      </w:r>
      <w:proofErr w:type="spellEnd"/>
      <w:r w:rsidRPr="00C43F2C">
        <w:rPr>
          <w:rFonts w:ascii="Arial" w:hAnsi="Arial" w:cs="Arial"/>
          <w:bCs/>
          <w:sz w:val="20"/>
          <w:szCs w:val="20"/>
          <w:lang w:val="es-ES"/>
        </w:rPr>
        <w:t xml:space="preserve">, centro cultural y una de las ciudades más antiguas de Albania. La visita de la ciudad incluye la visita de la Mezquita, vistas del castillo de </w:t>
      </w:r>
      <w:proofErr w:type="spellStart"/>
      <w:r w:rsidRPr="00C43F2C">
        <w:rPr>
          <w:rFonts w:ascii="Arial" w:hAnsi="Arial" w:cs="Arial"/>
          <w:bCs/>
          <w:sz w:val="20"/>
          <w:szCs w:val="20"/>
          <w:lang w:val="es-ES"/>
        </w:rPr>
        <w:t>Rozafa</w:t>
      </w:r>
      <w:proofErr w:type="spellEnd"/>
      <w:r w:rsidRPr="00C43F2C">
        <w:rPr>
          <w:rFonts w:ascii="Arial" w:hAnsi="Arial" w:cs="Arial"/>
          <w:bCs/>
          <w:sz w:val="20"/>
          <w:szCs w:val="20"/>
          <w:lang w:val="es-ES"/>
        </w:rPr>
        <w:t>, como también otros puntos de interés de la ciudad. Por la tarde el viaje nos llevará a Tirana, la capital de Albania.</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6, DOMINGO</w:t>
      </w:r>
      <w:r w:rsidR="00C63F11">
        <w:rPr>
          <w:rFonts w:ascii="Arial" w:hAnsi="Arial" w:cs="Arial"/>
          <w:b/>
          <w:sz w:val="20"/>
          <w:szCs w:val="20"/>
          <w:lang w:val="es-ES"/>
        </w:rPr>
        <w:t xml:space="preserve"> - </w:t>
      </w:r>
      <w:r w:rsidRPr="00C43F2C">
        <w:rPr>
          <w:rFonts w:ascii="Arial" w:hAnsi="Arial" w:cs="Arial"/>
          <w:b/>
          <w:sz w:val="20"/>
          <w:szCs w:val="20"/>
          <w:lang w:val="es-ES"/>
        </w:rPr>
        <w:t>TIRANA</w:t>
      </w:r>
    </w:p>
    <w:p w:rsidR="00C43F2C" w:rsidRDefault="00C43F2C" w:rsidP="008C3E61">
      <w:pPr>
        <w:spacing w:after="0" w:line="240" w:lineRule="auto"/>
        <w:jc w:val="both"/>
        <w:rPr>
          <w:rFonts w:ascii="Arial" w:hAnsi="Arial" w:cs="Arial"/>
          <w:b/>
          <w:bCs/>
          <w:color w:val="2E74B5" w:themeColor="accent1" w:themeShade="BF"/>
          <w:sz w:val="20"/>
          <w:szCs w:val="20"/>
        </w:rPr>
      </w:pPr>
      <w:r w:rsidRPr="00C43F2C">
        <w:rPr>
          <w:rFonts w:ascii="Arial" w:hAnsi="Arial" w:cs="Arial"/>
          <w:bCs/>
          <w:sz w:val="20"/>
          <w:szCs w:val="20"/>
          <w:lang w:val="es-ES"/>
        </w:rPr>
        <w:t xml:space="preserve">Después del </w:t>
      </w:r>
      <w:r w:rsidRPr="00C43F2C">
        <w:rPr>
          <w:rFonts w:ascii="Arial" w:hAnsi="Arial" w:cs="Arial"/>
          <w:b/>
          <w:sz w:val="20"/>
          <w:szCs w:val="20"/>
          <w:lang w:val="es-ES"/>
        </w:rPr>
        <w:t>desayuno</w:t>
      </w:r>
      <w:r w:rsidRPr="00C43F2C">
        <w:rPr>
          <w:rFonts w:ascii="Arial" w:hAnsi="Arial" w:cs="Arial"/>
          <w:bCs/>
          <w:sz w:val="20"/>
          <w:szCs w:val="20"/>
          <w:lang w:val="es-ES"/>
        </w:rPr>
        <w:t xml:space="preserve"> visita panorámica de la ciudad con el guía local que incluye vistas de ‘Los Albaneses’ el mosaico en la fachada del Museo de la historia nacional, la Estatua de Skanderbeg en la Plaza de Skanderbeg, la Mezquita ‘</w:t>
      </w:r>
      <w:proofErr w:type="spellStart"/>
      <w:r w:rsidRPr="00C43F2C">
        <w:rPr>
          <w:rFonts w:ascii="Arial" w:hAnsi="Arial" w:cs="Arial"/>
          <w:bCs/>
          <w:sz w:val="20"/>
          <w:szCs w:val="20"/>
          <w:lang w:val="es-ES"/>
        </w:rPr>
        <w:t>Et’hem</w:t>
      </w:r>
      <w:proofErr w:type="spellEnd"/>
      <w:r w:rsidRPr="00C43F2C">
        <w:rPr>
          <w:rFonts w:ascii="Arial" w:hAnsi="Arial" w:cs="Arial"/>
          <w:bCs/>
          <w:sz w:val="20"/>
          <w:szCs w:val="20"/>
          <w:lang w:val="es-ES"/>
        </w:rPr>
        <w:t xml:space="preserve">’ con la Torre de reloj, el monumento a la Madre Teresa y otros monumentos de la ciudad. El </w:t>
      </w:r>
      <w:r w:rsidRPr="00C43F2C">
        <w:rPr>
          <w:rFonts w:ascii="Arial" w:hAnsi="Arial" w:cs="Arial"/>
          <w:b/>
          <w:sz w:val="20"/>
          <w:szCs w:val="20"/>
          <w:lang w:val="es-ES"/>
        </w:rPr>
        <w:t>resto del día libre</w:t>
      </w:r>
      <w:r w:rsidRPr="00C43F2C">
        <w:rPr>
          <w:rFonts w:ascii="Arial" w:hAnsi="Arial" w:cs="Arial"/>
          <w:bCs/>
          <w:sz w:val="20"/>
          <w:szCs w:val="20"/>
          <w:lang w:val="es-ES"/>
        </w:rPr>
        <w:t xml:space="preserve"> </w:t>
      </w:r>
      <w:r w:rsidRPr="00A127DE">
        <w:rPr>
          <w:rFonts w:ascii="Arial" w:hAnsi="Arial" w:cs="Arial"/>
          <w:bCs/>
          <w:sz w:val="20"/>
          <w:szCs w:val="20"/>
          <w:lang w:val="es-ES"/>
        </w:rPr>
        <w:t xml:space="preserve">o excursión </w:t>
      </w:r>
      <w:r w:rsidR="00755CA0" w:rsidRPr="00546EAB">
        <w:rPr>
          <w:rFonts w:ascii="Arial" w:hAnsi="Arial" w:cs="Arial"/>
          <w:b/>
          <w:color w:val="2E74B5" w:themeColor="accent1" w:themeShade="BF"/>
          <w:sz w:val="20"/>
          <w:szCs w:val="20"/>
          <w:lang w:val="es-ES_tradnl"/>
        </w:rPr>
        <w:t>OPCIONAL:</w:t>
      </w:r>
      <w:r w:rsidR="00755CA0">
        <w:rPr>
          <w:rFonts w:ascii="Arial" w:hAnsi="Arial" w:cs="Arial"/>
          <w:b/>
          <w:color w:val="2E74B5" w:themeColor="accent1" w:themeShade="BF"/>
          <w:sz w:val="20"/>
          <w:szCs w:val="20"/>
          <w:lang w:val="es-ES_tradnl"/>
        </w:rPr>
        <w:t xml:space="preserve"> </w:t>
      </w:r>
      <w:proofErr w:type="spellStart"/>
      <w:r w:rsidR="00755CA0">
        <w:rPr>
          <w:rFonts w:ascii="Arial" w:hAnsi="Arial" w:cs="Arial"/>
          <w:b/>
          <w:color w:val="2E74B5" w:themeColor="accent1" w:themeShade="BF"/>
          <w:sz w:val="20"/>
          <w:szCs w:val="20"/>
          <w:lang w:val="es-ES_tradnl"/>
        </w:rPr>
        <w:t>Durres</w:t>
      </w:r>
      <w:proofErr w:type="spellEnd"/>
      <w:r w:rsidR="00755CA0">
        <w:rPr>
          <w:rFonts w:ascii="Arial" w:hAnsi="Arial" w:cs="Arial"/>
          <w:b/>
          <w:color w:val="2E74B5" w:themeColor="accent1" w:themeShade="BF"/>
          <w:sz w:val="20"/>
          <w:szCs w:val="20"/>
          <w:lang w:val="es-ES_tradnl"/>
        </w:rPr>
        <w:t xml:space="preserve"> </w:t>
      </w:r>
      <w:r w:rsidR="00755CA0" w:rsidRPr="004C6D19">
        <w:rPr>
          <w:rFonts w:ascii="Arial" w:hAnsi="Arial" w:cs="Arial"/>
          <w:b/>
          <w:bCs/>
          <w:color w:val="2E74B5" w:themeColor="accent1" w:themeShade="BF"/>
          <w:sz w:val="20"/>
          <w:szCs w:val="20"/>
        </w:rPr>
        <w:t xml:space="preserve">(incluida en la contratación del </w:t>
      </w:r>
      <w:proofErr w:type="spellStart"/>
      <w:r w:rsidR="00755CA0" w:rsidRPr="004C6D19">
        <w:rPr>
          <w:rFonts w:ascii="Arial" w:hAnsi="Arial" w:cs="Arial"/>
          <w:b/>
          <w:bCs/>
          <w:color w:val="2E74B5" w:themeColor="accent1" w:themeShade="BF"/>
          <w:sz w:val="20"/>
          <w:szCs w:val="20"/>
        </w:rPr>
        <w:t>Travel</w:t>
      </w:r>
      <w:proofErr w:type="spellEnd"/>
      <w:r w:rsidR="00755CA0" w:rsidRPr="004C6D19">
        <w:rPr>
          <w:rFonts w:ascii="Arial" w:hAnsi="Arial" w:cs="Arial"/>
          <w:b/>
          <w:bCs/>
          <w:color w:val="2E74B5" w:themeColor="accent1" w:themeShade="BF"/>
          <w:sz w:val="20"/>
          <w:szCs w:val="20"/>
        </w:rPr>
        <w:t xml:space="preserve"> Shop Pack).</w:t>
      </w:r>
    </w:p>
    <w:p w:rsidR="00755CA0" w:rsidRPr="00C43F2C" w:rsidRDefault="00755CA0"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7, LUNES</w:t>
      </w:r>
      <w:r w:rsidR="00C63F11">
        <w:rPr>
          <w:rFonts w:ascii="Arial" w:hAnsi="Arial" w:cs="Arial"/>
          <w:b/>
          <w:sz w:val="20"/>
          <w:szCs w:val="20"/>
          <w:lang w:val="es-ES"/>
        </w:rPr>
        <w:t xml:space="preserve"> - </w:t>
      </w:r>
      <w:r w:rsidRPr="00C43F2C">
        <w:rPr>
          <w:rFonts w:ascii="Arial" w:hAnsi="Arial" w:cs="Arial"/>
          <w:b/>
          <w:sz w:val="20"/>
          <w:szCs w:val="20"/>
          <w:lang w:val="es-ES"/>
        </w:rPr>
        <w:t>OHRID</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Hoy viajamos a lo largo de la antigua carretera ‘</w:t>
      </w:r>
      <w:proofErr w:type="spellStart"/>
      <w:r w:rsidRPr="00C43F2C">
        <w:rPr>
          <w:rFonts w:ascii="Arial" w:hAnsi="Arial" w:cs="Arial"/>
          <w:bCs/>
          <w:sz w:val="20"/>
          <w:szCs w:val="20"/>
          <w:lang w:val="es-ES"/>
        </w:rPr>
        <w:t>Egnatica</w:t>
      </w:r>
      <w:proofErr w:type="spellEnd"/>
      <w:r w:rsidRPr="00C43F2C">
        <w:rPr>
          <w:rFonts w:ascii="Arial" w:hAnsi="Arial" w:cs="Arial"/>
          <w:bCs/>
          <w:sz w:val="20"/>
          <w:szCs w:val="20"/>
          <w:lang w:val="es-ES"/>
        </w:rPr>
        <w:t xml:space="preserve">’ hacia Elbasan para visitar el Castillo. Después de una breve visita continuación hacia </w:t>
      </w:r>
      <w:proofErr w:type="spellStart"/>
      <w:r w:rsidRPr="00C43F2C">
        <w:rPr>
          <w:rFonts w:ascii="Arial" w:hAnsi="Arial" w:cs="Arial"/>
          <w:bCs/>
          <w:sz w:val="20"/>
          <w:szCs w:val="20"/>
          <w:lang w:val="es-ES"/>
        </w:rPr>
        <w:t>Ohrid</w:t>
      </w:r>
      <w:proofErr w:type="spellEnd"/>
      <w:r w:rsidRPr="00C43F2C">
        <w:rPr>
          <w:rFonts w:ascii="Arial" w:hAnsi="Arial" w:cs="Arial"/>
          <w:bCs/>
          <w:sz w:val="20"/>
          <w:szCs w:val="20"/>
          <w:lang w:val="es-ES"/>
        </w:rPr>
        <w:t xml:space="preserve">, la ciudad que está en la lista de la UNESCO por sus valores naturales, culturales e históricos. En la tarde, visita de </w:t>
      </w:r>
      <w:proofErr w:type="spellStart"/>
      <w:r w:rsidRPr="00C43F2C">
        <w:rPr>
          <w:rFonts w:ascii="Arial" w:hAnsi="Arial" w:cs="Arial"/>
          <w:bCs/>
          <w:sz w:val="20"/>
          <w:szCs w:val="20"/>
          <w:lang w:val="es-ES"/>
        </w:rPr>
        <w:t>Ohrid</w:t>
      </w:r>
      <w:proofErr w:type="spellEnd"/>
      <w:r w:rsidRPr="00C43F2C">
        <w:rPr>
          <w:rFonts w:ascii="Arial" w:hAnsi="Arial" w:cs="Arial"/>
          <w:bCs/>
          <w:sz w:val="20"/>
          <w:szCs w:val="20"/>
          <w:lang w:val="es-ES"/>
        </w:rPr>
        <w:t xml:space="preserve">, pasearemos cerca de la casa de Familia de </w:t>
      </w:r>
      <w:proofErr w:type="spellStart"/>
      <w:r w:rsidRPr="00C43F2C">
        <w:rPr>
          <w:rFonts w:ascii="Arial" w:hAnsi="Arial" w:cs="Arial"/>
          <w:bCs/>
          <w:sz w:val="20"/>
          <w:szCs w:val="20"/>
          <w:lang w:val="es-ES"/>
        </w:rPr>
        <w:t>Robev</w:t>
      </w:r>
      <w:proofErr w:type="spellEnd"/>
      <w:r w:rsidRPr="00C43F2C">
        <w:rPr>
          <w:rFonts w:ascii="Arial" w:hAnsi="Arial" w:cs="Arial"/>
          <w:bCs/>
          <w:sz w:val="20"/>
          <w:szCs w:val="20"/>
          <w:lang w:val="es-ES"/>
        </w:rPr>
        <w:t xml:space="preserve">, de la Catedral de San Kliman, de la Iglesia de Santa Sofía, de la Fortaleza y del Monasterio de </w:t>
      </w:r>
      <w:proofErr w:type="spellStart"/>
      <w:r w:rsidRPr="00C43F2C">
        <w:rPr>
          <w:rFonts w:ascii="Arial" w:hAnsi="Arial" w:cs="Arial"/>
          <w:bCs/>
          <w:sz w:val="20"/>
          <w:szCs w:val="20"/>
          <w:lang w:val="es-ES"/>
        </w:rPr>
        <w:t>Palosnik</w:t>
      </w:r>
      <w:proofErr w:type="spellEnd"/>
      <w:r w:rsidRPr="00C43F2C">
        <w:rPr>
          <w:rFonts w:ascii="Arial" w:hAnsi="Arial" w:cs="Arial"/>
          <w:bCs/>
          <w:sz w:val="20"/>
          <w:szCs w:val="20"/>
          <w:lang w:val="es-ES"/>
        </w:rPr>
        <w:t xml:space="preserve"> con vistas de la ciudad y del lago. </w:t>
      </w:r>
      <w:r w:rsidRPr="00C43F2C">
        <w:rPr>
          <w:rFonts w:ascii="Arial" w:hAnsi="Arial" w:cs="Arial"/>
          <w:b/>
          <w:sz w:val="20"/>
          <w:szCs w:val="20"/>
          <w:lang w:val="es-ES"/>
        </w:rPr>
        <w:t>Alojamiento</w:t>
      </w:r>
      <w:r w:rsidRPr="00C43F2C">
        <w:rPr>
          <w:rFonts w:ascii="Arial" w:hAnsi="Arial" w:cs="Arial"/>
          <w:bCs/>
          <w:sz w:val="20"/>
          <w:szCs w:val="20"/>
          <w:lang w:val="es-ES"/>
        </w:rPr>
        <w:t xml:space="preserve"> en </w:t>
      </w:r>
      <w:proofErr w:type="spellStart"/>
      <w:r w:rsidRPr="00C43F2C">
        <w:rPr>
          <w:rFonts w:ascii="Arial" w:hAnsi="Arial" w:cs="Arial"/>
          <w:bCs/>
          <w:sz w:val="20"/>
          <w:szCs w:val="20"/>
          <w:lang w:val="es-ES"/>
        </w:rPr>
        <w:t>Ohrid</w:t>
      </w:r>
      <w:proofErr w:type="spellEnd"/>
      <w:r w:rsidRPr="00C43F2C">
        <w:rPr>
          <w:rFonts w:ascii="Arial" w:hAnsi="Arial" w:cs="Arial"/>
          <w:bCs/>
          <w:sz w:val="20"/>
          <w:szCs w:val="20"/>
          <w:lang w:val="es-ES"/>
        </w:rPr>
        <w:t>.</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8, MARTES</w:t>
      </w:r>
      <w:r w:rsidR="00C63F11">
        <w:rPr>
          <w:rFonts w:ascii="Arial" w:hAnsi="Arial" w:cs="Arial"/>
          <w:b/>
          <w:sz w:val="20"/>
          <w:szCs w:val="20"/>
          <w:lang w:val="es-ES"/>
        </w:rPr>
        <w:t xml:space="preserve"> - </w:t>
      </w:r>
      <w:r w:rsidRPr="00C43F2C">
        <w:rPr>
          <w:rFonts w:ascii="Arial" w:hAnsi="Arial" w:cs="Arial"/>
          <w:b/>
          <w:sz w:val="20"/>
          <w:szCs w:val="20"/>
          <w:lang w:val="es-ES"/>
        </w:rPr>
        <w:t>SKOPJE</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En la mañana salida hacia la capital de Macedonia, Skopje. Al llegar, visita de la ciudad con el viejo Bazar, el Puente de Piedra y visita del Centro Memorial de la Madre Teresa de Calcuta. </w:t>
      </w:r>
      <w:r w:rsidRPr="00C43F2C">
        <w:rPr>
          <w:rFonts w:ascii="Arial" w:hAnsi="Arial" w:cs="Arial"/>
          <w:b/>
          <w:sz w:val="20"/>
          <w:szCs w:val="20"/>
          <w:lang w:val="es-ES"/>
        </w:rPr>
        <w:t>Resto del día libre. Alojamiento</w:t>
      </w:r>
      <w:r w:rsidRPr="00C43F2C">
        <w:rPr>
          <w:rFonts w:ascii="Arial" w:hAnsi="Arial" w:cs="Arial"/>
          <w:bCs/>
          <w:sz w:val="20"/>
          <w:szCs w:val="20"/>
          <w:lang w:val="es-ES"/>
        </w:rPr>
        <w:t xml:space="preserve"> en Skopje.</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9, MIÉRCOLES</w:t>
      </w:r>
      <w:r w:rsidR="00C63F11">
        <w:rPr>
          <w:rFonts w:ascii="Arial" w:hAnsi="Arial" w:cs="Arial"/>
          <w:b/>
          <w:sz w:val="20"/>
          <w:szCs w:val="20"/>
          <w:lang w:val="es-ES"/>
        </w:rPr>
        <w:t xml:space="preserve"> - </w:t>
      </w:r>
      <w:r w:rsidRPr="00C43F2C">
        <w:rPr>
          <w:rFonts w:ascii="Arial" w:hAnsi="Arial" w:cs="Arial"/>
          <w:b/>
          <w:sz w:val="20"/>
          <w:szCs w:val="20"/>
          <w:lang w:val="es-ES"/>
        </w:rPr>
        <w:t>SKOPJE</w:t>
      </w:r>
    </w:p>
    <w:p w:rsidR="00C43F2C" w:rsidRDefault="00C43F2C" w:rsidP="008C3E61">
      <w:pPr>
        <w:spacing w:after="0" w:line="240" w:lineRule="auto"/>
        <w:jc w:val="both"/>
        <w:rPr>
          <w:rFonts w:ascii="Arial" w:hAnsi="Arial" w:cs="Arial"/>
          <w:b/>
          <w:bCs/>
          <w:color w:val="2E74B5" w:themeColor="accent1" w:themeShade="BF"/>
          <w:sz w:val="20"/>
          <w:szCs w:val="20"/>
        </w:rPr>
      </w:pPr>
      <w:r w:rsidRPr="00C43F2C">
        <w:rPr>
          <w:rFonts w:ascii="Arial" w:hAnsi="Arial" w:cs="Arial"/>
          <w:b/>
          <w:sz w:val="20"/>
          <w:szCs w:val="20"/>
          <w:lang w:val="es-ES"/>
        </w:rPr>
        <w:t>Día libre</w:t>
      </w:r>
      <w:r w:rsidRPr="00C43F2C">
        <w:rPr>
          <w:rFonts w:ascii="Arial" w:hAnsi="Arial" w:cs="Arial"/>
          <w:bCs/>
          <w:sz w:val="20"/>
          <w:szCs w:val="20"/>
          <w:lang w:val="es-ES"/>
        </w:rPr>
        <w:t xml:space="preserve"> en Skopje o </w:t>
      </w:r>
      <w:r w:rsidRPr="00A127DE">
        <w:rPr>
          <w:rFonts w:ascii="Arial" w:hAnsi="Arial" w:cs="Arial"/>
          <w:bCs/>
          <w:sz w:val="20"/>
          <w:szCs w:val="20"/>
          <w:lang w:val="es-ES"/>
        </w:rPr>
        <w:t>excursión opcional</w:t>
      </w:r>
      <w:r w:rsidRPr="00C43F2C">
        <w:rPr>
          <w:rFonts w:ascii="Arial" w:hAnsi="Arial" w:cs="Arial"/>
          <w:bCs/>
          <w:color w:val="FF0000"/>
          <w:sz w:val="20"/>
          <w:szCs w:val="20"/>
          <w:lang w:val="es-ES"/>
        </w:rPr>
        <w:t xml:space="preserve"> </w:t>
      </w:r>
      <w:r w:rsidRPr="00C43F2C">
        <w:rPr>
          <w:rFonts w:ascii="Arial" w:hAnsi="Arial" w:cs="Arial"/>
          <w:bCs/>
          <w:sz w:val="20"/>
          <w:szCs w:val="20"/>
          <w:lang w:val="es-ES"/>
        </w:rPr>
        <w:t xml:space="preserve">de día entero </w:t>
      </w:r>
      <w:r w:rsidR="00755CA0" w:rsidRPr="00546EAB">
        <w:rPr>
          <w:rFonts w:ascii="Arial" w:hAnsi="Arial" w:cs="Arial"/>
          <w:b/>
          <w:color w:val="2E74B5" w:themeColor="accent1" w:themeShade="BF"/>
          <w:sz w:val="20"/>
          <w:szCs w:val="20"/>
          <w:lang w:val="es-ES_tradnl"/>
        </w:rPr>
        <w:t>OPCIONAL:</w:t>
      </w:r>
      <w:r w:rsidR="00755CA0">
        <w:rPr>
          <w:rFonts w:ascii="Arial" w:hAnsi="Arial" w:cs="Arial"/>
          <w:b/>
          <w:color w:val="2E74B5" w:themeColor="accent1" w:themeShade="BF"/>
          <w:sz w:val="20"/>
          <w:szCs w:val="20"/>
          <w:lang w:val="es-ES_tradnl"/>
        </w:rPr>
        <w:t xml:space="preserve"> </w:t>
      </w:r>
      <w:r w:rsidR="00755CA0" w:rsidRPr="003A5396">
        <w:rPr>
          <w:rFonts w:ascii="Arial" w:hAnsi="Arial" w:cs="Arial"/>
          <w:b/>
          <w:color w:val="2E74B5" w:themeColor="accent1" w:themeShade="BF"/>
          <w:sz w:val="20"/>
          <w:szCs w:val="20"/>
          <w:lang w:val="es-ES_tradnl"/>
        </w:rPr>
        <w:t>Kosovo</w:t>
      </w:r>
      <w:r w:rsidR="00755CA0">
        <w:rPr>
          <w:rFonts w:ascii="Arial" w:hAnsi="Arial" w:cs="Arial"/>
          <w:b/>
          <w:color w:val="2E74B5" w:themeColor="accent1" w:themeShade="BF"/>
          <w:sz w:val="20"/>
          <w:szCs w:val="20"/>
          <w:lang w:val="es-ES_tradnl"/>
        </w:rPr>
        <w:t xml:space="preserve"> </w:t>
      </w:r>
      <w:r w:rsidR="00755CA0" w:rsidRPr="003A5396">
        <w:rPr>
          <w:rFonts w:ascii="Arial" w:hAnsi="Arial" w:cs="Arial"/>
          <w:b/>
          <w:color w:val="2E74B5" w:themeColor="accent1" w:themeShade="BF"/>
          <w:sz w:val="20"/>
          <w:szCs w:val="20"/>
          <w:lang w:val="es-ES_tradnl"/>
        </w:rPr>
        <w:t>(</w:t>
      </w:r>
      <w:proofErr w:type="spellStart"/>
      <w:r w:rsidR="00755CA0" w:rsidRPr="003A5396">
        <w:rPr>
          <w:rFonts w:ascii="Arial" w:hAnsi="Arial" w:cs="Arial"/>
          <w:b/>
          <w:color w:val="2E74B5" w:themeColor="accent1" w:themeShade="BF"/>
          <w:sz w:val="20"/>
          <w:szCs w:val="20"/>
          <w:lang w:val="es-ES_tradnl"/>
        </w:rPr>
        <w:t>Prishtina</w:t>
      </w:r>
      <w:proofErr w:type="spellEnd"/>
      <w:r w:rsidR="00755CA0" w:rsidRPr="003A5396">
        <w:rPr>
          <w:rFonts w:ascii="Arial" w:hAnsi="Arial" w:cs="Arial"/>
          <w:b/>
          <w:color w:val="2E74B5" w:themeColor="accent1" w:themeShade="BF"/>
          <w:sz w:val="20"/>
          <w:szCs w:val="20"/>
          <w:lang w:val="es-ES_tradnl"/>
        </w:rPr>
        <w:t xml:space="preserve">) </w:t>
      </w:r>
      <w:r w:rsidR="00755CA0" w:rsidRPr="004C6D19">
        <w:rPr>
          <w:rFonts w:ascii="Arial" w:hAnsi="Arial" w:cs="Arial"/>
          <w:b/>
          <w:bCs/>
          <w:color w:val="2E74B5" w:themeColor="accent1" w:themeShade="BF"/>
          <w:sz w:val="20"/>
          <w:szCs w:val="20"/>
        </w:rPr>
        <w:t xml:space="preserve">(incluida en la contratación del </w:t>
      </w:r>
      <w:proofErr w:type="spellStart"/>
      <w:r w:rsidR="00755CA0" w:rsidRPr="004C6D19">
        <w:rPr>
          <w:rFonts w:ascii="Arial" w:hAnsi="Arial" w:cs="Arial"/>
          <w:b/>
          <w:bCs/>
          <w:color w:val="2E74B5" w:themeColor="accent1" w:themeShade="BF"/>
          <w:sz w:val="20"/>
          <w:szCs w:val="20"/>
        </w:rPr>
        <w:t>Travel</w:t>
      </w:r>
      <w:proofErr w:type="spellEnd"/>
      <w:r w:rsidR="00755CA0" w:rsidRPr="004C6D19">
        <w:rPr>
          <w:rFonts w:ascii="Arial" w:hAnsi="Arial" w:cs="Arial"/>
          <w:b/>
          <w:bCs/>
          <w:color w:val="2E74B5" w:themeColor="accent1" w:themeShade="BF"/>
          <w:sz w:val="20"/>
          <w:szCs w:val="20"/>
        </w:rPr>
        <w:t xml:space="preserve"> Shop Pack).</w:t>
      </w:r>
    </w:p>
    <w:p w:rsidR="00755CA0" w:rsidRDefault="00755CA0" w:rsidP="008C3E61">
      <w:pPr>
        <w:spacing w:after="0" w:line="240" w:lineRule="auto"/>
        <w:jc w:val="both"/>
        <w:rPr>
          <w:rFonts w:ascii="Arial" w:hAnsi="Arial" w:cs="Arial"/>
          <w:b/>
          <w:bCs/>
          <w:color w:val="2E74B5" w:themeColor="accent1" w:themeShade="BF"/>
          <w:sz w:val="20"/>
          <w:szCs w:val="20"/>
        </w:rPr>
      </w:pPr>
    </w:p>
    <w:p w:rsidR="00755CA0" w:rsidRPr="00755CA0" w:rsidRDefault="00755CA0" w:rsidP="008C3E61">
      <w:pPr>
        <w:spacing w:after="0" w:line="240" w:lineRule="auto"/>
        <w:jc w:val="both"/>
        <w:rPr>
          <w:rFonts w:ascii="Arial" w:hAnsi="Arial" w:cs="Arial"/>
          <w:b/>
          <w:bCs/>
          <w:color w:val="2E74B5" w:themeColor="accent1" w:themeShade="BF"/>
          <w:sz w:val="20"/>
          <w:szCs w:val="20"/>
        </w:rPr>
      </w:pPr>
    </w:p>
    <w:p w:rsidR="00C43F2C" w:rsidRPr="00C43F2C" w:rsidRDefault="00C43F2C" w:rsidP="008C3E61">
      <w:pPr>
        <w:spacing w:after="0" w:line="240" w:lineRule="auto"/>
        <w:jc w:val="both"/>
        <w:rPr>
          <w:rFonts w:ascii="Arial" w:hAnsi="Arial" w:cs="Arial"/>
          <w:bCs/>
          <w:sz w:val="20"/>
          <w:szCs w:val="20"/>
          <w:lang w:val="es-ES"/>
        </w:rPr>
      </w:pPr>
    </w:p>
    <w:p w:rsidR="00755CA0" w:rsidRDefault="00755CA0" w:rsidP="008C3E61">
      <w:pPr>
        <w:spacing w:after="0" w:line="240" w:lineRule="auto"/>
        <w:jc w:val="both"/>
        <w:rPr>
          <w:rFonts w:ascii="Arial" w:hAnsi="Arial" w:cs="Arial"/>
          <w:b/>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10, JUEVES</w:t>
      </w:r>
      <w:r w:rsidR="00C63F11">
        <w:rPr>
          <w:rFonts w:ascii="Arial" w:hAnsi="Arial" w:cs="Arial"/>
          <w:b/>
          <w:sz w:val="20"/>
          <w:szCs w:val="20"/>
          <w:lang w:val="es-ES"/>
        </w:rPr>
        <w:t xml:space="preserve"> - </w:t>
      </w:r>
      <w:r w:rsidRPr="00C43F2C">
        <w:rPr>
          <w:rFonts w:ascii="Arial" w:hAnsi="Arial" w:cs="Arial"/>
          <w:b/>
          <w:sz w:val="20"/>
          <w:szCs w:val="20"/>
          <w:lang w:val="es-ES"/>
        </w:rPr>
        <w:t>SALÓNICA</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Después del </w:t>
      </w:r>
      <w:r w:rsidRPr="00C43F2C">
        <w:rPr>
          <w:rFonts w:ascii="Arial" w:hAnsi="Arial" w:cs="Arial"/>
          <w:b/>
          <w:sz w:val="20"/>
          <w:szCs w:val="20"/>
          <w:lang w:val="es-ES"/>
        </w:rPr>
        <w:t>desayuno</w:t>
      </w:r>
      <w:r w:rsidRPr="00C43F2C">
        <w:rPr>
          <w:rFonts w:ascii="Arial" w:hAnsi="Arial" w:cs="Arial"/>
          <w:bCs/>
          <w:sz w:val="20"/>
          <w:szCs w:val="20"/>
          <w:lang w:val="es-ES"/>
        </w:rPr>
        <w:t xml:space="preserve"> salida a Salónica para el comienzo de la aventura griega. En el viaje del norte al sur de Macedonia podremos disfrutar del paisaje de este país interesante. Cruzaremos la frontera y continuaremos nuestro viaje hasta las orillas del mar Egeo. Llegada a Salónica y </w:t>
      </w:r>
      <w:r w:rsidRPr="00C43F2C">
        <w:rPr>
          <w:rFonts w:ascii="Arial" w:hAnsi="Arial" w:cs="Arial"/>
          <w:b/>
          <w:sz w:val="20"/>
          <w:szCs w:val="20"/>
          <w:lang w:val="es-ES"/>
        </w:rPr>
        <w:t>resto del día libre.</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11, VIERNES</w:t>
      </w:r>
      <w:r w:rsidR="00C63F11">
        <w:rPr>
          <w:rFonts w:ascii="Arial" w:hAnsi="Arial" w:cs="Arial"/>
          <w:b/>
          <w:sz w:val="20"/>
          <w:szCs w:val="20"/>
          <w:lang w:val="es-ES"/>
        </w:rPr>
        <w:t xml:space="preserve"> - </w:t>
      </w:r>
      <w:r w:rsidRPr="00C43F2C">
        <w:rPr>
          <w:rFonts w:ascii="Arial" w:hAnsi="Arial" w:cs="Arial"/>
          <w:b/>
          <w:sz w:val="20"/>
          <w:szCs w:val="20"/>
          <w:lang w:val="es-ES"/>
        </w:rPr>
        <w:t>SALÓNICA</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Hoy pasaremos el día en Salónica y tendremos tiempo para explorarla entera. Después del desayuno visitaremos los rincones más interesantes de esta ciudad. Tesalónica es una ciudad portuaria de Grecia en el golfo de Tesalónica, en el Mar Egeo. Conserva evidencia de su historia romana, bizantina y otomana, especialmente alrededor de Ano Poli, la ciudad superior. Las ruinas del palacio del siglo IV del emperador romano </w:t>
      </w:r>
      <w:proofErr w:type="spellStart"/>
      <w:r w:rsidRPr="00C43F2C">
        <w:rPr>
          <w:rFonts w:ascii="Arial" w:hAnsi="Arial" w:cs="Arial"/>
          <w:bCs/>
          <w:sz w:val="20"/>
          <w:szCs w:val="20"/>
          <w:lang w:val="es-ES"/>
        </w:rPr>
        <w:t>Galerio</w:t>
      </w:r>
      <w:proofErr w:type="spellEnd"/>
      <w:r w:rsidRPr="00C43F2C">
        <w:rPr>
          <w:rFonts w:ascii="Arial" w:hAnsi="Arial" w:cs="Arial"/>
          <w:bCs/>
          <w:sz w:val="20"/>
          <w:szCs w:val="20"/>
          <w:lang w:val="es-ES"/>
        </w:rPr>
        <w:t xml:space="preserve"> incluyen la Rotonda, que fue una iglesia y una mezquita. Gran parte del centro de la ciudad se destruyó en el Gran Incendio de 1917. La ciudad reconstruida del siglo XX tiene un diseño europeo moderno. </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12, SÁBADO</w:t>
      </w:r>
      <w:r w:rsidR="00C63F11">
        <w:rPr>
          <w:rFonts w:ascii="Arial" w:hAnsi="Arial" w:cs="Arial"/>
          <w:b/>
          <w:sz w:val="20"/>
          <w:szCs w:val="20"/>
          <w:lang w:val="es-ES"/>
        </w:rPr>
        <w:t xml:space="preserve"> - </w:t>
      </w:r>
      <w:r w:rsidRPr="00C43F2C">
        <w:rPr>
          <w:rFonts w:ascii="Arial" w:hAnsi="Arial" w:cs="Arial"/>
          <w:b/>
          <w:sz w:val="20"/>
          <w:szCs w:val="20"/>
          <w:lang w:val="es-ES"/>
        </w:rPr>
        <w:t>KALAMBAKA</w:t>
      </w: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Cs/>
          <w:sz w:val="20"/>
          <w:szCs w:val="20"/>
          <w:lang w:val="es-ES"/>
        </w:rPr>
        <w:t xml:space="preserve">Después del </w:t>
      </w:r>
      <w:r w:rsidRPr="00C43F2C">
        <w:rPr>
          <w:rFonts w:ascii="Arial" w:hAnsi="Arial" w:cs="Arial"/>
          <w:b/>
          <w:sz w:val="20"/>
          <w:szCs w:val="20"/>
          <w:lang w:val="es-ES"/>
        </w:rPr>
        <w:t>desayuno</w:t>
      </w:r>
      <w:r w:rsidRPr="00C43F2C">
        <w:rPr>
          <w:rFonts w:ascii="Arial" w:hAnsi="Arial" w:cs="Arial"/>
          <w:bCs/>
          <w:sz w:val="20"/>
          <w:szCs w:val="20"/>
          <w:lang w:val="es-ES"/>
        </w:rPr>
        <w:t xml:space="preserve"> nos dirigiremos hacia el centro de Grecia. El viaje nos llevará hasta </w:t>
      </w:r>
      <w:proofErr w:type="spellStart"/>
      <w:r w:rsidRPr="00C43F2C">
        <w:rPr>
          <w:rFonts w:ascii="Arial" w:hAnsi="Arial" w:cs="Arial"/>
          <w:bCs/>
          <w:sz w:val="20"/>
          <w:szCs w:val="20"/>
          <w:lang w:val="es-ES"/>
        </w:rPr>
        <w:t>Kalambaka</w:t>
      </w:r>
      <w:proofErr w:type="spellEnd"/>
      <w:r w:rsidRPr="00C43F2C">
        <w:rPr>
          <w:rFonts w:ascii="Arial" w:hAnsi="Arial" w:cs="Arial"/>
          <w:bCs/>
          <w:sz w:val="20"/>
          <w:szCs w:val="20"/>
          <w:lang w:val="es-ES"/>
        </w:rPr>
        <w:t xml:space="preserve">. </w:t>
      </w:r>
      <w:r w:rsidRPr="00C43F2C">
        <w:rPr>
          <w:rFonts w:ascii="Arial" w:hAnsi="Arial" w:cs="Arial"/>
          <w:b/>
          <w:sz w:val="20"/>
          <w:szCs w:val="20"/>
          <w:lang w:val="es-ES"/>
        </w:rPr>
        <w:t>Resto del día libre.</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DIA 13, DOMINGO</w:t>
      </w:r>
      <w:r w:rsidR="00C63F11">
        <w:rPr>
          <w:rFonts w:ascii="Arial" w:hAnsi="Arial" w:cs="Arial"/>
          <w:b/>
          <w:sz w:val="20"/>
          <w:szCs w:val="20"/>
          <w:lang w:val="es-ES"/>
        </w:rPr>
        <w:t xml:space="preserve"> - </w:t>
      </w:r>
      <w:r w:rsidRPr="00C43F2C">
        <w:rPr>
          <w:rFonts w:ascii="Arial" w:hAnsi="Arial" w:cs="Arial"/>
          <w:b/>
          <w:sz w:val="20"/>
          <w:szCs w:val="20"/>
          <w:lang w:val="es-ES"/>
        </w:rPr>
        <w:t>METEORA</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Hoy tendremos tiempo para visitar los famosos Monasterios de </w:t>
      </w:r>
      <w:proofErr w:type="spellStart"/>
      <w:r w:rsidRPr="00C43F2C">
        <w:rPr>
          <w:rFonts w:ascii="Arial" w:hAnsi="Arial" w:cs="Arial"/>
          <w:bCs/>
          <w:sz w:val="20"/>
          <w:szCs w:val="20"/>
          <w:lang w:val="es-ES"/>
        </w:rPr>
        <w:t>Meteora</w:t>
      </w:r>
      <w:proofErr w:type="spellEnd"/>
      <w:r w:rsidRPr="00C43F2C">
        <w:rPr>
          <w:rFonts w:ascii="Arial" w:hAnsi="Arial" w:cs="Arial"/>
          <w:bCs/>
          <w:sz w:val="20"/>
          <w:szCs w:val="20"/>
          <w:lang w:val="es-ES"/>
        </w:rPr>
        <w:t xml:space="preserve">, que son una de las atracciones turísticas más visitadas de la Grecia continental. En un paisaje metafísico que podría ser el escenario ideal para la próxima película de la saga </w:t>
      </w:r>
      <w:proofErr w:type="spellStart"/>
      <w:r w:rsidRPr="00C43F2C">
        <w:rPr>
          <w:rFonts w:ascii="Arial" w:hAnsi="Arial" w:cs="Arial"/>
          <w:bCs/>
          <w:sz w:val="20"/>
          <w:szCs w:val="20"/>
          <w:lang w:val="es-ES"/>
        </w:rPr>
        <w:t>Star</w:t>
      </w:r>
      <w:proofErr w:type="spellEnd"/>
      <w:r w:rsidRPr="00C43F2C">
        <w:rPr>
          <w:rFonts w:ascii="Arial" w:hAnsi="Arial" w:cs="Arial"/>
          <w:bCs/>
          <w:sz w:val="20"/>
          <w:szCs w:val="20"/>
          <w:lang w:val="es-ES"/>
        </w:rPr>
        <w:t xml:space="preserve"> </w:t>
      </w:r>
      <w:proofErr w:type="spellStart"/>
      <w:r w:rsidRPr="00C43F2C">
        <w:rPr>
          <w:rFonts w:ascii="Arial" w:hAnsi="Arial" w:cs="Arial"/>
          <w:bCs/>
          <w:sz w:val="20"/>
          <w:szCs w:val="20"/>
          <w:lang w:val="es-ES"/>
        </w:rPr>
        <w:t>Wars</w:t>
      </w:r>
      <w:proofErr w:type="spellEnd"/>
      <w:r w:rsidRPr="00C43F2C">
        <w:rPr>
          <w:rFonts w:ascii="Arial" w:hAnsi="Arial" w:cs="Arial"/>
          <w:bCs/>
          <w:sz w:val="20"/>
          <w:szCs w:val="20"/>
          <w:lang w:val="es-ES"/>
        </w:rPr>
        <w:t xml:space="preserve"> (pero que ya se ha utilizado para las películas de James Bond en la década de 1980), imponentes torres de piedra arenisca se elevan hasta la cima de las cuales se elevan seis antiguos monasterios. Los seis monasterios de </w:t>
      </w:r>
      <w:proofErr w:type="spellStart"/>
      <w:r w:rsidRPr="00C43F2C">
        <w:rPr>
          <w:rFonts w:ascii="Arial" w:hAnsi="Arial" w:cs="Arial"/>
          <w:bCs/>
          <w:sz w:val="20"/>
          <w:szCs w:val="20"/>
          <w:lang w:val="es-ES"/>
        </w:rPr>
        <w:t>Meteora</w:t>
      </w:r>
      <w:proofErr w:type="spellEnd"/>
      <w:r w:rsidRPr="00C43F2C">
        <w:rPr>
          <w:rFonts w:ascii="Arial" w:hAnsi="Arial" w:cs="Arial"/>
          <w:bCs/>
          <w:sz w:val="20"/>
          <w:szCs w:val="20"/>
          <w:lang w:val="es-ES"/>
        </w:rPr>
        <w:t xml:space="preserve"> que podemos visitar hoy tienen una estructura muy similar, construida alrededor de un patio central presidido por las celdas de los monjes, el refectorio y una o más capillas de oración. En el centro del patio está el </w:t>
      </w:r>
      <w:proofErr w:type="spellStart"/>
      <w:r>
        <w:rPr>
          <w:rFonts w:ascii="Arial" w:hAnsi="Arial" w:cs="Arial"/>
          <w:bCs/>
          <w:sz w:val="20"/>
          <w:szCs w:val="20"/>
          <w:lang w:val="es-ES"/>
        </w:rPr>
        <w:t>K</w:t>
      </w:r>
      <w:r w:rsidRPr="00C43F2C">
        <w:rPr>
          <w:rFonts w:ascii="Arial" w:hAnsi="Arial" w:cs="Arial"/>
          <w:bCs/>
          <w:sz w:val="20"/>
          <w:szCs w:val="20"/>
          <w:lang w:val="es-ES"/>
        </w:rPr>
        <w:t>atholikon</w:t>
      </w:r>
      <w:proofErr w:type="spellEnd"/>
      <w:r w:rsidRPr="00C43F2C">
        <w:rPr>
          <w:rFonts w:ascii="Arial" w:hAnsi="Arial" w:cs="Arial"/>
          <w:bCs/>
          <w:sz w:val="20"/>
          <w:szCs w:val="20"/>
          <w:lang w:val="es-ES"/>
        </w:rPr>
        <w:t>, que es la iglesia principal.</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14, LUNES</w:t>
      </w:r>
      <w:r w:rsidR="00C63F11">
        <w:rPr>
          <w:rFonts w:ascii="Arial" w:hAnsi="Arial" w:cs="Arial"/>
          <w:b/>
          <w:sz w:val="20"/>
          <w:szCs w:val="20"/>
          <w:lang w:val="es-ES"/>
        </w:rPr>
        <w:t xml:space="preserve"> - </w:t>
      </w:r>
      <w:r w:rsidRPr="00C43F2C">
        <w:rPr>
          <w:rFonts w:ascii="Arial" w:hAnsi="Arial" w:cs="Arial"/>
          <w:b/>
          <w:sz w:val="20"/>
          <w:szCs w:val="20"/>
          <w:lang w:val="es-ES"/>
        </w:rPr>
        <w:t>DELFOS</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Después del </w:t>
      </w:r>
      <w:r w:rsidRPr="00C43F2C">
        <w:rPr>
          <w:rFonts w:ascii="Arial" w:hAnsi="Arial" w:cs="Arial"/>
          <w:b/>
          <w:sz w:val="20"/>
          <w:szCs w:val="20"/>
          <w:lang w:val="es-ES"/>
        </w:rPr>
        <w:t>desayuno</w:t>
      </w:r>
      <w:r w:rsidRPr="00C43F2C">
        <w:rPr>
          <w:rFonts w:ascii="Arial" w:hAnsi="Arial" w:cs="Arial"/>
          <w:bCs/>
          <w:sz w:val="20"/>
          <w:szCs w:val="20"/>
          <w:lang w:val="es-ES"/>
        </w:rPr>
        <w:t xml:space="preserve"> salida a Delfos. Llegada al hotel y </w:t>
      </w:r>
      <w:r w:rsidRPr="00C43F2C">
        <w:rPr>
          <w:rFonts w:ascii="Arial" w:hAnsi="Arial" w:cs="Arial"/>
          <w:b/>
          <w:sz w:val="20"/>
          <w:szCs w:val="20"/>
          <w:lang w:val="es-ES"/>
        </w:rPr>
        <w:t>resto del día libre</w:t>
      </w:r>
      <w:r w:rsidRPr="00C43F2C">
        <w:rPr>
          <w:rFonts w:ascii="Arial" w:hAnsi="Arial" w:cs="Arial"/>
          <w:bCs/>
          <w:sz w:val="20"/>
          <w:szCs w:val="20"/>
          <w:lang w:val="es-ES"/>
        </w:rPr>
        <w:t xml:space="preserve"> para disfrutar de la ciudad.</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15, MARTES</w:t>
      </w:r>
      <w:r w:rsidR="00C63F11">
        <w:rPr>
          <w:rFonts w:ascii="Arial" w:hAnsi="Arial" w:cs="Arial"/>
          <w:b/>
          <w:sz w:val="20"/>
          <w:szCs w:val="20"/>
          <w:lang w:val="es-ES"/>
        </w:rPr>
        <w:t xml:space="preserve"> - </w:t>
      </w:r>
      <w:r w:rsidRPr="00C43F2C">
        <w:rPr>
          <w:rFonts w:ascii="Arial" w:hAnsi="Arial" w:cs="Arial"/>
          <w:b/>
          <w:sz w:val="20"/>
          <w:szCs w:val="20"/>
          <w:lang w:val="es-ES"/>
        </w:rPr>
        <w:t xml:space="preserve">ATENAS </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En la mañana visitaremos Delfos </w:t>
      </w:r>
      <w:r w:rsidRPr="00C43F2C">
        <w:rPr>
          <w:rFonts w:ascii="Arial" w:hAnsi="Arial" w:cs="Arial"/>
          <w:bCs/>
          <w:color w:val="FF0000"/>
          <w:sz w:val="20"/>
          <w:szCs w:val="20"/>
          <w:lang w:val="es-ES"/>
        </w:rPr>
        <w:t>con guía local</w:t>
      </w:r>
      <w:r w:rsidRPr="00C43F2C">
        <w:rPr>
          <w:rFonts w:ascii="Arial" w:hAnsi="Arial" w:cs="Arial"/>
          <w:bCs/>
          <w:sz w:val="20"/>
          <w:szCs w:val="20"/>
          <w:lang w:val="es-ES"/>
        </w:rPr>
        <w:t xml:space="preserve">. En este tour de medio día descubriremos una de las ciudades más famosas del mundo antiguo y uno de los destinos más famosos de Grecia en la actualidad, siendo un lugar ideal para conocer la mitología y la historia griega. Hay dos lugares interesantes que visitaremos durante la visita: el Templo de Apolo y el Museo arqueológico de Delfos. Por la tarde salida a Atenas y </w:t>
      </w:r>
      <w:r w:rsidRPr="00C43F2C">
        <w:rPr>
          <w:rFonts w:ascii="Arial" w:hAnsi="Arial" w:cs="Arial"/>
          <w:b/>
          <w:sz w:val="20"/>
          <w:szCs w:val="20"/>
          <w:lang w:val="es-ES"/>
        </w:rPr>
        <w:t>alojamiento</w:t>
      </w:r>
      <w:r w:rsidRPr="00C43F2C">
        <w:rPr>
          <w:rFonts w:ascii="Arial" w:hAnsi="Arial" w:cs="Arial"/>
          <w:bCs/>
          <w:sz w:val="20"/>
          <w:szCs w:val="20"/>
          <w:lang w:val="es-ES"/>
        </w:rPr>
        <w:t xml:space="preserve"> en el hotel.</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16, MIÉRCOLES</w:t>
      </w:r>
      <w:r w:rsidR="00C63F11">
        <w:rPr>
          <w:rFonts w:ascii="Arial" w:hAnsi="Arial" w:cs="Arial"/>
          <w:b/>
          <w:sz w:val="20"/>
          <w:szCs w:val="20"/>
          <w:lang w:val="es-ES"/>
        </w:rPr>
        <w:t xml:space="preserve"> - </w:t>
      </w:r>
      <w:r w:rsidRPr="00C43F2C">
        <w:rPr>
          <w:rFonts w:ascii="Arial" w:hAnsi="Arial" w:cs="Arial"/>
          <w:b/>
          <w:sz w:val="20"/>
          <w:szCs w:val="20"/>
          <w:lang w:val="es-ES"/>
        </w:rPr>
        <w:t>ATENAS</w:t>
      </w:r>
    </w:p>
    <w:p w:rsidR="00C43F2C" w:rsidRPr="00C43F2C" w:rsidRDefault="00C43F2C" w:rsidP="008C3E61">
      <w:pPr>
        <w:spacing w:after="0" w:line="240" w:lineRule="auto"/>
        <w:jc w:val="both"/>
        <w:rPr>
          <w:rFonts w:ascii="Arial" w:hAnsi="Arial" w:cs="Arial"/>
          <w:bCs/>
          <w:sz w:val="20"/>
          <w:szCs w:val="20"/>
          <w:lang w:val="es-ES"/>
        </w:rPr>
      </w:pPr>
      <w:r w:rsidRPr="00C43F2C">
        <w:rPr>
          <w:rFonts w:ascii="Arial" w:hAnsi="Arial" w:cs="Arial"/>
          <w:bCs/>
          <w:sz w:val="20"/>
          <w:szCs w:val="20"/>
          <w:lang w:val="es-ES"/>
        </w:rPr>
        <w:t xml:space="preserve">Después del </w:t>
      </w:r>
      <w:r w:rsidRPr="00C43F2C">
        <w:rPr>
          <w:rFonts w:ascii="Arial" w:hAnsi="Arial" w:cs="Arial"/>
          <w:b/>
          <w:sz w:val="20"/>
          <w:szCs w:val="20"/>
          <w:lang w:val="es-ES"/>
        </w:rPr>
        <w:t>desayuno</w:t>
      </w:r>
      <w:r w:rsidRPr="00C43F2C">
        <w:rPr>
          <w:rFonts w:ascii="Arial" w:hAnsi="Arial" w:cs="Arial"/>
          <w:bCs/>
          <w:sz w:val="20"/>
          <w:szCs w:val="20"/>
          <w:lang w:val="es-ES"/>
        </w:rPr>
        <w:t xml:space="preserve">, visita de Atenas. Atenas es una de las ciudades con nombre más antiguas del mundo, habiendo estado continuamente habitada durante al menos 5000 años. Durante la visita visitaremos la Acrópolis, una ciudadela sobre un monte con antiguos edificios, como el templo del Partenón con sus columnas. En el Museo de la Acrópolis y en el Museo Arqueológico Nacional, se preservan esculturas, jarrones, joyas y más elementos de la Antigua Grecia. Después de la visita, </w:t>
      </w:r>
      <w:r w:rsidRPr="00C43F2C">
        <w:rPr>
          <w:rFonts w:ascii="Arial" w:hAnsi="Arial" w:cs="Arial"/>
          <w:b/>
          <w:sz w:val="20"/>
          <w:szCs w:val="20"/>
          <w:lang w:val="es-ES"/>
        </w:rPr>
        <w:t>tarde libre</w:t>
      </w:r>
      <w:r w:rsidRPr="00C43F2C">
        <w:rPr>
          <w:rFonts w:ascii="Arial" w:hAnsi="Arial" w:cs="Arial"/>
          <w:bCs/>
          <w:sz w:val="20"/>
          <w:szCs w:val="20"/>
          <w:lang w:val="es-ES"/>
        </w:rPr>
        <w:t xml:space="preserve"> para disfrutar por su cuenta de esta ciudad fascinante.</w:t>
      </w:r>
    </w:p>
    <w:p w:rsidR="00C43F2C" w:rsidRPr="00C43F2C" w:rsidRDefault="00C43F2C" w:rsidP="008C3E61">
      <w:pPr>
        <w:spacing w:after="0" w:line="240" w:lineRule="auto"/>
        <w:jc w:val="both"/>
        <w:rPr>
          <w:rFonts w:ascii="Arial" w:hAnsi="Arial" w:cs="Arial"/>
          <w:bCs/>
          <w:sz w:val="20"/>
          <w:szCs w:val="20"/>
          <w:lang w:val="es-ES"/>
        </w:rPr>
      </w:pPr>
    </w:p>
    <w:p w:rsidR="00C43F2C" w:rsidRPr="00C43F2C" w:rsidRDefault="00C43F2C" w:rsidP="008C3E61">
      <w:pPr>
        <w:spacing w:after="0" w:line="240" w:lineRule="auto"/>
        <w:jc w:val="both"/>
        <w:rPr>
          <w:rFonts w:ascii="Arial" w:hAnsi="Arial" w:cs="Arial"/>
          <w:b/>
          <w:sz w:val="20"/>
          <w:szCs w:val="20"/>
          <w:lang w:val="es-ES"/>
        </w:rPr>
      </w:pPr>
      <w:r w:rsidRPr="00C43F2C">
        <w:rPr>
          <w:rFonts w:ascii="Arial" w:hAnsi="Arial" w:cs="Arial"/>
          <w:b/>
          <w:sz w:val="20"/>
          <w:szCs w:val="20"/>
          <w:lang w:val="es-ES"/>
        </w:rPr>
        <w:t>DÍA 17, JUEVES</w:t>
      </w:r>
      <w:r w:rsidR="00C63F11">
        <w:rPr>
          <w:rFonts w:ascii="Arial" w:hAnsi="Arial" w:cs="Arial"/>
          <w:b/>
          <w:sz w:val="20"/>
          <w:szCs w:val="20"/>
          <w:lang w:val="es-ES"/>
        </w:rPr>
        <w:t xml:space="preserve"> - </w:t>
      </w:r>
      <w:r w:rsidRPr="00C43F2C">
        <w:rPr>
          <w:rFonts w:ascii="Arial" w:hAnsi="Arial" w:cs="Arial"/>
          <w:b/>
          <w:sz w:val="20"/>
          <w:szCs w:val="20"/>
          <w:lang w:val="es-ES"/>
        </w:rPr>
        <w:t xml:space="preserve">SALIDA DE ATENAS </w:t>
      </w:r>
    </w:p>
    <w:p w:rsidR="00E95783" w:rsidRPr="00134C89" w:rsidRDefault="00C43F2C" w:rsidP="008C3E61">
      <w:pPr>
        <w:spacing w:after="0" w:line="240" w:lineRule="auto"/>
        <w:jc w:val="both"/>
        <w:rPr>
          <w:rFonts w:ascii="Arial" w:hAnsi="Arial" w:cs="Arial"/>
          <w:bCs/>
          <w:sz w:val="20"/>
          <w:szCs w:val="20"/>
          <w:lang w:val="es-ES"/>
        </w:rPr>
      </w:pPr>
      <w:r w:rsidRPr="00C43F2C">
        <w:rPr>
          <w:rFonts w:ascii="Arial" w:hAnsi="Arial" w:cs="Arial"/>
          <w:b/>
          <w:sz w:val="20"/>
          <w:szCs w:val="20"/>
          <w:lang w:val="es-ES"/>
        </w:rPr>
        <w:t>Traslado al aeropuerto</w:t>
      </w:r>
      <w:r w:rsidRPr="00C43F2C">
        <w:rPr>
          <w:rFonts w:ascii="Arial" w:hAnsi="Arial" w:cs="Arial"/>
          <w:bCs/>
          <w:sz w:val="20"/>
          <w:szCs w:val="20"/>
          <w:lang w:val="es-ES"/>
        </w:rPr>
        <w:t xml:space="preserve"> de Atenas para su vuelo de regreso.</w:t>
      </w:r>
      <w:r w:rsidR="00E95783" w:rsidRPr="00134C89">
        <w:rPr>
          <w:rFonts w:ascii="Arial" w:hAnsi="Arial" w:cs="Arial"/>
          <w:bCs/>
          <w:sz w:val="20"/>
          <w:szCs w:val="20"/>
          <w:lang w:val="es-ES"/>
        </w:rPr>
        <w:t xml:space="preserve"> </w:t>
      </w:r>
      <w:r w:rsidR="00E95783" w:rsidRPr="00134C89">
        <w:rPr>
          <w:rFonts w:ascii="Arial" w:hAnsi="Arial" w:cs="Arial"/>
          <w:b/>
          <w:sz w:val="20"/>
          <w:szCs w:val="20"/>
          <w:lang w:val="es-ES"/>
        </w:rPr>
        <w:t>Fin de los servicios</w:t>
      </w:r>
      <w:r w:rsidR="00E95783" w:rsidRPr="00134C89">
        <w:rPr>
          <w:rFonts w:ascii="Arial" w:hAnsi="Arial" w:cs="Arial"/>
          <w:bCs/>
          <w:sz w:val="20"/>
          <w:szCs w:val="20"/>
          <w:lang w:val="es-ES"/>
        </w:rPr>
        <w:t>.</w:t>
      </w:r>
    </w:p>
    <w:p w:rsidR="00E95783" w:rsidRPr="00E95783" w:rsidRDefault="00E95783" w:rsidP="008C3E61">
      <w:pPr>
        <w:spacing w:after="0" w:line="240" w:lineRule="auto"/>
        <w:jc w:val="both"/>
        <w:rPr>
          <w:rFonts w:ascii="Arial" w:hAnsi="Arial" w:cs="Arial"/>
          <w:b/>
          <w:caps/>
          <w:sz w:val="20"/>
          <w:szCs w:val="20"/>
          <w:lang w:val="es-ES"/>
        </w:rPr>
      </w:pPr>
    </w:p>
    <w:p w:rsidR="00F92B60" w:rsidRPr="00146FD3" w:rsidRDefault="00146FD3" w:rsidP="008C3E61">
      <w:pPr>
        <w:spacing w:after="0" w:line="240" w:lineRule="auto"/>
        <w:jc w:val="both"/>
        <w:rPr>
          <w:rFonts w:ascii="Arial" w:eastAsia="Times New Roman" w:hAnsi="Arial" w:cs="Arial"/>
          <w:b/>
          <w:sz w:val="20"/>
          <w:szCs w:val="20"/>
          <w:u w:val="single"/>
          <w:lang w:eastAsia="es-MX"/>
        </w:rPr>
      </w:pPr>
      <w:r w:rsidRPr="00146FD3">
        <w:rPr>
          <w:rFonts w:ascii="Arial" w:hAnsi="Arial" w:cs="Arial"/>
          <w:b/>
          <w:i/>
          <w:sz w:val="20"/>
          <w:szCs w:val="20"/>
          <w:u w:val="single"/>
          <w:lang w:val="es-ES_tradnl"/>
        </w:rPr>
        <w:t>*En función del número de participantes este circuito será organizado como “</w:t>
      </w:r>
      <w:proofErr w:type="spellStart"/>
      <w:r w:rsidRPr="00146FD3">
        <w:rPr>
          <w:rFonts w:ascii="Arial" w:hAnsi="Arial" w:cs="Arial"/>
          <w:b/>
          <w:i/>
          <w:sz w:val="20"/>
          <w:szCs w:val="20"/>
          <w:u w:val="single"/>
          <w:lang w:val="es-ES_tradnl"/>
        </w:rPr>
        <w:t>Hosted</w:t>
      </w:r>
      <w:proofErr w:type="spellEnd"/>
      <w:r w:rsidRPr="00146FD3">
        <w:rPr>
          <w:rFonts w:ascii="Arial" w:hAnsi="Arial" w:cs="Arial"/>
          <w:b/>
          <w:i/>
          <w:sz w:val="20"/>
          <w:szCs w:val="20"/>
          <w:u w:val="single"/>
          <w:lang w:val="es-ES_tradnl"/>
        </w:rPr>
        <w:t xml:space="preserve"> Tour” en algunas partes (los traslados entre las ciudades se organizarán con chofer de habla local/inglesa sin guía acompañante).</w:t>
      </w:r>
    </w:p>
    <w:p w:rsidR="00146FD3" w:rsidRDefault="00146FD3" w:rsidP="008C3E61">
      <w:pPr>
        <w:spacing w:after="0" w:line="240" w:lineRule="auto"/>
        <w:jc w:val="both"/>
        <w:rPr>
          <w:rFonts w:ascii="Arial" w:eastAsia="Times New Roman" w:hAnsi="Arial" w:cs="Arial"/>
          <w:b/>
          <w:color w:val="000000"/>
          <w:sz w:val="20"/>
          <w:szCs w:val="20"/>
          <w:lang w:eastAsia="es-MX"/>
        </w:rPr>
      </w:pPr>
    </w:p>
    <w:p w:rsidR="00146FD3" w:rsidRDefault="00146FD3" w:rsidP="008C3E61">
      <w:pPr>
        <w:spacing w:after="0" w:line="240" w:lineRule="auto"/>
        <w:jc w:val="both"/>
        <w:rPr>
          <w:rFonts w:ascii="Arial" w:eastAsia="Times New Roman" w:hAnsi="Arial" w:cs="Arial"/>
          <w:b/>
          <w:color w:val="000000"/>
          <w:sz w:val="20"/>
          <w:szCs w:val="20"/>
          <w:lang w:eastAsia="es-MX"/>
        </w:rPr>
      </w:pPr>
    </w:p>
    <w:p w:rsidR="00CD430F" w:rsidRDefault="00CD430F" w:rsidP="008C3E61">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rsidR="00E95783" w:rsidRPr="00EB33FA" w:rsidRDefault="00E95783" w:rsidP="008C3E61">
      <w:pPr>
        <w:spacing w:after="0" w:line="240" w:lineRule="auto"/>
        <w:ind w:right="49"/>
        <w:jc w:val="both"/>
        <w:rPr>
          <w:rFonts w:ascii="Arial" w:hAnsi="Arial" w:cs="Arial"/>
          <w:b/>
          <w:bCs/>
          <w:sz w:val="20"/>
          <w:szCs w:val="20"/>
        </w:rPr>
      </w:pPr>
    </w:p>
    <w:p w:rsidR="00C0793A" w:rsidRPr="00134C89" w:rsidRDefault="00C0793A" w:rsidP="008C3E61">
      <w:pPr>
        <w:pStyle w:val="Prrafodelista"/>
        <w:numPr>
          <w:ilvl w:val="0"/>
          <w:numId w:val="22"/>
        </w:numPr>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 xml:space="preserve">Servicio de guía acompañante de habla hispana </w:t>
      </w:r>
    </w:p>
    <w:p w:rsidR="00C0793A" w:rsidRPr="00134C89" w:rsidRDefault="00C0793A" w:rsidP="008C3E61">
      <w:pPr>
        <w:pStyle w:val="Prrafodelista"/>
        <w:numPr>
          <w:ilvl w:val="0"/>
          <w:numId w:val="22"/>
        </w:numPr>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Alojamiento en hoteles indicados en el programa o similares; tasas hoteleras y de servicios</w:t>
      </w:r>
    </w:p>
    <w:p w:rsidR="00C0793A" w:rsidRPr="00134C89" w:rsidRDefault="00C43F2C" w:rsidP="008C3E61">
      <w:pPr>
        <w:pStyle w:val="Prrafodelista"/>
        <w:numPr>
          <w:ilvl w:val="0"/>
          <w:numId w:val="22"/>
        </w:numPr>
        <w:spacing w:after="0" w:line="276" w:lineRule="auto"/>
        <w:jc w:val="both"/>
        <w:rPr>
          <w:rFonts w:ascii="Arial" w:hAnsi="Arial" w:cs="Arial"/>
          <w:bCs/>
          <w:sz w:val="20"/>
          <w:szCs w:val="20"/>
          <w:lang w:val="es-ES_tradnl"/>
        </w:rPr>
      </w:pPr>
      <w:r>
        <w:rPr>
          <w:rFonts w:ascii="Arial" w:hAnsi="Arial" w:cs="Arial"/>
          <w:bCs/>
          <w:sz w:val="20"/>
          <w:szCs w:val="20"/>
          <w:lang w:val="es-ES_tradnl"/>
        </w:rPr>
        <w:t>16</w:t>
      </w:r>
      <w:r w:rsidR="00C0793A" w:rsidRPr="00134C89">
        <w:rPr>
          <w:rFonts w:ascii="Arial" w:hAnsi="Arial" w:cs="Arial"/>
          <w:bCs/>
          <w:sz w:val="20"/>
          <w:szCs w:val="20"/>
          <w:lang w:val="es-ES_tradnl"/>
        </w:rPr>
        <w:t xml:space="preserve"> desayunos</w:t>
      </w:r>
    </w:p>
    <w:p w:rsidR="00C0793A" w:rsidRPr="00134C89" w:rsidRDefault="00C0793A" w:rsidP="008C3E61">
      <w:pPr>
        <w:pStyle w:val="Prrafodelista"/>
        <w:numPr>
          <w:ilvl w:val="0"/>
          <w:numId w:val="22"/>
        </w:numPr>
        <w:spacing w:after="0" w:line="276" w:lineRule="auto"/>
        <w:jc w:val="both"/>
        <w:rPr>
          <w:rFonts w:ascii="Arial" w:hAnsi="Arial" w:cs="Arial"/>
          <w:bCs/>
          <w:sz w:val="20"/>
          <w:szCs w:val="20"/>
          <w:lang w:val="es-ES"/>
        </w:rPr>
      </w:pPr>
      <w:r w:rsidRPr="00134C89">
        <w:rPr>
          <w:rFonts w:ascii="Arial" w:hAnsi="Arial" w:cs="Arial"/>
          <w:bCs/>
          <w:sz w:val="20"/>
          <w:szCs w:val="20"/>
          <w:lang w:val="es-ES"/>
        </w:rPr>
        <w:t xml:space="preserve">Traslados en vehículos de diferentes tamaños con aire acondicionado </w:t>
      </w:r>
    </w:p>
    <w:p w:rsidR="00C0793A" w:rsidRPr="00134C89" w:rsidRDefault="00C0793A" w:rsidP="008C3E61">
      <w:pPr>
        <w:pStyle w:val="Prrafodelista"/>
        <w:widowControl w:val="0"/>
        <w:numPr>
          <w:ilvl w:val="0"/>
          <w:numId w:val="22"/>
        </w:numPr>
        <w:spacing w:after="0" w:line="276" w:lineRule="auto"/>
        <w:jc w:val="both"/>
        <w:rPr>
          <w:rFonts w:ascii="Arial" w:hAnsi="Arial" w:cs="Arial"/>
          <w:bCs/>
          <w:sz w:val="20"/>
          <w:szCs w:val="20"/>
          <w:lang w:val="es-ES_tradnl"/>
        </w:rPr>
      </w:pPr>
      <w:r w:rsidRPr="00134C89">
        <w:rPr>
          <w:rFonts w:ascii="Arial" w:hAnsi="Arial" w:cs="Arial"/>
          <w:bCs/>
          <w:iCs/>
          <w:sz w:val="20"/>
          <w:szCs w:val="20"/>
          <w:lang w:val="es-ES_tradnl"/>
        </w:rPr>
        <w:t>Entradas mencionadas en el itinerario</w:t>
      </w:r>
    </w:p>
    <w:p w:rsidR="00C0793A" w:rsidRPr="00134C89" w:rsidRDefault="00C0793A" w:rsidP="008C3E61">
      <w:pPr>
        <w:pStyle w:val="Prrafodelista"/>
        <w:numPr>
          <w:ilvl w:val="0"/>
          <w:numId w:val="22"/>
        </w:numPr>
        <w:autoSpaceDE w:val="0"/>
        <w:autoSpaceDN w:val="0"/>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Maleteros en los hoteles (una maleta por persona)</w:t>
      </w:r>
    </w:p>
    <w:p w:rsidR="00C0793A" w:rsidRPr="00134C89" w:rsidRDefault="00C0793A" w:rsidP="008C3E61">
      <w:pPr>
        <w:pStyle w:val="Prrafodelista"/>
        <w:numPr>
          <w:ilvl w:val="0"/>
          <w:numId w:val="22"/>
        </w:numPr>
        <w:autoSpaceDE w:val="0"/>
        <w:autoSpaceDN w:val="0"/>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Traslados de llegada y salida en servicio compartido</w:t>
      </w:r>
    </w:p>
    <w:p w:rsidR="00146FD3" w:rsidRDefault="00146FD3" w:rsidP="008C3E61">
      <w:pPr>
        <w:pStyle w:val="Ttulo"/>
        <w:spacing w:line="276" w:lineRule="auto"/>
        <w:jc w:val="both"/>
        <w:rPr>
          <w:rFonts w:ascii="Arial" w:hAnsi="Arial" w:cs="Arial"/>
          <w:b/>
          <w:bCs/>
          <w:sz w:val="20"/>
          <w:szCs w:val="20"/>
          <w:lang w:val="es-ES_tradnl"/>
        </w:rPr>
      </w:pPr>
    </w:p>
    <w:p w:rsidR="00134C89" w:rsidRDefault="00134C89" w:rsidP="008C3E61">
      <w:pPr>
        <w:spacing w:after="0" w:line="240" w:lineRule="auto"/>
        <w:ind w:right="49"/>
        <w:jc w:val="both"/>
        <w:rPr>
          <w:rFonts w:ascii="Arial" w:hAnsi="Arial" w:cs="Arial"/>
          <w:b/>
          <w:bCs/>
          <w:sz w:val="20"/>
          <w:szCs w:val="20"/>
        </w:rPr>
      </w:pPr>
    </w:p>
    <w:p w:rsidR="00C0793A" w:rsidRPr="00E95783" w:rsidRDefault="00E95783" w:rsidP="008C3E61">
      <w:pPr>
        <w:spacing w:after="0" w:line="240" w:lineRule="auto"/>
        <w:ind w:right="49"/>
        <w:jc w:val="both"/>
        <w:rPr>
          <w:rFonts w:ascii="Arial" w:hAnsi="Arial" w:cs="Arial"/>
          <w:b/>
          <w:bCs/>
          <w:sz w:val="20"/>
          <w:szCs w:val="20"/>
        </w:rPr>
      </w:pPr>
      <w:r w:rsidRPr="00E95783">
        <w:rPr>
          <w:rFonts w:ascii="Arial" w:hAnsi="Arial" w:cs="Arial"/>
          <w:b/>
          <w:bCs/>
          <w:sz w:val="20"/>
          <w:szCs w:val="20"/>
        </w:rPr>
        <w:t>VISITAS INCLUIDAS:</w:t>
      </w:r>
    </w:p>
    <w:p w:rsidR="00E95783" w:rsidRPr="00E95783" w:rsidRDefault="00E95783" w:rsidP="008C3E61">
      <w:pPr>
        <w:spacing w:after="0" w:line="240" w:lineRule="auto"/>
        <w:ind w:right="49"/>
        <w:jc w:val="both"/>
        <w:rPr>
          <w:rFonts w:ascii="Arial" w:hAnsi="Arial" w:cs="Arial"/>
          <w:b/>
          <w:bCs/>
          <w:sz w:val="20"/>
          <w:szCs w:val="20"/>
        </w:rPr>
      </w:pP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Dubrovnik (La Catedral y el Monasterio Franciscano)</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proofErr w:type="spellStart"/>
      <w:r w:rsidRPr="00C43F2C">
        <w:rPr>
          <w:rFonts w:ascii="Arial" w:hAnsi="Arial" w:cs="Arial"/>
          <w:sz w:val="20"/>
          <w:szCs w:val="20"/>
        </w:rPr>
        <w:t>Kotor</w:t>
      </w:r>
      <w:proofErr w:type="spellEnd"/>
      <w:r w:rsidRPr="00C43F2C">
        <w:rPr>
          <w:rFonts w:ascii="Arial" w:hAnsi="Arial" w:cs="Arial"/>
          <w:sz w:val="20"/>
          <w:szCs w:val="20"/>
        </w:rPr>
        <w:t xml:space="preserve"> (Tasa turística)</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proofErr w:type="spellStart"/>
      <w:r w:rsidRPr="00C43F2C">
        <w:rPr>
          <w:rFonts w:ascii="Arial" w:hAnsi="Arial" w:cs="Arial"/>
          <w:sz w:val="20"/>
          <w:szCs w:val="20"/>
        </w:rPr>
        <w:t>Shkoder</w:t>
      </w:r>
      <w:proofErr w:type="spellEnd"/>
      <w:r w:rsidRPr="00C43F2C">
        <w:rPr>
          <w:rFonts w:ascii="Arial" w:hAnsi="Arial" w:cs="Arial"/>
          <w:sz w:val="20"/>
          <w:szCs w:val="20"/>
        </w:rPr>
        <w:t xml:space="preserve"> (Mezquita)</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 xml:space="preserve">Tirana (Mezquita </w:t>
      </w:r>
      <w:proofErr w:type="spellStart"/>
      <w:r w:rsidRPr="00C43F2C">
        <w:rPr>
          <w:rFonts w:ascii="Arial" w:hAnsi="Arial" w:cs="Arial"/>
          <w:sz w:val="20"/>
          <w:szCs w:val="20"/>
        </w:rPr>
        <w:t>Et’hem</w:t>
      </w:r>
      <w:proofErr w:type="spellEnd"/>
      <w:r w:rsidRPr="00C43F2C">
        <w:rPr>
          <w:rFonts w:ascii="Arial" w:hAnsi="Arial" w:cs="Arial"/>
          <w:sz w:val="20"/>
          <w:szCs w:val="20"/>
        </w:rPr>
        <w:t>)</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Elbasan (El Castillo)</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proofErr w:type="spellStart"/>
      <w:r w:rsidRPr="00C43F2C">
        <w:rPr>
          <w:rFonts w:ascii="Arial" w:hAnsi="Arial" w:cs="Arial"/>
          <w:sz w:val="20"/>
          <w:szCs w:val="20"/>
        </w:rPr>
        <w:t>Ohrid</w:t>
      </w:r>
      <w:proofErr w:type="spellEnd"/>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Skopje (Centro Memorial de la Madre Teresa de Calcuta)</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Salónica</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 xml:space="preserve">Los monasterios de </w:t>
      </w:r>
      <w:proofErr w:type="spellStart"/>
      <w:r w:rsidRPr="00C43F2C">
        <w:rPr>
          <w:rFonts w:ascii="Arial" w:hAnsi="Arial" w:cs="Arial"/>
          <w:sz w:val="20"/>
          <w:szCs w:val="20"/>
        </w:rPr>
        <w:t>Meteora</w:t>
      </w:r>
      <w:proofErr w:type="spellEnd"/>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Delfos (El Templo de Apolo y el Museo Arqueológico)</w:t>
      </w:r>
    </w:p>
    <w:p w:rsidR="00C43F2C" w:rsidRPr="00C43F2C" w:rsidRDefault="00C43F2C" w:rsidP="008C3E61">
      <w:pPr>
        <w:pStyle w:val="Prrafodelista"/>
        <w:numPr>
          <w:ilvl w:val="0"/>
          <w:numId w:val="24"/>
        </w:numPr>
        <w:spacing w:after="0" w:line="240" w:lineRule="auto"/>
        <w:ind w:right="49"/>
        <w:jc w:val="both"/>
        <w:rPr>
          <w:rFonts w:ascii="Arial" w:hAnsi="Arial" w:cs="Arial"/>
          <w:sz w:val="20"/>
          <w:szCs w:val="20"/>
        </w:rPr>
      </w:pPr>
      <w:r w:rsidRPr="00C43F2C">
        <w:rPr>
          <w:rFonts w:ascii="Arial" w:hAnsi="Arial" w:cs="Arial"/>
          <w:sz w:val="20"/>
          <w:szCs w:val="20"/>
        </w:rPr>
        <w:t>Atenas (La Acrópolis)</w:t>
      </w:r>
    </w:p>
    <w:p w:rsidR="00146FD3" w:rsidRDefault="00146FD3" w:rsidP="008C3E61">
      <w:pPr>
        <w:spacing w:after="0" w:line="240" w:lineRule="auto"/>
        <w:ind w:right="49"/>
        <w:jc w:val="both"/>
        <w:rPr>
          <w:rFonts w:ascii="Arial" w:hAnsi="Arial" w:cs="Arial"/>
          <w:b/>
          <w:bCs/>
          <w:sz w:val="20"/>
          <w:szCs w:val="20"/>
        </w:rPr>
      </w:pPr>
    </w:p>
    <w:p w:rsidR="00134C89" w:rsidRDefault="00134C89" w:rsidP="008C3E61">
      <w:pPr>
        <w:spacing w:after="0" w:line="240" w:lineRule="auto"/>
        <w:ind w:right="49"/>
        <w:jc w:val="both"/>
        <w:rPr>
          <w:rFonts w:ascii="Arial" w:hAnsi="Arial" w:cs="Arial"/>
          <w:b/>
          <w:bCs/>
          <w:sz w:val="20"/>
          <w:szCs w:val="20"/>
        </w:rPr>
      </w:pPr>
    </w:p>
    <w:p w:rsidR="00CD430F" w:rsidRDefault="00CD430F" w:rsidP="008C3E61">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rsidR="00E95783" w:rsidRPr="00EB33FA" w:rsidRDefault="00E95783" w:rsidP="008C3E61">
      <w:pPr>
        <w:spacing w:after="0" w:line="240" w:lineRule="auto"/>
        <w:ind w:right="49"/>
        <w:jc w:val="both"/>
        <w:rPr>
          <w:rFonts w:ascii="Arial" w:hAnsi="Arial" w:cs="Arial"/>
          <w:b/>
          <w:bCs/>
          <w:sz w:val="20"/>
          <w:szCs w:val="20"/>
        </w:rPr>
      </w:pPr>
    </w:p>
    <w:p w:rsidR="00CD430F" w:rsidRPr="00EB33FA" w:rsidRDefault="00CD430F" w:rsidP="008C3E61">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rsidR="00CD430F" w:rsidRPr="00EB33FA" w:rsidRDefault="00CD430F" w:rsidP="008C3E61">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rsidR="00CD430F" w:rsidRDefault="00CD430F" w:rsidP="008C3E61">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rsidR="00A305BD" w:rsidRPr="00A305BD" w:rsidRDefault="00A305BD" w:rsidP="008C3E61">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rsidR="00CD430F" w:rsidRPr="00EB33FA" w:rsidRDefault="00CD430F" w:rsidP="008C3E61">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rsidR="00CD430F" w:rsidRDefault="00CD430F" w:rsidP="008C3E61">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rsidR="00CD430F" w:rsidRPr="00EB33FA" w:rsidRDefault="00CD430F" w:rsidP="008C3E61">
      <w:pPr>
        <w:pStyle w:val="Prrafodelista"/>
        <w:spacing w:after="0" w:line="240" w:lineRule="auto"/>
        <w:ind w:right="49"/>
        <w:jc w:val="both"/>
        <w:rPr>
          <w:rFonts w:ascii="Arial" w:hAnsi="Arial" w:cs="Arial"/>
          <w:b/>
          <w:bCs/>
          <w:sz w:val="20"/>
          <w:szCs w:val="20"/>
        </w:rPr>
      </w:pPr>
    </w:p>
    <w:p w:rsidR="00134C89" w:rsidRDefault="00134C89" w:rsidP="008C3E61">
      <w:pPr>
        <w:spacing w:after="0" w:line="240" w:lineRule="auto"/>
        <w:ind w:right="-698"/>
        <w:jc w:val="both"/>
        <w:rPr>
          <w:rFonts w:ascii="Arial" w:hAnsi="Arial" w:cs="Arial"/>
          <w:b/>
          <w:bCs/>
          <w:sz w:val="20"/>
          <w:szCs w:val="20"/>
        </w:rPr>
      </w:pPr>
    </w:p>
    <w:p w:rsidR="00E95783" w:rsidRDefault="00E95783" w:rsidP="008C3E61">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rsidR="00E95783" w:rsidRPr="00EB33FA" w:rsidRDefault="00E95783" w:rsidP="008C3E61">
      <w:pPr>
        <w:spacing w:after="0" w:line="240" w:lineRule="auto"/>
        <w:ind w:right="-698"/>
        <w:jc w:val="both"/>
        <w:rPr>
          <w:rFonts w:ascii="Arial" w:hAnsi="Arial" w:cs="Arial"/>
          <w:b/>
          <w:bCs/>
          <w:sz w:val="20"/>
          <w:szCs w:val="20"/>
        </w:rPr>
      </w:pPr>
    </w:p>
    <w:p w:rsidR="00E95783" w:rsidRPr="000C7F8E" w:rsidRDefault="00E95783" w:rsidP="008C3E61">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Tarifas por persona en USD, sujetas a disponibilidad al momento de reservar y cotizadas en categoría estándar</w:t>
      </w:r>
    </w:p>
    <w:p w:rsidR="00E95783" w:rsidRPr="000C7F8E" w:rsidRDefault="00E95783" w:rsidP="008C3E61">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rsidR="00E95783" w:rsidRPr="000C7F8E" w:rsidRDefault="00E95783" w:rsidP="008C3E61">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El equipaje autorizado a cada pasajero en el circuito (incluido el servicio de traslados) se limita a un equipaje facturado (máximo de 30 kg por persona) y un equipaje de mano. El equipaje extra deberá estar informado con antelación y se aplicará el suplemento en destino por exceso de equipaje, que lo pagará el pasajero al guía acompañante y no será brindado servicio de maleteros a maletas de más de 30 kg</w:t>
      </w:r>
    </w:p>
    <w:p w:rsidR="00E95783" w:rsidRPr="000C7F8E" w:rsidRDefault="00E95783" w:rsidP="008C3E61">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Los hoteles mencionados como previstos están sujetos a variación.</w:t>
      </w:r>
    </w:p>
    <w:p w:rsidR="00755CA0" w:rsidRPr="00755CA0" w:rsidRDefault="00E95783" w:rsidP="008C3E61">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sz w:val="20"/>
          <w:szCs w:val="20"/>
          <w:lang w:eastAsia="sl-SI"/>
        </w:rPr>
        <w:t>Es necesario un grado moderado de salud y capacidad física para participar en el tour. En el caso de existir algún pasajero con necesidades especiales deberá ser informado al reservar y se 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rsidR="00E95783" w:rsidRDefault="00E95783" w:rsidP="008C3E61">
      <w:pPr>
        <w:pStyle w:val="Prrafodelista"/>
        <w:widowControl w:val="0"/>
        <w:numPr>
          <w:ilvl w:val="0"/>
          <w:numId w:val="19"/>
        </w:numPr>
        <w:autoSpaceDE w:val="0"/>
        <w:autoSpaceDN w:val="0"/>
        <w:spacing w:after="0" w:line="240" w:lineRule="auto"/>
        <w:ind w:right="49"/>
        <w:jc w:val="both"/>
        <w:rPr>
          <w:rFonts w:ascii="Arial" w:eastAsia="Times New Roman" w:hAnsi="Arial" w:cs="Arial"/>
          <w:bCs/>
          <w:iCs/>
          <w:sz w:val="20"/>
          <w:szCs w:val="20"/>
        </w:rPr>
      </w:pPr>
      <w:r w:rsidRPr="00BA0483">
        <w:rPr>
          <w:rFonts w:ascii="Arial" w:eastAsia="Times New Roman" w:hAnsi="Arial" w:cs="Arial"/>
          <w:bCs/>
          <w:iCs/>
          <w:sz w:val="20"/>
          <w:szCs w:val="20"/>
        </w:rPr>
        <w:t>Es recomendable pagar 4 € / día / persona de propina para el chofer y el guía acompañante</w:t>
      </w:r>
    </w:p>
    <w:p w:rsidR="00755CA0" w:rsidRDefault="00755CA0" w:rsidP="008C3E61">
      <w:pPr>
        <w:widowControl w:val="0"/>
        <w:autoSpaceDE w:val="0"/>
        <w:autoSpaceDN w:val="0"/>
        <w:spacing w:after="0" w:line="240" w:lineRule="auto"/>
        <w:ind w:right="49"/>
        <w:jc w:val="both"/>
        <w:rPr>
          <w:rFonts w:ascii="Arial" w:eastAsia="Times New Roman" w:hAnsi="Arial" w:cs="Arial"/>
          <w:bCs/>
          <w:iCs/>
          <w:sz w:val="20"/>
          <w:szCs w:val="20"/>
        </w:rPr>
      </w:pPr>
    </w:p>
    <w:p w:rsidR="00755CA0" w:rsidRDefault="00755CA0" w:rsidP="008C3E61">
      <w:pPr>
        <w:widowControl w:val="0"/>
        <w:autoSpaceDE w:val="0"/>
        <w:autoSpaceDN w:val="0"/>
        <w:spacing w:after="0" w:line="240" w:lineRule="auto"/>
        <w:ind w:right="49"/>
        <w:jc w:val="both"/>
        <w:rPr>
          <w:rFonts w:ascii="Arial" w:eastAsia="Times New Roman" w:hAnsi="Arial" w:cs="Arial"/>
          <w:bCs/>
          <w:iCs/>
          <w:sz w:val="20"/>
          <w:szCs w:val="20"/>
        </w:rPr>
      </w:pPr>
    </w:p>
    <w:p w:rsidR="00755CA0" w:rsidRDefault="00755CA0" w:rsidP="008C3E61">
      <w:pPr>
        <w:widowControl w:val="0"/>
        <w:autoSpaceDE w:val="0"/>
        <w:autoSpaceDN w:val="0"/>
        <w:spacing w:after="0" w:line="240" w:lineRule="auto"/>
        <w:ind w:right="49"/>
        <w:jc w:val="both"/>
        <w:rPr>
          <w:rFonts w:ascii="Arial" w:eastAsia="Times New Roman" w:hAnsi="Arial" w:cs="Arial"/>
          <w:bCs/>
          <w:iCs/>
          <w:sz w:val="20"/>
          <w:szCs w:val="20"/>
        </w:rPr>
      </w:pPr>
    </w:p>
    <w:p w:rsidR="00755CA0" w:rsidRPr="00755CA0" w:rsidRDefault="00755CA0" w:rsidP="008C3E61">
      <w:pPr>
        <w:widowControl w:val="0"/>
        <w:autoSpaceDE w:val="0"/>
        <w:autoSpaceDN w:val="0"/>
        <w:spacing w:after="0" w:line="240" w:lineRule="auto"/>
        <w:ind w:right="49"/>
        <w:jc w:val="both"/>
        <w:rPr>
          <w:rFonts w:ascii="Arial" w:eastAsia="Times New Roman" w:hAnsi="Arial" w:cs="Arial"/>
          <w:bCs/>
          <w:iCs/>
          <w:sz w:val="20"/>
          <w:szCs w:val="20"/>
        </w:rPr>
      </w:pPr>
    </w:p>
    <w:p w:rsidR="00CD430F" w:rsidRDefault="00CD430F"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tbl>
      <w:tblPr>
        <w:tblW w:w="2903" w:type="dxa"/>
        <w:jc w:val="center"/>
        <w:tblCellMar>
          <w:left w:w="70" w:type="dxa"/>
          <w:right w:w="70" w:type="dxa"/>
        </w:tblCellMar>
        <w:tblLook w:val="04A0" w:firstRow="1" w:lastRow="0" w:firstColumn="1" w:lastColumn="0" w:noHBand="0" w:noVBand="1"/>
      </w:tblPr>
      <w:tblGrid>
        <w:gridCol w:w="2407"/>
        <w:gridCol w:w="496"/>
      </w:tblGrid>
      <w:tr w:rsidR="00C43F2C" w:rsidRPr="00C43F2C" w:rsidTr="00C43F2C">
        <w:trPr>
          <w:trHeight w:val="437"/>
          <w:jc w:val="center"/>
        </w:trPr>
        <w:tc>
          <w:tcPr>
            <w:tcW w:w="2903"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C43F2C" w:rsidRPr="00C43F2C" w:rsidRDefault="00C43F2C" w:rsidP="008C3E61">
            <w:pPr>
              <w:spacing w:after="0" w:line="240" w:lineRule="auto"/>
              <w:jc w:val="center"/>
              <w:rPr>
                <w:rFonts w:ascii="Calibri" w:eastAsia="Times New Roman" w:hAnsi="Calibri" w:cs="Calibri"/>
                <w:b/>
                <w:bCs/>
                <w:color w:val="FFFFFF"/>
                <w:sz w:val="20"/>
                <w:szCs w:val="20"/>
                <w:lang w:eastAsia="es-MX"/>
              </w:rPr>
            </w:pPr>
            <w:r w:rsidRPr="00C43F2C">
              <w:rPr>
                <w:rFonts w:ascii="Calibri" w:eastAsia="Times New Roman" w:hAnsi="Calibri" w:cs="Calibri"/>
                <w:b/>
                <w:bCs/>
                <w:color w:val="FFFFFF"/>
                <w:sz w:val="20"/>
                <w:szCs w:val="20"/>
                <w:lang w:eastAsia="es-MX"/>
              </w:rPr>
              <w:t>CALENDARIO DE LLEGADAS 2025</w:t>
            </w:r>
          </w:p>
        </w:tc>
      </w:tr>
      <w:tr w:rsidR="00C43F2C" w:rsidRPr="00C43F2C" w:rsidTr="00C43F2C">
        <w:trPr>
          <w:trHeight w:val="668"/>
          <w:jc w:val="center"/>
        </w:trPr>
        <w:tc>
          <w:tcPr>
            <w:tcW w:w="2903" w:type="dxa"/>
            <w:gridSpan w:val="2"/>
            <w:tcBorders>
              <w:top w:val="nil"/>
              <w:left w:val="single" w:sz="12" w:space="0" w:color="0070C0"/>
              <w:bottom w:val="nil"/>
              <w:right w:val="single" w:sz="12" w:space="0" w:color="0070C0"/>
            </w:tcBorders>
            <w:shd w:val="clear" w:color="000000" w:fill="DDEBF7"/>
            <w:noWrap/>
            <w:vAlign w:val="center"/>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FECHAS ESPECIFICAS</w:t>
            </w:r>
          </w:p>
        </w:tc>
      </w:tr>
      <w:tr w:rsidR="00C43F2C" w:rsidRPr="00C43F2C" w:rsidTr="00C43F2C">
        <w:trPr>
          <w:trHeight w:val="219"/>
          <w:jc w:val="center"/>
        </w:trPr>
        <w:tc>
          <w:tcPr>
            <w:tcW w:w="2407" w:type="dxa"/>
            <w:tcBorders>
              <w:top w:val="nil"/>
              <w:left w:val="single" w:sz="12" w:space="0" w:color="0070C0"/>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ABRIL</w:t>
            </w:r>
          </w:p>
        </w:tc>
        <w:tc>
          <w:tcPr>
            <w:tcW w:w="496"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eastAsia="es-MX"/>
              </w:rPr>
              <w:t>22</w:t>
            </w:r>
          </w:p>
        </w:tc>
      </w:tr>
      <w:tr w:rsidR="00C43F2C" w:rsidRPr="00C43F2C" w:rsidTr="00C43F2C">
        <w:trPr>
          <w:trHeight w:val="219"/>
          <w:jc w:val="center"/>
        </w:trPr>
        <w:tc>
          <w:tcPr>
            <w:tcW w:w="2407" w:type="dxa"/>
            <w:tcBorders>
              <w:top w:val="nil"/>
              <w:left w:val="single" w:sz="12" w:space="0" w:color="0070C0"/>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MAYO</w:t>
            </w:r>
          </w:p>
        </w:tc>
        <w:tc>
          <w:tcPr>
            <w:tcW w:w="496"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eastAsia="es-MX"/>
              </w:rPr>
              <w:t>27</w:t>
            </w:r>
          </w:p>
        </w:tc>
      </w:tr>
      <w:tr w:rsidR="00C43F2C" w:rsidRPr="00C43F2C" w:rsidTr="00C43F2C">
        <w:trPr>
          <w:trHeight w:val="227"/>
          <w:jc w:val="center"/>
        </w:trPr>
        <w:tc>
          <w:tcPr>
            <w:tcW w:w="2407" w:type="dxa"/>
            <w:tcBorders>
              <w:top w:val="nil"/>
              <w:left w:val="single" w:sz="8" w:space="0" w:color="4472C4"/>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AGOSTO</w:t>
            </w:r>
          </w:p>
        </w:tc>
        <w:tc>
          <w:tcPr>
            <w:tcW w:w="496" w:type="dxa"/>
            <w:tcBorders>
              <w:top w:val="nil"/>
              <w:left w:val="nil"/>
              <w:bottom w:val="nil"/>
              <w:right w:val="single" w:sz="8" w:space="0" w:color="4472C4"/>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eastAsia="es-MX"/>
              </w:rPr>
              <w:t>26</w:t>
            </w:r>
          </w:p>
        </w:tc>
      </w:tr>
      <w:tr w:rsidR="00C43F2C" w:rsidRPr="00C43F2C" w:rsidTr="00C43F2C">
        <w:trPr>
          <w:trHeight w:val="250"/>
          <w:jc w:val="center"/>
        </w:trPr>
        <w:tc>
          <w:tcPr>
            <w:tcW w:w="2407" w:type="dxa"/>
            <w:tcBorders>
              <w:top w:val="nil"/>
              <w:left w:val="single" w:sz="8" w:space="0" w:color="0070C0"/>
              <w:bottom w:val="single" w:sz="8" w:space="0" w:color="0070C0"/>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SEPTIEMBRE</w:t>
            </w:r>
          </w:p>
        </w:tc>
        <w:tc>
          <w:tcPr>
            <w:tcW w:w="496" w:type="dxa"/>
            <w:tcBorders>
              <w:top w:val="nil"/>
              <w:left w:val="nil"/>
              <w:bottom w:val="single" w:sz="8" w:space="0" w:color="0070C0"/>
              <w:right w:val="single" w:sz="8" w:space="0" w:color="0070C0"/>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eastAsia="es-MX"/>
              </w:rPr>
              <w:t>23</w:t>
            </w:r>
          </w:p>
        </w:tc>
      </w:tr>
    </w:tbl>
    <w:p w:rsidR="00E95783" w:rsidRDefault="00E95783" w:rsidP="008C3E61">
      <w:pPr>
        <w:widowControl w:val="0"/>
        <w:autoSpaceDE w:val="0"/>
        <w:autoSpaceDN w:val="0"/>
        <w:spacing w:after="0" w:line="240" w:lineRule="auto"/>
        <w:ind w:right="49"/>
        <w:jc w:val="both"/>
        <w:rPr>
          <w:rFonts w:ascii="Arial" w:hAnsi="Arial" w:cs="Arial"/>
          <w:b/>
          <w:bCs/>
          <w:sz w:val="20"/>
          <w:szCs w:val="20"/>
        </w:rPr>
      </w:pPr>
    </w:p>
    <w:p w:rsidR="00C43F2C" w:rsidRDefault="00C43F2C" w:rsidP="008C3E61">
      <w:pPr>
        <w:widowControl w:val="0"/>
        <w:autoSpaceDE w:val="0"/>
        <w:autoSpaceDN w:val="0"/>
        <w:spacing w:after="0" w:line="240" w:lineRule="auto"/>
        <w:ind w:right="49"/>
        <w:jc w:val="both"/>
        <w:rPr>
          <w:rFonts w:ascii="Arial" w:hAnsi="Arial" w:cs="Arial"/>
          <w:b/>
          <w:bCs/>
          <w:sz w:val="20"/>
          <w:szCs w:val="20"/>
        </w:rPr>
      </w:pPr>
    </w:p>
    <w:p w:rsidR="00C43F2C" w:rsidRDefault="00C43F2C"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tbl>
      <w:tblPr>
        <w:tblW w:w="7181" w:type="dxa"/>
        <w:jc w:val="center"/>
        <w:tblCellMar>
          <w:left w:w="70" w:type="dxa"/>
          <w:right w:w="70" w:type="dxa"/>
        </w:tblCellMar>
        <w:tblLook w:val="04A0" w:firstRow="1" w:lastRow="0" w:firstColumn="1" w:lastColumn="0" w:noHBand="0" w:noVBand="1"/>
      </w:tblPr>
      <w:tblGrid>
        <w:gridCol w:w="1729"/>
        <w:gridCol w:w="5022"/>
        <w:gridCol w:w="467"/>
      </w:tblGrid>
      <w:tr w:rsidR="00C43F2C" w:rsidRPr="00C43F2C" w:rsidTr="00C43F2C">
        <w:trPr>
          <w:trHeight w:val="403"/>
          <w:jc w:val="center"/>
        </w:trPr>
        <w:tc>
          <w:tcPr>
            <w:tcW w:w="7181"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rsidR="00C43F2C" w:rsidRPr="00C43F2C" w:rsidRDefault="00C43F2C" w:rsidP="008C3E61">
            <w:pPr>
              <w:spacing w:after="0" w:line="240" w:lineRule="auto"/>
              <w:jc w:val="center"/>
              <w:rPr>
                <w:rFonts w:ascii="Calibri" w:eastAsia="Times New Roman" w:hAnsi="Calibri" w:cs="Calibri"/>
                <w:b/>
                <w:bCs/>
                <w:color w:val="FFFFFF"/>
                <w:sz w:val="20"/>
                <w:szCs w:val="20"/>
                <w:lang w:eastAsia="es-MX"/>
              </w:rPr>
            </w:pPr>
            <w:r w:rsidRPr="00C43F2C">
              <w:rPr>
                <w:rFonts w:ascii="Calibri" w:eastAsia="Times New Roman" w:hAnsi="Calibri" w:cs="Calibri"/>
                <w:b/>
                <w:bCs/>
                <w:color w:val="FFFFFF"/>
                <w:sz w:val="20"/>
                <w:szCs w:val="20"/>
                <w:lang w:eastAsia="es-MX"/>
              </w:rPr>
              <w:t>HOTELES PREVISTOS O SIMILARES</w:t>
            </w:r>
          </w:p>
        </w:tc>
      </w:tr>
      <w:tr w:rsidR="00C43F2C" w:rsidRPr="00C43F2C" w:rsidTr="00C43F2C">
        <w:trPr>
          <w:trHeight w:val="617"/>
          <w:jc w:val="center"/>
        </w:trPr>
        <w:tc>
          <w:tcPr>
            <w:tcW w:w="1729" w:type="dxa"/>
            <w:tcBorders>
              <w:top w:val="nil"/>
              <w:left w:val="single" w:sz="12" w:space="0" w:color="0070C0"/>
              <w:bottom w:val="nil"/>
              <w:right w:val="nil"/>
            </w:tcBorders>
            <w:shd w:val="clear" w:color="000000" w:fill="DDEBF7"/>
            <w:noWrap/>
            <w:vAlign w:val="center"/>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CIUDAD</w:t>
            </w:r>
          </w:p>
        </w:tc>
        <w:tc>
          <w:tcPr>
            <w:tcW w:w="5022" w:type="dxa"/>
            <w:tcBorders>
              <w:top w:val="nil"/>
              <w:left w:val="nil"/>
              <w:bottom w:val="nil"/>
              <w:right w:val="nil"/>
            </w:tcBorders>
            <w:shd w:val="clear" w:color="000000" w:fill="DDEBF7"/>
            <w:noWrap/>
            <w:vAlign w:val="center"/>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HOTEL</w:t>
            </w:r>
          </w:p>
        </w:tc>
        <w:tc>
          <w:tcPr>
            <w:tcW w:w="430" w:type="dxa"/>
            <w:tcBorders>
              <w:top w:val="nil"/>
              <w:left w:val="nil"/>
              <w:bottom w:val="nil"/>
              <w:right w:val="single" w:sz="12" w:space="0" w:color="0070C0"/>
            </w:tcBorders>
            <w:shd w:val="clear" w:color="000000" w:fill="DDEBF7"/>
            <w:noWrap/>
            <w:vAlign w:val="center"/>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CAT</w:t>
            </w:r>
          </w:p>
        </w:tc>
      </w:tr>
      <w:tr w:rsidR="00C43F2C" w:rsidRPr="00C43F2C" w:rsidTr="00C43F2C">
        <w:trPr>
          <w:trHeight w:val="203"/>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DUBROVNIK</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w:t>
            </w:r>
            <w:proofErr w:type="spellStart"/>
            <w:r w:rsidRPr="00C43F2C">
              <w:rPr>
                <w:rFonts w:ascii="Calibri" w:eastAsia="Times New Roman" w:hAnsi="Calibri" w:cs="Calibri"/>
                <w:color w:val="000000"/>
                <w:sz w:val="20"/>
                <w:szCs w:val="20"/>
                <w:lang w:val="pt-BR" w:eastAsia="es-MX"/>
              </w:rPr>
              <w:t>Lacroma</w:t>
            </w:r>
            <w:proofErr w:type="spellEnd"/>
            <w:r w:rsidRPr="00C43F2C">
              <w:rPr>
                <w:rFonts w:ascii="Calibri" w:eastAsia="Times New Roman" w:hAnsi="Calibri" w:cs="Calibri"/>
                <w:color w:val="000000"/>
                <w:sz w:val="20"/>
                <w:szCs w:val="20"/>
                <w:lang w:val="pt-BR" w:eastAsia="es-MX"/>
              </w:rPr>
              <w:t xml:space="preserve"> 4* / </w:t>
            </w:r>
            <w:proofErr w:type="spellStart"/>
            <w:r w:rsidRPr="00C43F2C">
              <w:rPr>
                <w:rFonts w:ascii="Calibri" w:eastAsia="Times New Roman" w:hAnsi="Calibri" w:cs="Calibri"/>
                <w:color w:val="000000"/>
                <w:sz w:val="20"/>
                <w:szCs w:val="20"/>
                <w:lang w:val="pt-BR" w:eastAsia="es-MX"/>
              </w:rPr>
              <w:t>Argosy</w:t>
            </w:r>
            <w:proofErr w:type="spellEnd"/>
            <w:r w:rsidRPr="00C43F2C">
              <w:rPr>
                <w:rFonts w:ascii="Calibri" w:eastAsia="Times New Roman" w:hAnsi="Calibri" w:cs="Calibri"/>
                <w:color w:val="000000"/>
                <w:sz w:val="20"/>
                <w:szCs w:val="20"/>
                <w:lang w:val="pt-BR" w:eastAsia="es-MX"/>
              </w:rPr>
              <w:t xml:space="preserve"> 4* / </w:t>
            </w:r>
            <w:proofErr w:type="spellStart"/>
            <w:r w:rsidRPr="00C43F2C">
              <w:rPr>
                <w:rFonts w:ascii="Calibri" w:eastAsia="Times New Roman" w:hAnsi="Calibri" w:cs="Calibri"/>
                <w:color w:val="000000"/>
                <w:sz w:val="20"/>
                <w:szCs w:val="20"/>
                <w:lang w:val="pt-BR" w:eastAsia="es-MX"/>
              </w:rPr>
              <w:t>Remisens</w:t>
            </w:r>
            <w:proofErr w:type="spellEnd"/>
            <w:r w:rsidRPr="00C43F2C">
              <w:rPr>
                <w:rFonts w:ascii="Calibri" w:eastAsia="Times New Roman" w:hAnsi="Calibri" w:cs="Calibri"/>
                <w:color w:val="000000"/>
                <w:sz w:val="20"/>
                <w:szCs w:val="20"/>
                <w:lang w:val="pt-BR" w:eastAsia="es-MX"/>
              </w:rPr>
              <w:t xml:space="preserve"> </w:t>
            </w:r>
            <w:proofErr w:type="spellStart"/>
            <w:r w:rsidRPr="00C43F2C">
              <w:rPr>
                <w:rFonts w:ascii="Calibri" w:eastAsia="Times New Roman" w:hAnsi="Calibri" w:cs="Calibri"/>
                <w:color w:val="000000"/>
                <w:sz w:val="20"/>
                <w:szCs w:val="20"/>
                <w:lang w:val="pt-BR" w:eastAsia="es-MX"/>
              </w:rPr>
              <w:t>Albatros</w:t>
            </w:r>
            <w:proofErr w:type="spellEnd"/>
            <w:r w:rsidRPr="00C43F2C">
              <w:rPr>
                <w:rFonts w:ascii="Calibri" w:eastAsia="Times New Roman" w:hAnsi="Calibri" w:cs="Calibri"/>
                <w:color w:val="000000"/>
                <w:sz w:val="20"/>
                <w:szCs w:val="20"/>
                <w:lang w:val="pt-BR" w:eastAsia="es-MX"/>
              </w:rPr>
              <w:t xml:space="preserve">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03"/>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BUDVA</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w:t>
            </w:r>
            <w:proofErr w:type="spellStart"/>
            <w:r w:rsidRPr="00C43F2C">
              <w:rPr>
                <w:rFonts w:ascii="Calibri" w:eastAsia="Times New Roman" w:hAnsi="Calibri" w:cs="Calibri"/>
                <w:color w:val="000000"/>
                <w:sz w:val="20"/>
                <w:szCs w:val="20"/>
                <w:lang w:val="pt-BR" w:eastAsia="es-MX"/>
              </w:rPr>
              <w:t>Bracera</w:t>
            </w:r>
            <w:proofErr w:type="spellEnd"/>
            <w:r w:rsidRPr="00C43F2C">
              <w:rPr>
                <w:rFonts w:ascii="Calibri" w:eastAsia="Times New Roman" w:hAnsi="Calibri" w:cs="Calibri"/>
                <w:color w:val="000000"/>
                <w:sz w:val="20"/>
                <w:szCs w:val="20"/>
                <w:lang w:val="pt-BR" w:eastAsia="es-MX"/>
              </w:rPr>
              <w:t xml:space="preserve"> 4* / </w:t>
            </w:r>
            <w:proofErr w:type="spellStart"/>
            <w:r w:rsidRPr="00C43F2C">
              <w:rPr>
                <w:rFonts w:ascii="Calibri" w:eastAsia="Times New Roman" w:hAnsi="Calibri" w:cs="Calibri"/>
                <w:color w:val="000000"/>
                <w:sz w:val="20"/>
                <w:szCs w:val="20"/>
                <w:lang w:val="pt-BR" w:eastAsia="es-MX"/>
              </w:rPr>
              <w:t>Fagus</w:t>
            </w:r>
            <w:proofErr w:type="spellEnd"/>
            <w:r w:rsidRPr="00C43F2C">
              <w:rPr>
                <w:rFonts w:ascii="Calibri" w:eastAsia="Times New Roman" w:hAnsi="Calibri" w:cs="Calibri"/>
                <w:color w:val="000000"/>
                <w:sz w:val="20"/>
                <w:szCs w:val="20"/>
                <w:lang w:val="pt-BR" w:eastAsia="es-MX"/>
              </w:rPr>
              <w:t xml:space="preserve">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10"/>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TIRANA</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Elisa </w:t>
            </w:r>
            <w:proofErr w:type="spellStart"/>
            <w:r w:rsidRPr="00C43F2C">
              <w:rPr>
                <w:rFonts w:ascii="Calibri" w:eastAsia="Times New Roman" w:hAnsi="Calibri" w:cs="Calibri"/>
                <w:color w:val="000000"/>
                <w:sz w:val="20"/>
                <w:szCs w:val="20"/>
                <w:lang w:val="pt-BR" w:eastAsia="es-MX"/>
              </w:rPr>
              <w:t>by</w:t>
            </w:r>
            <w:proofErr w:type="spellEnd"/>
            <w:r w:rsidRPr="00C43F2C">
              <w:rPr>
                <w:rFonts w:ascii="Calibri" w:eastAsia="Times New Roman" w:hAnsi="Calibri" w:cs="Calibri"/>
                <w:color w:val="000000"/>
                <w:sz w:val="20"/>
                <w:szCs w:val="20"/>
                <w:lang w:val="pt-BR" w:eastAsia="es-MX"/>
              </w:rPr>
              <w:t xml:space="preserve"> </w:t>
            </w:r>
            <w:proofErr w:type="spellStart"/>
            <w:r w:rsidRPr="00C43F2C">
              <w:rPr>
                <w:rFonts w:ascii="Calibri" w:eastAsia="Times New Roman" w:hAnsi="Calibri" w:cs="Calibri"/>
                <w:color w:val="000000"/>
                <w:sz w:val="20"/>
                <w:szCs w:val="20"/>
                <w:lang w:val="pt-BR" w:eastAsia="es-MX"/>
              </w:rPr>
              <w:t>Melia</w:t>
            </w:r>
            <w:proofErr w:type="spellEnd"/>
            <w:r w:rsidRPr="00C43F2C">
              <w:rPr>
                <w:rFonts w:ascii="Calibri" w:eastAsia="Times New Roman" w:hAnsi="Calibri" w:cs="Calibri"/>
                <w:color w:val="000000"/>
                <w:sz w:val="20"/>
                <w:szCs w:val="20"/>
                <w:lang w:val="pt-BR" w:eastAsia="es-MX"/>
              </w:rPr>
              <w:t xml:space="preserve"> 4* / </w:t>
            </w:r>
            <w:proofErr w:type="spellStart"/>
            <w:r w:rsidRPr="00C43F2C">
              <w:rPr>
                <w:rFonts w:ascii="Calibri" w:eastAsia="Times New Roman" w:hAnsi="Calibri" w:cs="Calibri"/>
                <w:color w:val="000000"/>
                <w:sz w:val="20"/>
                <w:szCs w:val="20"/>
                <w:lang w:val="pt-BR" w:eastAsia="es-MX"/>
              </w:rPr>
              <w:t>Rogner</w:t>
            </w:r>
            <w:proofErr w:type="spellEnd"/>
            <w:r w:rsidRPr="00C43F2C">
              <w:rPr>
                <w:rFonts w:ascii="Calibri" w:eastAsia="Times New Roman" w:hAnsi="Calibri" w:cs="Calibri"/>
                <w:color w:val="000000"/>
                <w:sz w:val="20"/>
                <w:szCs w:val="20"/>
                <w:lang w:val="pt-BR" w:eastAsia="es-MX"/>
              </w:rPr>
              <w:t xml:space="preserve"> 5* </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31"/>
          <w:jc w:val="center"/>
        </w:trPr>
        <w:tc>
          <w:tcPr>
            <w:tcW w:w="1729" w:type="dxa"/>
            <w:tcBorders>
              <w:top w:val="nil"/>
              <w:left w:val="single" w:sz="12" w:space="0" w:color="0070C0"/>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OHRID</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en-GB" w:eastAsia="es-MX"/>
              </w:rPr>
              <w:t>Hotel Su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31"/>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SKOPJE</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en-US" w:eastAsia="es-MX"/>
              </w:rPr>
              <w:t>Hotel Holiday Inn Skopje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p>
        </w:tc>
      </w:tr>
      <w:tr w:rsidR="00C43F2C" w:rsidRPr="00C43F2C" w:rsidTr="00C43F2C">
        <w:trPr>
          <w:trHeight w:val="203"/>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SALÓNICA</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w:t>
            </w:r>
            <w:proofErr w:type="spellStart"/>
            <w:r w:rsidRPr="00C43F2C">
              <w:rPr>
                <w:rFonts w:ascii="Calibri" w:eastAsia="Times New Roman" w:hAnsi="Calibri" w:cs="Calibri"/>
                <w:color w:val="000000"/>
                <w:sz w:val="20"/>
                <w:szCs w:val="20"/>
                <w:lang w:val="pt-BR" w:eastAsia="es-MX"/>
              </w:rPr>
              <w:t>Noa</w:t>
            </w:r>
            <w:proofErr w:type="spellEnd"/>
            <w:r w:rsidRPr="00C43F2C">
              <w:rPr>
                <w:rFonts w:ascii="Calibri" w:eastAsia="Times New Roman" w:hAnsi="Calibri" w:cs="Calibri"/>
                <w:color w:val="000000"/>
                <w:sz w:val="20"/>
                <w:szCs w:val="20"/>
                <w:lang w:val="pt-BR" w:eastAsia="es-MX"/>
              </w:rPr>
              <w:t xml:space="preserve">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p>
        </w:tc>
      </w:tr>
      <w:tr w:rsidR="00C43F2C" w:rsidRPr="00C43F2C" w:rsidTr="00C43F2C">
        <w:trPr>
          <w:trHeight w:val="203"/>
          <w:jc w:val="center"/>
        </w:trPr>
        <w:tc>
          <w:tcPr>
            <w:tcW w:w="1729" w:type="dxa"/>
            <w:tcBorders>
              <w:top w:val="nil"/>
              <w:left w:val="single" w:sz="12" w:space="0" w:color="0070C0"/>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KALAMBAKA</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Divani </w:t>
            </w:r>
            <w:proofErr w:type="spellStart"/>
            <w:r w:rsidRPr="00C43F2C">
              <w:rPr>
                <w:rFonts w:ascii="Calibri" w:eastAsia="Times New Roman" w:hAnsi="Calibri" w:cs="Calibri"/>
                <w:color w:val="000000"/>
                <w:sz w:val="20"/>
                <w:szCs w:val="20"/>
                <w:lang w:val="pt-BR" w:eastAsia="es-MX"/>
              </w:rPr>
              <w:t>Meteora</w:t>
            </w:r>
            <w:proofErr w:type="spellEnd"/>
            <w:r w:rsidRPr="00C43F2C">
              <w:rPr>
                <w:rFonts w:ascii="Calibri" w:eastAsia="Times New Roman" w:hAnsi="Calibri" w:cs="Calibri"/>
                <w:color w:val="000000"/>
                <w:sz w:val="20"/>
                <w:szCs w:val="20"/>
                <w:lang w:val="pt-BR" w:eastAsia="es-MX"/>
              </w:rPr>
              <w:t xml:space="preserve"> 4*</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10"/>
          <w:jc w:val="center"/>
        </w:trPr>
        <w:tc>
          <w:tcPr>
            <w:tcW w:w="1729" w:type="dxa"/>
            <w:tcBorders>
              <w:top w:val="nil"/>
              <w:left w:val="single" w:sz="12" w:space="0" w:color="0070C0"/>
              <w:bottom w:val="nil"/>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DELFOS</w:t>
            </w:r>
          </w:p>
        </w:tc>
        <w:tc>
          <w:tcPr>
            <w:tcW w:w="5022" w:type="dxa"/>
            <w:tcBorders>
              <w:top w:val="nil"/>
              <w:left w:val="nil"/>
              <w:bottom w:val="nil"/>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V hotel Delphi 4* </w:t>
            </w:r>
          </w:p>
        </w:tc>
        <w:tc>
          <w:tcPr>
            <w:tcW w:w="430" w:type="dxa"/>
            <w:tcBorders>
              <w:top w:val="nil"/>
              <w:left w:val="nil"/>
              <w:bottom w:val="nil"/>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r w:rsidR="00C43F2C" w:rsidRPr="00C43F2C" w:rsidTr="00C43F2C">
        <w:trPr>
          <w:trHeight w:val="217"/>
          <w:jc w:val="center"/>
        </w:trPr>
        <w:tc>
          <w:tcPr>
            <w:tcW w:w="1729" w:type="dxa"/>
            <w:tcBorders>
              <w:top w:val="nil"/>
              <w:left w:val="single" w:sz="12" w:space="0" w:color="0070C0"/>
              <w:bottom w:val="single" w:sz="12" w:space="0" w:color="0070C0"/>
              <w:right w:val="nil"/>
            </w:tcBorders>
            <w:shd w:val="clear" w:color="000000" w:fill="FFFFFF"/>
            <w:vAlign w:val="center"/>
            <w:hideMark/>
          </w:tcPr>
          <w:p w:rsidR="00C43F2C" w:rsidRPr="00C43F2C" w:rsidRDefault="00C43F2C" w:rsidP="008C3E61">
            <w:pPr>
              <w:spacing w:after="0" w:line="240" w:lineRule="auto"/>
              <w:jc w:val="both"/>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ATENAS</w:t>
            </w:r>
          </w:p>
        </w:tc>
        <w:tc>
          <w:tcPr>
            <w:tcW w:w="5022" w:type="dxa"/>
            <w:tcBorders>
              <w:top w:val="nil"/>
              <w:left w:val="nil"/>
              <w:bottom w:val="single" w:sz="12" w:space="0" w:color="0070C0"/>
              <w:right w:val="nil"/>
            </w:tcBorders>
            <w:shd w:val="clear" w:color="000000" w:fill="FFFFFF"/>
            <w:noWrap/>
            <w:vAlign w:val="center"/>
            <w:hideMark/>
          </w:tcPr>
          <w:p w:rsidR="00C43F2C" w:rsidRPr="00C43F2C" w:rsidRDefault="00C43F2C" w:rsidP="008C3E61">
            <w:pPr>
              <w:spacing w:after="0" w:line="240" w:lineRule="auto"/>
              <w:jc w:val="both"/>
              <w:rPr>
                <w:rFonts w:ascii="Calibri" w:eastAsia="Times New Roman" w:hAnsi="Calibri" w:cs="Calibri"/>
                <w:color w:val="000000"/>
                <w:sz w:val="20"/>
                <w:szCs w:val="20"/>
                <w:lang w:eastAsia="es-MX"/>
              </w:rPr>
            </w:pPr>
            <w:r w:rsidRPr="00C43F2C">
              <w:rPr>
                <w:rFonts w:ascii="Calibri" w:eastAsia="Times New Roman" w:hAnsi="Calibri" w:cs="Calibri"/>
                <w:color w:val="000000"/>
                <w:sz w:val="20"/>
                <w:szCs w:val="20"/>
                <w:lang w:val="pt-BR" w:eastAsia="es-MX"/>
              </w:rPr>
              <w:t xml:space="preserve">Hotel </w:t>
            </w:r>
            <w:proofErr w:type="spellStart"/>
            <w:r w:rsidRPr="00C43F2C">
              <w:rPr>
                <w:rFonts w:ascii="Calibri" w:eastAsia="Times New Roman" w:hAnsi="Calibri" w:cs="Calibri"/>
                <w:color w:val="000000"/>
                <w:sz w:val="20"/>
                <w:szCs w:val="20"/>
                <w:lang w:val="pt-BR" w:eastAsia="es-MX"/>
              </w:rPr>
              <w:t>Lozenge</w:t>
            </w:r>
            <w:proofErr w:type="spellEnd"/>
            <w:r w:rsidRPr="00C43F2C">
              <w:rPr>
                <w:rFonts w:ascii="Calibri" w:eastAsia="Times New Roman" w:hAnsi="Calibri" w:cs="Calibri"/>
                <w:color w:val="000000"/>
                <w:sz w:val="20"/>
                <w:szCs w:val="20"/>
                <w:lang w:val="pt-BR" w:eastAsia="es-MX"/>
              </w:rPr>
              <w:t xml:space="preserve"> 4* / Hotel Stanley 4* </w:t>
            </w:r>
          </w:p>
        </w:tc>
        <w:tc>
          <w:tcPr>
            <w:tcW w:w="430" w:type="dxa"/>
            <w:tcBorders>
              <w:top w:val="nil"/>
              <w:left w:val="nil"/>
              <w:bottom w:val="single" w:sz="12" w:space="0" w:color="0070C0"/>
              <w:right w:val="single" w:sz="12" w:space="0" w:color="0070C0"/>
            </w:tcBorders>
            <w:shd w:val="clear" w:color="000000" w:fill="FFFFFF"/>
            <w:noWrap/>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w:t>
            </w:r>
          </w:p>
        </w:tc>
      </w:tr>
    </w:tbl>
    <w:p w:rsidR="00E95783" w:rsidRDefault="00E95783"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tbl>
      <w:tblPr>
        <w:tblW w:w="8375" w:type="dxa"/>
        <w:jc w:val="center"/>
        <w:tblCellMar>
          <w:left w:w="70" w:type="dxa"/>
          <w:right w:w="70" w:type="dxa"/>
        </w:tblCellMar>
        <w:tblLook w:val="04A0" w:firstRow="1" w:lastRow="0" w:firstColumn="1" w:lastColumn="0" w:noHBand="0" w:noVBand="1"/>
      </w:tblPr>
      <w:tblGrid>
        <w:gridCol w:w="7037"/>
        <w:gridCol w:w="656"/>
        <w:gridCol w:w="682"/>
      </w:tblGrid>
      <w:tr w:rsidR="00C43F2C" w:rsidRPr="00C43F2C" w:rsidTr="00C43F2C">
        <w:trPr>
          <w:trHeight w:val="241"/>
          <w:jc w:val="center"/>
        </w:trPr>
        <w:tc>
          <w:tcPr>
            <w:tcW w:w="8375" w:type="dxa"/>
            <w:gridSpan w:val="3"/>
            <w:tcBorders>
              <w:top w:val="single" w:sz="12" w:space="0" w:color="0070C0"/>
              <w:left w:val="single" w:sz="12" w:space="0" w:color="0070C0"/>
              <w:bottom w:val="nil"/>
              <w:right w:val="single" w:sz="12" w:space="0" w:color="0070C0"/>
            </w:tcBorders>
            <w:shd w:val="clear" w:color="000000" w:fill="0070C0"/>
            <w:noWrap/>
            <w:vAlign w:val="bottom"/>
            <w:hideMark/>
          </w:tcPr>
          <w:p w:rsidR="00C43F2C" w:rsidRPr="00C43F2C" w:rsidRDefault="00C43F2C" w:rsidP="008C3E61">
            <w:pPr>
              <w:spacing w:after="0" w:line="240" w:lineRule="auto"/>
              <w:jc w:val="center"/>
              <w:rPr>
                <w:rFonts w:ascii="Calibri" w:eastAsia="Times New Roman" w:hAnsi="Calibri" w:cs="Calibri"/>
                <w:b/>
                <w:bCs/>
                <w:color w:val="FFFFFF"/>
                <w:sz w:val="20"/>
                <w:szCs w:val="20"/>
                <w:lang w:eastAsia="es-MX"/>
              </w:rPr>
            </w:pPr>
            <w:r w:rsidRPr="00C43F2C">
              <w:rPr>
                <w:rFonts w:ascii="Calibri" w:eastAsia="Times New Roman" w:hAnsi="Calibri" w:cs="Calibri"/>
                <w:b/>
                <w:bCs/>
                <w:color w:val="FFFFFF"/>
                <w:sz w:val="20"/>
                <w:szCs w:val="20"/>
                <w:lang w:eastAsia="es-MX"/>
              </w:rPr>
              <w:t>TARIFAS POR PERSONA EN USD</w:t>
            </w:r>
          </w:p>
        </w:tc>
      </w:tr>
      <w:tr w:rsidR="00C43F2C" w:rsidRPr="00C43F2C" w:rsidTr="00C43F2C">
        <w:trPr>
          <w:trHeight w:val="252"/>
          <w:jc w:val="center"/>
        </w:trPr>
        <w:tc>
          <w:tcPr>
            <w:tcW w:w="8375" w:type="dxa"/>
            <w:gridSpan w:val="3"/>
            <w:tcBorders>
              <w:top w:val="nil"/>
              <w:left w:val="single" w:sz="12" w:space="0" w:color="0070C0"/>
              <w:bottom w:val="nil"/>
              <w:right w:val="single" w:sz="12" w:space="0" w:color="0070C0"/>
            </w:tcBorders>
            <w:shd w:val="clear" w:color="000000" w:fill="0070C0"/>
            <w:noWrap/>
            <w:vAlign w:val="bottom"/>
            <w:hideMark/>
          </w:tcPr>
          <w:p w:rsidR="00C43F2C" w:rsidRPr="00C43F2C" w:rsidRDefault="00C43F2C" w:rsidP="008C3E61">
            <w:pPr>
              <w:spacing w:after="0" w:line="240" w:lineRule="auto"/>
              <w:jc w:val="center"/>
              <w:rPr>
                <w:rFonts w:ascii="Calibri" w:eastAsia="Times New Roman" w:hAnsi="Calibri" w:cs="Calibri"/>
                <w:b/>
                <w:bCs/>
                <w:color w:val="FFFFFF"/>
                <w:sz w:val="20"/>
                <w:szCs w:val="20"/>
                <w:lang w:eastAsia="es-MX"/>
              </w:rPr>
            </w:pPr>
            <w:r w:rsidRPr="00C43F2C">
              <w:rPr>
                <w:rFonts w:ascii="Calibri" w:eastAsia="Times New Roman" w:hAnsi="Calibri" w:cs="Calibri"/>
                <w:b/>
                <w:bCs/>
                <w:color w:val="FFFFFF"/>
                <w:sz w:val="20"/>
                <w:szCs w:val="20"/>
                <w:lang w:eastAsia="es-MX"/>
              </w:rPr>
              <w:t>SERVICIOS TERRESTRES EXCLUSIVAMENTE</w:t>
            </w:r>
          </w:p>
        </w:tc>
      </w:tr>
      <w:tr w:rsidR="00C43F2C" w:rsidRPr="00C43F2C" w:rsidTr="00C43F2C">
        <w:trPr>
          <w:trHeight w:val="233"/>
          <w:jc w:val="center"/>
        </w:trPr>
        <w:tc>
          <w:tcPr>
            <w:tcW w:w="7037" w:type="dxa"/>
            <w:tcBorders>
              <w:top w:val="nil"/>
              <w:left w:val="single" w:sz="12" w:space="0" w:color="0070C0"/>
              <w:bottom w:val="nil"/>
              <w:right w:val="nil"/>
            </w:tcBorders>
            <w:shd w:val="clear" w:color="000000" w:fill="DDEBF7"/>
            <w:noWrap/>
            <w:vAlign w:val="bottom"/>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RUMBO AL SUR: LA RUTA DE DUBROVNIK A ATENAS</w:t>
            </w:r>
          </w:p>
        </w:tc>
        <w:tc>
          <w:tcPr>
            <w:tcW w:w="656" w:type="dxa"/>
            <w:tcBorders>
              <w:top w:val="nil"/>
              <w:left w:val="nil"/>
              <w:bottom w:val="nil"/>
              <w:right w:val="nil"/>
            </w:tcBorders>
            <w:shd w:val="clear" w:color="000000" w:fill="DDEBF7"/>
            <w:noWrap/>
            <w:vAlign w:val="bottom"/>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DBL</w:t>
            </w:r>
          </w:p>
        </w:tc>
        <w:tc>
          <w:tcPr>
            <w:tcW w:w="681" w:type="dxa"/>
            <w:tcBorders>
              <w:top w:val="nil"/>
              <w:left w:val="nil"/>
              <w:bottom w:val="nil"/>
              <w:right w:val="single" w:sz="12" w:space="0" w:color="0070C0"/>
            </w:tcBorders>
            <w:shd w:val="clear" w:color="000000" w:fill="DDEBF7"/>
            <w:noWrap/>
            <w:vAlign w:val="bottom"/>
            <w:hideMark/>
          </w:tcPr>
          <w:p w:rsidR="00C43F2C" w:rsidRPr="00C43F2C" w:rsidRDefault="00C43F2C" w:rsidP="008C3E61">
            <w:pPr>
              <w:spacing w:after="0" w:line="240" w:lineRule="auto"/>
              <w:jc w:val="center"/>
              <w:rPr>
                <w:rFonts w:ascii="Calibri" w:eastAsia="Times New Roman" w:hAnsi="Calibri" w:cs="Calibri"/>
                <w:b/>
                <w:bCs/>
                <w:sz w:val="20"/>
                <w:szCs w:val="20"/>
                <w:lang w:eastAsia="es-MX"/>
              </w:rPr>
            </w:pPr>
            <w:r w:rsidRPr="00C43F2C">
              <w:rPr>
                <w:rFonts w:ascii="Calibri" w:eastAsia="Times New Roman" w:hAnsi="Calibri" w:cs="Calibri"/>
                <w:b/>
                <w:bCs/>
                <w:sz w:val="20"/>
                <w:szCs w:val="20"/>
                <w:lang w:eastAsia="es-MX"/>
              </w:rPr>
              <w:t>SGL</w:t>
            </w:r>
          </w:p>
        </w:tc>
      </w:tr>
      <w:tr w:rsidR="00C43F2C" w:rsidRPr="00C43F2C" w:rsidTr="00C43F2C">
        <w:trPr>
          <w:trHeight w:val="233"/>
          <w:jc w:val="center"/>
        </w:trPr>
        <w:tc>
          <w:tcPr>
            <w:tcW w:w="7037" w:type="dxa"/>
            <w:tcBorders>
              <w:top w:val="nil"/>
              <w:left w:val="single" w:sz="12" w:space="0" w:color="0070C0"/>
              <w:bottom w:val="nil"/>
              <w:right w:val="nil"/>
            </w:tcBorders>
            <w:shd w:val="clear" w:color="000000" w:fill="FFFFFF"/>
            <w:noWrap/>
            <w:vAlign w:val="bottom"/>
            <w:hideMark/>
          </w:tcPr>
          <w:p w:rsidR="00C43F2C" w:rsidRPr="00C43F2C" w:rsidRDefault="00C43F2C" w:rsidP="008C3E61">
            <w:pPr>
              <w:spacing w:after="0" w:line="240" w:lineRule="auto"/>
              <w:jc w:val="right"/>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 xml:space="preserve"> 22 ABR, 2025 </w:t>
            </w:r>
          </w:p>
        </w:tc>
        <w:tc>
          <w:tcPr>
            <w:tcW w:w="656" w:type="dxa"/>
            <w:tcBorders>
              <w:top w:val="nil"/>
              <w:left w:val="nil"/>
              <w:bottom w:val="nil"/>
              <w:right w:val="nil"/>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4090</w:t>
            </w:r>
          </w:p>
        </w:tc>
        <w:tc>
          <w:tcPr>
            <w:tcW w:w="681" w:type="dxa"/>
            <w:tcBorders>
              <w:top w:val="nil"/>
              <w:left w:val="nil"/>
              <w:bottom w:val="nil"/>
              <w:right w:val="single" w:sz="12" w:space="0" w:color="0070C0"/>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5780</w:t>
            </w:r>
          </w:p>
        </w:tc>
      </w:tr>
      <w:tr w:rsidR="00C43F2C" w:rsidRPr="00C43F2C" w:rsidTr="00C43F2C">
        <w:trPr>
          <w:trHeight w:val="233"/>
          <w:jc w:val="center"/>
        </w:trPr>
        <w:tc>
          <w:tcPr>
            <w:tcW w:w="7037" w:type="dxa"/>
            <w:tcBorders>
              <w:top w:val="nil"/>
              <w:left w:val="single" w:sz="12" w:space="0" w:color="0070C0"/>
              <w:bottom w:val="nil"/>
              <w:right w:val="nil"/>
            </w:tcBorders>
            <w:shd w:val="clear" w:color="000000" w:fill="FFFFFF"/>
            <w:noWrap/>
            <w:vAlign w:val="bottom"/>
            <w:hideMark/>
          </w:tcPr>
          <w:p w:rsidR="00C43F2C" w:rsidRPr="00C43F2C" w:rsidRDefault="00C43F2C" w:rsidP="008C3E61">
            <w:pPr>
              <w:spacing w:after="0" w:line="240" w:lineRule="auto"/>
              <w:jc w:val="right"/>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 xml:space="preserve"> 27 MAY, 2025</w:t>
            </w:r>
          </w:p>
        </w:tc>
        <w:tc>
          <w:tcPr>
            <w:tcW w:w="656" w:type="dxa"/>
            <w:tcBorders>
              <w:top w:val="nil"/>
              <w:left w:val="nil"/>
              <w:bottom w:val="nil"/>
              <w:right w:val="nil"/>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4240</w:t>
            </w:r>
          </w:p>
        </w:tc>
        <w:tc>
          <w:tcPr>
            <w:tcW w:w="681" w:type="dxa"/>
            <w:tcBorders>
              <w:top w:val="nil"/>
              <w:left w:val="nil"/>
              <w:bottom w:val="nil"/>
              <w:right w:val="single" w:sz="12" w:space="0" w:color="0070C0"/>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5930</w:t>
            </w:r>
          </w:p>
        </w:tc>
      </w:tr>
      <w:tr w:rsidR="00C43F2C" w:rsidRPr="00C43F2C" w:rsidTr="00C43F2C">
        <w:trPr>
          <w:trHeight w:val="233"/>
          <w:jc w:val="center"/>
        </w:trPr>
        <w:tc>
          <w:tcPr>
            <w:tcW w:w="7037" w:type="dxa"/>
            <w:tcBorders>
              <w:top w:val="nil"/>
              <w:left w:val="single" w:sz="12" w:space="0" w:color="0070C0"/>
              <w:bottom w:val="nil"/>
              <w:right w:val="nil"/>
            </w:tcBorders>
            <w:shd w:val="clear" w:color="000000" w:fill="FFFFFF"/>
            <w:noWrap/>
            <w:vAlign w:val="bottom"/>
            <w:hideMark/>
          </w:tcPr>
          <w:p w:rsidR="00C43F2C" w:rsidRPr="00C43F2C" w:rsidRDefault="00C43F2C" w:rsidP="008C3E61">
            <w:pPr>
              <w:spacing w:after="0" w:line="240" w:lineRule="auto"/>
              <w:jc w:val="right"/>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 xml:space="preserve"> 26 AGO, 2025</w:t>
            </w:r>
          </w:p>
        </w:tc>
        <w:tc>
          <w:tcPr>
            <w:tcW w:w="656" w:type="dxa"/>
            <w:tcBorders>
              <w:top w:val="nil"/>
              <w:left w:val="nil"/>
              <w:bottom w:val="nil"/>
              <w:right w:val="nil"/>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4580</w:t>
            </w:r>
          </w:p>
        </w:tc>
        <w:tc>
          <w:tcPr>
            <w:tcW w:w="681" w:type="dxa"/>
            <w:tcBorders>
              <w:top w:val="nil"/>
              <w:left w:val="nil"/>
              <w:bottom w:val="nil"/>
              <w:right w:val="single" w:sz="12" w:space="0" w:color="0070C0"/>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6270</w:t>
            </w:r>
          </w:p>
        </w:tc>
      </w:tr>
      <w:tr w:rsidR="00C43F2C" w:rsidRPr="00C43F2C" w:rsidTr="00C43F2C">
        <w:trPr>
          <w:trHeight w:val="241"/>
          <w:jc w:val="center"/>
        </w:trPr>
        <w:tc>
          <w:tcPr>
            <w:tcW w:w="7037" w:type="dxa"/>
            <w:tcBorders>
              <w:top w:val="nil"/>
              <w:left w:val="single" w:sz="12" w:space="0" w:color="0070C0"/>
              <w:bottom w:val="nil"/>
              <w:right w:val="nil"/>
            </w:tcBorders>
            <w:shd w:val="clear" w:color="000000" w:fill="FFFFFF"/>
            <w:noWrap/>
            <w:vAlign w:val="bottom"/>
            <w:hideMark/>
          </w:tcPr>
          <w:p w:rsidR="00C43F2C" w:rsidRPr="00C43F2C" w:rsidRDefault="00C43F2C" w:rsidP="008C3E61">
            <w:pPr>
              <w:spacing w:after="0" w:line="240" w:lineRule="auto"/>
              <w:jc w:val="right"/>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 xml:space="preserve">  23 SEP, 2025</w:t>
            </w:r>
          </w:p>
        </w:tc>
        <w:tc>
          <w:tcPr>
            <w:tcW w:w="656" w:type="dxa"/>
            <w:tcBorders>
              <w:top w:val="nil"/>
              <w:left w:val="nil"/>
              <w:bottom w:val="nil"/>
              <w:right w:val="nil"/>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4430</w:t>
            </w:r>
          </w:p>
        </w:tc>
        <w:tc>
          <w:tcPr>
            <w:tcW w:w="681" w:type="dxa"/>
            <w:tcBorders>
              <w:top w:val="nil"/>
              <w:left w:val="nil"/>
              <w:bottom w:val="nil"/>
              <w:right w:val="single" w:sz="12" w:space="0" w:color="0070C0"/>
            </w:tcBorders>
            <w:shd w:val="clear" w:color="000000" w:fill="FFFFFF"/>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6120</w:t>
            </w:r>
          </w:p>
        </w:tc>
      </w:tr>
      <w:tr w:rsidR="00C43F2C" w:rsidRPr="00C43F2C" w:rsidTr="00C43F2C">
        <w:trPr>
          <w:trHeight w:val="241"/>
          <w:jc w:val="center"/>
        </w:trPr>
        <w:tc>
          <w:tcPr>
            <w:tcW w:w="8375" w:type="dxa"/>
            <w:gridSpan w:val="3"/>
            <w:tcBorders>
              <w:top w:val="single" w:sz="12" w:space="0" w:color="0070C0"/>
              <w:left w:val="single" w:sz="12" w:space="0" w:color="0070C0"/>
              <w:bottom w:val="nil"/>
              <w:right w:val="single" w:sz="12" w:space="0" w:color="0070C0"/>
            </w:tcBorders>
            <w:shd w:val="clear" w:color="000000" w:fill="FFFFFF"/>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PRECIOS SUJETOS A DISPONIBILIDAD Y A CAMBIOS SIN PREVIO AVISO.</w:t>
            </w:r>
          </w:p>
        </w:tc>
      </w:tr>
      <w:tr w:rsidR="00C43F2C" w:rsidRPr="00C43F2C" w:rsidTr="00C43F2C">
        <w:trPr>
          <w:trHeight w:val="449"/>
          <w:jc w:val="center"/>
        </w:trPr>
        <w:tc>
          <w:tcPr>
            <w:tcW w:w="8375" w:type="dxa"/>
            <w:gridSpan w:val="3"/>
            <w:tcBorders>
              <w:top w:val="nil"/>
              <w:left w:val="single" w:sz="12" w:space="0" w:color="0070C0"/>
              <w:bottom w:val="nil"/>
              <w:right w:val="single" w:sz="12" w:space="0" w:color="0070C0"/>
            </w:tcBorders>
            <w:shd w:val="clear" w:color="000000" w:fill="FFFFFF"/>
            <w:vAlign w:val="center"/>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TARIFAS NO APLICAN PARA SEMANA SANTA, CONGRESOS O EVENTOS ESPECIALES. CONSULTAR SUPLEMENTO.</w:t>
            </w:r>
          </w:p>
        </w:tc>
      </w:tr>
      <w:tr w:rsidR="00C43F2C" w:rsidRPr="00C43F2C" w:rsidTr="00C43F2C">
        <w:trPr>
          <w:trHeight w:val="241"/>
          <w:jc w:val="center"/>
        </w:trPr>
        <w:tc>
          <w:tcPr>
            <w:tcW w:w="8375" w:type="dxa"/>
            <w:gridSpan w:val="3"/>
            <w:tcBorders>
              <w:top w:val="nil"/>
              <w:left w:val="single" w:sz="12" w:space="0" w:color="0070C0"/>
              <w:bottom w:val="single" w:sz="12" w:space="0" w:color="0070C0"/>
              <w:right w:val="single" w:sz="12" w:space="0" w:color="0070C0"/>
            </w:tcBorders>
            <w:shd w:val="clear" w:color="000000" w:fill="FFFFFF"/>
            <w:noWrap/>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VIGENCIA HASTA EL 23 DE SEPTIEMBRE 2025</w:t>
            </w:r>
          </w:p>
        </w:tc>
      </w:tr>
      <w:tr w:rsidR="00C43F2C" w:rsidRPr="00C43F2C" w:rsidTr="00C43F2C">
        <w:trPr>
          <w:trHeight w:val="241"/>
          <w:jc w:val="center"/>
        </w:trPr>
        <w:tc>
          <w:tcPr>
            <w:tcW w:w="8375" w:type="dxa"/>
            <w:gridSpan w:val="3"/>
            <w:tcBorders>
              <w:top w:val="nil"/>
              <w:left w:val="nil"/>
              <w:bottom w:val="nil"/>
              <w:right w:val="nil"/>
            </w:tcBorders>
            <w:shd w:val="clear" w:color="auto" w:fill="auto"/>
            <w:noWrap/>
            <w:vAlign w:val="bottom"/>
            <w:hideMark/>
          </w:tcPr>
          <w:p w:rsidR="00C43F2C" w:rsidRPr="00C43F2C" w:rsidRDefault="00C43F2C" w:rsidP="008C3E61">
            <w:pPr>
              <w:spacing w:after="0" w:line="240" w:lineRule="auto"/>
              <w:jc w:val="center"/>
              <w:rPr>
                <w:rFonts w:ascii="Calibri" w:eastAsia="Times New Roman" w:hAnsi="Calibri" w:cs="Calibri"/>
                <w:b/>
                <w:bCs/>
                <w:color w:val="000000"/>
                <w:sz w:val="20"/>
                <w:szCs w:val="20"/>
                <w:lang w:eastAsia="es-MX"/>
              </w:rPr>
            </w:pPr>
            <w:r w:rsidRPr="00C43F2C">
              <w:rPr>
                <w:rFonts w:ascii="Calibri" w:eastAsia="Times New Roman" w:hAnsi="Calibri" w:cs="Calibri"/>
                <w:b/>
                <w:bCs/>
                <w:color w:val="000000"/>
                <w:sz w:val="20"/>
                <w:szCs w:val="20"/>
                <w:lang w:eastAsia="es-MX"/>
              </w:rPr>
              <w:t>Precios pueden variar según los protocolos de seguridad y sanidad por el COVID-19.</w:t>
            </w:r>
          </w:p>
        </w:tc>
      </w:tr>
    </w:tbl>
    <w:p w:rsidR="00134C89" w:rsidRDefault="00134C89"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p w:rsidR="00146FD3" w:rsidRDefault="00146FD3"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64044906" wp14:editId="6E5FFF72">
            <wp:extent cx="2538503" cy="638175"/>
            <wp:effectExtent l="0" t="0" r="0" b="0"/>
            <wp:docPr id="966922427" name="Imagen 3">
              <a:extLst xmlns:a="http://schemas.openxmlformats.org/drawingml/2006/main">
                <a:ext uri="{FF2B5EF4-FFF2-40B4-BE49-F238E27FC236}">
                  <a16:creationId xmlns:a16="http://schemas.microsoft.com/office/drawing/2014/main" id="{8B59EE6E-FB6B-411E-A27D-62F7D1EA5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B59EE6E-FB6B-411E-A27D-62F7D1EA5B9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816" cy="638757"/>
                    </a:xfrm>
                    <a:prstGeom prst="rect">
                      <a:avLst/>
                    </a:prstGeom>
                    <a:noFill/>
                    <a:ln w="9525">
                      <a:noFill/>
                      <a:miter lim="800000"/>
                      <a:headEnd/>
                      <a:tailEnd/>
                    </a:ln>
                  </pic:spPr>
                </pic:pic>
              </a:graphicData>
            </a:graphic>
          </wp:inline>
        </w:drawing>
      </w: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tbl>
      <w:tblPr>
        <w:tblW w:w="4889" w:type="dxa"/>
        <w:jc w:val="center"/>
        <w:tblCellMar>
          <w:left w:w="70" w:type="dxa"/>
          <w:right w:w="70" w:type="dxa"/>
        </w:tblCellMar>
        <w:tblLook w:val="04A0" w:firstRow="1" w:lastRow="0" w:firstColumn="1" w:lastColumn="0" w:noHBand="0" w:noVBand="1"/>
      </w:tblPr>
      <w:tblGrid>
        <w:gridCol w:w="4204"/>
        <w:gridCol w:w="542"/>
        <w:gridCol w:w="146"/>
      </w:tblGrid>
      <w:tr w:rsidR="008C3E61" w:rsidRPr="008C3E61" w:rsidTr="008C3E61">
        <w:trPr>
          <w:gridAfter w:val="1"/>
          <w:wAfter w:w="142" w:type="dxa"/>
          <w:trHeight w:val="442"/>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8C3E61" w:rsidRPr="008C3E61" w:rsidRDefault="008C3E61" w:rsidP="008C3E61">
            <w:pPr>
              <w:spacing w:after="0" w:line="240" w:lineRule="auto"/>
              <w:jc w:val="center"/>
              <w:rPr>
                <w:rFonts w:ascii="Calibri" w:eastAsia="Times New Roman" w:hAnsi="Calibri" w:cs="Calibri"/>
                <w:b/>
                <w:bCs/>
                <w:color w:val="FFFFFF"/>
                <w:sz w:val="24"/>
                <w:szCs w:val="24"/>
                <w:lang w:eastAsia="es-MX"/>
              </w:rPr>
            </w:pPr>
            <w:r w:rsidRPr="008C3E61">
              <w:rPr>
                <w:rFonts w:ascii="Calibri" w:eastAsia="Times New Roman" w:hAnsi="Calibri" w:cs="Calibri"/>
                <w:b/>
                <w:bCs/>
                <w:color w:val="FFFFFF"/>
                <w:sz w:val="24"/>
                <w:szCs w:val="24"/>
                <w:lang w:eastAsia="es-MX"/>
              </w:rPr>
              <w:t>TRAVEL SHOP PACK</w:t>
            </w:r>
            <w:r w:rsidRPr="008C3E61">
              <w:rPr>
                <w:rFonts w:ascii="Calibri" w:eastAsia="Times New Roman" w:hAnsi="Calibri" w:cs="Calibri"/>
                <w:b/>
                <w:bCs/>
                <w:color w:val="FFFFFF"/>
                <w:sz w:val="24"/>
                <w:szCs w:val="24"/>
                <w:lang w:eastAsia="es-MX"/>
              </w:rPr>
              <w:br/>
              <w:t>Servicio compartido en inglés</w:t>
            </w:r>
          </w:p>
        </w:tc>
      </w:tr>
      <w:tr w:rsidR="008C3E61" w:rsidRPr="008C3E61" w:rsidTr="008C3E61">
        <w:trPr>
          <w:gridAfter w:val="1"/>
          <w:wAfter w:w="143" w:type="dxa"/>
          <w:trHeight w:val="677"/>
          <w:jc w:val="center"/>
        </w:trPr>
        <w:tc>
          <w:tcPr>
            <w:tcW w:w="4204" w:type="dxa"/>
            <w:tcBorders>
              <w:top w:val="single" w:sz="4" w:space="0" w:color="auto"/>
              <w:left w:val="single" w:sz="4" w:space="0" w:color="auto"/>
              <w:bottom w:val="single" w:sz="4" w:space="0" w:color="auto"/>
              <w:right w:val="nil"/>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MONTENEGRO (DUBROVNIK)</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170</w:t>
            </w:r>
          </w:p>
        </w:tc>
      </w:tr>
      <w:tr w:rsidR="008C3E61" w:rsidRPr="008C3E61" w:rsidTr="008C3E61">
        <w:trPr>
          <w:gridAfter w:val="1"/>
          <w:wAfter w:w="143" w:type="dxa"/>
          <w:trHeight w:val="223"/>
          <w:jc w:val="center"/>
        </w:trPr>
        <w:tc>
          <w:tcPr>
            <w:tcW w:w="4204" w:type="dxa"/>
            <w:tcBorders>
              <w:top w:val="nil"/>
              <w:left w:val="single" w:sz="4" w:space="0" w:color="auto"/>
              <w:bottom w:val="single" w:sz="4" w:space="0" w:color="auto"/>
              <w:right w:val="nil"/>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DURRES (TIRANA)</w:t>
            </w:r>
          </w:p>
        </w:tc>
        <w:tc>
          <w:tcPr>
            <w:tcW w:w="542" w:type="dxa"/>
            <w:tcBorders>
              <w:top w:val="nil"/>
              <w:left w:val="nil"/>
              <w:bottom w:val="single" w:sz="4" w:space="0" w:color="auto"/>
              <w:right w:val="single" w:sz="4" w:space="0" w:color="auto"/>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100</w:t>
            </w:r>
          </w:p>
        </w:tc>
      </w:tr>
      <w:tr w:rsidR="008C3E61" w:rsidRPr="008C3E61" w:rsidTr="008C3E61">
        <w:trPr>
          <w:gridAfter w:val="1"/>
          <w:wAfter w:w="143" w:type="dxa"/>
          <w:trHeight w:val="231"/>
          <w:jc w:val="center"/>
        </w:trPr>
        <w:tc>
          <w:tcPr>
            <w:tcW w:w="4204" w:type="dxa"/>
            <w:tcBorders>
              <w:top w:val="nil"/>
              <w:left w:val="single" w:sz="4" w:space="0" w:color="auto"/>
              <w:bottom w:val="single" w:sz="4" w:space="0" w:color="auto"/>
              <w:right w:val="nil"/>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KOSOVO PRISHTINA (SKOPJE)</w:t>
            </w:r>
          </w:p>
        </w:tc>
        <w:tc>
          <w:tcPr>
            <w:tcW w:w="542" w:type="dxa"/>
            <w:tcBorders>
              <w:top w:val="nil"/>
              <w:left w:val="nil"/>
              <w:bottom w:val="single" w:sz="4" w:space="0" w:color="auto"/>
              <w:right w:val="single" w:sz="4" w:space="0" w:color="auto"/>
            </w:tcBorders>
            <w:shd w:val="clear" w:color="auto" w:fill="auto"/>
            <w:noWrap/>
            <w:vAlign w:val="center"/>
            <w:hideMark/>
          </w:tcPr>
          <w:p w:rsidR="008C3E61" w:rsidRPr="008C3E61" w:rsidRDefault="008C3E61" w:rsidP="008C3E61">
            <w:pPr>
              <w:spacing w:after="0" w:line="240" w:lineRule="auto"/>
              <w:jc w:val="both"/>
              <w:rPr>
                <w:rFonts w:ascii="Calibri" w:eastAsia="Times New Roman" w:hAnsi="Calibri" w:cs="Calibri"/>
                <w:color w:val="000000"/>
                <w:lang w:eastAsia="es-MX"/>
              </w:rPr>
            </w:pPr>
            <w:r w:rsidRPr="008C3E61">
              <w:rPr>
                <w:rFonts w:ascii="Calibri" w:eastAsia="Times New Roman" w:hAnsi="Calibri" w:cs="Calibri"/>
                <w:color w:val="000000"/>
                <w:lang w:eastAsia="es-MX"/>
              </w:rPr>
              <w:t>150</w:t>
            </w:r>
          </w:p>
        </w:tc>
      </w:tr>
      <w:tr w:rsidR="008C3E61" w:rsidRPr="008C3E61" w:rsidTr="008C3E61">
        <w:trPr>
          <w:gridAfter w:val="1"/>
          <w:wAfter w:w="142" w:type="dxa"/>
          <w:trHeight w:val="231"/>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8C3E61" w:rsidRPr="008C3E61" w:rsidRDefault="008C3E61" w:rsidP="008C3E61">
            <w:pPr>
              <w:spacing w:after="0" w:line="240" w:lineRule="auto"/>
              <w:jc w:val="center"/>
              <w:rPr>
                <w:rFonts w:ascii="Calibri" w:eastAsia="Times New Roman" w:hAnsi="Calibri" w:cs="Calibri"/>
                <w:b/>
                <w:bCs/>
                <w:color w:val="FFFFFF"/>
                <w:sz w:val="20"/>
                <w:szCs w:val="20"/>
                <w:lang w:eastAsia="es-MX"/>
              </w:rPr>
            </w:pPr>
            <w:r w:rsidRPr="008C3E61">
              <w:rPr>
                <w:rFonts w:ascii="Calibri" w:eastAsia="Times New Roman" w:hAnsi="Calibri" w:cs="Calibri"/>
                <w:b/>
                <w:bCs/>
                <w:color w:val="FFFFFF"/>
                <w:sz w:val="20"/>
                <w:szCs w:val="20"/>
                <w:lang w:eastAsia="es-MX"/>
              </w:rPr>
              <w:t>A OCTUBRE 2025</w:t>
            </w:r>
          </w:p>
        </w:tc>
      </w:tr>
      <w:tr w:rsidR="008C3E61" w:rsidRPr="008C3E61" w:rsidTr="008C3E61">
        <w:trPr>
          <w:gridAfter w:val="1"/>
          <w:wAfter w:w="142" w:type="dxa"/>
          <w:trHeight w:val="254"/>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8C3E61" w:rsidRPr="008C3E61" w:rsidRDefault="008C3E61" w:rsidP="008C3E61">
            <w:pPr>
              <w:spacing w:after="0" w:line="240" w:lineRule="auto"/>
              <w:jc w:val="center"/>
              <w:rPr>
                <w:rFonts w:ascii="Calibri" w:eastAsia="Times New Roman" w:hAnsi="Calibri" w:cs="Calibri"/>
                <w:b/>
                <w:bCs/>
                <w:color w:val="FFFFFF"/>
                <w:sz w:val="20"/>
                <w:szCs w:val="20"/>
                <w:lang w:eastAsia="es-MX"/>
              </w:rPr>
            </w:pPr>
            <w:r w:rsidRPr="008C3E61">
              <w:rPr>
                <w:rFonts w:ascii="Calibri" w:eastAsia="Times New Roman" w:hAnsi="Calibri" w:cs="Calibri"/>
                <w:b/>
                <w:bCs/>
                <w:color w:val="FFFFFF"/>
                <w:sz w:val="20"/>
                <w:szCs w:val="20"/>
                <w:lang w:eastAsia="es-MX"/>
              </w:rPr>
              <w:t>PRECIOS POR PERSONA EN USD</w:t>
            </w:r>
          </w:p>
        </w:tc>
      </w:tr>
      <w:tr w:rsidR="008C3E61" w:rsidRPr="008C3E61" w:rsidTr="008C3E61">
        <w:trPr>
          <w:gridAfter w:val="1"/>
          <w:wAfter w:w="143" w:type="dxa"/>
          <w:trHeight w:val="254"/>
          <w:jc w:val="center"/>
        </w:trPr>
        <w:tc>
          <w:tcPr>
            <w:tcW w:w="4204" w:type="dxa"/>
            <w:tcBorders>
              <w:top w:val="nil"/>
              <w:left w:val="nil"/>
              <w:bottom w:val="nil"/>
              <w:right w:val="nil"/>
            </w:tcBorders>
            <w:shd w:val="clear" w:color="000000" w:fill="FFFFFF"/>
            <w:noWrap/>
            <w:vAlign w:val="bottom"/>
            <w:hideMark/>
          </w:tcPr>
          <w:p w:rsidR="008C3E61" w:rsidRPr="008C3E61" w:rsidRDefault="008C3E61" w:rsidP="008C3E61">
            <w:pPr>
              <w:spacing w:after="0" w:line="240" w:lineRule="auto"/>
              <w:jc w:val="center"/>
              <w:rPr>
                <w:rFonts w:ascii="Calibri" w:eastAsia="Times New Roman" w:hAnsi="Calibri" w:cs="Calibri"/>
                <w:color w:val="000000"/>
                <w:sz w:val="20"/>
                <w:szCs w:val="20"/>
                <w:lang w:eastAsia="es-MX"/>
              </w:rPr>
            </w:pPr>
          </w:p>
        </w:tc>
        <w:tc>
          <w:tcPr>
            <w:tcW w:w="542" w:type="dxa"/>
            <w:tcBorders>
              <w:top w:val="nil"/>
              <w:left w:val="nil"/>
              <w:bottom w:val="nil"/>
              <w:right w:val="nil"/>
            </w:tcBorders>
            <w:shd w:val="clear" w:color="000000" w:fill="FFFFFF"/>
            <w:noWrap/>
            <w:vAlign w:val="bottom"/>
            <w:hideMark/>
          </w:tcPr>
          <w:p w:rsidR="008C3E61" w:rsidRPr="008C3E61" w:rsidRDefault="008C3E61" w:rsidP="008C3E61">
            <w:pPr>
              <w:spacing w:after="0" w:line="240" w:lineRule="auto"/>
              <w:jc w:val="center"/>
              <w:rPr>
                <w:rFonts w:ascii="Calibri" w:eastAsia="Times New Roman" w:hAnsi="Calibri" w:cs="Calibri"/>
                <w:color w:val="000000"/>
                <w:lang w:eastAsia="es-MX"/>
              </w:rPr>
            </w:pPr>
          </w:p>
        </w:tc>
      </w:tr>
      <w:tr w:rsidR="008C3E61" w:rsidRPr="008C3E61" w:rsidTr="008C3E61">
        <w:trPr>
          <w:gridAfter w:val="1"/>
          <w:wAfter w:w="142" w:type="dxa"/>
          <w:trHeight w:val="450"/>
          <w:jc w:val="center"/>
        </w:trPr>
        <w:tc>
          <w:tcPr>
            <w:tcW w:w="4747" w:type="dxa"/>
            <w:gridSpan w:val="2"/>
            <w:vMerge w:val="restart"/>
            <w:tcBorders>
              <w:top w:val="nil"/>
              <w:left w:val="nil"/>
              <w:bottom w:val="nil"/>
              <w:right w:val="nil"/>
            </w:tcBorders>
            <w:shd w:val="clear" w:color="000000" w:fill="FFFFFF"/>
            <w:vAlign w:val="bottom"/>
            <w:hideMark/>
          </w:tcPr>
          <w:p w:rsidR="008C3E61" w:rsidRPr="008C3E61" w:rsidRDefault="008C3E61" w:rsidP="008C3E61">
            <w:pPr>
              <w:spacing w:after="0" w:line="240" w:lineRule="auto"/>
              <w:jc w:val="center"/>
              <w:rPr>
                <w:rFonts w:ascii="Calibri" w:eastAsia="Times New Roman" w:hAnsi="Calibri" w:cs="Calibri"/>
                <w:color w:val="000000"/>
                <w:sz w:val="20"/>
                <w:szCs w:val="20"/>
                <w:lang w:eastAsia="es-MX"/>
              </w:rPr>
            </w:pPr>
            <w:r w:rsidRPr="008C3E61">
              <w:rPr>
                <w:rFonts w:ascii="Calibri" w:eastAsia="Times New Roman" w:hAnsi="Calibri" w:cs="Calibri"/>
                <w:color w:val="000000"/>
                <w:sz w:val="20"/>
                <w:szCs w:val="20"/>
                <w:lang w:eastAsia="es-MX"/>
              </w:rPr>
              <w:t>Las actividades se pueden adquirir por separado de acuerdo a itinerario</w:t>
            </w:r>
          </w:p>
        </w:tc>
      </w:tr>
      <w:tr w:rsidR="008C3E61" w:rsidRPr="008C3E61" w:rsidTr="008C3E61">
        <w:trPr>
          <w:trHeight w:val="223"/>
          <w:jc w:val="center"/>
        </w:trPr>
        <w:tc>
          <w:tcPr>
            <w:tcW w:w="4747" w:type="dxa"/>
            <w:gridSpan w:val="2"/>
            <w:vMerge/>
            <w:tcBorders>
              <w:top w:val="nil"/>
              <w:left w:val="nil"/>
              <w:bottom w:val="nil"/>
              <w:right w:val="nil"/>
            </w:tcBorders>
            <w:vAlign w:val="center"/>
            <w:hideMark/>
          </w:tcPr>
          <w:p w:rsidR="008C3E61" w:rsidRPr="008C3E61" w:rsidRDefault="008C3E61" w:rsidP="008C3E61">
            <w:pPr>
              <w:spacing w:after="0" w:line="240" w:lineRule="auto"/>
              <w:jc w:val="both"/>
              <w:rPr>
                <w:rFonts w:ascii="Calibri" w:eastAsia="Times New Roman" w:hAnsi="Calibri" w:cs="Calibri"/>
                <w:color w:val="000000"/>
                <w:sz w:val="20"/>
                <w:szCs w:val="20"/>
                <w:lang w:eastAsia="es-MX"/>
              </w:rPr>
            </w:pPr>
          </w:p>
        </w:tc>
        <w:tc>
          <w:tcPr>
            <w:tcW w:w="142" w:type="dxa"/>
            <w:tcBorders>
              <w:top w:val="nil"/>
              <w:left w:val="nil"/>
              <w:bottom w:val="nil"/>
              <w:right w:val="nil"/>
            </w:tcBorders>
            <w:shd w:val="clear" w:color="auto" w:fill="auto"/>
            <w:noWrap/>
            <w:vAlign w:val="bottom"/>
            <w:hideMark/>
          </w:tcPr>
          <w:p w:rsidR="008C3E61" w:rsidRPr="008C3E61" w:rsidRDefault="008C3E61" w:rsidP="008C3E61">
            <w:pPr>
              <w:spacing w:after="0" w:line="240" w:lineRule="auto"/>
              <w:jc w:val="both"/>
              <w:rPr>
                <w:rFonts w:ascii="Calibri" w:eastAsia="Times New Roman" w:hAnsi="Calibri" w:cs="Calibri"/>
                <w:color w:val="000000"/>
                <w:sz w:val="20"/>
                <w:szCs w:val="20"/>
                <w:lang w:eastAsia="es-MX"/>
              </w:rPr>
            </w:pPr>
          </w:p>
        </w:tc>
      </w:tr>
    </w:tbl>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r>
        <w:rPr>
          <w:rFonts w:ascii="Arial" w:hAnsi="Arial" w:cs="Arial"/>
          <w:b/>
          <w:bCs/>
          <w:color w:val="2E74B5" w:themeColor="accent1" w:themeShade="BF"/>
          <w:sz w:val="20"/>
          <w:szCs w:val="20"/>
        </w:rPr>
        <w:t>ACTIVIDAES OPCIONALES</w:t>
      </w: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Excursión de día completo hacia Montenegro. Recorrido a lo largo de un gigantesco circo de montaña ocupado por el mar, se llaga la bahía de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en uno de los lugares más bonitos de las costas adriáticas. En resumen, por un fiordo más al sur de europa y el más caliente. El fiordo tiene 4 famosas bahías. Atravesando la bahía, se llega a la ciudad de </w:t>
      </w:r>
      <w:proofErr w:type="spellStart"/>
      <w:r w:rsidRPr="00546EAB">
        <w:rPr>
          <w:rFonts w:ascii="Arial" w:hAnsi="Arial" w:cs="Arial"/>
          <w:sz w:val="20"/>
          <w:szCs w:val="20"/>
        </w:rPr>
        <w:t>Risan</w:t>
      </w:r>
      <w:proofErr w:type="spellEnd"/>
      <w:r w:rsidRPr="00546EAB">
        <w:rPr>
          <w:rFonts w:ascii="Arial" w:hAnsi="Arial" w:cs="Arial"/>
          <w:sz w:val="20"/>
          <w:szCs w:val="20"/>
        </w:rPr>
        <w:t xml:space="preserve">, famosa por sus mosaicos romanos y a </w:t>
      </w:r>
      <w:proofErr w:type="spellStart"/>
      <w:r w:rsidRPr="00546EAB">
        <w:rPr>
          <w:rFonts w:ascii="Arial" w:hAnsi="Arial" w:cs="Arial"/>
          <w:sz w:val="20"/>
          <w:szCs w:val="20"/>
        </w:rPr>
        <w:t>perast</w:t>
      </w:r>
      <w:proofErr w:type="spellEnd"/>
      <w:r w:rsidRPr="00546EAB">
        <w:rPr>
          <w:rFonts w:ascii="Arial" w:hAnsi="Arial" w:cs="Arial"/>
          <w:sz w:val="20"/>
          <w:szCs w:val="20"/>
        </w:rPr>
        <w:t xml:space="preserve">. En estos dos lugares encontraremos todo tipo de restos y monumentos. En medio del golfo están los dos islotes: </w:t>
      </w:r>
      <w:proofErr w:type="spellStart"/>
      <w:r w:rsidRPr="00546EAB">
        <w:rPr>
          <w:rFonts w:ascii="Arial" w:hAnsi="Arial" w:cs="Arial"/>
          <w:sz w:val="20"/>
          <w:szCs w:val="20"/>
        </w:rPr>
        <w:t>st.</w:t>
      </w:r>
      <w:proofErr w:type="spellEnd"/>
      <w:r w:rsidRPr="00546EAB">
        <w:rPr>
          <w:rFonts w:ascii="Arial" w:hAnsi="Arial" w:cs="Arial"/>
          <w:sz w:val="20"/>
          <w:szCs w:val="20"/>
        </w:rPr>
        <w:t xml:space="preserve"> Jorge (</w:t>
      </w:r>
      <w:proofErr w:type="spellStart"/>
      <w:r w:rsidRPr="00546EAB">
        <w:rPr>
          <w:rFonts w:ascii="Arial" w:hAnsi="Arial" w:cs="Arial"/>
          <w:sz w:val="20"/>
          <w:szCs w:val="20"/>
        </w:rPr>
        <w:t>sveti</w:t>
      </w:r>
      <w:proofErr w:type="spellEnd"/>
      <w:r w:rsidRPr="00546EAB">
        <w:rPr>
          <w:rFonts w:ascii="Arial" w:hAnsi="Arial" w:cs="Arial"/>
          <w:sz w:val="20"/>
          <w:szCs w:val="20"/>
        </w:rPr>
        <w:t xml:space="preserve"> </w:t>
      </w:r>
      <w:proofErr w:type="spellStart"/>
      <w:r w:rsidRPr="00546EAB">
        <w:rPr>
          <w:rFonts w:ascii="Arial" w:hAnsi="Arial" w:cs="Arial"/>
          <w:sz w:val="20"/>
          <w:szCs w:val="20"/>
        </w:rPr>
        <w:t>djordje</w:t>
      </w:r>
      <w:proofErr w:type="spellEnd"/>
      <w:r w:rsidRPr="00546EAB">
        <w:rPr>
          <w:rFonts w:ascii="Arial" w:hAnsi="Arial" w:cs="Arial"/>
          <w:sz w:val="20"/>
          <w:szCs w:val="20"/>
        </w:rPr>
        <w:t xml:space="preserve">) y nuestra señora de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w:t>
      </w:r>
      <w:proofErr w:type="spellStart"/>
      <w:r w:rsidRPr="00546EAB">
        <w:rPr>
          <w:rFonts w:ascii="Arial" w:hAnsi="Arial" w:cs="Arial"/>
          <w:sz w:val="20"/>
          <w:szCs w:val="20"/>
        </w:rPr>
        <w:t>Gospa</w:t>
      </w:r>
      <w:proofErr w:type="spellEnd"/>
      <w:r w:rsidRPr="00546EAB">
        <w:rPr>
          <w:rFonts w:ascii="Arial" w:hAnsi="Arial" w:cs="Arial"/>
          <w:sz w:val="20"/>
          <w:szCs w:val="20"/>
        </w:rPr>
        <w:t xml:space="preserve"> </w:t>
      </w:r>
      <w:proofErr w:type="spellStart"/>
      <w:r w:rsidRPr="00546EAB">
        <w:rPr>
          <w:rFonts w:ascii="Arial" w:hAnsi="Arial" w:cs="Arial"/>
          <w:sz w:val="20"/>
          <w:szCs w:val="20"/>
        </w:rPr>
        <w:t>Od</w:t>
      </w:r>
      <w:proofErr w:type="spellEnd"/>
      <w:r w:rsidRPr="00546EAB">
        <w:rPr>
          <w:rFonts w:ascii="Arial" w:hAnsi="Arial" w:cs="Arial"/>
          <w:sz w:val="20"/>
          <w:szCs w:val="20"/>
        </w:rPr>
        <w:t xml:space="preserv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se visitará </w:t>
      </w:r>
      <w:proofErr w:type="spellStart"/>
      <w:r w:rsidRPr="00546EAB">
        <w:rPr>
          <w:rFonts w:ascii="Arial" w:hAnsi="Arial" w:cs="Arial"/>
          <w:sz w:val="20"/>
          <w:szCs w:val="20"/>
        </w:rPr>
        <w:t>Kotor</w:t>
      </w:r>
      <w:proofErr w:type="spellEnd"/>
      <w:r w:rsidRPr="00546EAB">
        <w:rPr>
          <w:rFonts w:ascii="Arial" w:hAnsi="Arial" w:cs="Arial"/>
          <w:sz w:val="20"/>
          <w:szCs w:val="20"/>
        </w:rPr>
        <w:t>, la ciudad muy antigua rodeada de murallas que suben hasta fundirse con la montaña. Por la tarde regreso a Dubrovnik.</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guía local en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tasas en </w:t>
      </w:r>
      <w:proofErr w:type="spellStart"/>
      <w:r w:rsidRPr="00546EAB">
        <w:rPr>
          <w:rFonts w:ascii="Arial" w:hAnsi="Arial" w:cs="Arial"/>
          <w:sz w:val="20"/>
          <w:szCs w:val="20"/>
        </w:rPr>
        <w:t>kotor</w:t>
      </w:r>
      <w:proofErr w:type="spellEnd"/>
    </w:p>
    <w:p w:rsidR="00755CA0" w:rsidRDefault="00755CA0" w:rsidP="008C3E61">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rsidR="00755CA0" w:rsidRPr="00546EAB" w:rsidRDefault="00755CA0" w:rsidP="008C3E61">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755CA0" w:rsidRPr="00546EAB" w:rsidRDefault="00755CA0" w:rsidP="008C3E61">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755CA0" w:rsidRPr="00546EAB" w:rsidRDefault="00755CA0" w:rsidP="008C3E61">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r>
        <w:rPr>
          <w:rFonts w:ascii="Arial" w:hAnsi="Arial" w:cs="Arial"/>
          <w:b/>
          <w:bCs/>
          <w:color w:val="2E74B5" w:themeColor="accent1" w:themeShade="BF"/>
          <w:sz w:val="20"/>
          <w:szCs w:val="20"/>
        </w:rPr>
        <w:t>T</w:t>
      </w:r>
      <w:r w:rsidRPr="003A5396">
        <w:rPr>
          <w:rFonts w:ascii="Arial" w:hAnsi="Arial" w:cs="Arial"/>
          <w:b/>
          <w:bCs/>
          <w:color w:val="2E74B5" w:themeColor="accent1" w:themeShade="BF"/>
          <w:sz w:val="20"/>
          <w:szCs w:val="20"/>
        </w:rPr>
        <w:t>IRANA</w:t>
      </w:r>
      <w:r>
        <w:rPr>
          <w:rFonts w:ascii="Arial" w:hAnsi="Arial" w:cs="Arial"/>
          <w:b/>
          <w:bCs/>
          <w:color w:val="2E74B5" w:themeColor="accent1" w:themeShade="BF"/>
          <w:sz w:val="20"/>
          <w:szCs w:val="20"/>
        </w:rPr>
        <w:t xml:space="preserve"> –</w:t>
      </w:r>
      <w:r w:rsidRPr="003A5396">
        <w:rPr>
          <w:rFonts w:ascii="Arial" w:hAnsi="Arial" w:cs="Arial"/>
          <w:b/>
          <w:bCs/>
          <w:color w:val="2E74B5" w:themeColor="accent1" w:themeShade="BF"/>
          <w:sz w:val="20"/>
          <w:szCs w:val="20"/>
        </w:rPr>
        <w:t xml:space="preserve"> DURRES</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 xml:space="preserve">Excursión de mediodía a </w:t>
      </w:r>
      <w:proofErr w:type="spellStart"/>
      <w:r w:rsidRPr="003A5396">
        <w:rPr>
          <w:rFonts w:ascii="Arial" w:hAnsi="Arial" w:cs="Arial"/>
          <w:sz w:val="20"/>
          <w:szCs w:val="20"/>
        </w:rPr>
        <w:t>Durres</w:t>
      </w:r>
      <w:proofErr w:type="spellEnd"/>
      <w:r w:rsidRPr="003A5396">
        <w:rPr>
          <w:rFonts w:ascii="Arial" w:hAnsi="Arial" w:cs="Arial"/>
          <w:sz w:val="20"/>
          <w:szCs w:val="20"/>
        </w:rPr>
        <w:t xml:space="preserve">. Una vez fue la capital de Albania y ahora es su segunda mayor ciudad, Durrës es una de las ciudades más antiguas del país. Ubicada en el mar adriático a sólo 33 kilómetros de la capital, tirana, Durrës es conocida como una playa de vacaciones, con muchos grandes hoteles alineados en la arenosa costa. También es el mayor puerto de Albania, con enlaces de </w:t>
      </w:r>
      <w:proofErr w:type="spellStart"/>
      <w:r w:rsidRPr="003A5396">
        <w:rPr>
          <w:rFonts w:ascii="Arial" w:hAnsi="Arial" w:cs="Arial"/>
          <w:sz w:val="20"/>
          <w:szCs w:val="20"/>
        </w:rPr>
        <w:t>ferrys</w:t>
      </w:r>
      <w:proofErr w:type="spellEnd"/>
      <w:r w:rsidRPr="003A5396">
        <w:rPr>
          <w:rFonts w:ascii="Arial" w:hAnsi="Arial" w:cs="Arial"/>
          <w:sz w:val="20"/>
          <w:szCs w:val="20"/>
        </w:rPr>
        <w:t xml:space="preserve"> para pasajeros a </w:t>
      </w:r>
      <w:proofErr w:type="spellStart"/>
      <w:r w:rsidRPr="003A5396">
        <w:rPr>
          <w:rFonts w:ascii="Arial" w:hAnsi="Arial" w:cs="Arial"/>
          <w:sz w:val="20"/>
          <w:szCs w:val="20"/>
        </w:rPr>
        <w:t>italia</w:t>
      </w:r>
      <w:proofErr w:type="spellEnd"/>
      <w:r w:rsidRPr="003A5396">
        <w:rPr>
          <w:rFonts w:ascii="Arial" w:hAnsi="Arial" w:cs="Arial"/>
          <w:sz w:val="20"/>
          <w:szCs w:val="20"/>
        </w:rPr>
        <w:t xml:space="preserve"> y Montenegro. Fue fundada en el siglo VII </w:t>
      </w:r>
      <w:proofErr w:type="spellStart"/>
      <w:r w:rsidRPr="003A5396">
        <w:rPr>
          <w:rFonts w:ascii="Arial" w:hAnsi="Arial" w:cs="Arial"/>
          <w:sz w:val="20"/>
          <w:szCs w:val="20"/>
        </w:rPr>
        <w:t>a.c.</w:t>
      </w:r>
      <w:proofErr w:type="spellEnd"/>
      <w:r w:rsidRPr="003A5396">
        <w:rPr>
          <w:rFonts w:ascii="Arial" w:hAnsi="Arial" w:cs="Arial"/>
          <w:sz w:val="20"/>
          <w:szCs w:val="20"/>
        </w:rPr>
        <w:t xml:space="preserve"> por colonizadores griegos que viajaron al norte en busca de tierras y ha estado habitada desde entonces. Hay muchos restos arqueológicos de estos primitivos colonos, que hacen de Durrës un destino atractivo para los viajeros. Durrës se encuentra en la zona horaria de europa central y utiliza el lek albanés como divisa. Como sería de esperar dada su ubicación en el mar adriático, Durrës disfruta de un tiempo excelente que la convierte en un destino ideal para los veraneantes.</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b/>
          <w:bCs/>
          <w:sz w:val="20"/>
          <w:szCs w:val="20"/>
        </w:rPr>
        <w:t>Incluye</w:t>
      </w:r>
      <w:r w:rsidRPr="003A5396">
        <w:rPr>
          <w:rFonts w:ascii="Arial" w:hAnsi="Arial" w:cs="Arial"/>
          <w:sz w:val="20"/>
          <w:szCs w:val="20"/>
        </w:rPr>
        <w:t xml:space="preserve">: transporte, guía local en </w:t>
      </w:r>
      <w:proofErr w:type="spellStart"/>
      <w:r>
        <w:rPr>
          <w:rFonts w:ascii="Arial" w:hAnsi="Arial" w:cs="Arial"/>
          <w:sz w:val="20"/>
          <w:szCs w:val="20"/>
        </w:rPr>
        <w:t>D</w:t>
      </w:r>
      <w:r w:rsidRPr="003A5396">
        <w:rPr>
          <w:rFonts w:ascii="Arial" w:hAnsi="Arial" w:cs="Arial"/>
          <w:sz w:val="20"/>
          <w:szCs w:val="20"/>
        </w:rPr>
        <w:t>urres</w:t>
      </w:r>
      <w:proofErr w:type="spellEnd"/>
    </w:p>
    <w:p w:rsidR="00755CA0" w:rsidRPr="003A5396"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Desde: 15:00</w:t>
      </w:r>
    </w:p>
    <w:p w:rsidR="00755CA0" w:rsidRPr="003A5396"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Hasta: 19:00</w:t>
      </w:r>
    </w:p>
    <w:p w:rsidR="00755CA0" w:rsidRPr="003A5396"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Duración aprox. 4 horas</w:t>
      </w: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755CA0" w:rsidRDefault="00755CA0" w:rsidP="008C3E61">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3A5396">
        <w:rPr>
          <w:rFonts w:ascii="Arial" w:hAnsi="Arial" w:cs="Arial"/>
          <w:b/>
          <w:bCs/>
          <w:color w:val="2E74B5" w:themeColor="accent1" w:themeShade="BF"/>
          <w:sz w:val="20"/>
          <w:szCs w:val="20"/>
        </w:rPr>
        <w:t xml:space="preserve">SKOPJE </w:t>
      </w:r>
      <w:r>
        <w:rPr>
          <w:rFonts w:ascii="Arial" w:hAnsi="Arial" w:cs="Arial"/>
          <w:b/>
          <w:bCs/>
          <w:color w:val="2E74B5" w:themeColor="accent1" w:themeShade="BF"/>
          <w:sz w:val="20"/>
          <w:szCs w:val="20"/>
        </w:rPr>
        <w:t xml:space="preserve">- </w:t>
      </w:r>
      <w:r w:rsidRPr="003A5396">
        <w:rPr>
          <w:rFonts w:ascii="Arial" w:hAnsi="Arial" w:cs="Arial"/>
          <w:b/>
          <w:bCs/>
          <w:color w:val="2E74B5" w:themeColor="accent1" w:themeShade="BF"/>
          <w:sz w:val="20"/>
          <w:szCs w:val="20"/>
        </w:rPr>
        <w:t>KOSOVO (PRISHTINA)</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 xml:space="preserve">Excursión de día entero a Kosovo. Salida hacia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es ahora la capital de la república de Kosovo, autoproclamada como país independiente. Déjate sorprender por la historia, la arquitectura y los espacios al aire libre de esta ciudad. Regreso a Skopje.</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b/>
          <w:bCs/>
          <w:sz w:val="20"/>
          <w:szCs w:val="20"/>
        </w:rPr>
        <w:t>Incluye</w:t>
      </w:r>
      <w:r w:rsidRPr="003A5396">
        <w:rPr>
          <w:rFonts w:ascii="Arial" w:hAnsi="Arial" w:cs="Arial"/>
          <w:sz w:val="20"/>
          <w:szCs w:val="20"/>
        </w:rPr>
        <w:t xml:space="preserve">: transporte, guía local de habla serbia / inglesa en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(guía acompañante traduce)</w:t>
      </w:r>
    </w:p>
    <w:p w:rsidR="00755CA0" w:rsidRPr="003A5396"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Desde: 09:00</w:t>
      </w:r>
    </w:p>
    <w:p w:rsidR="00755CA0" w:rsidRPr="003A5396"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Hasta: 18:00</w:t>
      </w:r>
    </w:p>
    <w:p w:rsidR="00755CA0" w:rsidRDefault="00755CA0" w:rsidP="008C3E61">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Duración aprox. 9 horas</w:t>
      </w:r>
    </w:p>
    <w:p w:rsidR="008C3E61" w:rsidRDefault="008C3E61" w:rsidP="008C3E61">
      <w:pPr>
        <w:widowControl w:val="0"/>
        <w:autoSpaceDE w:val="0"/>
        <w:autoSpaceDN w:val="0"/>
        <w:spacing w:after="0" w:line="240" w:lineRule="auto"/>
        <w:ind w:right="49"/>
        <w:jc w:val="both"/>
        <w:rPr>
          <w:rFonts w:ascii="Arial" w:hAnsi="Arial" w:cs="Arial"/>
          <w:sz w:val="20"/>
          <w:szCs w:val="20"/>
        </w:rPr>
      </w:pPr>
    </w:p>
    <w:p w:rsidR="008C3E61" w:rsidRPr="003A5396" w:rsidRDefault="008C3E61" w:rsidP="008C3E61">
      <w:pPr>
        <w:widowControl w:val="0"/>
        <w:autoSpaceDE w:val="0"/>
        <w:autoSpaceDN w:val="0"/>
        <w:spacing w:after="0" w:line="240" w:lineRule="auto"/>
        <w:ind w:right="49"/>
        <w:jc w:val="both"/>
        <w:rPr>
          <w:rFonts w:ascii="Arial" w:hAnsi="Arial" w:cs="Arial"/>
          <w:sz w:val="20"/>
          <w:szCs w:val="20"/>
        </w:rPr>
      </w:pPr>
    </w:p>
    <w:p w:rsidR="00755CA0" w:rsidRDefault="00755CA0" w:rsidP="008C3E61">
      <w:pPr>
        <w:widowControl w:val="0"/>
        <w:autoSpaceDE w:val="0"/>
        <w:autoSpaceDN w:val="0"/>
        <w:spacing w:after="0" w:line="240" w:lineRule="auto"/>
        <w:ind w:right="49"/>
        <w:jc w:val="both"/>
        <w:rPr>
          <w:rFonts w:ascii="Arial" w:hAnsi="Arial" w:cs="Arial"/>
          <w:b/>
          <w:bCs/>
          <w:sz w:val="20"/>
          <w:szCs w:val="20"/>
        </w:rPr>
      </w:pPr>
    </w:p>
    <w:sectPr w:rsidR="00755CA0"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BD6" w:rsidRDefault="003D5BD6" w:rsidP="00C37031">
      <w:pPr>
        <w:spacing w:after="0" w:line="240" w:lineRule="auto"/>
      </w:pPr>
      <w:r>
        <w:separator/>
      </w:r>
    </w:p>
  </w:endnote>
  <w:endnote w:type="continuationSeparator" w:id="0">
    <w:p w:rsidR="003D5BD6" w:rsidRDefault="003D5BD6"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F99FC3A" wp14:editId="616E2B4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00E1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BD6" w:rsidRDefault="003D5BD6" w:rsidP="00C37031">
      <w:pPr>
        <w:spacing w:after="0" w:line="240" w:lineRule="auto"/>
      </w:pPr>
      <w:r>
        <w:separator/>
      </w:r>
    </w:p>
  </w:footnote>
  <w:footnote w:type="continuationSeparator" w:id="0">
    <w:p w:rsidR="003D5BD6" w:rsidRDefault="003D5BD6"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E6F2B71" wp14:editId="0E089BD7">
              <wp:simplePos x="0" y="0"/>
              <wp:positionH relativeFrom="column">
                <wp:posOffset>-548640</wp:posOffset>
              </wp:positionH>
              <wp:positionV relativeFrom="paragraph">
                <wp:posOffset>-459105</wp:posOffset>
              </wp:positionV>
              <wp:extent cx="6000750" cy="11906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000750" cy="1190625"/>
                      </a:xfrm>
                      <a:prstGeom prst="rect">
                        <a:avLst/>
                      </a:prstGeom>
                      <a:noFill/>
                      <a:ln>
                        <a:noFill/>
                      </a:ln>
                    </wps:spPr>
                    <wps:txbx>
                      <w:txbxContent>
                        <w:p w:rsidR="00CF11D9" w:rsidRPr="00CF11D9" w:rsidRDefault="00CF11D9"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11D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BALCANES AL COMPLETO Y GRECIA</w:t>
                          </w:r>
                        </w:p>
                        <w:p w:rsidR="00E61F0A" w:rsidRDefault="00CF11D9"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11D9">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CROACIA, MONTENEGRO, ALBANIA, MACEDONIA, GRECIA</w:t>
                          </w:r>
                        </w:p>
                        <w:p w:rsidR="00CF11D9" w:rsidRPr="00CF11D9" w:rsidRDefault="00CF11D9" w:rsidP="00C66456">
                          <w:pPr>
                            <w:pStyle w:val="Encabezado"/>
                            <w:rPr>
                              <w:b/>
                              <w:noProof/>
                              <w:color w:val="FFFFFF" w:themeColor="background1"/>
                              <w:spacing w:val="10"/>
                              <w14:glow w14:rad="38100">
                                <w14:schemeClr w14:val="accent1">
                                  <w14:alpha w14:val="60000"/>
                                </w14:schemeClr>
                              </w14:glow>
                              <w14:textOutline w14:w="9525" w14:cap="flat" w14:cmpd="sng" w14:algn="ctr">
                                <w14:solidFill>
                                  <w14:srgbClr w14:val="282456"/>
                                </w14:solidFill>
                                <w14:prstDash w14:val="solid"/>
                                <w14:round/>
                              </w14:textOutline>
                            </w:rPr>
                          </w:pPr>
                          <w:r w:rsidRPr="00CF11D9">
                            <w:rPr>
                              <w:b/>
                              <w:noProof/>
                              <w:color w:val="FFFFFF" w:themeColor="background1"/>
                              <w:spacing w:val="10"/>
                              <w14:glow w14:rad="38100">
                                <w14:schemeClr w14:val="accent1">
                                  <w14:alpha w14:val="60000"/>
                                </w14:schemeClr>
                              </w14:glow>
                              <w14:textOutline w14:w="9525" w14:cap="flat" w14:cmpd="sng" w14:algn="ctr">
                                <w14:solidFill>
                                  <w14:srgbClr w14:val="282456"/>
                                </w14:solidFill>
                                <w14:prstDash w14:val="solid"/>
                                <w14:round/>
                              </w14:textOutline>
                            </w:rPr>
                            <w:t>2900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2B71" id="_x0000_t202" coordsize="21600,21600" o:spt="202" path="m,l,21600r21600,l21600,xe">
              <v:stroke joinstyle="miter"/>
              <v:path gradientshapeok="t" o:connecttype="rect"/>
            </v:shapetype>
            <v:shape id="Cuadro de texto 2" o:spid="_x0000_s1026" type="#_x0000_t202" style="position:absolute;left:0;text-align:left;margin-left:-43.2pt;margin-top:-36.15pt;width:472.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" filled="f" stroked="f">
              <v:textbox>
                <w:txbxContent>
                  <w:p w:rsidR="00CF11D9" w:rsidRPr="00CF11D9" w:rsidRDefault="00CF11D9"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11D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BALCANES AL COMPLETO Y GRECIA</w:t>
                    </w:r>
                  </w:p>
                  <w:p w:rsidR="00E61F0A" w:rsidRDefault="00CF11D9"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11D9">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CROACIA, MONTENEGRO, ALBANIA, MACEDONIA, GRECIA</w:t>
                    </w:r>
                  </w:p>
                  <w:p w:rsidR="00CF11D9" w:rsidRPr="00CF11D9" w:rsidRDefault="00CF11D9" w:rsidP="00C66456">
                    <w:pPr>
                      <w:pStyle w:val="Encabezado"/>
                      <w:rPr>
                        <w:b/>
                        <w:noProof/>
                        <w:color w:val="FFFFFF" w:themeColor="background1"/>
                        <w:spacing w:val="10"/>
                        <w14:glow w14:rad="38100">
                          <w14:schemeClr w14:val="accent1">
                            <w14:alpha w14:val="60000"/>
                          </w14:schemeClr>
                        </w14:glow>
                        <w14:textOutline w14:w="9525" w14:cap="flat" w14:cmpd="sng" w14:algn="ctr">
                          <w14:solidFill>
                            <w14:srgbClr w14:val="282456"/>
                          </w14:solidFill>
                          <w14:prstDash w14:val="solid"/>
                          <w14:round/>
                        </w14:textOutline>
                      </w:rPr>
                    </w:pPr>
                    <w:r w:rsidRPr="00CF11D9">
                      <w:rPr>
                        <w:b/>
                        <w:noProof/>
                        <w:color w:val="FFFFFF" w:themeColor="background1"/>
                        <w:spacing w:val="10"/>
                        <w14:glow w14:rad="38100">
                          <w14:schemeClr w14:val="accent1">
                            <w14:alpha w14:val="60000"/>
                          </w14:schemeClr>
                        </w14:glow>
                        <w14:textOutline w14:w="9525" w14:cap="flat" w14:cmpd="sng" w14:algn="ctr">
                          <w14:solidFill>
                            <w14:srgbClr w14:val="282456"/>
                          </w14:solidFill>
                          <w14:prstDash w14:val="solid"/>
                          <w14:round/>
                        </w14:textOutline>
                      </w:rPr>
                      <w:t>2900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B1AA5A1" wp14:editId="7851125D">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93A63CF" wp14:editId="3013D6F0">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4298DC2" wp14:editId="492FF3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C74D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9" type="#_x0000_t75" style="width:928pt;height:1200pt" o:bullet="t">
        <v:imagedata r:id="rId1" o:title="peligro"/>
      </v:shape>
    </w:pict>
  </w:numPicBullet>
  <w:abstractNum w:abstractNumId="0" w15:restartNumberingAfterBreak="0">
    <w:nsid w:val="039650C2"/>
    <w:multiLevelType w:val="hybridMultilevel"/>
    <w:tmpl w:val="C9C65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94308"/>
    <w:multiLevelType w:val="hybridMultilevel"/>
    <w:tmpl w:val="8B965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FBF35E4"/>
    <w:multiLevelType w:val="hybridMultilevel"/>
    <w:tmpl w:val="62B2B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155728"/>
    <w:multiLevelType w:val="hybridMultilevel"/>
    <w:tmpl w:val="DD467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4F60A6"/>
    <w:multiLevelType w:val="hybridMultilevel"/>
    <w:tmpl w:val="0A3E4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A91106"/>
    <w:multiLevelType w:val="hybridMultilevel"/>
    <w:tmpl w:val="A164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9128E"/>
    <w:multiLevelType w:val="hybridMultilevel"/>
    <w:tmpl w:val="F3DA9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D66FF5"/>
    <w:multiLevelType w:val="hybridMultilevel"/>
    <w:tmpl w:val="D69CB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1"/>
  </w:num>
  <w:num w:numId="2" w16cid:durableId="904755040">
    <w:abstractNumId w:val="21"/>
  </w:num>
  <w:num w:numId="3" w16cid:durableId="932133060">
    <w:abstractNumId w:val="10"/>
  </w:num>
  <w:num w:numId="4" w16cid:durableId="525101493">
    <w:abstractNumId w:val="20"/>
  </w:num>
  <w:num w:numId="5" w16cid:durableId="205027013">
    <w:abstractNumId w:val="17"/>
  </w:num>
  <w:num w:numId="6" w16cid:durableId="1711104248">
    <w:abstractNumId w:val="9"/>
  </w:num>
  <w:num w:numId="7" w16cid:durableId="1315572918">
    <w:abstractNumId w:val="23"/>
  </w:num>
  <w:num w:numId="8" w16cid:durableId="61687076">
    <w:abstractNumId w:val="12"/>
  </w:num>
  <w:num w:numId="9" w16cid:durableId="637222879">
    <w:abstractNumId w:val="5"/>
  </w:num>
  <w:num w:numId="10" w16cid:durableId="20471351">
    <w:abstractNumId w:val="16"/>
  </w:num>
  <w:num w:numId="11" w16cid:durableId="1618290278">
    <w:abstractNumId w:val="14"/>
  </w:num>
  <w:num w:numId="12" w16cid:durableId="1012880055">
    <w:abstractNumId w:val="8"/>
  </w:num>
  <w:num w:numId="13" w16cid:durableId="1465734259">
    <w:abstractNumId w:val="7"/>
  </w:num>
  <w:num w:numId="14" w16cid:durableId="1215851831">
    <w:abstractNumId w:val="4"/>
  </w:num>
  <w:num w:numId="15" w16cid:durableId="1804762581">
    <w:abstractNumId w:val="11"/>
  </w:num>
  <w:num w:numId="16" w16cid:durableId="89278094">
    <w:abstractNumId w:val="6"/>
  </w:num>
  <w:num w:numId="17" w16cid:durableId="729185591">
    <w:abstractNumId w:val="22"/>
  </w:num>
  <w:num w:numId="18" w16cid:durableId="693194182">
    <w:abstractNumId w:val="19"/>
  </w:num>
  <w:num w:numId="19" w16cid:durableId="1919555217">
    <w:abstractNumId w:val="18"/>
  </w:num>
  <w:num w:numId="20" w16cid:durableId="62219023">
    <w:abstractNumId w:val="2"/>
  </w:num>
  <w:num w:numId="21" w16cid:durableId="1556895290">
    <w:abstractNumId w:val="13"/>
  </w:num>
  <w:num w:numId="22" w16cid:durableId="1741561732">
    <w:abstractNumId w:val="15"/>
  </w:num>
  <w:num w:numId="23" w16cid:durableId="699477918">
    <w:abstractNumId w:val="3"/>
  </w:num>
  <w:num w:numId="24" w16cid:durableId="44788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5F5B"/>
    <w:rsid w:val="0002765A"/>
    <w:rsid w:val="000419D2"/>
    <w:rsid w:val="00042659"/>
    <w:rsid w:val="00052B18"/>
    <w:rsid w:val="00070C8D"/>
    <w:rsid w:val="0008139E"/>
    <w:rsid w:val="00087C6D"/>
    <w:rsid w:val="000953A7"/>
    <w:rsid w:val="000B0C7E"/>
    <w:rsid w:val="000B658B"/>
    <w:rsid w:val="000B6B72"/>
    <w:rsid w:val="000D46EC"/>
    <w:rsid w:val="000D542E"/>
    <w:rsid w:val="000F5041"/>
    <w:rsid w:val="0010693D"/>
    <w:rsid w:val="00110FDC"/>
    <w:rsid w:val="00111F55"/>
    <w:rsid w:val="00114CAB"/>
    <w:rsid w:val="001254E8"/>
    <w:rsid w:val="00126C39"/>
    <w:rsid w:val="00131C7D"/>
    <w:rsid w:val="00134C89"/>
    <w:rsid w:val="00146FD3"/>
    <w:rsid w:val="00150A40"/>
    <w:rsid w:val="0015330E"/>
    <w:rsid w:val="00154A0B"/>
    <w:rsid w:val="001553EC"/>
    <w:rsid w:val="00155DEA"/>
    <w:rsid w:val="001576BB"/>
    <w:rsid w:val="00165ECF"/>
    <w:rsid w:val="001831BA"/>
    <w:rsid w:val="00183E93"/>
    <w:rsid w:val="0018631D"/>
    <w:rsid w:val="001918EE"/>
    <w:rsid w:val="00191EF6"/>
    <w:rsid w:val="001925E7"/>
    <w:rsid w:val="001B1D1D"/>
    <w:rsid w:val="001B51BF"/>
    <w:rsid w:val="001B5218"/>
    <w:rsid w:val="001C57FC"/>
    <w:rsid w:val="001D4089"/>
    <w:rsid w:val="001E3267"/>
    <w:rsid w:val="001E3440"/>
    <w:rsid w:val="001E437D"/>
    <w:rsid w:val="001F0602"/>
    <w:rsid w:val="001F108F"/>
    <w:rsid w:val="001F1499"/>
    <w:rsid w:val="001F3B2A"/>
    <w:rsid w:val="001F5F50"/>
    <w:rsid w:val="00210E6C"/>
    <w:rsid w:val="00215574"/>
    <w:rsid w:val="00233B4E"/>
    <w:rsid w:val="00237109"/>
    <w:rsid w:val="00245875"/>
    <w:rsid w:val="00255B6E"/>
    <w:rsid w:val="0025606A"/>
    <w:rsid w:val="0026025A"/>
    <w:rsid w:val="00267844"/>
    <w:rsid w:val="00271672"/>
    <w:rsid w:val="00273CA1"/>
    <w:rsid w:val="00283732"/>
    <w:rsid w:val="002866BC"/>
    <w:rsid w:val="00296969"/>
    <w:rsid w:val="002A0854"/>
    <w:rsid w:val="002A7260"/>
    <w:rsid w:val="002C3342"/>
    <w:rsid w:val="002C5244"/>
    <w:rsid w:val="002D4012"/>
    <w:rsid w:val="002D715F"/>
    <w:rsid w:val="002E21EA"/>
    <w:rsid w:val="002E289B"/>
    <w:rsid w:val="00331F5C"/>
    <w:rsid w:val="003362BD"/>
    <w:rsid w:val="003668B1"/>
    <w:rsid w:val="003726D5"/>
    <w:rsid w:val="0037320D"/>
    <w:rsid w:val="00380FF5"/>
    <w:rsid w:val="00381290"/>
    <w:rsid w:val="00381909"/>
    <w:rsid w:val="00396E42"/>
    <w:rsid w:val="003A71B2"/>
    <w:rsid w:val="003A79FF"/>
    <w:rsid w:val="003B0B80"/>
    <w:rsid w:val="003B68DA"/>
    <w:rsid w:val="003C597C"/>
    <w:rsid w:val="003D5BD6"/>
    <w:rsid w:val="003D60CA"/>
    <w:rsid w:val="003D636F"/>
    <w:rsid w:val="003E58C9"/>
    <w:rsid w:val="003F71D2"/>
    <w:rsid w:val="003F7DDB"/>
    <w:rsid w:val="00400AD8"/>
    <w:rsid w:val="00424F67"/>
    <w:rsid w:val="00426070"/>
    <w:rsid w:val="0042707A"/>
    <w:rsid w:val="00431B95"/>
    <w:rsid w:val="00435728"/>
    <w:rsid w:val="004411FB"/>
    <w:rsid w:val="00444A7D"/>
    <w:rsid w:val="004537F6"/>
    <w:rsid w:val="00465277"/>
    <w:rsid w:val="0047147E"/>
    <w:rsid w:val="00476639"/>
    <w:rsid w:val="00480545"/>
    <w:rsid w:val="004834B0"/>
    <w:rsid w:val="0049188A"/>
    <w:rsid w:val="004B1E4A"/>
    <w:rsid w:val="004C1B73"/>
    <w:rsid w:val="004C56D5"/>
    <w:rsid w:val="004C6652"/>
    <w:rsid w:val="004C7C0D"/>
    <w:rsid w:val="004D1004"/>
    <w:rsid w:val="004D7FBF"/>
    <w:rsid w:val="004E7207"/>
    <w:rsid w:val="004F438F"/>
    <w:rsid w:val="0051037C"/>
    <w:rsid w:val="00512726"/>
    <w:rsid w:val="00515649"/>
    <w:rsid w:val="00523529"/>
    <w:rsid w:val="005422C1"/>
    <w:rsid w:val="00560445"/>
    <w:rsid w:val="005729DD"/>
    <w:rsid w:val="005808BD"/>
    <w:rsid w:val="005940A7"/>
    <w:rsid w:val="005A6996"/>
    <w:rsid w:val="005B1A9E"/>
    <w:rsid w:val="005C7F18"/>
    <w:rsid w:val="005D1E8B"/>
    <w:rsid w:val="005D3E47"/>
    <w:rsid w:val="005D4F37"/>
    <w:rsid w:val="005F04D9"/>
    <w:rsid w:val="005F4CE9"/>
    <w:rsid w:val="00604CC3"/>
    <w:rsid w:val="00606947"/>
    <w:rsid w:val="00611240"/>
    <w:rsid w:val="00613782"/>
    <w:rsid w:val="00620573"/>
    <w:rsid w:val="0062187B"/>
    <w:rsid w:val="00626163"/>
    <w:rsid w:val="00626E52"/>
    <w:rsid w:val="00637BE0"/>
    <w:rsid w:val="006408EA"/>
    <w:rsid w:val="006622CC"/>
    <w:rsid w:val="00666026"/>
    <w:rsid w:val="00673A7C"/>
    <w:rsid w:val="00683401"/>
    <w:rsid w:val="00694D43"/>
    <w:rsid w:val="006A415D"/>
    <w:rsid w:val="006A56D1"/>
    <w:rsid w:val="006B0D49"/>
    <w:rsid w:val="006B4F14"/>
    <w:rsid w:val="006B601B"/>
    <w:rsid w:val="006C1001"/>
    <w:rsid w:val="006C37D3"/>
    <w:rsid w:val="006C62D7"/>
    <w:rsid w:val="006D088B"/>
    <w:rsid w:val="006D647F"/>
    <w:rsid w:val="006E545A"/>
    <w:rsid w:val="006E70F5"/>
    <w:rsid w:val="00701CAC"/>
    <w:rsid w:val="0070527B"/>
    <w:rsid w:val="00705BB7"/>
    <w:rsid w:val="00712485"/>
    <w:rsid w:val="00721414"/>
    <w:rsid w:val="00734CA9"/>
    <w:rsid w:val="00736994"/>
    <w:rsid w:val="00740806"/>
    <w:rsid w:val="00755005"/>
    <w:rsid w:val="00755CA0"/>
    <w:rsid w:val="007571EC"/>
    <w:rsid w:val="00761954"/>
    <w:rsid w:val="00773070"/>
    <w:rsid w:val="00776C42"/>
    <w:rsid w:val="00782F88"/>
    <w:rsid w:val="007834AA"/>
    <w:rsid w:val="00783AB4"/>
    <w:rsid w:val="007A2485"/>
    <w:rsid w:val="007A26DB"/>
    <w:rsid w:val="007C4344"/>
    <w:rsid w:val="007C4DA3"/>
    <w:rsid w:val="007D363E"/>
    <w:rsid w:val="007E064E"/>
    <w:rsid w:val="007E5B27"/>
    <w:rsid w:val="007F6699"/>
    <w:rsid w:val="008016D1"/>
    <w:rsid w:val="00807A79"/>
    <w:rsid w:val="00811A44"/>
    <w:rsid w:val="00811DB0"/>
    <w:rsid w:val="00813406"/>
    <w:rsid w:val="00815143"/>
    <w:rsid w:val="00820554"/>
    <w:rsid w:val="0082088B"/>
    <w:rsid w:val="00821B00"/>
    <w:rsid w:val="00822712"/>
    <w:rsid w:val="0083061D"/>
    <w:rsid w:val="00830827"/>
    <w:rsid w:val="00833B0B"/>
    <w:rsid w:val="008342F8"/>
    <w:rsid w:val="008373A4"/>
    <w:rsid w:val="0084203D"/>
    <w:rsid w:val="00847D32"/>
    <w:rsid w:val="00855807"/>
    <w:rsid w:val="0085741B"/>
    <w:rsid w:val="008638E1"/>
    <w:rsid w:val="008726A6"/>
    <w:rsid w:val="0087513D"/>
    <w:rsid w:val="008754FD"/>
    <w:rsid w:val="00876BD4"/>
    <w:rsid w:val="00880FBD"/>
    <w:rsid w:val="00887907"/>
    <w:rsid w:val="008A28DF"/>
    <w:rsid w:val="008A681B"/>
    <w:rsid w:val="008A69E5"/>
    <w:rsid w:val="008B10E9"/>
    <w:rsid w:val="008B3592"/>
    <w:rsid w:val="008C3E61"/>
    <w:rsid w:val="008C6530"/>
    <w:rsid w:val="008C6792"/>
    <w:rsid w:val="008D269E"/>
    <w:rsid w:val="008D3C93"/>
    <w:rsid w:val="008E2DEE"/>
    <w:rsid w:val="00907618"/>
    <w:rsid w:val="00917FB9"/>
    <w:rsid w:val="0093517C"/>
    <w:rsid w:val="0093684D"/>
    <w:rsid w:val="00946563"/>
    <w:rsid w:val="0095038A"/>
    <w:rsid w:val="0095519E"/>
    <w:rsid w:val="00955C22"/>
    <w:rsid w:val="0096043D"/>
    <w:rsid w:val="009616AC"/>
    <w:rsid w:val="00970D6A"/>
    <w:rsid w:val="00987970"/>
    <w:rsid w:val="009908B9"/>
    <w:rsid w:val="00995D3E"/>
    <w:rsid w:val="0099623C"/>
    <w:rsid w:val="009A0670"/>
    <w:rsid w:val="009A4E03"/>
    <w:rsid w:val="009C01F7"/>
    <w:rsid w:val="009C0E13"/>
    <w:rsid w:val="009C11A8"/>
    <w:rsid w:val="009C5F91"/>
    <w:rsid w:val="009D0CA6"/>
    <w:rsid w:val="009D5684"/>
    <w:rsid w:val="009E5E1A"/>
    <w:rsid w:val="009F5AB5"/>
    <w:rsid w:val="009F641F"/>
    <w:rsid w:val="00A014A8"/>
    <w:rsid w:val="00A031EF"/>
    <w:rsid w:val="00A03F0F"/>
    <w:rsid w:val="00A127DE"/>
    <w:rsid w:val="00A12BB8"/>
    <w:rsid w:val="00A1646C"/>
    <w:rsid w:val="00A2128E"/>
    <w:rsid w:val="00A24326"/>
    <w:rsid w:val="00A3054D"/>
    <w:rsid w:val="00A305BD"/>
    <w:rsid w:val="00A361DB"/>
    <w:rsid w:val="00A42318"/>
    <w:rsid w:val="00A4355E"/>
    <w:rsid w:val="00A43C44"/>
    <w:rsid w:val="00A50B53"/>
    <w:rsid w:val="00A658A1"/>
    <w:rsid w:val="00A726D2"/>
    <w:rsid w:val="00A944E5"/>
    <w:rsid w:val="00A9711E"/>
    <w:rsid w:val="00AA68D2"/>
    <w:rsid w:val="00AB4A00"/>
    <w:rsid w:val="00AC1B35"/>
    <w:rsid w:val="00AC40A0"/>
    <w:rsid w:val="00AC5D47"/>
    <w:rsid w:val="00AC7006"/>
    <w:rsid w:val="00AD0940"/>
    <w:rsid w:val="00AD68CE"/>
    <w:rsid w:val="00AE11CA"/>
    <w:rsid w:val="00AE6821"/>
    <w:rsid w:val="00AF06A1"/>
    <w:rsid w:val="00AF073A"/>
    <w:rsid w:val="00AF2291"/>
    <w:rsid w:val="00AF6EE0"/>
    <w:rsid w:val="00AF712B"/>
    <w:rsid w:val="00B013AE"/>
    <w:rsid w:val="00B05B93"/>
    <w:rsid w:val="00B21091"/>
    <w:rsid w:val="00B52640"/>
    <w:rsid w:val="00B57707"/>
    <w:rsid w:val="00B57CBA"/>
    <w:rsid w:val="00B60917"/>
    <w:rsid w:val="00B6160F"/>
    <w:rsid w:val="00B6521A"/>
    <w:rsid w:val="00B771F5"/>
    <w:rsid w:val="00B85F1C"/>
    <w:rsid w:val="00B933B1"/>
    <w:rsid w:val="00B9468F"/>
    <w:rsid w:val="00B94AF5"/>
    <w:rsid w:val="00BA2B7B"/>
    <w:rsid w:val="00BA5ADC"/>
    <w:rsid w:val="00BA6E53"/>
    <w:rsid w:val="00BB7DF3"/>
    <w:rsid w:val="00BD166D"/>
    <w:rsid w:val="00BD44E8"/>
    <w:rsid w:val="00BD63C6"/>
    <w:rsid w:val="00BD68B6"/>
    <w:rsid w:val="00BE2F81"/>
    <w:rsid w:val="00BF5559"/>
    <w:rsid w:val="00C0793A"/>
    <w:rsid w:val="00C07BD5"/>
    <w:rsid w:val="00C11885"/>
    <w:rsid w:val="00C14A21"/>
    <w:rsid w:val="00C14B06"/>
    <w:rsid w:val="00C21059"/>
    <w:rsid w:val="00C27FFE"/>
    <w:rsid w:val="00C37031"/>
    <w:rsid w:val="00C413C3"/>
    <w:rsid w:val="00C41466"/>
    <w:rsid w:val="00C4301F"/>
    <w:rsid w:val="00C43F2C"/>
    <w:rsid w:val="00C57FD5"/>
    <w:rsid w:val="00C60F31"/>
    <w:rsid w:val="00C63F11"/>
    <w:rsid w:val="00C66456"/>
    <w:rsid w:val="00C67A78"/>
    <w:rsid w:val="00C70584"/>
    <w:rsid w:val="00C86FAA"/>
    <w:rsid w:val="00C967C4"/>
    <w:rsid w:val="00CA4EFD"/>
    <w:rsid w:val="00CB25E1"/>
    <w:rsid w:val="00CB5741"/>
    <w:rsid w:val="00CC67A5"/>
    <w:rsid w:val="00CD076C"/>
    <w:rsid w:val="00CD3F40"/>
    <w:rsid w:val="00CD430F"/>
    <w:rsid w:val="00CE1E4C"/>
    <w:rsid w:val="00CF11D9"/>
    <w:rsid w:val="00CF362E"/>
    <w:rsid w:val="00CF5393"/>
    <w:rsid w:val="00D10764"/>
    <w:rsid w:val="00D10A94"/>
    <w:rsid w:val="00D24D12"/>
    <w:rsid w:val="00D453F1"/>
    <w:rsid w:val="00D45BC2"/>
    <w:rsid w:val="00D47EE4"/>
    <w:rsid w:val="00D54007"/>
    <w:rsid w:val="00D67C99"/>
    <w:rsid w:val="00D702DD"/>
    <w:rsid w:val="00D755A3"/>
    <w:rsid w:val="00D77758"/>
    <w:rsid w:val="00D82AFB"/>
    <w:rsid w:val="00D8315B"/>
    <w:rsid w:val="00D83FC1"/>
    <w:rsid w:val="00D843C6"/>
    <w:rsid w:val="00D8614F"/>
    <w:rsid w:val="00D903D7"/>
    <w:rsid w:val="00D96046"/>
    <w:rsid w:val="00D96C93"/>
    <w:rsid w:val="00DA1697"/>
    <w:rsid w:val="00DA6064"/>
    <w:rsid w:val="00DB2BB2"/>
    <w:rsid w:val="00DB7A1A"/>
    <w:rsid w:val="00DC5BB3"/>
    <w:rsid w:val="00DD1316"/>
    <w:rsid w:val="00DE13E5"/>
    <w:rsid w:val="00DE2292"/>
    <w:rsid w:val="00DE7135"/>
    <w:rsid w:val="00DF1046"/>
    <w:rsid w:val="00DF10EF"/>
    <w:rsid w:val="00DF13F3"/>
    <w:rsid w:val="00DF2747"/>
    <w:rsid w:val="00E008B5"/>
    <w:rsid w:val="00E127A5"/>
    <w:rsid w:val="00E203A1"/>
    <w:rsid w:val="00E21A5E"/>
    <w:rsid w:val="00E256E4"/>
    <w:rsid w:val="00E3039E"/>
    <w:rsid w:val="00E309BC"/>
    <w:rsid w:val="00E30B6A"/>
    <w:rsid w:val="00E32129"/>
    <w:rsid w:val="00E61F0A"/>
    <w:rsid w:val="00E6332B"/>
    <w:rsid w:val="00E63382"/>
    <w:rsid w:val="00E635D2"/>
    <w:rsid w:val="00E64AFD"/>
    <w:rsid w:val="00E64D4E"/>
    <w:rsid w:val="00E67557"/>
    <w:rsid w:val="00E67907"/>
    <w:rsid w:val="00E7285A"/>
    <w:rsid w:val="00E756A3"/>
    <w:rsid w:val="00E765F8"/>
    <w:rsid w:val="00E817F5"/>
    <w:rsid w:val="00E95783"/>
    <w:rsid w:val="00EA2E20"/>
    <w:rsid w:val="00EA50DD"/>
    <w:rsid w:val="00EB0479"/>
    <w:rsid w:val="00EB261F"/>
    <w:rsid w:val="00EB33FA"/>
    <w:rsid w:val="00EB4A60"/>
    <w:rsid w:val="00EC0574"/>
    <w:rsid w:val="00EC1CB0"/>
    <w:rsid w:val="00EC5885"/>
    <w:rsid w:val="00EC64D9"/>
    <w:rsid w:val="00ED05E8"/>
    <w:rsid w:val="00ED2B33"/>
    <w:rsid w:val="00EE0E90"/>
    <w:rsid w:val="00EE31AA"/>
    <w:rsid w:val="00F00BA3"/>
    <w:rsid w:val="00F034A3"/>
    <w:rsid w:val="00F07CEA"/>
    <w:rsid w:val="00F16ABE"/>
    <w:rsid w:val="00F22417"/>
    <w:rsid w:val="00F24010"/>
    <w:rsid w:val="00F26777"/>
    <w:rsid w:val="00F32464"/>
    <w:rsid w:val="00F35D5B"/>
    <w:rsid w:val="00F470E3"/>
    <w:rsid w:val="00F47300"/>
    <w:rsid w:val="00F47F41"/>
    <w:rsid w:val="00F661BD"/>
    <w:rsid w:val="00F92B60"/>
    <w:rsid w:val="00F933ED"/>
    <w:rsid w:val="00FB2DD8"/>
    <w:rsid w:val="00FC54F2"/>
    <w:rsid w:val="00FC6957"/>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BF02"/>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 w:type="character" w:customStyle="1" w:styleId="apple-converted-space">
    <w:name w:val="apple-converted-space"/>
    <w:basedOn w:val="Fuentedeprrafopredeter"/>
    <w:rsid w:val="0014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2930323">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664904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1597521">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36309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3895759">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584000027">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78475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057829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0579163">
      <w:bodyDiv w:val="1"/>
      <w:marLeft w:val="0"/>
      <w:marRight w:val="0"/>
      <w:marTop w:val="0"/>
      <w:marBottom w:val="0"/>
      <w:divBdr>
        <w:top w:val="none" w:sz="0" w:space="0" w:color="auto"/>
        <w:left w:val="none" w:sz="0" w:space="0" w:color="auto"/>
        <w:bottom w:val="none" w:sz="0" w:space="0" w:color="auto"/>
        <w:right w:val="none" w:sz="0" w:space="0" w:color="auto"/>
      </w:divBdr>
    </w:div>
    <w:div w:id="1187255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88134625">
      <w:bodyDiv w:val="1"/>
      <w:marLeft w:val="0"/>
      <w:marRight w:val="0"/>
      <w:marTop w:val="0"/>
      <w:marBottom w:val="0"/>
      <w:divBdr>
        <w:top w:val="none" w:sz="0" w:space="0" w:color="auto"/>
        <w:left w:val="none" w:sz="0" w:space="0" w:color="auto"/>
        <w:bottom w:val="none" w:sz="0" w:space="0" w:color="auto"/>
        <w:right w:val="none" w:sz="0" w:space="0" w:color="auto"/>
      </w:divBdr>
    </w:div>
    <w:div w:id="1199009452">
      <w:bodyDiv w:val="1"/>
      <w:marLeft w:val="0"/>
      <w:marRight w:val="0"/>
      <w:marTop w:val="0"/>
      <w:marBottom w:val="0"/>
      <w:divBdr>
        <w:top w:val="none" w:sz="0" w:space="0" w:color="auto"/>
        <w:left w:val="none" w:sz="0" w:space="0" w:color="auto"/>
        <w:bottom w:val="none" w:sz="0" w:space="0" w:color="auto"/>
        <w:right w:val="none" w:sz="0" w:space="0" w:color="auto"/>
      </w:divBdr>
    </w:div>
    <w:div w:id="1200316065">
      <w:bodyDiv w:val="1"/>
      <w:marLeft w:val="0"/>
      <w:marRight w:val="0"/>
      <w:marTop w:val="0"/>
      <w:marBottom w:val="0"/>
      <w:divBdr>
        <w:top w:val="none" w:sz="0" w:space="0" w:color="auto"/>
        <w:left w:val="none" w:sz="0" w:space="0" w:color="auto"/>
        <w:bottom w:val="none" w:sz="0" w:space="0" w:color="auto"/>
        <w:right w:val="none" w:sz="0" w:space="0" w:color="auto"/>
      </w:divBdr>
    </w:div>
    <w:div w:id="1205631981">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6272935">
      <w:bodyDiv w:val="1"/>
      <w:marLeft w:val="0"/>
      <w:marRight w:val="0"/>
      <w:marTop w:val="0"/>
      <w:marBottom w:val="0"/>
      <w:divBdr>
        <w:top w:val="none" w:sz="0" w:space="0" w:color="auto"/>
        <w:left w:val="none" w:sz="0" w:space="0" w:color="auto"/>
        <w:bottom w:val="none" w:sz="0" w:space="0" w:color="auto"/>
        <w:right w:val="none" w:sz="0" w:space="0" w:color="auto"/>
      </w:divBdr>
    </w:div>
    <w:div w:id="1378895916">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4734761">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00025861">
      <w:bodyDiv w:val="1"/>
      <w:marLeft w:val="0"/>
      <w:marRight w:val="0"/>
      <w:marTop w:val="0"/>
      <w:marBottom w:val="0"/>
      <w:divBdr>
        <w:top w:val="none" w:sz="0" w:space="0" w:color="auto"/>
        <w:left w:val="none" w:sz="0" w:space="0" w:color="auto"/>
        <w:bottom w:val="none" w:sz="0" w:space="0" w:color="auto"/>
        <w:right w:val="none" w:sz="0" w:space="0" w:color="auto"/>
      </w:divBdr>
    </w:div>
    <w:div w:id="1604067863">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2984367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846539">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5864529">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7716515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2024-11-20T19:24:00Z</dcterms:created>
  <dcterms:modified xsi:type="dcterms:W3CDTF">2024-11-20T19:24:00Z</dcterms:modified>
</cp:coreProperties>
</file>