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783" w:rsidRDefault="00DF1046" w:rsidP="00EC445B">
      <w:pPr>
        <w:spacing w:after="0" w:line="240" w:lineRule="auto"/>
        <w:jc w:val="center"/>
        <w:rPr>
          <w:rFonts w:ascii="Arial" w:hAnsi="Arial" w:cs="Arial"/>
          <w:b/>
          <w:sz w:val="20"/>
          <w:szCs w:val="20"/>
        </w:rPr>
      </w:pPr>
      <w:r w:rsidRPr="00DF1046">
        <w:rPr>
          <w:rFonts w:ascii="Arial" w:hAnsi="Arial" w:cs="Arial"/>
          <w:b/>
          <w:sz w:val="20"/>
          <w:szCs w:val="20"/>
        </w:rPr>
        <w:t>LIUBLIANA, BLED, POSTOJNA, ZAGREB, PLITVICE, SPLIT, DUBROVNIK, KOTOR, BUDVA, SHKODER, TIRANA, ELBASAN, OHRID, SKOPJE, NIŠ, BELGRADO, SREMSKI KARLOVCI Y NOVI SAD</w:t>
      </w:r>
    </w:p>
    <w:p w:rsidR="00E95783" w:rsidRPr="00F92B60" w:rsidRDefault="00E95783" w:rsidP="00EC445B">
      <w:pPr>
        <w:spacing w:after="0" w:line="240" w:lineRule="auto"/>
        <w:jc w:val="both"/>
        <w:rPr>
          <w:rFonts w:ascii="Arial" w:hAnsi="Arial" w:cs="Arial"/>
          <w:b/>
          <w:sz w:val="20"/>
          <w:szCs w:val="20"/>
        </w:rPr>
      </w:pPr>
    </w:p>
    <w:p w:rsidR="00DF1046" w:rsidRDefault="00DF1046" w:rsidP="00EC445B">
      <w:pPr>
        <w:spacing w:after="0" w:line="240" w:lineRule="auto"/>
        <w:jc w:val="both"/>
        <w:rPr>
          <w:rFonts w:ascii="Arial" w:hAnsi="Arial" w:cs="Arial"/>
          <w:b/>
          <w:sz w:val="20"/>
          <w:szCs w:val="20"/>
        </w:rPr>
      </w:pPr>
    </w:p>
    <w:p w:rsidR="00CD430F" w:rsidRPr="00EB33FA" w:rsidRDefault="00CD430F" w:rsidP="00EC445B">
      <w:pPr>
        <w:spacing w:after="0" w:line="240" w:lineRule="auto"/>
        <w:jc w:val="both"/>
        <w:rPr>
          <w:rFonts w:ascii="Arial" w:hAnsi="Arial" w:cs="Arial"/>
          <w:sz w:val="20"/>
          <w:szCs w:val="20"/>
        </w:rPr>
      </w:pPr>
      <w:r w:rsidRPr="00EB33FA">
        <w:rPr>
          <w:noProof/>
          <w:sz w:val="20"/>
          <w:szCs w:val="20"/>
        </w:rPr>
        <w:drawing>
          <wp:anchor distT="0" distB="0" distL="114300" distR="114300" simplePos="0" relativeHeight="251659264" behindDoc="0" locked="0" layoutInCell="1" allowOverlap="1" wp14:anchorId="2F6A4F4B" wp14:editId="2867F3AC">
            <wp:simplePos x="0" y="0"/>
            <wp:positionH relativeFrom="margin">
              <wp:align>right</wp:align>
            </wp:positionH>
            <wp:positionV relativeFrom="paragraph">
              <wp:posOffset>27305</wp:posOffset>
            </wp:positionV>
            <wp:extent cx="1607820" cy="419100"/>
            <wp:effectExtent l="0" t="0" r="0" b="0"/>
            <wp:wrapSquare wrapText="bothSides"/>
            <wp:docPr id="8" name="Imagen 5" descr="Un dibujo con letras&#10;&#10;Descripción generada automáticamente con confianza media">
              <a:extLst xmlns:a="http://schemas.openxmlformats.org/drawingml/2006/main">
                <a:ext uri="{FF2B5EF4-FFF2-40B4-BE49-F238E27FC236}">
                  <a16:creationId xmlns:a16="http://schemas.microsoft.com/office/drawing/2014/main" id="{06C2EB17-A099-4EB2-AE26-382482D722FA}"/>
                </a:ext>
              </a:extLst>
            </wp:docPr>
            <wp:cNvGraphicFramePr/>
            <a:graphic xmlns:a="http://schemas.openxmlformats.org/drawingml/2006/main">
              <a:graphicData uri="http://schemas.openxmlformats.org/drawingml/2006/picture">
                <pic:pic xmlns:pic="http://schemas.openxmlformats.org/drawingml/2006/picture">
                  <pic:nvPicPr>
                    <pic:cNvPr id="8" name="Imagen 5" descr="Un dibujo con letras&#10;&#10;Descripción generada automáticamente con confianza media">
                      <a:extLst>
                        <a:ext uri="{FF2B5EF4-FFF2-40B4-BE49-F238E27FC236}">
                          <a16:creationId xmlns:a16="http://schemas.microsoft.com/office/drawing/2014/main" id="{06C2EB17-A099-4EB2-AE26-382482D722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419100"/>
                    </a:xfrm>
                    <a:prstGeom prst="rect">
                      <a:avLst/>
                    </a:prstGeom>
                  </pic:spPr>
                </pic:pic>
              </a:graphicData>
            </a:graphic>
            <wp14:sizeRelH relativeFrom="margin">
              <wp14:pctWidth>0</wp14:pctWidth>
            </wp14:sizeRelH>
            <wp14:sizeRelV relativeFrom="margin">
              <wp14:pctHeight>0</wp14:pctHeight>
            </wp14:sizeRelV>
          </wp:anchor>
        </w:drawing>
      </w:r>
      <w:r w:rsidRPr="00EB33FA">
        <w:rPr>
          <w:rFonts w:ascii="Arial" w:hAnsi="Arial" w:cs="Arial"/>
          <w:b/>
          <w:sz w:val="20"/>
          <w:szCs w:val="20"/>
        </w:rPr>
        <w:t xml:space="preserve">Duración: </w:t>
      </w:r>
      <w:r w:rsidR="00DF1046">
        <w:rPr>
          <w:rFonts w:ascii="Arial" w:hAnsi="Arial" w:cs="Arial"/>
          <w:b/>
          <w:sz w:val="20"/>
          <w:szCs w:val="20"/>
        </w:rPr>
        <w:t>19</w:t>
      </w:r>
      <w:r w:rsidRPr="00EB33FA">
        <w:rPr>
          <w:rFonts w:ascii="Arial" w:hAnsi="Arial" w:cs="Arial"/>
          <w:sz w:val="20"/>
          <w:szCs w:val="20"/>
        </w:rPr>
        <w:t xml:space="preserve"> </w:t>
      </w:r>
      <w:r w:rsidR="00E61F0A">
        <w:rPr>
          <w:rFonts w:ascii="Arial" w:hAnsi="Arial" w:cs="Arial"/>
          <w:sz w:val="20"/>
          <w:szCs w:val="20"/>
        </w:rPr>
        <w:t>d</w:t>
      </w:r>
      <w:r w:rsidRPr="00EB33FA">
        <w:rPr>
          <w:rFonts w:ascii="Arial" w:hAnsi="Arial" w:cs="Arial"/>
          <w:sz w:val="20"/>
          <w:szCs w:val="20"/>
        </w:rPr>
        <w:t xml:space="preserve">ías                                                                                                                                                                                                                  </w:t>
      </w:r>
    </w:p>
    <w:p w:rsidR="00CD430F" w:rsidRPr="00EB33FA" w:rsidRDefault="00CD430F" w:rsidP="00EC445B">
      <w:pPr>
        <w:spacing w:after="0" w:line="240" w:lineRule="auto"/>
        <w:jc w:val="both"/>
        <w:rPr>
          <w:rFonts w:ascii="Arial" w:eastAsia="Times New Roman" w:hAnsi="Arial" w:cs="Arial"/>
          <w:color w:val="000000"/>
          <w:sz w:val="20"/>
          <w:szCs w:val="20"/>
          <w:lang w:eastAsia="es-MX"/>
        </w:rPr>
      </w:pPr>
      <w:r w:rsidRPr="00EB33FA">
        <w:rPr>
          <w:rFonts w:ascii="Arial" w:hAnsi="Arial" w:cs="Arial"/>
          <w:b/>
          <w:sz w:val="20"/>
          <w:szCs w:val="20"/>
        </w:rPr>
        <w:t>Llegadas:</w:t>
      </w:r>
      <w:r w:rsidRPr="00EB33FA">
        <w:rPr>
          <w:sz w:val="20"/>
          <w:szCs w:val="20"/>
        </w:rPr>
        <w:t xml:space="preserve"> </w:t>
      </w:r>
      <w:r w:rsidR="00146FD3">
        <w:rPr>
          <w:sz w:val="20"/>
          <w:szCs w:val="20"/>
        </w:rPr>
        <w:t>miércoles</w:t>
      </w:r>
      <w:r w:rsidR="00C0793A">
        <w:rPr>
          <w:sz w:val="20"/>
          <w:szCs w:val="20"/>
        </w:rPr>
        <w:t xml:space="preserve">, fechas </w:t>
      </w:r>
      <w:r w:rsidR="00F92B60">
        <w:rPr>
          <w:sz w:val="20"/>
          <w:szCs w:val="20"/>
        </w:rPr>
        <w:t>específicas</w:t>
      </w:r>
      <w:r w:rsidR="00C0793A">
        <w:rPr>
          <w:sz w:val="20"/>
          <w:szCs w:val="20"/>
        </w:rPr>
        <w:t xml:space="preserve"> de abril a </w:t>
      </w:r>
      <w:r w:rsidR="00DF1046">
        <w:rPr>
          <w:sz w:val="20"/>
          <w:szCs w:val="20"/>
        </w:rPr>
        <w:t>septiembre</w:t>
      </w:r>
      <w:r w:rsidR="00C0793A">
        <w:rPr>
          <w:sz w:val="20"/>
          <w:szCs w:val="20"/>
        </w:rPr>
        <w:t xml:space="preserve"> 202</w:t>
      </w:r>
      <w:r w:rsidR="00E95783">
        <w:rPr>
          <w:sz w:val="20"/>
          <w:szCs w:val="20"/>
        </w:rPr>
        <w:t>5</w:t>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BD68B6" w:rsidRPr="00BD68B6" w:rsidRDefault="00CD430F" w:rsidP="00EC445B">
      <w:pPr>
        <w:spacing w:after="0" w:line="240" w:lineRule="auto"/>
        <w:jc w:val="both"/>
        <w:rPr>
          <w:rFonts w:ascii="Arial" w:eastAsia="Times New Roman" w:hAnsi="Arial" w:cs="Arial"/>
          <w:b/>
          <w:bCs/>
          <w:color w:val="000000"/>
          <w:sz w:val="20"/>
          <w:szCs w:val="20"/>
          <w:lang w:eastAsia="es-MX"/>
        </w:rPr>
      </w:pPr>
      <w:r w:rsidRPr="00BD68B6">
        <w:rPr>
          <w:rFonts w:ascii="Arial" w:eastAsia="Times New Roman" w:hAnsi="Arial" w:cs="Arial"/>
          <w:b/>
          <w:bCs/>
          <w:color w:val="000000"/>
          <w:sz w:val="20"/>
          <w:szCs w:val="20"/>
          <w:lang w:eastAsia="es-MX"/>
        </w:rPr>
        <w:t>Servicios compartidos</w:t>
      </w:r>
    </w:p>
    <w:p w:rsidR="00683401" w:rsidRDefault="00CD430F" w:rsidP="00EC445B">
      <w:pPr>
        <w:spacing w:after="0" w:line="240" w:lineRule="auto"/>
        <w:jc w:val="both"/>
        <w:rPr>
          <w:rFonts w:ascii="Arial" w:eastAsia="Times New Roman" w:hAnsi="Arial" w:cs="Arial"/>
          <w:color w:val="000000"/>
          <w:sz w:val="20"/>
          <w:szCs w:val="20"/>
          <w:lang w:eastAsia="es-MX"/>
        </w:rPr>
      </w:pPr>
      <w:r w:rsidRPr="00BD68B6">
        <w:rPr>
          <w:rFonts w:ascii="Arial" w:eastAsia="Times New Roman" w:hAnsi="Arial" w:cs="Arial"/>
          <w:b/>
          <w:bCs/>
          <w:color w:val="000000"/>
          <w:sz w:val="20"/>
          <w:szCs w:val="20"/>
          <w:lang w:eastAsia="es-MX"/>
        </w:rPr>
        <w:t>Mínimo 2 pasajeros</w:t>
      </w:r>
      <w:r w:rsidRPr="00EB33FA">
        <w:rPr>
          <w:rFonts w:ascii="Arial" w:eastAsia="Times New Roman" w:hAnsi="Arial" w:cs="Arial"/>
          <w:color w:val="000000"/>
          <w:sz w:val="20"/>
          <w:szCs w:val="20"/>
          <w:lang w:eastAsia="es-MX"/>
        </w:rPr>
        <w:t xml:space="preserve"> </w:t>
      </w:r>
    </w:p>
    <w:p w:rsidR="00CD430F" w:rsidRPr="00EB33FA" w:rsidRDefault="00CD430F" w:rsidP="00EC445B">
      <w:pPr>
        <w:spacing w:after="0" w:line="240" w:lineRule="auto"/>
        <w:jc w:val="both"/>
        <w:rPr>
          <w:rFonts w:ascii="Arial" w:eastAsia="Times New Roman" w:hAnsi="Arial" w:cs="Arial"/>
          <w:color w:val="000000"/>
          <w:sz w:val="20"/>
          <w:szCs w:val="20"/>
          <w:lang w:eastAsia="es-MX"/>
        </w:rPr>
      </w:pP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CD430F" w:rsidRDefault="00CD430F" w:rsidP="00EC445B">
      <w:pPr>
        <w:spacing w:after="0" w:line="240" w:lineRule="auto"/>
        <w:jc w:val="both"/>
        <w:rPr>
          <w:rFonts w:ascii="Arial" w:eastAsia="Times New Roman" w:hAnsi="Arial" w:cs="Arial"/>
          <w:b/>
          <w:sz w:val="20"/>
          <w:szCs w:val="20"/>
          <w:lang w:eastAsia="es-MX"/>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 MIÉRCOLES</w:t>
      </w:r>
      <w:r w:rsidR="0047141A">
        <w:rPr>
          <w:rFonts w:ascii="Arial" w:hAnsi="Arial" w:cs="Arial"/>
          <w:b/>
          <w:sz w:val="20"/>
          <w:szCs w:val="20"/>
          <w:lang w:val="es-ES"/>
        </w:rPr>
        <w:t xml:space="preserve"> - </w:t>
      </w:r>
      <w:r w:rsidRPr="00134C89">
        <w:rPr>
          <w:rFonts w:ascii="Arial" w:hAnsi="Arial" w:cs="Arial"/>
          <w:b/>
          <w:sz w:val="20"/>
          <w:szCs w:val="20"/>
          <w:lang w:val="es-ES"/>
        </w:rPr>
        <w:t>LIUBLIANA</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Traslado desde el aeropuerto de Venecia o de Liubliana al hotel en Liubliana. </w:t>
      </w:r>
      <w:r w:rsidRPr="00134C89">
        <w:rPr>
          <w:rFonts w:ascii="Arial" w:hAnsi="Arial" w:cs="Arial"/>
          <w:b/>
          <w:sz w:val="20"/>
          <w:szCs w:val="20"/>
          <w:lang w:val="es-ES"/>
        </w:rPr>
        <w:t>Alojamiento</w:t>
      </w:r>
      <w:r w:rsidRPr="00134C89">
        <w:rPr>
          <w:rFonts w:ascii="Arial" w:hAnsi="Arial" w:cs="Arial"/>
          <w:bCs/>
          <w:sz w:val="20"/>
          <w:szCs w:val="20"/>
          <w:lang w:val="es-ES"/>
        </w:rPr>
        <w:t xml:space="preserve"> en Liubliana.</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2, JUEVES</w:t>
      </w:r>
      <w:r w:rsidR="0047141A">
        <w:rPr>
          <w:rFonts w:ascii="Arial" w:hAnsi="Arial" w:cs="Arial"/>
          <w:b/>
          <w:sz w:val="20"/>
          <w:szCs w:val="20"/>
          <w:lang w:val="es-ES"/>
        </w:rPr>
        <w:t xml:space="preserve"> - </w:t>
      </w:r>
      <w:r w:rsidRPr="00134C89">
        <w:rPr>
          <w:rFonts w:ascii="Arial" w:hAnsi="Arial" w:cs="Arial"/>
          <w:b/>
          <w:sz w:val="20"/>
          <w:szCs w:val="20"/>
          <w:lang w:val="es-ES"/>
        </w:rPr>
        <w:t>BLED Y LIUBLIANA</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Por la mañana salida a uno de los lugares más lindos del país</w:t>
      </w:r>
      <w:r w:rsidR="00134C89">
        <w:rPr>
          <w:rFonts w:ascii="Arial" w:hAnsi="Arial" w:cs="Arial"/>
          <w:bCs/>
          <w:sz w:val="20"/>
          <w:szCs w:val="20"/>
          <w:lang w:val="es-ES"/>
        </w:rPr>
        <w:t xml:space="preserve">, </w:t>
      </w:r>
      <w:proofErr w:type="spellStart"/>
      <w:r w:rsidRPr="00134C89">
        <w:rPr>
          <w:rFonts w:ascii="Arial" w:hAnsi="Arial" w:cs="Arial"/>
          <w:bCs/>
          <w:sz w:val="20"/>
          <w:szCs w:val="20"/>
          <w:lang w:val="es-ES"/>
        </w:rPr>
        <w:t>Bled</w:t>
      </w:r>
      <w:proofErr w:type="spellEnd"/>
      <w:r w:rsidRPr="00134C89">
        <w:rPr>
          <w:rFonts w:ascii="Arial" w:hAnsi="Arial" w:cs="Arial"/>
          <w:bCs/>
          <w:sz w:val="20"/>
          <w:szCs w:val="20"/>
          <w:lang w:val="es-ES"/>
        </w:rPr>
        <w:t>, el hermosísimo pueblo de ‘</w:t>
      </w:r>
      <w:r w:rsidR="00134C89" w:rsidRPr="00134C89">
        <w:rPr>
          <w:rFonts w:ascii="Arial" w:hAnsi="Arial" w:cs="Arial"/>
          <w:bCs/>
          <w:sz w:val="20"/>
          <w:szCs w:val="20"/>
          <w:lang w:val="es-ES"/>
        </w:rPr>
        <w:t>Postal’</w:t>
      </w:r>
      <w:r w:rsidRPr="00134C89">
        <w:rPr>
          <w:rFonts w:ascii="Arial" w:hAnsi="Arial" w:cs="Arial"/>
          <w:bCs/>
          <w:sz w:val="20"/>
          <w:szCs w:val="20"/>
          <w:lang w:val="es-ES"/>
        </w:rPr>
        <w:t xml:space="preserve">, junto a un lago y un </w:t>
      </w:r>
      <w:r w:rsidR="00134C89" w:rsidRPr="00134C89">
        <w:rPr>
          <w:rFonts w:ascii="Arial" w:hAnsi="Arial" w:cs="Arial"/>
          <w:bCs/>
          <w:sz w:val="20"/>
          <w:szCs w:val="20"/>
          <w:lang w:val="es-ES"/>
        </w:rPr>
        <w:t>Castillo Medieval</w:t>
      </w:r>
      <w:r w:rsidRPr="00134C89">
        <w:rPr>
          <w:rFonts w:ascii="Arial" w:hAnsi="Arial" w:cs="Arial"/>
          <w:bCs/>
          <w:sz w:val="20"/>
          <w:szCs w:val="20"/>
          <w:lang w:val="es-ES"/>
        </w:rPr>
        <w:t xml:space="preserve">. Incluimos un paseo en barco por el lago de </w:t>
      </w:r>
      <w:proofErr w:type="spellStart"/>
      <w:r w:rsidRPr="00134C89">
        <w:rPr>
          <w:rFonts w:ascii="Arial" w:hAnsi="Arial" w:cs="Arial"/>
          <w:bCs/>
          <w:sz w:val="20"/>
          <w:szCs w:val="20"/>
          <w:lang w:val="es-ES"/>
        </w:rPr>
        <w:t>Bled</w:t>
      </w:r>
      <w:proofErr w:type="spellEnd"/>
      <w:r w:rsidRPr="00134C89">
        <w:rPr>
          <w:rFonts w:ascii="Arial" w:hAnsi="Arial" w:cs="Arial"/>
          <w:bCs/>
          <w:sz w:val="20"/>
          <w:szCs w:val="20"/>
          <w:lang w:val="es-ES"/>
        </w:rPr>
        <w:t xml:space="preserve"> visitando la islita y la iglesia. Por la tarde visita de la pequeña capital de Eslovenia a pie incluye la Catedral barroca, los “Tres puentes” y la Plaza “</w:t>
      </w:r>
      <w:proofErr w:type="spellStart"/>
      <w:r w:rsidRPr="00134C89">
        <w:rPr>
          <w:rFonts w:ascii="Arial" w:hAnsi="Arial" w:cs="Arial"/>
          <w:bCs/>
          <w:sz w:val="20"/>
          <w:szCs w:val="20"/>
          <w:lang w:val="es-ES"/>
        </w:rPr>
        <w:t>Mestni</w:t>
      </w:r>
      <w:proofErr w:type="spellEnd"/>
      <w:r w:rsidRPr="00134C89">
        <w:rPr>
          <w:rFonts w:ascii="Arial" w:hAnsi="Arial" w:cs="Arial"/>
          <w:bCs/>
          <w:sz w:val="20"/>
          <w:szCs w:val="20"/>
          <w:lang w:val="es-ES"/>
        </w:rPr>
        <w:t xml:space="preserve"> </w:t>
      </w:r>
      <w:proofErr w:type="spellStart"/>
      <w:r w:rsidR="00134C89" w:rsidRPr="00134C89">
        <w:rPr>
          <w:rFonts w:ascii="Arial" w:hAnsi="Arial" w:cs="Arial"/>
          <w:bCs/>
          <w:sz w:val="20"/>
          <w:szCs w:val="20"/>
          <w:lang w:val="es-ES"/>
        </w:rPr>
        <w:t>Trg</w:t>
      </w:r>
      <w:proofErr w:type="spellEnd"/>
      <w:r w:rsidRPr="00134C89">
        <w:rPr>
          <w:rFonts w:ascii="Arial" w:hAnsi="Arial" w:cs="Arial"/>
          <w:bCs/>
          <w:sz w:val="20"/>
          <w:szCs w:val="20"/>
          <w:lang w:val="es-ES"/>
        </w:rPr>
        <w:t xml:space="preserve">”. </w:t>
      </w:r>
      <w:r w:rsidRPr="00134C89">
        <w:rPr>
          <w:rFonts w:ascii="Arial" w:hAnsi="Arial" w:cs="Arial"/>
          <w:b/>
          <w:sz w:val="20"/>
          <w:szCs w:val="20"/>
          <w:lang w:val="es-ES"/>
        </w:rPr>
        <w:t>Tiempo libre</w:t>
      </w:r>
      <w:r w:rsidRPr="00134C89">
        <w:rPr>
          <w:rFonts w:ascii="Arial" w:hAnsi="Arial" w:cs="Arial"/>
          <w:bCs/>
          <w:sz w:val="20"/>
          <w:szCs w:val="20"/>
          <w:lang w:val="es-ES"/>
        </w:rPr>
        <w:t xml:space="preserve"> para aprovechar de la ciudad.</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3, VIERNES</w:t>
      </w:r>
      <w:r w:rsidR="0047141A">
        <w:rPr>
          <w:rFonts w:ascii="Arial" w:hAnsi="Arial" w:cs="Arial"/>
          <w:b/>
          <w:sz w:val="20"/>
          <w:szCs w:val="20"/>
          <w:lang w:val="es-ES"/>
        </w:rPr>
        <w:t xml:space="preserve"> - </w:t>
      </w:r>
      <w:r w:rsidRPr="00134C89">
        <w:rPr>
          <w:rFonts w:ascii="Arial" w:hAnsi="Arial" w:cs="Arial"/>
          <w:b/>
          <w:sz w:val="20"/>
          <w:szCs w:val="20"/>
          <w:lang w:val="es-ES"/>
        </w:rPr>
        <w:t>POSTOJNA Y ZAGREB</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Visitaremos las Cuevas de </w:t>
      </w:r>
      <w:proofErr w:type="spellStart"/>
      <w:r w:rsidRPr="00134C89">
        <w:rPr>
          <w:rFonts w:ascii="Arial" w:hAnsi="Arial" w:cs="Arial"/>
          <w:bCs/>
          <w:sz w:val="20"/>
          <w:szCs w:val="20"/>
          <w:lang w:val="es-ES"/>
        </w:rPr>
        <w:t>Postojna</w:t>
      </w:r>
      <w:proofErr w:type="spellEnd"/>
      <w:r w:rsidRPr="00134C89">
        <w:rPr>
          <w:rFonts w:ascii="Arial" w:hAnsi="Arial" w:cs="Arial"/>
          <w:bCs/>
          <w:sz w:val="20"/>
          <w:szCs w:val="20"/>
          <w:lang w:val="es-ES"/>
        </w:rPr>
        <w:t xml:space="preserve"> con sus 20 kilómetros de galerías. El viaje continuará hacia la capital de Croacia: Zagreb. Llegada por la tarde y </w:t>
      </w:r>
      <w:r w:rsidRPr="00134C89">
        <w:rPr>
          <w:rFonts w:ascii="Arial" w:hAnsi="Arial" w:cs="Arial"/>
          <w:b/>
          <w:sz w:val="20"/>
          <w:szCs w:val="20"/>
          <w:lang w:val="es-ES"/>
        </w:rPr>
        <w:t>alojamiento</w:t>
      </w:r>
      <w:r w:rsidRPr="00134C89">
        <w:rPr>
          <w:rFonts w:ascii="Arial" w:hAnsi="Arial" w:cs="Arial"/>
          <w:bCs/>
          <w:sz w:val="20"/>
          <w:szCs w:val="20"/>
          <w:lang w:val="es-ES"/>
        </w:rPr>
        <w:t xml:space="preserve"> en el hotel. El </w:t>
      </w:r>
      <w:r w:rsidRPr="00134C89">
        <w:rPr>
          <w:rFonts w:ascii="Arial" w:hAnsi="Arial" w:cs="Arial"/>
          <w:b/>
          <w:sz w:val="20"/>
          <w:szCs w:val="20"/>
          <w:lang w:val="es-ES"/>
        </w:rPr>
        <w:t>resto del día libre.</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4, SÁBADO</w:t>
      </w:r>
      <w:r w:rsidR="0047141A">
        <w:rPr>
          <w:rFonts w:ascii="Arial" w:hAnsi="Arial" w:cs="Arial"/>
          <w:b/>
          <w:sz w:val="20"/>
          <w:szCs w:val="20"/>
          <w:lang w:val="es-ES"/>
        </w:rPr>
        <w:t xml:space="preserve"> - </w:t>
      </w:r>
      <w:r w:rsidRPr="00134C89">
        <w:rPr>
          <w:rFonts w:ascii="Arial" w:hAnsi="Arial" w:cs="Arial"/>
          <w:b/>
          <w:sz w:val="20"/>
          <w:szCs w:val="20"/>
          <w:lang w:val="es-ES"/>
        </w:rPr>
        <w:t>ZAGREB</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Por la mañana visita de la capital de Croacia que incluye el paseo por el centro histórico “</w:t>
      </w:r>
      <w:proofErr w:type="spellStart"/>
      <w:r w:rsidRPr="00134C89">
        <w:rPr>
          <w:rFonts w:ascii="Arial" w:hAnsi="Arial" w:cs="Arial"/>
          <w:bCs/>
          <w:sz w:val="20"/>
          <w:szCs w:val="20"/>
          <w:lang w:val="es-ES"/>
        </w:rPr>
        <w:t>Gornji</w:t>
      </w:r>
      <w:proofErr w:type="spellEnd"/>
      <w:r w:rsidRPr="00134C89">
        <w:rPr>
          <w:rFonts w:ascii="Arial" w:hAnsi="Arial" w:cs="Arial"/>
          <w:bCs/>
          <w:sz w:val="20"/>
          <w:szCs w:val="20"/>
          <w:lang w:val="es-ES"/>
        </w:rPr>
        <w:t xml:space="preserve"> </w:t>
      </w:r>
      <w:proofErr w:type="spellStart"/>
      <w:r w:rsidRPr="00134C89">
        <w:rPr>
          <w:rFonts w:ascii="Arial" w:hAnsi="Arial" w:cs="Arial"/>
          <w:bCs/>
          <w:sz w:val="20"/>
          <w:szCs w:val="20"/>
          <w:lang w:val="es-ES"/>
        </w:rPr>
        <w:t>Grad</w:t>
      </w:r>
      <w:proofErr w:type="spellEnd"/>
      <w:r w:rsidRPr="00134C89">
        <w:rPr>
          <w:rFonts w:ascii="Arial" w:hAnsi="Arial" w:cs="Arial"/>
          <w:bCs/>
          <w:sz w:val="20"/>
          <w:szCs w:val="20"/>
          <w:lang w:val="es-ES"/>
        </w:rPr>
        <w:t xml:space="preserve">” con su famosa Catedral del siglo XIII, la iglesia de San Marcos y la Plaza del Rey </w:t>
      </w:r>
      <w:proofErr w:type="spellStart"/>
      <w:r w:rsidRPr="00134C89">
        <w:rPr>
          <w:rFonts w:ascii="Arial" w:hAnsi="Arial" w:cs="Arial"/>
          <w:bCs/>
          <w:sz w:val="20"/>
          <w:szCs w:val="20"/>
          <w:lang w:val="es-ES"/>
        </w:rPr>
        <w:t>Tomislav</w:t>
      </w:r>
      <w:proofErr w:type="spellEnd"/>
      <w:r w:rsidRPr="00134C89">
        <w:rPr>
          <w:rFonts w:ascii="Arial" w:hAnsi="Arial" w:cs="Arial"/>
          <w:bCs/>
          <w:sz w:val="20"/>
          <w:szCs w:val="20"/>
          <w:lang w:val="es-ES"/>
        </w:rPr>
        <w:t>.</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5, DOMINGO</w:t>
      </w:r>
      <w:r w:rsidR="0047141A">
        <w:rPr>
          <w:rFonts w:ascii="Arial" w:hAnsi="Arial" w:cs="Arial"/>
          <w:b/>
          <w:sz w:val="20"/>
          <w:szCs w:val="20"/>
          <w:lang w:val="es-ES"/>
        </w:rPr>
        <w:t xml:space="preserve"> - </w:t>
      </w:r>
      <w:r w:rsidRPr="00134C89">
        <w:rPr>
          <w:rFonts w:ascii="Arial" w:hAnsi="Arial" w:cs="Arial"/>
          <w:b/>
          <w:sz w:val="20"/>
          <w:szCs w:val="20"/>
          <w:lang w:val="es-ES"/>
        </w:rPr>
        <w:t xml:space="preserve">LAGOS DE PLITVICE Y SPLIT </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Después del </w:t>
      </w:r>
      <w:r w:rsidRPr="00134C89">
        <w:rPr>
          <w:rFonts w:ascii="Arial" w:hAnsi="Arial" w:cs="Arial"/>
          <w:b/>
          <w:sz w:val="20"/>
          <w:szCs w:val="20"/>
          <w:lang w:val="es-ES"/>
        </w:rPr>
        <w:t>desayuno</w:t>
      </w:r>
      <w:r w:rsidRPr="00134C89">
        <w:rPr>
          <w:rFonts w:ascii="Arial" w:hAnsi="Arial" w:cs="Arial"/>
          <w:bCs/>
          <w:sz w:val="20"/>
          <w:szCs w:val="20"/>
          <w:lang w:val="es-ES"/>
        </w:rPr>
        <w:t xml:space="preserve"> partiremos hacia el Parque Nacional de </w:t>
      </w:r>
      <w:proofErr w:type="spellStart"/>
      <w:r w:rsidRPr="00134C89">
        <w:rPr>
          <w:rFonts w:ascii="Arial" w:hAnsi="Arial" w:cs="Arial"/>
          <w:bCs/>
          <w:sz w:val="20"/>
          <w:szCs w:val="20"/>
          <w:lang w:val="es-ES"/>
        </w:rPr>
        <w:t>Plitvice</w:t>
      </w:r>
      <w:proofErr w:type="spellEnd"/>
      <w:r w:rsidRPr="00134C89">
        <w:rPr>
          <w:rFonts w:ascii="Arial" w:hAnsi="Arial" w:cs="Arial"/>
          <w:bCs/>
          <w:sz w:val="20"/>
          <w:szCs w:val="20"/>
          <w:lang w:val="es-ES"/>
        </w:rPr>
        <w:t xml:space="preserve">, declarado Patrimonio Mundial por la UNESCO. Entrada al parque donde admiraremos sus lagos y cataratas; pasearemos por sus senderos y en algunas ocasiones (cuando sea posible) tomaremos los barcos que cruzan las aguas verdes de estos lagos. Continuación hacia Split. Llegada y </w:t>
      </w:r>
      <w:r w:rsidRPr="00134C89">
        <w:rPr>
          <w:rFonts w:ascii="Arial" w:hAnsi="Arial" w:cs="Arial"/>
          <w:b/>
          <w:sz w:val="20"/>
          <w:szCs w:val="20"/>
          <w:lang w:val="es-ES"/>
        </w:rPr>
        <w:t>alojamiento</w:t>
      </w:r>
      <w:r w:rsidRPr="00134C89">
        <w:rPr>
          <w:rFonts w:ascii="Arial" w:hAnsi="Arial" w:cs="Arial"/>
          <w:bCs/>
          <w:sz w:val="20"/>
          <w:szCs w:val="20"/>
          <w:lang w:val="es-ES"/>
        </w:rPr>
        <w:t xml:space="preserve"> en el hotel en Split.</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6, LUNES</w:t>
      </w:r>
      <w:r w:rsidR="0047141A">
        <w:rPr>
          <w:rFonts w:ascii="Arial" w:hAnsi="Arial" w:cs="Arial"/>
          <w:b/>
          <w:sz w:val="20"/>
          <w:szCs w:val="20"/>
          <w:lang w:val="es-ES"/>
        </w:rPr>
        <w:t xml:space="preserve"> - </w:t>
      </w:r>
      <w:r w:rsidRPr="00134C89">
        <w:rPr>
          <w:rFonts w:ascii="Arial" w:hAnsi="Arial" w:cs="Arial"/>
          <w:b/>
          <w:sz w:val="20"/>
          <w:szCs w:val="20"/>
          <w:lang w:val="es-ES"/>
        </w:rPr>
        <w:t>SPLIT</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
          <w:sz w:val="20"/>
          <w:szCs w:val="20"/>
          <w:lang w:val="es-ES"/>
        </w:rPr>
        <w:t>Desayuno</w:t>
      </w:r>
      <w:r w:rsidRPr="00134C89">
        <w:rPr>
          <w:rFonts w:ascii="Arial" w:hAnsi="Arial" w:cs="Arial"/>
          <w:bCs/>
          <w:sz w:val="20"/>
          <w:szCs w:val="20"/>
          <w:lang w:val="es-ES"/>
        </w:rPr>
        <w:t xml:space="preserve">. Visita de la ciudad que también está en la lista de la UNESCO con su Palacio de Diocleciano, construido en el siglo III y reformado en la Edad Media, la Catedral de San </w:t>
      </w:r>
      <w:proofErr w:type="spellStart"/>
      <w:r w:rsidRPr="00134C89">
        <w:rPr>
          <w:rFonts w:ascii="Arial" w:hAnsi="Arial" w:cs="Arial"/>
          <w:bCs/>
          <w:sz w:val="20"/>
          <w:szCs w:val="20"/>
          <w:lang w:val="es-ES"/>
        </w:rPr>
        <w:t>Duje</w:t>
      </w:r>
      <w:proofErr w:type="spellEnd"/>
      <w:r w:rsidRPr="00134C89">
        <w:rPr>
          <w:rFonts w:ascii="Arial" w:hAnsi="Arial" w:cs="Arial"/>
          <w:bCs/>
          <w:sz w:val="20"/>
          <w:szCs w:val="20"/>
          <w:lang w:val="es-ES"/>
        </w:rPr>
        <w:t xml:space="preserve">, el patrono de Split y el templo de Júpiter (exterior). El </w:t>
      </w:r>
      <w:r w:rsidRPr="00134C89">
        <w:rPr>
          <w:rFonts w:ascii="Arial" w:hAnsi="Arial" w:cs="Arial"/>
          <w:b/>
          <w:sz w:val="20"/>
          <w:szCs w:val="20"/>
          <w:lang w:val="es-ES"/>
        </w:rPr>
        <w:t>resto del día libre.</w:t>
      </w:r>
      <w:r w:rsidRPr="00134C89">
        <w:rPr>
          <w:rFonts w:ascii="Arial" w:hAnsi="Arial" w:cs="Arial"/>
          <w:bCs/>
          <w:sz w:val="20"/>
          <w:szCs w:val="20"/>
          <w:lang w:val="es-ES"/>
        </w:rPr>
        <w:t xml:space="preserve"> </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7, MARTES</w:t>
      </w:r>
      <w:r w:rsidR="0047141A">
        <w:rPr>
          <w:rFonts w:ascii="Arial" w:hAnsi="Arial" w:cs="Arial"/>
          <w:b/>
          <w:sz w:val="20"/>
          <w:szCs w:val="20"/>
          <w:lang w:val="es-ES"/>
        </w:rPr>
        <w:t xml:space="preserve"> - </w:t>
      </w:r>
      <w:r w:rsidRPr="00134C89">
        <w:rPr>
          <w:rFonts w:ascii="Arial" w:hAnsi="Arial" w:cs="Arial"/>
          <w:b/>
          <w:sz w:val="20"/>
          <w:szCs w:val="20"/>
          <w:lang w:val="es-ES"/>
        </w:rPr>
        <w:t>SPLIT</w:t>
      </w:r>
    </w:p>
    <w:p w:rsidR="003A5396" w:rsidRPr="008F10DB" w:rsidRDefault="00DF1046" w:rsidP="00EC445B">
      <w:pPr>
        <w:spacing w:after="0" w:line="240" w:lineRule="auto"/>
        <w:jc w:val="both"/>
        <w:rPr>
          <w:rFonts w:ascii="Arial" w:hAnsi="Arial" w:cs="Arial"/>
          <w:bCs/>
          <w:caps/>
          <w:sz w:val="20"/>
          <w:szCs w:val="20"/>
          <w:lang w:val="es-ES_tradnl"/>
        </w:rPr>
      </w:pPr>
      <w:r w:rsidRPr="00134C89">
        <w:rPr>
          <w:rFonts w:ascii="Arial" w:hAnsi="Arial" w:cs="Arial"/>
          <w:b/>
          <w:sz w:val="20"/>
          <w:szCs w:val="20"/>
          <w:lang w:val="es-ES"/>
        </w:rPr>
        <w:t>Día libre</w:t>
      </w:r>
      <w:r w:rsidRPr="00134C89">
        <w:rPr>
          <w:rFonts w:ascii="Arial" w:hAnsi="Arial" w:cs="Arial"/>
          <w:bCs/>
          <w:sz w:val="20"/>
          <w:szCs w:val="20"/>
          <w:lang w:val="es-ES"/>
        </w:rPr>
        <w:t xml:space="preserve"> para actividades de carácter personal o </w:t>
      </w:r>
      <w:r w:rsidRPr="000558EC">
        <w:rPr>
          <w:rFonts w:ascii="Arial" w:hAnsi="Arial" w:cs="Arial"/>
          <w:bCs/>
          <w:sz w:val="20"/>
          <w:szCs w:val="20"/>
          <w:lang w:val="es-ES"/>
        </w:rPr>
        <w:t xml:space="preserve">excursión </w:t>
      </w:r>
      <w:r w:rsidR="003A5396" w:rsidRPr="00546EAB">
        <w:rPr>
          <w:rFonts w:ascii="Arial" w:hAnsi="Arial" w:cs="Arial"/>
          <w:b/>
          <w:color w:val="2E74B5" w:themeColor="accent1" w:themeShade="BF"/>
          <w:sz w:val="20"/>
          <w:szCs w:val="20"/>
          <w:lang w:val="es-ES_tradnl"/>
        </w:rPr>
        <w:t xml:space="preserve">OPCIONAL: </w:t>
      </w:r>
      <w:proofErr w:type="spellStart"/>
      <w:r w:rsidR="003A5396" w:rsidRPr="00546EAB">
        <w:rPr>
          <w:rFonts w:ascii="Arial" w:hAnsi="Arial" w:cs="Arial"/>
          <w:b/>
          <w:color w:val="2E74B5" w:themeColor="accent1" w:themeShade="BF"/>
          <w:sz w:val="20"/>
          <w:szCs w:val="20"/>
          <w:lang w:val="es-ES_tradnl"/>
        </w:rPr>
        <w:t>Hvar</w:t>
      </w:r>
      <w:proofErr w:type="spellEnd"/>
      <w:r w:rsidR="003A5396" w:rsidRPr="00546EAB">
        <w:rPr>
          <w:rFonts w:ascii="Arial" w:hAnsi="Arial" w:cs="Arial"/>
          <w:b/>
          <w:color w:val="2E74B5" w:themeColor="accent1" w:themeShade="BF"/>
          <w:sz w:val="20"/>
          <w:szCs w:val="20"/>
          <w:lang w:val="es-ES_tradnl"/>
        </w:rPr>
        <w:t xml:space="preserve"> </w:t>
      </w:r>
      <w:r w:rsidR="003A5396">
        <w:rPr>
          <w:rFonts w:ascii="Arial" w:hAnsi="Arial" w:cs="Arial"/>
          <w:b/>
          <w:color w:val="2E74B5" w:themeColor="accent1" w:themeShade="BF"/>
          <w:sz w:val="20"/>
          <w:szCs w:val="20"/>
          <w:lang w:val="es-ES_tradnl"/>
        </w:rPr>
        <w:t xml:space="preserve">o </w:t>
      </w:r>
      <w:proofErr w:type="spellStart"/>
      <w:r w:rsidR="003A5396" w:rsidRPr="00546EAB">
        <w:rPr>
          <w:rFonts w:ascii="Arial" w:hAnsi="Arial" w:cs="Arial"/>
          <w:b/>
          <w:color w:val="2E74B5" w:themeColor="accent1" w:themeShade="BF"/>
          <w:sz w:val="20"/>
          <w:szCs w:val="20"/>
          <w:lang w:val="es-ES_tradnl"/>
        </w:rPr>
        <w:t>Medjugorje</w:t>
      </w:r>
      <w:proofErr w:type="spellEnd"/>
      <w:r w:rsidR="003A5396" w:rsidRPr="00546EAB">
        <w:rPr>
          <w:rFonts w:ascii="Arial" w:hAnsi="Arial" w:cs="Arial"/>
          <w:bCs/>
          <w:color w:val="2E74B5" w:themeColor="accent1" w:themeShade="BF"/>
          <w:sz w:val="20"/>
          <w:szCs w:val="20"/>
          <w:lang w:val="es-ES_tradnl"/>
        </w:rPr>
        <w:t xml:space="preserve"> </w:t>
      </w:r>
      <w:r w:rsidR="003A5396" w:rsidRPr="004C6D19">
        <w:rPr>
          <w:rFonts w:ascii="Arial" w:hAnsi="Arial" w:cs="Arial"/>
          <w:b/>
          <w:bCs/>
          <w:color w:val="2E74B5" w:themeColor="accent1" w:themeShade="BF"/>
          <w:sz w:val="20"/>
          <w:szCs w:val="20"/>
        </w:rPr>
        <w:t xml:space="preserve">(incluida en la contratación del </w:t>
      </w:r>
      <w:proofErr w:type="spellStart"/>
      <w:r w:rsidR="003A5396" w:rsidRPr="004C6D19">
        <w:rPr>
          <w:rFonts w:ascii="Arial" w:hAnsi="Arial" w:cs="Arial"/>
          <w:b/>
          <w:bCs/>
          <w:color w:val="2E74B5" w:themeColor="accent1" w:themeShade="BF"/>
          <w:sz w:val="20"/>
          <w:szCs w:val="20"/>
        </w:rPr>
        <w:t>Travel</w:t>
      </w:r>
      <w:proofErr w:type="spellEnd"/>
      <w:r w:rsidR="003A5396" w:rsidRPr="004C6D19">
        <w:rPr>
          <w:rFonts w:ascii="Arial" w:hAnsi="Arial" w:cs="Arial"/>
          <w:b/>
          <w:bCs/>
          <w:color w:val="2E74B5" w:themeColor="accent1" w:themeShade="BF"/>
          <w:sz w:val="20"/>
          <w:szCs w:val="20"/>
        </w:rPr>
        <w:t xml:space="preserve"> Shop Pack).</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8, MIÉRCOLES</w:t>
      </w:r>
      <w:r w:rsidR="0047141A">
        <w:rPr>
          <w:rFonts w:ascii="Arial" w:hAnsi="Arial" w:cs="Arial"/>
          <w:b/>
          <w:sz w:val="20"/>
          <w:szCs w:val="20"/>
          <w:lang w:val="es-ES"/>
        </w:rPr>
        <w:t xml:space="preserve"> - </w:t>
      </w:r>
      <w:r w:rsidRPr="00134C89">
        <w:rPr>
          <w:rFonts w:ascii="Arial" w:hAnsi="Arial" w:cs="Arial"/>
          <w:b/>
          <w:sz w:val="20"/>
          <w:szCs w:val="20"/>
          <w:lang w:val="es-ES"/>
        </w:rPr>
        <w:t xml:space="preserve">DUBROVNIK </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Saldremos por la mañana siguiendo la </w:t>
      </w:r>
      <w:r w:rsidR="00134C89" w:rsidRPr="00134C89">
        <w:rPr>
          <w:rFonts w:ascii="Arial" w:hAnsi="Arial" w:cs="Arial"/>
          <w:bCs/>
          <w:sz w:val="20"/>
          <w:szCs w:val="20"/>
          <w:lang w:val="es-ES"/>
        </w:rPr>
        <w:t xml:space="preserve">Costa Croata </w:t>
      </w:r>
      <w:r w:rsidRPr="00134C89">
        <w:rPr>
          <w:rFonts w:ascii="Arial" w:hAnsi="Arial" w:cs="Arial"/>
          <w:bCs/>
          <w:sz w:val="20"/>
          <w:szCs w:val="20"/>
          <w:lang w:val="es-ES"/>
        </w:rPr>
        <w:t>y los espectaculares paisajes de islas en el mar. Llegada a Dubrovnik, la ciudad llamada “La Perla del Adriático”. La antigua ciudad está en la lista de la UNESCO. Visitaremos la Catedral y el Monasterio Franciscano con la farmacia más antigua del mundo.</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9, JUEVES</w:t>
      </w:r>
      <w:r w:rsidR="0047141A">
        <w:rPr>
          <w:rFonts w:ascii="Arial" w:hAnsi="Arial" w:cs="Arial"/>
          <w:b/>
          <w:sz w:val="20"/>
          <w:szCs w:val="20"/>
          <w:lang w:val="es-ES"/>
        </w:rPr>
        <w:t xml:space="preserve"> - </w:t>
      </w:r>
      <w:r w:rsidRPr="00134C89">
        <w:rPr>
          <w:rFonts w:ascii="Arial" w:hAnsi="Arial" w:cs="Arial"/>
          <w:b/>
          <w:sz w:val="20"/>
          <w:szCs w:val="20"/>
          <w:lang w:val="es-ES"/>
        </w:rPr>
        <w:t>DUBROVNIK</w:t>
      </w:r>
    </w:p>
    <w:p w:rsidR="003A5396" w:rsidRPr="008F10DB" w:rsidRDefault="00DF1046" w:rsidP="00EC445B">
      <w:pPr>
        <w:spacing w:after="0" w:line="240" w:lineRule="auto"/>
        <w:jc w:val="both"/>
        <w:rPr>
          <w:rFonts w:ascii="Arial" w:hAnsi="Arial" w:cs="Arial"/>
          <w:bCs/>
          <w:caps/>
          <w:sz w:val="20"/>
          <w:szCs w:val="20"/>
          <w:lang w:val="es-ES_tradnl"/>
        </w:rPr>
      </w:pPr>
      <w:r w:rsidRPr="00134C89">
        <w:rPr>
          <w:rFonts w:ascii="Arial" w:hAnsi="Arial" w:cs="Arial"/>
          <w:b/>
          <w:sz w:val="20"/>
          <w:szCs w:val="20"/>
          <w:lang w:val="es-ES"/>
        </w:rPr>
        <w:t>Día libre</w:t>
      </w:r>
      <w:r w:rsidRPr="00134C89">
        <w:rPr>
          <w:rFonts w:ascii="Arial" w:hAnsi="Arial" w:cs="Arial"/>
          <w:bCs/>
          <w:sz w:val="20"/>
          <w:szCs w:val="20"/>
          <w:lang w:val="es-ES"/>
        </w:rPr>
        <w:t xml:space="preserve"> para actividades de carácter personal o </w:t>
      </w:r>
      <w:r w:rsidRPr="000558EC">
        <w:rPr>
          <w:rFonts w:ascii="Arial" w:hAnsi="Arial" w:cs="Arial"/>
          <w:bCs/>
          <w:sz w:val="20"/>
          <w:szCs w:val="20"/>
          <w:lang w:val="es-ES"/>
        </w:rPr>
        <w:t>excursión</w:t>
      </w:r>
      <w:r w:rsidR="003A5396">
        <w:rPr>
          <w:rFonts w:ascii="Arial" w:hAnsi="Arial" w:cs="Arial"/>
          <w:bCs/>
          <w:sz w:val="20"/>
          <w:szCs w:val="20"/>
          <w:lang w:val="es-ES"/>
        </w:rPr>
        <w:t xml:space="preserve"> </w:t>
      </w:r>
      <w:r w:rsidR="003A5396" w:rsidRPr="00546EAB">
        <w:rPr>
          <w:rFonts w:ascii="Arial" w:hAnsi="Arial" w:cs="Arial"/>
          <w:b/>
          <w:color w:val="2E74B5" w:themeColor="accent1" w:themeShade="BF"/>
          <w:sz w:val="20"/>
          <w:szCs w:val="20"/>
          <w:lang w:val="es-ES_tradnl"/>
        </w:rPr>
        <w:t>OPCIONAL:</w:t>
      </w:r>
      <w:r w:rsidR="003A5396">
        <w:rPr>
          <w:rFonts w:ascii="Arial" w:hAnsi="Arial" w:cs="Arial"/>
          <w:b/>
          <w:color w:val="2E74B5" w:themeColor="accent1" w:themeShade="BF"/>
          <w:sz w:val="20"/>
          <w:szCs w:val="20"/>
          <w:lang w:val="es-ES_tradnl"/>
        </w:rPr>
        <w:t xml:space="preserve"> Montenegro </w:t>
      </w:r>
      <w:r w:rsidR="003A5396" w:rsidRPr="004C6D19">
        <w:rPr>
          <w:rFonts w:ascii="Arial" w:hAnsi="Arial" w:cs="Arial"/>
          <w:b/>
          <w:bCs/>
          <w:color w:val="2E74B5" w:themeColor="accent1" w:themeShade="BF"/>
          <w:sz w:val="20"/>
          <w:szCs w:val="20"/>
        </w:rPr>
        <w:t xml:space="preserve">(incluida en la contratación del </w:t>
      </w:r>
      <w:proofErr w:type="spellStart"/>
      <w:r w:rsidR="003A5396" w:rsidRPr="004C6D19">
        <w:rPr>
          <w:rFonts w:ascii="Arial" w:hAnsi="Arial" w:cs="Arial"/>
          <w:b/>
          <w:bCs/>
          <w:color w:val="2E74B5" w:themeColor="accent1" w:themeShade="BF"/>
          <w:sz w:val="20"/>
          <w:szCs w:val="20"/>
        </w:rPr>
        <w:t>Travel</w:t>
      </w:r>
      <w:proofErr w:type="spellEnd"/>
      <w:r w:rsidR="003A5396" w:rsidRPr="004C6D19">
        <w:rPr>
          <w:rFonts w:ascii="Arial" w:hAnsi="Arial" w:cs="Arial"/>
          <w:b/>
          <w:bCs/>
          <w:color w:val="2E74B5" w:themeColor="accent1" w:themeShade="BF"/>
          <w:sz w:val="20"/>
          <w:szCs w:val="20"/>
        </w:rPr>
        <w:t xml:space="preserve"> Shop Pack).</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10, VIERNES</w:t>
      </w:r>
      <w:r w:rsidR="0047141A">
        <w:rPr>
          <w:rFonts w:ascii="Arial" w:hAnsi="Arial" w:cs="Arial"/>
          <w:b/>
          <w:sz w:val="20"/>
          <w:szCs w:val="20"/>
          <w:lang w:val="es-ES"/>
        </w:rPr>
        <w:t xml:space="preserve"> - </w:t>
      </w:r>
      <w:r w:rsidRPr="00134C89">
        <w:rPr>
          <w:rFonts w:ascii="Arial" w:hAnsi="Arial" w:cs="Arial"/>
          <w:b/>
          <w:sz w:val="20"/>
          <w:szCs w:val="20"/>
          <w:lang w:val="es-ES"/>
        </w:rPr>
        <w:t>KOTOR Y BUDVA</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Nuestro nuevo destino hoy es Montenegro. Pasaremos por la orilla de la maravillosa Bahía de </w:t>
      </w:r>
      <w:proofErr w:type="spellStart"/>
      <w:r w:rsidRPr="00134C89">
        <w:rPr>
          <w:rFonts w:ascii="Arial" w:hAnsi="Arial" w:cs="Arial"/>
          <w:bCs/>
          <w:sz w:val="20"/>
          <w:szCs w:val="20"/>
          <w:lang w:val="es-ES"/>
        </w:rPr>
        <w:t>Kotor</w:t>
      </w:r>
      <w:proofErr w:type="spellEnd"/>
      <w:r w:rsidRPr="00134C89">
        <w:rPr>
          <w:rFonts w:ascii="Arial" w:hAnsi="Arial" w:cs="Arial"/>
          <w:bCs/>
          <w:sz w:val="20"/>
          <w:szCs w:val="20"/>
          <w:lang w:val="es-ES"/>
        </w:rPr>
        <w:t xml:space="preserve"> hasta llegar a la vieja ciudad de </w:t>
      </w:r>
      <w:proofErr w:type="spellStart"/>
      <w:r w:rsidRPr="00134C89">
        <w:rPr>
          <w:rFonts w:ascii="Arial" w:hAnsi="Arial" w:cs="Arial"/>
          <w:bCs/>
          <w:sz w:val="20"/>
          <w:szCs w:val="20"/>
          <w:lang w:val="es-ES"/>
        </w:rPr>
        <w:t>Kotor</w:t>
      </w:r>
      <w:proofErr w:type="spellEnd"/>
      <w:r w:rsidRPr="00134C89">
        <w:rPr>
          <w:rFonts w:ascii="Arial" w:hAnsi="Arial" w:cs="Arial"/>
          <w:bCs/>
          <w:sz w:val="20"/>
          <w:szCs w:val="20"/>
          <w:lang w:val="es-ES"/>
        </w:rPr>
        <w:t xml:space="preserve">. Visita de la preciosa ciudad amurallada con el guía local. </w:t>
      </w:r>
      <w:r w:rsidRPr="00134C89">
        <w:rPr>
          <w:rFonts w:ascii="Arial" w:hAnsi="Arial" w:cs="Arial"/>
          <w:b/>
          <w:sz w:val="20"/>
          <w:szCs w:val="20"/>
          <w:lang w:val="es-ES"/>
        </w:rPr>
        <w:t>Después del tiempo libre</w:t>
      </w:r>
      <w:r w:rsidRPr="00134C89">
        <w:rPr>
          <w:rFonts w:ascii="Arial" w:hAnsi="Arial" w:cs="Arial"/>
          <w:bCs/>
          <w:sz w:val="20"/>
          <w:szCs w:val="20"/>
          <w:lang w:val="es-ES"/>
        </w:rPr>
        <w:t xml:space="preserve"> saldremos a </w:t>
      </w:r>
      <w:proofErr w:type="spellStart"/>
      <w:r w:rsidRPr="00134C89">
        <w:rPr>
          <w:rFonts w:ascii="Arial" w:hAnsi="Arial" w:cs="Arial"/>
          <w:bCs/>
          <w:sz w:val="20"/>
          <w:szCs w:val="20"/>
          <w:lang w:val="es-ES"/>
        </w:rPr>
        <w:t>Budva</w:t>
      </w:r>
      <w:proofErr w:type="spellEnd"/>
      <w:r w:rsidRPr="00134C89">
        <w:rPr>
          <w:rFonts w:ascii="Arial" w:hAnsi="Arial" w:cs="Arial"/>
          <w:bCs/>
          <w:sz w:val="20"/>
          <w:szCs w:val="20"/>
          <w:lang w:val="es-ES"/>
        </w:rPr>
        <w:t xml:space="preserve">, el destino turístico más popular en el país. El </w:t>
      </w:r>
      <w:r w:rsidRPr="00134C89">
        <w:rPr>
          <w:rFonts w:ascii="Arial" w:hAnsi="Arial" w:cs="Arial"/>
          <w:b/>
          <w:sz w:val="20"/>
          <w:szCs w:val="20"/>
          <w:lang w:val="es-ES"/>
        </w:rPr>
        <w:t>resto del día libre</w:t>
      </w:r>
      <w:r w:rsidRPr="00134C89">
        <w:rPr>
          <w:rFonts w:ascii="Arial" w:hAnsi="Arial" w:cs="Arial"/>
          <w:bCs/>
          <w:sz w:val="20"/>
          <w:szCs w:val="20"/>
          <w:lang w:val="es-ES"/>
        </w:rPr>
        <w:t xml:space="preserve">. </w:t>
      </w:r>
      <w:r w:rsidRPr="00134C89">
        <w:rPr>
          <w:rFonts w:ascii="Arial" w:hAnsi="Arial" w:cs="Arial"/>
          <w:b/>
          <w:sz w:val="20"/>
          <w:szCs w:val="20"/>
          <w:lang w:val="es-ES"/>
        </w:rPr>
        <w:t>Alojamiento</w:t>
      </w:r>
      <w:r w:rsidRPr="00134C89">
        <w:rPr>
          <w:rFonts w:ascii="Arial" w:hAnsi="Arial" w:cs="Arial"/>
          <w:bCs/>
          <w:sz w:val="20"/>
          <w:szCs w:val="20"/>
          <w:lang w:val="es-ES"/>
        </w:rPr>
        <w:t xml:space="preserve"> en </w:t>
      </w:r>
      <w:proofErr w:type="spellStart"/>
      <w:r w:rsidRPr="00134C89">
        <w:rPr>
          <w:rFonts w:ascii="Arial" w:hAnsi="Arial" w:cs="Arial"/>
          <w:bCs/>
          <w:sz w:val="20"/>
          <w:szCs w:val="20"/>
          <w:lang w:val="es-ES"/>
        </w:rPr>
        <w:t>Budva</w:t>
      </w:r>
      <w:proofErr w:type="spellEnd"/>
      <w:r w:rsidRPr="00134C89">
        <w:rPr>
          <w:rFonts w:ascii="Arial" w:hAnsi="Arial" w:cs="Arial"/>
          <w:bCs/>
          <w:sz w:val="20"/>
          <w:szCs w:val="20"/>
          <w:lang w:val="es-ES"/>
        </w:rPr>
        <w:t>.</w:t>
      </w:r>
    </w:p>
    <w:p w:rsidR="00DF1046" w:rsidRPr="00134C89" w:rsidRDefault="00DF1046" w:rsidP="00EC445B">
      <w:pPr>
        <w:spacing w:after="0" w:line="240" w:lineRule="auto"/>
        <w:jc w:val="both"/>
        <w:rPr>
          <w:rFonts w:ascii="Arial" w:hAnsi="Arial" w:cs="Arial"/>
          <w:bCs/>
          <w:sz w:val="20"/>
          <w:szCs w:val="20"/>
          <w:lang w:val="es-ES"/>
        </w:rPr>
      </w:pPr>
    </w:p>
    <w:p w:rsidR="003A5396" w:rsidRDefault="003A5396" w:rsidP="00EC445B">
      <w:pPr>
        <w:spacing w:after="0" w:line="240" w:lineRule="auto"/>
        <w:jc w:val="both"/>
        <w:rPr>
          <w:rFonts w:ascii="Arial" w:hAnsi="Arial" w:cs="Arial"/>
          <w:b/>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11, SÁBADO</w:t>
      </w:r>
      <w:r w:rsidR="0047141A">
        <w:rPr>
          <w:rFonts w:ascii="Arial" w:hAnsi="Arial" w:cs="Arial"/>
          <w:b/>
          <w:sz w:val="20"/>
          <w:szCs w:val="20"/>
          <w:lang w:val="es-ES"/>
        </w:rPr>
        <w:t xml:space="preserve"> - </w:t>
      </w:r>
      <w:r w:rsidRPr="00134C89">
        <w:rPr>
          <w:rFonts w:ascii="Arial" w:hAnsi="Arial" w:cs="Arial"/>
          <w:b/>
          <w:sz w:val="20"/>
          <w:szCs w:val="20"/>
          <w:lang w:val="es-ES"/>
        </w:rPr>
        <w:t>SHKODER Y TIRANA</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Saldremos por la mañana, siguiendo la costa </w:t>
      </w:r>
      <w:proofErr w:type="gramStart"/>
      <w:r w:rsidR="00134C89">
        <w:rPr>
          <w:rFonts w:ascii="Arial" w:hAnsi="Arial" w:cs="Arial"/>
          <w:bCs/>
          <w:sz w:val="20"/>
          <w:szCs w:val="20"/>
          <w:lang w:val="es-ES"/>
        </w:rPr>
        <w:t>M</w:t>
      </w:r>
      <w:r w:rsidRPr="00134C89">
        <w:rPr>
          <w:rFonts w:ascii="Arial" w:hAnsi="Arial" w:cs="Arial"/>
          <w:bCs/>
          <w:sz w:val="20"/>
          <w:szCs w:val="20"/>
          <w:lang w:val="es-ES"/>
        </w:rPr>
        <w:t>ontenegrina</w:t>
      </w:r>
      <w:proofErr w:type="gramEnd"/>
      <w:r w:rsidRPr="00134C89">
        <w:rPr>
          <w:rFonts w:ascii="Arial" w:hAnsi="Arial" w:cs="Arial"/>
          <w:bCs/>
          <w:sz w:val="20"/>
          <w:szCs w:val="20"/>
          <w:lang w:val="es-ES"/>
        </w:rPr>
        <w:t xml:space="preserve"> y sus espectaculares paisajes. Entramos a Albania y visitaremos </w:t>
      </w:r>
      <w:proofErr w:type="spellStart"/>
      <w:r w:rsidRPr="00134C89">
        <w:rPr>
          <w:rFonts w:ascii="Arial" w:hAnsi="Arial" w:cs="Arial"/>
          <w:bCs/>
          <w:sz w:val="20"/>
          <w:szCs w:val="20"/>
          <w:lang w:val="es-ES"/>
        </w:rPr>
        <w:t>Shkoder</w:t>
      </w:r>
      <w:proofErr w:type="spellEnd"/>
      <w:r w:rsidRPr="00134C89">
        <w:rPr>
          <w:rFonts w:ascii="Arial" w:hAnsi="Arial" w:cs="Arial"/>
          <w:bCs/>
          <w:sz w:val="20"/>
          <w:szCs w:val="20"/>
          <w:lang w:val="es-ES"/>
        </w:rPr>
        <w:t xml:space="preserve">, centro cultural y una de las ciudades más antiguas de Albania. La visita de la ciudad incluye la visita de la Mezquita, vistas del castillo de </w:t>
      </w:r>
      <w:proofErr w:type="spellStart"/>
      <w:r w:rsidRPr="00134C89">
        <w:rPr>
          <w:rFonts w:ascii="Arial" w:hAnsi="Arial" w:cs="Arial"/>
          <w:bCs/>
          <w:sz w:val="20"/>
          <w:szCs w:val="20"/>
          <w:lang w:val="es-ES"/>
        </w:rPr>
        <w:t>Rozafa</w:t>
      </w:r>
      <w:proofErr w:type="spellEnd"/>
      <w:r w:rsidRPr="00134C89">
        <w:rPr>
          <w:rFonts w:ascii="Arial" w:hAnsi="Arial" w:cs="Arial"/>
          <w:bCs/>
          <w:sz w:val="20"/>
          <w:szCs w:val="20"/>
          <w:lang w:val="es-ES"/>
        </w:rPr>
        <w:t>, como también otros puntos de interés de la ciudad. Por la tarde el viaje nos llevará a Tirana, la capital de Albania.</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12, DOMINGO</w:t>
      </w:r>
      <w:r w:rsidR="0047141A">
        <w:rPr>
          <w:rFonts w:ascii="Arial" w:hAnsi="Arial" w:cs="Arial"/>
          <w:b/>
          <w:sz w:val="20"/>
          <w:szCs w:val="20"/>
          <w:lang w:val="es-ES"/>
        </w:rPr>
        <w:t xml:space="preserve"> - </w:t>
      </w:r>
      <w:r w:rsidRPr="00134C89">
        <w:rPr>
          <w:rFonts w:ascii="Arial" w:hAnsi="Arial" w:cs="Arial"/>
          <w:b/>
          <w:sz w:val="20"/>
          <w:szCs w:val="20"/>
          <w:lang w:val="es-ES"/>
        </w:rPr>
        <w:t>TIRANA</w:t>
      </w:r>
    </w:p>
    <w:p w:rsidR="00DF1046" w:rsidRPr="003A5396" w:rsidRDefault="00DF1046" w:rsidP="00EC445B">
      <w:pPr>
        <w:spacing w:after="0" w:line="240" w:lineRule="auto"/>
        <w:jc w:val="both"/>
        <w:rPr>
          <w:rFonts w:ascii="Arial" w:hAnsi="Arial" w:cs="Arial"/>
          <w:bCs/>
          <w:caps/>
          <w:sz w:val="20"/>
          <w:szCs w:val="20"/>
          <w:lang w:val="es-ES_tradnl"/>
        </w:rPr>
      </w:pPr>
      <w:r w:rsidRPr="00134C89">
        <w:rPr>
          <w:rFonts w:ascii="Arial" w:hAnsi="Arial" w:cs="Arial"/>
          <w:bCs/>
          <w:sz w:val="20"/>
          <w:szCs w:val="20"/>
          <w:lang w:val="es-ES"/>
        </w:rPr>
        <w:t xml:space="preserve">Después del </w:t>
      </w:r>
      <w:r w:rsidRPr="00134C89">
        <w:rPr>
          <w:rFonts w:ascii="Arial" w:hAnsi="Arial" w:cs="Arial"/>
          <w:b/>
          <w:sz w:val="20"/>
          <w:szCs w:val="20"/>
          <w:lang w:val="es-ES"/>
        </w:rPr>
        <w:t>desayuno</w:t>
      </w:r>
      <w:r w:rsidRPr="00134C89">
        <w:rPr>
          <w:rFonts w:ascii="Arial" w:hAnsi="Arial" w:cs="Arial"/>
          <w:bCs/>
          <w:sz w:val="20"/>
          <w:szCs w:val="20"/>
          <w:lang w:val="es-ES"/>
        </w:rPr>
        <w:t xml:space="preserve"> visita panorámica de la ciudad con el guía local que incluye vistas de ‘Los Albaneses’ el mosaico en la fachada del Museo de la historia nacional, la Estatua de Skanderbeg en la Plaza de Skanderbeg, la Mezquita ‘</w:t>
      </w:r>
      <w:proofErr w:type="spellStart"/>
      <w:r w:rsidRPr="00134C89">
        <w:rPr>
          <w:rFonts w:ascii="Arial" w:hAnsi="Arial" w:cs="Arial"/>
          <w:bCs/>
          <w:sz w:val="20"/>
          <w:szCs w:val="20"/>
          <w:lang w:val="es-ES"/>
        </w:rPr>
        <w:t>Et’hem</w:t>
      </w:r>
      <w:proofErr w:type="spellEnd"/>
      <w:r w:rsidRPr="00134C89">
        <w:rPr>
          <w:rFonts w:ascii="Arial" w:hAnsi="Arial" w:cs="Arial"/>
          <w:bCs/>
          <w:sz w:val="20"/>
          <w:szCs w:val="20"/>
          <w:lang w:val="es-ES"/>
        </w:rPr>
        <w:t xml:space="preserve">’ con la Torre de reloj, el monumento a la Madre Teresa y otros monumentos de la ciudad. El </w:t>
      </w:r>
      <w:r w:rsidRPr="00134C89">
        <w:rPr>
          <w:rFonts w:ascii="Arial" w:hAnsi="Arial" w:cs="Arial"/>
          <w:b/>
          <w:sz w:val="20"/>
          <w:szCs w:val="20"/>
          <w:lang w:val="es-ES"/>
        </w:rPr>
        <w:t>resto del día libre.</w:t>
      </w:r>
      <w:r w:rsidR="003A5396">
        <w:rPr>
          <w:rFonts w:ascii="Arial" w:hAnsi="Arial" w:cs="Arial"/>
          <w:b/>
          <w:sz w:val="20"/>
          <w:szCs w:val="20"/>
          <w:lang w:val="es-ES"/>
        </w:rPr>
        <w:t xml:space="preserve"> </w:t>
      </w:r>
      <w:r w:rsidR="003A5396" w:rsidRPr="00546EAB">
        <w:rPr>
          <w:rFonts w:ascii="Arial" w:hAnsi="Arial" w:cs="Arial"/>
          <w:b/>
          <w:color w:val="2E74B5" w:themeColor="accent1" w:themeShade="BF"/>
          <w:sz w:val="20"/>
          <w:szCs w:val="20"/>
          <w:lang w:val="es-ES_tradnl"/>
        </w:rPr>
        <w:t>OPCIONAL:</w:t>
      </w:r>
      <w:r w:rsidR="003A5396">
        <w:rPr>
          <w:rFonts w:ascii="Arial" w:hAnsi="Arial" w:cs="Arial"/>
          <w:b/>
          <w:color w:val="2E74B5" w:themeColor="accent1" w:themeShade="BF"/>
          <w:sz w:val="20"/>
          <w:szCs w:val="20"/>
          <w:lang w:val="es-ES_tradnl"/>
        </w:rPr>
        <w:t xml:space="preserve"> </w:t>
      </w:r>
      <w:proofErr w:type="spellStart"/>
      <w:r w:rsidR="003A5396">
        <w:rPr>
          <w:rFonts w:ascii="Arial" w:hAnsi="Arial" w:cs="Arial"/>
          <w:b/>
          <w:color w:val="2E74B5" w:themeColor="accent1" w:themeShade="BF"/>
          <w:sz w:val="20"/>
          <w:szCs w:val="20"/>
          <w:lang w:val="es-ES_tradnl"/>
        </w:rPr>
        <w:t>Durres</w:t>
      </w:r>
      <w:proofErr w:type="spellEnd"/>
      <w:r w:rsidR="003A5396">
        <w:rPr>
          <w:rFonts w:ascii="Arial" w:hAnsi="Arial" w:cs="Arial"/>
          <w:b/>
          <w:color w:val="2E74B5" w:themeColor="accent1" w:themeShade="BF"/>
          <w:sz w:val="20"/>
          <w:szCs w:val="20"/>
          <w:lang w:val="es-ES_tradnl"/>
        </w:rPr>
        <w:t xml:space="preserve"> </w:t>
      </w:r>
      <w:r w:rsidR="003A5396" w:rsidRPr="004C6D19">
        <w:rPr>
          <w:rFonts w:ascii="Arial" w:hAnsi="Arial" w:cs="Arial"/>
          <w:b/>
          <w:bCs/>
          <w:color w:val="2E74B5" w:themeColor="accent1" w:themeShade="BF"/>
          <w:sz w:val="20"/>
          <w:szCs w:val="20"/>
        </w:rPr>
        <w:t xml:space="preserve">(incluida en la contratación del </w:t>
      </w:r>
      <w:proofErr w:type="spellStart"/>
      <w:r w:rsidR="003A5396" w:rsidRPr="004C6D19">
        <w:rPr>
          <w:rFonts w:ascii="Arial" w:hAnsi="Arial" w:cs="Arial"/>
          <w:b/>
          <w:bCs/>
          <w:color w:val="2E74B5" w:themeColor="accent1" w:themeShade="BF"/>
          <w:sz w:val="20"/>
          <w:szCs w:val="20"/>
        </w:rPr>
        <w:t>Travel</w:t>
      </w:r>
      <w:proofErr w:type="spellEnd"/>
      <w:r w:rsidR="003A5396" w:rsidRPr="004C6D19">
        <w:rPr>
          <w:rFonts w:ascii="Arial" w:hAnsi="Arial" w:cs="Arial"/>
          <w:b/>
          <w:bCs/>
          <w:color w:val="2E74B5" w:themeColor="accent1" w:themeShade="BF"/>
          <w:sz w:val="20"/>
          <w:szCs w:val="20"/>
        </w:rPr>
        <w:t xml:space="preserve"> Shop Pack).</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13, LUNES</w:t>
      </w:r>
      <w:r w:rsidR="0047141A">
        <w:rPr>
          <w:rFonts w:ascii="Arial" w:hAnsi="Arial" w:cs="Arial"/>
          <w:b/>
          <w:sz w:val="20"/>
          <w:szCs w:val="20"/>
          <w:lang w:val="es-ES"/>
        </w:rPr>
        <w:t xml:space="preserve"> - </w:t>
      </w:r>
      <w:r w:rsidRPr="00134C89">
        <w:rPr>
          <w:rFonts w:ascii="Arial" w:hAnsi="Arial" w:cs="Arial"/>
          <w:b/>
          <w:sz w:val="20"/>
          <w:szCs w:val="20"/>
          <w:lang w:val="es-ES"/>
        </w:rPr>
        <w:t>OHRID</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Hoy viajamos a lo largo de la antigua carretera ‘</w:t>
      </w:r>
      <w:proofErr w:type="spellStart"/>
      <w:r w:rsidRPr="00134C89">
        <w:rPr>
          <w:rFonts w:ascii="Arial" w:hAnsi="Arial" w:cs="Arial"/>
          <w:bCs/>
          <w:sz w:val="20"/>
          <w:szCs w:val="20"/>
          <w:lang w:val="es-ES"/>
        </w:rPr>
        <w:t>Egnatica</w:t>
      </w:r>
      <w:proofErr w:type="spellEnd"/>
      <w:r w:rsidRPr="00134C89">
        <w:rPr>
          <w:rFonts w:ascii="Arial" w:hAnsi="Arial" w:cs="Arial"/>
          <w:bCs/>
          <w:sz w:val="20"/>
          <w:szCs w:val="20"/>
          <w:lang w:val="es-ES"/>
        </w:rPr>
        <w:t xml:space="preserve">’ hacia Elbasan para visitar el Castillo. Después de una breve visita continuación hacia </w:t>
      </w:r>
      <w:proofErr w:type="spellStart"/>
      <w:r w:rsidRPr="00134C89">
        <w:rPr>
          <w:rFonts w:ascii="Arial" w:hAnsi="Arial" w:cs="Arial"/>
          <w:bCs/>
          <w:sz w:val="20"/>
          <w:szCs w:val="20"/>
          <w:lang w:val="es-ES"/>
        </w:rPr>
        <w:t>Ohrid</w:t>
      </w:r>
      <w:proofErr w:type="spellEnd"/>
      <w:r w:rsidRPr="00134C89">
        <w:rPr>
          <w:rFonts w:ascii="Arial" w:hAnsi="Arial" w:cs="Arial"/>
          <w:bCs/>
          <w:sz w:val="20"/>
          <w:szCs w:val="20"/>
          <w:lang w:val="es-ES"/>
        </w:rPr>
        <w:t xml:space="preserve">, la ciudad que está en la lista de la </w:t>
      </w:r>
      <w:r w:rsidR="00134C89" w:rsidRPr="00134C89">
        <w:rPr>
          <w:rFonts w:ascii="Arial" w:hAnsi="Arial" w:cs="Arial"/>
          <w:bCs/>
          <w:sz w:val="20"/>
          <w:szCs w:val="20"/>
          <w:lang w:val="es-ES"/>
        </w:rPr>
        <w:t xml:space="preserve">UNESCO </w:t>
      </w:r>
      <w:r w:rsidRPr="00134C89">
        <w:rPr>
          <w:rFonts w:ascii="Arial" w:hAnsi="Arial" w:cs="Arial"/>
          <w:bCs/>
          <w:sz w:val="20"/>
          <w:szCs w:val="20"/>
          <w:lang w:val="es-ES"/>
        </w:rPr>
        <w:t xml:space="preserve">por sus valores naturales, culturales e históricos. En la tarde, visita de </w:t>
      </w:r>
      <w:proofErr w:type="spellStart"/>
      <w:r w:rsidRPr="00134C89">
        <w:rPr>
          <w:rFonts w:ascii="Arial" w:hAnsi="Arial" w:cs="Arial"/>
          <w:bCs/>
          <w:sz w:val="20"/>
          <w:szCs w:val="20"/>
          <w:lang w:val="es-ES"/>
        </w:rPr>
        <w:t>Ohrid</w:t>
      </w:r>
      <w:proofErr w:type="spellEnd"/>
      <w:r w:rsidRPr="00134C89">
        <w:rPr>
          <w:rFonts w:ascii="Arial" w:hAnsi="Arial" w:cs="Arial"/>
          <w:bCs/>
          <w:sz w:val="20"/>
          <w:szCs w:val="20"/>
          <w:lang w:val="es-ES"/>
        </w:rPr>
        <w:t xml:space="preserve">, pasearemos cerca de la casa de Familia de </w:t>
      </w:r>
      <w:proofErr w:type="spellStart"/>
      <w:r w:rsidRPr="00134C89">
        <w:rPr>
          <w:rFonts w:ascii="Arial" w:hAnsi="Arial" w:cs="Arial"/>
          <w:bCs/>
          <w:sz w:val="20"/>
          <w:szCs w:val="20"/>
          <w:lang w:val="es-ES"/>
        </w:rPr>
        <w:t>Robev</w:t>
      </w:r>
      <w:proofErr w:type="spellEnd"/>
      <w:r w:rsidRPr="00134C89">
        <w:rPr>
          <w:rFonts w:ascii="Arial" w:hAnsi="Arial" w:cs="Arial"/>
          <w:bCs/>
          <w:sz w:val="20"/>
          <w:szCs w:val="20"/>
          <w:lang w:val="es-ES"/>
        </w:rPr>
        <w:t xml:space="preserve">, de la Catedral de San Kliman, de la Iglesia de Santa Sofía, de la Fortaleza y del Monasterio de </w:t>
      </w:r>
      <w:proofErr w:type="spellStart"/>
      <w:r w:rsidRPr="00134C89">
        <w:rPr>
          <w:rFonts w:ascii="Arial" w:hAnsi="Arial" w:cs="Arial"/>
          <w:bCs/>
          <w:sz w:val="20"/>
          <w:szCs w:val="20"/>
          <w:lang w:val="es-ES"/>
        </w:rPr>
        <w:t>Palosnik</w:t>
      </w:r>
      <w:proofErr w:type="spellEnd"/>
      <w:r w:rsidRPr="00134C89">
        <w:rPr>
          <w:rFonts w:ascii="Arial" w:hAnsi="Arial" w:cs="Arial"/>
          <w:bCs/>
          <w:sz w:val="20"/>
          <w:szCs w:val="20"/>
          <w:lang w:val="es-ES"/>
        </w:rPr>
        <w:t xml:space="preserve"> con vistas de la ciudad y del lago. </w:t>
      </w:r>
      <w:r w:rsidRPr="00134C89">
        <w:rPr>
          <w:rFonts w:ascii="Arial" w:hAnsi="Arial" w:cs="Arial"/>
          <w:b/>
          <w:sz w:val="20"/>
          <w:szCs w:val="20"/>
          <w:lang w:val="es-ES"/>
        </w:rPr>
        <w:t>Alojamiento</w:t>
      </w:r>
      <w:r w:rsidRPr="00134C89">
        <w:rPr>
          <w:rFonts w:ascii="Arial" w:hAnsi="Arial" w:cs="Arial"/>
          <w:bCs/>
          <w:sz w:val="20"/>
          <w:szCs w:val="20"/>
          <w:lang w:val="es-ES"/>
        </w:rPr>
        <w:t xml:space="preserve"> en </w:t>
      </w:r>
      <w:proofErr w:type="spellStart"/>
      <w:r w:rsidRPr="00134C89">
        <w:rPr>
          <w:rFonts w:ascii="Arial" w:hAnsi="Arial" w:cs="Arial"/>
          <w:bCs/>
          <w:sz w:val="20"/>
          <w:szCs w:val="20"/>
          <w:lang w:val="es-ES"/>
        </w:rPr>
        <w:t>Ohrid</w:t>
      </w:r>
      <w:proofErr w:type="spellEnd"/>
      <w:r w:rsidRPr="00134C89">
        <w:rPr>
          <w:rFonts w:ascii="Arial" w:hAnsi="Arial" w:cs="Arial"/>
          <w:bCs/>
          <w:sz w:val="20"/>
          <w:szCs w:val="20"/>
          <w:lang w:val="es-ES"/>
        </w:rPr>
        <w:t>.</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14, MARTES</w:t>
      </w:r>
      <w:r w:rsidR="0047141A">
        <w:rPr>
          <w:rFonts w:ascii="Arial" w:hAnsi="Arial" w:cs="Arial"/>
          <w:b/>
          <w:sz w:val="20"/>
          <w:szCs w:val="20"/>
          <w:lang w:val="es-ES"/>
        </w:rPr>
        <w:t xml:space="preserve"> - </w:t>
      </w:r>
      <w:r w:rsidRPr="00134C89">
        <w:rPr>
          <w:rFonts w:ascii="Arial" w:hAnsi="Arial" w:cs="Arial"/>
          <w:b/>
          <w:sz w:val="20"/>
          <w:szCs w:val="20"/>
          <w:lang w:val="es-ES"/>
        </w:rPr>
        <w:t>SKOPJE</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En la mañana salida hacia la capital de Macedonia, Skopje. Al llegar, visita de la ciudad con el viejo Bazar, el Puente de Piedra y visita del Centro Memorial de la Madre Teresa de Calcuta. </w:t>
      </w:r>
      <w:r w:rsidRPr="00134C89">
        <w:rPr>
          <w:rFonts w:ascii="Arial" w:hAnsi="Arial" w:cs="Arial"/>
          <w:b/>
          <w:sz w:val="20"/>
          <w:szCs w:val="20"/>
          <w:lang w:val="es-ES"/>
        </w:rPr>
        <w:t>Resto del día libre. Alojamiento</w:t>
      </w:r>
      <w:r w:rsidRPr="00134C89">
        <w:rPr>
          <w:rFonts w:ascii="Arial" w:hAnsi="Arial" w:cs="Arial"/>
          <w:bCs/>
          <w:sz w:val="20"/>
          <w:szCs w:val="20"/>
          <w:lang w:val="es-ES"/>
        </w:rPr>
        <w:t xml:space="preserve"> en Skopje.</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15, MIÉRCOLES</w:t>
      </w:r>
      <w:r w:rsidR="0047141A">
        <w:rPr>
          <w:rFonts w:ascii="Arial" w:hAnsi="Arial" w:cs="Arial"/>
          <w:b/>
          <w:sz w:val="20"/>
          <w:szCs w:val="20"/>
          <w:lang w:val="es-ES"/>
        </w:rPr>
        <w:t xml:space="preserve"> - </w:t>
      </w:r>
      <w:r w:rsidRPr="00134C89">
        <w:rPr>
          <w:rFonts w:ascii="Arial" w:hAnsi="Arial" w:cs="Arial"/>
          <w:b/>
          <w:sz w:val="20"/>
          <w:szCs w:val="20"/>
          <w:lang w:val="es-ES"/>
        </w:rPr>
        <w:t>SKOPJE</w:t>
      </w:r>
    </w:p>
    <w:p w:rsidR="003A5396" w:rsidRDefault="00DF1046" w:rsidP="00EC445B">
      <w:pPr>
        <w:spacing w:after="0" w:line="240" w:lineRule="auto"/>
        <w:jc w:val="both"/>
        <w:rPr>
          <w:rFonts w:ascii="Arial" w:hAnsi="Arial" w:cs="Arial"/>
          <w:b/>
          <w:bCs/>
          <w:color w:val="2E74B5" w:themeColor="accent1" w:themeShade="BF"/>
          <w:sz w:val="20"/>
          <w:szCs w:val="20"/>
        </w:rPr>
      </w:pPr>
      <w:r w:rsidRPr="00134C89">
        <w:rPr>
          <w:rFonts w:ascii="Arial" w:hAnsi="Arial" w:cs="Arial"/>
          <w:b/>
          <w:sz w:val="20"/>
          <w:szCs w:val="20"/>
          <w:lang w:val="es-ES"/>
        </w:rPr>
        <w:t>Día libre</w:t>
      </w:r>
      <w:r w:rsidRPr="00134C89">
        <w:rPr>
          <w:rFonts w:ascii="Arial" w:hAnsi="Arial" w:cs="Arial"/>
          <w:bCs/>
          <w:sz w:val="20"/>
          <w:szCs w:val="20"/>
          <w:lang w:val="es-ES"/>
        </w:rPr>
        <w:t xml:space="preserve"> en Skopje o </w:t>
      </w:r>
      <w:r w:rsidRPr="000558EC">
        <w:rPr>
          <w:rFonts w:ascii="Arial" w:hAnsi="Arial" w:cs="Arial"/>
          <w:bCs/>
          <w:sz w:val="20"/>
          <w:szCs w:val="20"/>
          <w:lang w:val="es-ES"/>
        </w:rPr>
        <w:t xml:space="preserve">excursión opcional </w:t>
      </w:r>
      <w:r w:rsidRPr="00134C89">
        <w:rPr>
          <w:rFonts w:ascii="Arial" w:hAnsi="Arial" w:cs="Arial"/>
          <w:bCs/>
          <w:sz w:val="20"/>
          <w:szCs w:val="20"/>
          <w:lang w:val="es-ES"/>
        </w:rPr>
        <w:t xml:space="preserve">de día entero </w:t>
      </w:r>
      <w:r w:rsidR="003A5396" w:rsidRPr="00546EAB">
        <w:rPr>
          <w:rFonts w:ascii="Arial" w:hAnsi="Arial" w:cs="Arial"/>
          <w:b/>
          <w:color w:val="2E74B5" w:themeColor="accent1" w:themeShade="BF"/>
          <w:sz w:val="20"/>
          <w:szCs w:val="20"/>
          <w:lang w:val="es-ES_tradnl"/>
        </w:rPr>
        <w:t>OPCIONAL:</w:t>
      </w:r>
      <w:r w:rsidR="003A5396">
        <w:rPr>
          <w:rFonts w:ascii="Arial" w:hAnsi="Arial" w:cs="Arial"/>
          <w:b/>
          <w:color w:val="2E74B5" w:themeColor="accent1" w:themeShade="BF"/>
          <w:sz w:val="20"/>
          <w:szCs w:val="20"/>
          <w:lang w:val="es-ES_tradnl"/>
        </w:rPr>
        <w:t xml:space="preserve"> </w:t>
      </w:r>
      <w:r w:rsidR="003A5396" w:rsidRPr="003A5396">
        <w:rPr>
          <w:rFonts w:ascii="Arial" w:hAnsi="Arial" w:cs="Arial"/>
          <w:b/>
          <w:color w:val="2E74B5" w:themeColor="accent1" w:themeShade="BF"/>
          <w:sz w:val="20"/>
          <w:szCs w:val="20"/>
          <w:lang w:val="es-ES_tradnl"/>
        </w:rPr>
        <w:t>Kosovo</w:t>
      </w:r>
      <w:r w:rsidR="003A5396">
        <w:rPr>
          <w:rFonts w:ascii="Arial" w:hAnsi="Arial" w:cs="Arial"/>
          <w:b/>
          <w:color w:val="2E74B5" w:themeColor="accent1" w:themeShade="BF"/>
          <w:sz w:val="20"/>
          <w:szCs w:val="20"/>
          <w:lang w:val="es-ES_tradnl"/>
        </w:rPr>
        <w:t xml:space="preserve"> </w:t>
      </w:r>
      <w:r w:rsidR="003A5396" w:rsidRPr="003A5396">
        <w:rPr>
          <w:rFonts w:ascii="Arial" w:hAnsi="Arial" w:cs="Arial"/>
          <w:b/>
          <w:color w:val="2E74B5" w:themeColor="accent1" w:themeShade="BF"/>
          <w:sz w:val="20"/>
          <w:szCs w:val="20"/>
          <w:lang w:val="es-ES_tradnl"/>
        </w:rPr>
        <w:t>(</w:t>
      </w:r>
      <w:proofErr w:type="spellStart"/>
      <w:r w:rsidR="003A5396" w:rsidRPr="003A5396">
        <w:rPr>
          <w:rFonts w:ascii="Arial" w:hAnsi="Arial" w:cs="Arial"/>
          <w:b/>
          <w:color w:val="2E74B5" w:themeColor="accent1" w:themeShade="BF"/>
          <w:sz w:val="20"/>
          <w:szCs w:val="20"/>
          <w:lang w:val="es-ES_tradnl"/>
        </w:rPr>
        <w:t>Prishtina</w:t>
      </w:r>
      <w:proofErr w:type="spellEnd"/>
      <w:r w:rsidR="003A5396" w:rsidRPr="003A5396">
        <w:rPr>
          <w:rFonts w:ascii="Arial" w:hAnsi="Arial" w:cs="Arial"/>
          <w:b/>
          <w:color w:val="2E74B5" w:themeColor="accent1" w:themeShade="BF"/>
          <w:sz w:val="20"/>
          <w:szCs w:val="20"/>
          <w:lang w:val="es-ES_tradnl"/>
        </w:rPr>
        <w:t xml:space="preserve">) </w:t>
      </w:r>
      <w:r w:rsidR="003A5396" w:rsidRPr="004C6D19">
        <w:rPr>
          <w:rFonts w:ascii="Arial" w:hAnsi="Arial" w:cs="Arial"/>
          <w:b/>
          <w:bCs/>
          <w:color w:val="2E74B5" w:themeColor="accent1" w:themeShade="BF"/>
          <w:sz w:val="20"/>
          <w:szCs w:val="20"/>
        </w:rPr>
        <w:t xml:space="preserve">(incluida en la contratación del </w:t>
      </w:r>
      <w:proofErr w:type="spellStart"/>
      <w:r w:rsidR="003A5396" w:rsidRPr="004C6D19">
        <w:rPr>
          <w:rFonts w:ascii="Arial" w:hAnsi="Arial" w:cs="Arial"/>
          <w:b/>
          <w:bCs/>
          <w:color w:val="2E74B5" w:themeColor="accent1" w:themeShade="BF"/>
          <w:sz w:val="20"/>
          <w:szCs w:val="20"/>
        </w:rPr>
        <w:t>Travel</w:t>
      </w:r>
      <w:proofErr w:type="spellEnd"/>
      <w:r w:rsidR="003A5396" w:rsidRPr="004C6D19">
        <w:rPr>
          <w:rFonts w:ascii="Arial" w:hAnsi="Arial" w:cs="Arial"/>
          <w:b/>
          <w:bCs/>
          <w:color w:val="2E74B5" w:themeColor="accent1" w:themeShade="BF"/>
          <w:sz w:val="20"/>
          <w:szCs w:val="20"/>
        </w:rPr>
        <w:t xml:space="preserve"> Shop Pack).</w:t>
      </w:r>
    </w:p>
    <w:p w:rsidR="003A5396" w:rsidRDefault="003A5396" w:rsidP="00EC445B">
      <w:pPr>
        <w:spacing w:after="0" w:line="240" w:lineRule="auto"/>
        <w:jc w:val="both"/>
        <w:rPr>
          <w:rFonts w:ascii="Arial" w:hAnsi="Arial" w:cs="Arial"/>
          <w:b/>
          <w:bCs/>
          <w:color w:val="2E74B5" w:themeColor="accent1" w:themeShade="BF"/>
          <w:sz w:val="20"/>
          <w:szCs w:val="20"/>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16, JUEVES</w:t>
      </w:r>
      <w:r w:rsidR="0047141A">
        <w:rPr>
          <w:rFonts w:ascii="Arial" w:hAnsi="Arial" w:cs="Arial"/>
          <w:b/>
          <w:sz w:val="20"/>
          <w:szCs w:val="20"/>
          <w:lang w:val="es-ES"/>
        </w:rPr>
        <w:t xml:space="preserve"> - </w:t>
      </w:r>
      <w:r w:rsidRPr="00134C89">
        <w:rPr>
          <w:rFonts w:ascii="Arial" w:hAnsi="Arial" w:cs="Arial"/>
          <w:b/>
          <w:sz w:val="20"/>
          <w:szCs w:val="20"/>
          <w:lang w:val="es-ES"/>
        </w:rPr>
        <w:t>NIŠ Y BELGRADO</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
          <w:sz w:val="20"/>
          <w:szCs w:val="20"/>
          <w:lang w:val="es-ES"/>
        </w:rPr>
        <w:t>Desayuno</w:t>
      </w:r>
      <w:r w:rsidRPr="00134C89">
        <w:rPr>
          <w:rFonts w:ascii="Arial" w:hAnsi="Arial" w:cs="Arial"/>
          <w:bCs/>
          <w:sz w:val="20"/>
          <w:szCs w:val="20"/>
          <w:lang w:val="es-ES"/>
        </w:rPr>
        <w:t xml:space="preserve"> en el hotel. Hoy viajaremos hacia Serbia, el último país que visitaremos en este viaje. Nuestra primera parada será en Niš, considerada una de las ciudades más antiguas de Europa. Niš es centro universitario, pero también uno de los centros industriales más importantes de Serbia. Visita de Niš y la famosa Torre de las Calaveras, que fue construida por los turcos otomanos en 1809 después de una sangrienta batalla. Los turcos adornaron la torre con cabezas cortadas de soldados serbios que se rebelaron contra el dominio turco. Continuación hacia Belgrado, la capital de Serbia.</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17, VIERNES</w:t>
      </w:r>
      <w:r w:rsidR="0047141A">
        <w:rPr>
          <w:rFonts w:ascii="Arial" w:hAnsi="Arial" w:cs="Arial"/>
          <w:b/>
          <w:sz w:val="20"/>
          <w:szCs w:val="20"/>
          <w:lang w:val="es-ES"/>
        </w:rPr>
        <w:t xml:space="preserve"> - </w:t>
      </w:r>
      <w:r w:rsidRPr="00134C89">
        <w:rPr>
          <w:rFonts w:ascii="Arial" w:hAnsi="Arial" w:cs="Arial"/>
          <w:b/>
          <w:sz w:val="20"/>
          <w:szCs w:val="20"/>
          <w:lang w:val="es-ES"/>
        </w:rPr>
        <w:t>SREMSKI KARLOVCI Y NOVI SAD</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
          <w:sz w:val="20"/>
          <w:szCs w:val="20"/>
          <w:lang w:val="es-ES"/>
        </w:rPr>
        <w:t>Desayuno</w:t>
      </w:r>
      <w:r w:rsidRPr="00134C89">
        <w:rPr>
          <w:rFonts w:ascii="Arial" w:hAnsi="Arial" w:cs="Arial"/>
          <w:bCs/>
          <w:sz w:val="20"/>
          <w:szCs w:val="20"/>
          <w:lang w:val="es-ES"/>
        </w:rPr>
        <w:t xml:space="preserve">. Por la mañana salida hacia </w:t>
      </w:r>
      <w:proofErr w:type="spellStart"/>
      <w:r w:rsidRPr="00134C89">
        <w:rPr>
          <w:rFonts w:ascii="Arial" w:hAnsi="Arial" w:cs="Arial"/>
          <w:bCs/>
          <w:sz w:val="20"/>
          <w:szCs w:val="20"/>
          <w:lang w:val="es-ES"/>
        </w:rPr>
        <w:t>Sremski</w:t>
      </w:r>
      <w:proofErr w:type="spellEnd"/>
      <w:r w:rsidRPr="00134C89">
        <w:rPr>
          <w:rFonts w:ascii="Arial" w:hAnsi="Arial" w:cs="Arial"/>
          <w:bCs/>
          <w:sz w:val="20"/>
          <w:szCs w:val="20"/>
          <w:lang w:val="es-ES"/>
        </w:rPr>
        <w:t xml:space="preserve"> </w:t>
      </w:r>
      <w:proofErr w:type="spellStart"/>
      <w:r w:rsidRPr="00134C89">
        <w:rPr>
          <w:rFonts w:ascii="Arial" w:hAnsi="Arial" w:cs="Arial"/>
          <w:bCs/>
          <w:sz w:val="20"/>
          <w:szCs w:val="20"/>
          <w:lang w:val="es-ES"/>
        </w:rPr>
        <w:t>Karlovci</w:t>
      </w:r>
      <w:proofErr w:type="spellEnd"/>
      <w:r w:rsidRPr="00134C89">
        <w:rPr>
          <w:rFonts w:ascii="Arial" w:hAnsi="Arial" w:cs="Arial"/>
          <w:bCs/>
          <w:sz w:val="20"/>
          <w:szCs w:val="20"/>
          <w:lang w:val="es-ES"/>
        </w:rPr>
        <w:t>, la ciudad</w:t>
      </w:r>
      <w:r w:rsidR="00134C89">
        <w:rPr>
          <w:rFonts w:ascii="Arial" w:hAnsi="Arial" w:cs="Arial"/>
          <w:bCs/>
          <w:sz w:val="20"/>
          <w:szCs w:val="20"/>
          <w:lang w:val="es-ES"/>
        </w:rPr>
        <w:t xml:space="preserve"> </w:t>
      </w:r>
      <w:r w:rsidRPr="00134C89">
        <w:rPr>
          <w:rFonts w:ascii="Arial" w:hAnsi="Arial" w:cs="Arial"/>
          <w:bCs/>
          <w:sz w:val="20"/>
          <w:szCs w:val="20"/>
          <w:lang w:val="es-ES"/>
        </w:rPr>
        <w:t xml:space="preserve">museo que durante los siglos XVIII y XIX fue el centro de la cultura y de la religión en Serbia. Incluida degustación de vino. Después de la visita salida hacia </w:t>
      </w:r>
      <w:proofErr w:type="spellStart"/>
      <w:r w:rsidRPr="00134C89">
        <w:rPr>
          <w:rFonts w:ascii="Arial" w:hAnsi="Arial" w:cs="Arial"/>
          <w:bCs/>
          <w:sz w:val="20"/>
          <w:szCs w:val="20"/>
          <w:lang w:val="es-ES"/>
        </w:rPr>
        <w:t>Novi</w:t>
      </w:r>
      <w:proofErr w:type="spellEnd"/>
      <w:r w:rsidRPr="00134C89">
        <w:rPr>
          <w:rFonts w:ascii="Arial" w:hAnsi="Arial" w:cs="Arial"/>
          <w:bCs/>
          <w:sz w:val="20"/>
          <w:szCs w:val="20"/>
          <w:lang w:val="es-ES"/>
        </w:rPr>
        <w:t xml:space="preserve"> </w:t>
      </w:r>
      <w:proofErr w:type="spellStart"/>
      <w:r w:rsidRPr="00134C89">
        <w:rPr>
          <w:rFonts w:ascii="Arial" w:hAnsi="Arial" w:cs="Arial"/>
          <w:bCs/>
          <w:sz w:val="20"/>
          <w:szCs w:val="20"/>
          <w:lang w:val="es-ES"/>
        </w:rPr>
        <w:t>Sad</w:t>
      </w:r>
      <w:proofErr w:type="spellEnd"/>
      <w:r w:rsidRPr="00134C89">
        <w:rPr>
          <w:rFonts w:ascii="Arial" w:hAnsi="Arial" w:cs="Arial"/>
          <w:bCs/>
          <w:sz w:val="20"/>
          <w:szCs w:val="20"/>
          <w:lang w:val="es-ES"/>
        </w:rPr>
        <w:t xml:space="preserve">, la capital de </w:t>
      </w:r>
      <w:proofErr w:type="spellStart"/>
      <w:r w:rsidRPr="00134C89">
        <w:rPr>
          <w:rFonts w:ascii="Arial" w:hAnsi="Arial" w:cs="Arial"/>
          <w:bCs/>
          <w:sz w:val="20"/>
          <w:szCs w:val="20"/>
          <w:lang w:val="es-ES"/>
        </w:rPr>
        <w:t>Vojvodina</w:t>
      </w:r>
      <w:proofErr w:type="spellEnd"/>
      <w:r w:rsidRPr="00134C89">
        <w:rPr>
          <w:rFonts w:ascii="Arial" w:hAnsi="Arial" w:cs="Arial"/>
          <w:bCs/>
          <w:sz w:val="20"/>
          <w:szCs w:val="20"/>
          <w:lang w:val="es-ES"/>
        </w:rPr>
        <w:t xml:space="preserve">. Es el centro administrativo, económico, cultural y universitario de la región, que además cuenta con la bien conservada Fortaleza de </w:t>
      </w:r>
      <w:proofErr w:type="spellStart"/>
      <w:r w:rsidRPr="00134C89">
        <w:rPr>
          <w:rFonts w:ascii="Arial" w:hAnsi="Arial" w:cs="Arial"/>
          <w:bCs/>
          <w:sz w:val="20"/>
          <w:szCs w:val="20"/>
          <w:lang w:val="es-ES"/>
        </w:rPr>
        <w:t>Petrovaradin</w:t>
      </w:r>
      <w:proofErr w:type="spellEnd"/>
      <w:r w:rsidRPr="00134C89">
        <w:rPr>
          <w:rFonts w:ascii="Arial" w:hAnsi="Arial" w:cs="Arial"/>
          <w:bCs/>
          <w:sz w:val="20"/>
          <w:szCs w:val="20"/>
          <w:lang w:val="es-ES"/>
        </w:rPr>
        <w:t xml:space="preserve"> que mira hacia la ciudad desde el otro lado del Danubio. </w:t>
      </w:r>
      <w:r w:rsidRPr="00134C89">
        <w:rPr>
          <w:rFonts w:ascii="Arial" w:hAnsi="Arial" w:cs="Arial"/>
          <w:b/>
          <w:sz w:val="20"/>
          <w:szCs w:val="20"/>
          <w:lang w:val="es-ES"/>
        </w:rPr>
        <w:t>Regreso a Belgrado</w:t>
      </w:r>
      <w:r w:rsidRPr="00134C89">
        <w:rPr>
          <w:rFonts w:ascii="Arial" w:hAnsi="Arial" w:cs="Arial"/>
          <w:bCs/>
          <w:sz w:val="20"/>
          <w:szCs w:val="20"/>
          <w:lang w:val="es-ES"/>
        </w:rPr>
        <w:t>.</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18, SÁBADO</w:t>
      </w:r>
      <w:r w:rsidR="0047141A">
        <w:rPr>
          <w:rFonts w:ascii="Arial" w:hAnsi="Arial" w:cs="Arial"/>
          <w:b/>
          <w:sz w:val="20"/>
          <w:szCs w:val="20"/>
          <w:lang w:val="es-ES"/>
        </w:rPr>
        <w:t xml:space="preserve"> - </w:t>
      </w:r>
      <w:r w:rsidRPr="00134C89">
        <w:rPr>
          <w:rFonts w:ascii="Arial" w:hAnsi="Arial" w:cs="Arial"/>
          <w:b/>
          <w:sz w:val="20"/>
          <w:szCs w:val="20"/>
          <w:lang w:val="es-ES"/>
        </w:rPr>
        <w:t>BELGRADO</w:t>
      </w:r>
    </w:p>
    <w:p w:rsidR="00DF1046"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Cs/>
          <w:sz w:val="20"/>
          <w:szCs w:val="20"/>
          <w:lang w:val="es-ES"/>
        </w:rPr>
        <w:t xml:space="preserve">Por la mañana visita de la ciudad de Belgrado con el guía local. Durante el tour a pie pasearemos por la famosa calle comercial </w:t>
      </w:r>
      <w:proofErr w:type="spellStart"/>
      <w:r w:rsidRPr="00134C89">
        <w:rPr>
          <w:rFonts w:ascii="Arial" w:hAnsi="Arial" w:cs="Arial"/>
          <w:bCs/>
          <w:sz w:val="20"/>
          <w:szCs w:val="20"/>
          <w:lang w:val="es-ES"/>
        </w:rPr>
        <w:t>Knez</w:t>
      </w:r>
      <w:proofErr w:type="spellEnd"/>
      <w:r w:rsidRPr="00134C89">
        <w:rPr>
          <w:rFonts w:ascii="Arial" w:hAnsi="Arial" w:cs="Arial"/>
          <w:bCs/>
          <w:sz w:val="20"/>
          <w:szCs w:val="20"/>
          <w:lang w:val="es-ES"/>
        </w:rPr>
        <w:t xml:space="preserve"> </w:t>
      </w:r>
      <w:proofErr w:type="spellStart"/>
      <w:r w:rsidRPr="00134C89">
        <w:rPr>
          <w:rFonts w:ascii="Arial" w:hAnsi="Arial" w:cs="Arial"/>
          <w:bCs/>
          <w:sz w:val="20"/>
          <w:szCs w:val="20"/>
          <w:lang w:val="es-ES"/>
        </w:rPr>
        <w:t>Mihailova</w:t>
      </w:r>
      <w:proofErr w:type="spellEnd"/>
      <w:r w:rsidRPr="00134C89">
        <w:rPr>
          <w:rFonts w:ascii="Arial" w:hAnsi="Arial" w:cs="Arial"/>
          <w:bCs/>
          <w:sz w:val="20"/>
          <w:szCs w:val="20"/>
          <w:lang w:val="es-ES"/>
        </w:rPr>
        <w:t xml:space="preserve"> y por el casco antiguo de la ciudad. A través de los siglos, Belgrado, la capital de Serbia, se ha modelado a sí misma entre las riberas del Danubio y del </w:t>
      </w:r>
      <w:proofErr w:type="spellStart"/>
      <w:r w:rsidRPr="00134C89">
        <w:rPr>
          <w:rFonts w:ascii="Arial" w:hAnsi="Arial" w:cs="Arial"/>
          <w:bCs/>
          <w:sz w:val="20"/>
          <w:szCs w:val="20"/>
          <w:lang w:val="es-ES"/>
        </w:rPr>
        <w:t>Sava</w:t>
      </w:r>
      <w:proofErr w:type="spellEnd"/>
      <w:r w:rsidRPr="00134C89">
        <w:rPr>
          <w:rFonts w:ascii="Arial" w:hAnsi="Arial" w:cs="Arial"/>
          <w:bCs/>
          <w:sz w:val="20"/>
          <w:szCs w:val="20"/>
          <w:lang w:val="es-ES"/>
        </w:rPr>
        <w:t xml:space="preserve">, ríos que serpentean en torno a su construcción más emblemática, la Fortaleza de </w:t>
      </w:r>
      <w:proofErr w:type="spellStart"/>
      <w:r w:rsidRPr="00134C89">
        <w:rPr>
          <w:rFonts w:ascii="Arial" w:hAnsi="Arial" w:cs="Arial"/>
          <w:bCs/>
          <w:sz w:val="20"/>
          <w:szCs w:val="20"/>
          <w:lang w:val="es-ES"/>
        </w:rPr>
        <w:t>Kalemegdan</w:t>
      </w:r>
      <w:proofErr w:type="spellEnd"/>
      <w:r w:rsidRPr="00134C89">
        <w:rPr>
          <w:rFonts w:ascii="Arial" w:hAnsi="Arial" w:cs="Arial"/>
          <w:bCs/>
          <w:sz w:val="20"/>
          <w:szCs w:val="20"/>
          <w:lang w:val="es-ES"/>
        </w:rPr>
        <w:t xml:space="preserve">. El </w:t>
      </w:r>
      <w:r w:rsidRPr="00134C89">
        <w:rPr>
          <w:rFonts w:ascii="Arial" w:hAnsi="Arial" w:cs="Arial"/>
          <w:b/>
          <w:sz w:val="20"/>
          <w:szCs w:val="20"/>
          <w:lang w:val="es-ES"/>
        </w:rPr>
        <w:t>resto del día libre.</w:t>
      </w:r>
      <w:r w:rsidRPr="00134C89">
        <w:rPr>
          <w:rFonts w:ascii="Arial" w:hAnsi="Arial" w:cs="Arial"/>
          <w:bCs/>
          <w:sz w:val="20"/>
          <w:szCs w:val="20"/>
          <w:lang w:val="es-ES"/>
        </w:rPr>
        <w:t xml:space="preserve"> </w:t>
      </w:r>
    </w:p>
    <w:p w:rsidR="00DF1046" w:rsidRPr="00134C89" w:rsidRDefault="00DF1046" w:rsidP="00EC445B">
      <w:pPr>
        <w:spacing w:after="0" w:line="240" w:lineRule="auto"/>
        <w:jc w:val="both"/>
        <w:rPr>
          <w:rFonts w:ascii="Arial" w:hAnsi="Arial" w:cs="Arial"/>
          <w:bCs/>
          <w:sz w:val="20"/>
          <w:szCs w:val="20"/>
          <w:lang w:val="es-ES"/>
        </w:rPr>
      </w:pPr>
    </w:p>
    <w:p w:rsidR="00DF1046" w:rsidRPr="00134C89" w:rsidRDefault="00134C89" w:rsidP="00EC445B">
      <w:pPr>
        <w:spacing w:after="0" w:line="240" w:lineRule="auto"/>
        <w:jc w:val="both"/>
        <w:rPr>
          <w:rFonts w:ascii="Arial" w:hAnsi="Arial" w:cs="Arial"/>
          <w:b/>
          <w:sz w:val="20"/>
          <w:szCs w:val="20"/>
          <w:lang w:val="es-ES"/>
        </w:rPr>
      </w:pPr>
      <w:r w:rsidRPr="00134C89">
        <w:rPr>
          <w:rFonts w:ascii="Arial" w:hAnsi="Arial" w:cs="Arial"/>
          <w:b/>
          <w:sz w:val="20"/>
          <w:szCs w:val="20"/>
          <w:lang w:val="es-ES"/>
        </w:rPr>
        <w:t>DÍA 19, DOMINGO</w:t>
      </w:r>
      <w:r w:rsidR="0047141A">
        <w:rPr>
          <w:rFonts w:ascii="Arial" w:hAnsi="Arial" w:cs="Arial"/>
          <w:b/>
          <w:sz w:val="20"/>
          <w:szCs w:val="20"/>
          <w:lang w:val="es-ES"/>
        </w:rPr>
        <w:t xml:space="preserve"> - </w:t>
      </w:r>
      <w:r w:rsidRPr="00134C89">
        <w:rPr>
          <w:rFonts w:ascii="Arial" w:hAnsi="Arial" w:cs="Arial"/>
          <w:b/>
          <w:sz w:val="20"/>
          <w:szCs w:val="20"/>
          <w:lang w:val="es-ES"/>
        </w:rPr>
        <w:t>SALIDA DE BELGRADO</w:t>
      </w:r>
    </w:p>
    <w:p w:rsidR="00E95783" w:rsidRPr="00134C89" w:rsidRDefault="00DF1046" w:rsidP="00EC445B">
      <w:pPr>
        <w:spacing w:after="0" w:line="240" w:lineRule="auto"/>
        <w:jc w:val="both"/>
        <w:rPr>
          <w:rFonts w:ascii="Arial" w:hAnsi="Arial" w:cs="Arial"/>
          <w:bCs/>
          <w:sz w:val="20"/>
          <w:szCs w:val="20"/>
          <w:lang w:val="es-ES"/>
        </w:rPr>
      </w:pPr>
      <w:r w:rsidRPr="00134C89">
        <w:rPr>
          <w:rFonts w:ascii="Arial" w:hAnsi="Arial" w:cs="Arial"/>
          <w:b/>
          <w:sz w:val="20"/>
          <w:szCs w:val="20"/>
          <w:lang w:val="es-ES"/>
        </w:rPr>
        <w:t>Desayuno</w:t>
      </w:r>
      <w:r w:rsidRPr="00134C89">
        <w:rPr>
          <w:rFonts w:ascii="Arial" w:hAnsi="Arial" w:cs="Arial"/>
          <w:bCs/>
          <w:sz w:val="20"/>
          <w:szCs w:val="20"/>
          <w:lang w:val="es-ES"/>
        </w:rPr>
        <w:t>. Traslado al aeropuerto de Belgrado para su vuelo de regreso.</w:t>
      </w:r>
      <w:r w:rsidR="00E95783" w:rsidRPr="00134C89">
        <w:rPr>
          <w:rFonts w:ascii="Arial" w:hAnsi="Arial" w:cs="Arial"/>
          <w:bCs/>
          <w:sz w:val="20"/>
          <w:szCs w:val="20"/>
          <w:lang w:val="es-ES"/>
        </w:rPr>
        <w:t xml:space="preserve"> </w:t>
      </w:r>
      <w:r w:rsidR="00E95783" w:rsidRPr="00134C89">
        <w:rPr>
          <w:rFonts w:ascii="Arial" w:hAnsi="Arial" w:cs="Arial"/>
          <w:b/>
          <w:sz w:val="20"/>
          <w:szCs w:val="20"/>
          <w:lang w:val="es-ES"/>
        </w:rPr>
        <w:t>Fin de los servicios</w:t>
      </w:r>
      <w:r w:rsidR="00E95783" w:rsidRPr="00134C89">
        <w:rPr>
          <w:rFonts w:ascii="Arial" w:hAnsi="Arial" w:cs="Arial"/>
          <w:bCs/>
          <w:sz w:val="20"/>
          <w:szCs w:val="20"/>
          <w:lang w:val="es-ES"/>
        </w:rPr>
        <w:t>.</w:t>
      </w:r>
    </w:p>
    <w:p w:rsidR="00E95783" w:rsidRPr="00E95783" w:rsidRDefault="00E95783" w:rsidP="00EC445B">
      <w:pPr>
        <w:spacing w:after="0" w:line="240" w:lineRule="auto"/>
        <w:jc w:val="both"/>
        <w:rPr>
          <w:rFonts w:ascii="Arial" w:hAnsi="Arial" w:cs="Arial"/>
          <w:b/>
          <w:caps/>
          <w:sz w:val="20"/>
          <w:szCs w:val="20"/>
          <w:lang w:val="es-ES"/>
        </w:rPr>
      </w:pPr>
    </w:p>
    <w:p w:rsidR="00F92B60" w:rsidRPr="00146FD3" w:rsidRDefault="00146FD3" w:rsidP="00EC445B">
      <w:pPr>
        <w:spacing w:after="0" w:line="240" w:lineRule="auto"/>
        <w:jc w:val="both"/>
        <w:rPr>
          <w:rFonts w:ascii="Arial" w:eastAsia="Times New Roman" w:hAnsi="Arial" w:cs="Arial"/>
          <w:b/>
          <w:sz w:val="20"/>
          <w:szCs w:val="20"/>
          <w:u w:val="single"/>
          <w:lang w:eastAsia="es-MX"/>
        </w:rPr>
      </w:pPr>
      <w:r w:rsidRPr="00146FD3">
        <w:rPr>
          <w:rFonts w:ascii="Arial" w:hAnsi="Arial" w:cs="Arial"/>
          <w:b/>
          <w:i/>
          <w:sz w:val="20"/>
          <w:szCs w:val="20"/>
          <w:u w:val="single"/>
          <w:lang w:val="es-ES_tradnl"/>
        </w:rPr>
        <w:t>*En función del número de participantes este circuito será organizado como “</w:t>
      </w:r>
      <w:proofErr w:type="spellStart"/>
      <w:r w:rsidRPr="00146FD3">
        <w:rPr>
          <w:rFonts w:ascii="Arial" w:hAnsi="Arial" w:cs="Arial"/>
          <w:b/>
          <w:i/>
          <w:sz w:val="20"/>
          <w:szCs w:val="20"/>
          <w:u w:val="single"/>
          <w:lang w:val="es-ES_tradnl"/>
        </w:rPr>
        <w:t>Hosted</w:t>
      </w:r>
      <w:proofErr w:type="spellEnd"/>
      <w:r w:rsidRPr="00146FD3">
        <w:rPr>
          <w:rFonts w:ascii="Arial" w:hAnsi="Arial" w:cs="Arial"/>
          <w:b/>
          <w:i/>
          <w:sz w:val="20"/>
          <w:szCs w:val="20"/>
          <w:u w:val="single"/>
          <w:lang w:val="es-ES_tradnl"/>
        </w:rPr>
        <w:t xml:space="preserve"> Tour” en algunas partes (los traslados entre las ciudades se organizarán con chofer de habla local/inglesa sin guía acompañante).</w:t>
      </w:r>
    </w:p>
    <w:p w:rsidR="00146FD3" w:rsidRDefault="00146FD3" w:rsidP="00EC445B">
      <w:pPr>
        <w:spacing w:after="0" w:line="240" w:lineRule="auto"/>
        <w:jc w:val="both"/>
        <w:rPr>
          <w:rFonts w:ascii="Arial" w:eastAsia="Times New Roman" w:hAnsi="Arial" w:cs="Arial"/>
          <w:b/>
          <w:color w:val="000000"/>
          <w:sz w:val="20"/>
          <w:szCs w:val="20"/>
          <w:lang w:eastAsia="es-MX"/>
        </w:rPr>
      </w:pPr>
    </w:p>
    <w:p w:rsidR="00146FD3" w:rsidRDefault="00146FD3" w:rsidP="00EC445B">
      <w:pPr>
        <w:spacing w:after="0" w:line="240" w:lineRule="auto"/>
        <w:jc w:val="both"/>
        <w:rPr>
          <w:rFonts w:ascii="Arial" w:eastAsia="Times New Roman" w:hAnsi="Arial" w:cs="Arial"/>
          <w:b/>
          <w:color w:val="000000"/>
          <w:sz w:val="20"/>
          <w:szCs w:val="20"/>
          <w:lang w:eastAsia="es-MX"/>
        </w:rPr>
      </w:pPr>
    </w:p>
    <w:p w:rsidR="00134C89" w:rsidRDefault="00134C89" w:rsidP="00EC445B">
      <w:pPr>
        <w:spacing w:after="0" w:line="240" w:lineRule="auto"/>
        <w:ind w:right="49"/>
        <w:jc w:val="both"/>
        <w:rPr>
          <w:rFonts w:ascii="Arial" w:hAnsi="Arial" w:cs="Arial"/>
          <w:b/>
          <w:bCs/>
          <w:sz w:val="20"/>
          <w:szCs w:val="20"/>
        </w:rPr>
      </w:pPr>
    </w:p>
    <w:p w:rsidR="00CD430F" w:rsidRDefault="00CD430F" w:rsidP="00EC445B">
      <w:pPr>
        <w:spacing w:after="0" w:line="240" w:lineRule="auto"/>
        <w:ind w:right="49"/>
        <w:jc w:val="both"/>
        <w:rPr>
          <w:rFonts w:ascii="Arial" w:hAnsi="Arial" w:cs="Arial"/>
          <w:b/>
          <w:bCs/>
          <w:sz w:val="20"/>
          <w:szCs w:val="20"/>
        </w:rPr>
      </w:pPr>
      <w:r w:rsidRPr="00EB33FA">
        <w:rPr>
          <w:rFonts w:ascii="Arial" w:hAnsi="Arial" w:cs="Arial"/>
          <w:b/>
          <w:bCs/>
          <w:sz w:val="20"/>
          <w:szCs w:val="20"/>
        </w:rPr>
        <w:t>INCLUYE:</w:t>
      </w:r>
    </w:p>
    <w:p w:rsidR="00E95783" w:rsidRPr="00EB33FA" w:rsidRDefault="00E95783" w:rsidP="00EC445B">
      <w:pPr>
        <w:spacing w:after="0" w:line="240" w:lineRule="auto"/>
        <w:ind w:right="49"/>
        <w:jc w:val="both"/>
        <w:rPr>
          <w:rFonts w:ascii="Arial" w:hAnsi="Arial" w:cs="Arial"/>
          <w:b/>
          <w:bCs/>
          <w:sz w:val="20"/>
          <w:szCs w:val="20"/>
        </w:rPr>
      </w:pPr>
    </w:p>
    <w:p w:rsidR="00C0793A" w:rsidRPr="00134C89" w:rsidRDefault="00C0793A" w:rsidP="00EC445B">
      <w:pPr>
        <w:pStyle w:val="Prrafodelista"/>
        <w:numPr>
          <w:ilvl w:val="0"/>
          <w:numId w:val="22"/>
        </w:numPr>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 xml:space="preserve">Servicio de guía acompañante de habla hispana </w:t>
      </w:r>
    </w:p>
    <w:p w:rsidR="00C0793A" w:rsidRPr="00134C89" w:rsidRDefault="00C0793A" w:rsidP="00EC445B">
      <w:pPr>
        <w:pStyle w:val="Prrafodelista"/>
        <w:numPr>
          <w:ilvl w:val="0"/>
          <w:numId w:val="22"/>
        </w:numPr>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Alojamiento en hoteles indicados en el programa o similares; tasas hoteleras y de servicios</w:t>
      </w:r>
    </w:p>
    <w:p w:rsidR="00C0793A" w:rsidRPr="00134C89" w:rsidRDefault="00134C89" w:rsidP="00EC445B">
      <w:pPr>
        <w:pStyle w:val="Prrafodelista"/>
        <w:numPr>
          <w:ilvl w:val="0"/>
          <w:numId w:val="22"/>
        </w:numPr>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18</w:t>
      </w:r>
      <w:r w:rsidR="00C0793A" w:rsidRPr="00134C89">
        <w:rPr>
          <w:rFonts w:ascii="Arial" w:hAnsi="Arial" w:cs="Arial"/>
          <w:bCs/>
          <w:sz w:val="20"/>
          <w:szCs w:val="20"/>
          <w:lang w:val="es-ES_tradnl"/>
        </w:rPr>
        <w:t xml:space="preserve"> desayunos</w:t>
      </w:r>
    </w:p>
    <w:p w:rsidR="00C0793A" w:rsidRPr="00134C89" w:rsidRDefault="00C0793A" w:rsidP="00EC445B">
      <w:pPr>
        <w:pStyle w:val="Prrafodelista"/>
        <w:numPr>
          <w:ilvl w:val="0"/>
          <w:numId w:val="22"/>
        </w:numPr>
        <w:spacing w:after="0" w:line="276" w:lineRule="auto"/>
        <w:jc w:val="both"/>
        <w:rPr>
          <w:rFonts w:ascii="Arial" w:hAnsi="Arial" w:cs="Arial"/>
          <w:bCs/>
          <w:sz w:val="20"/>
          <w:szCs w:val="20"/>
          <w:lang w:val="es-ES"/>
        </w:rPr>
      </w:pPr>
      <w:r w:rsidRPr="00134C89">
        <w:rPr>
          <w:rFonts w:ascii="Arial" w:hAnsi="Arial" w:cs="Arial"/>
          <w:bCs/>
          <w:sz w:val="20"/>
          <w:szCs w:val="20"/>
          <w:lang w:val="es-ES"/>
        </w:rPr>
        <w:t xml:space="preserve">Traslados en vehículos de diferentes tamaños con aire acondicionado </w:t>
      </w:r>
    </w:p>
    <w:p w:rsidR="00C0793A" w:rsidRPr="00134C89" w:rsidRDefault="00C0793A" w:rsidP="00EC445B">
      <w:pPr>
        <w:pStyle w:val="Prrafodelista"/>
        <w:widowControl w:val="0"/>
        <w:numPr>
          <w:ilvl w:val="0"/>
          <w:numId w:val="22"/>
        </w:numPr>
        <w:spacing w:after="0" w:line="276" w:lineRule="auto"/>
        <w:jc w:val="both"/>
        <w:rPr>
          <w:rFonts w:ascii="Arial" w:hAnsi="Arial" w:cs="Arial"/>
          <w:bCs/>
          <w:sz w:val="20"/>
          <w:szCs w:val="20"/>
          <w:lang w:val="es-ES_tradnl"/>
        </w:rPr>
      </w:pPr>
      <w:r w:rsidRPr="00134C89">
        <w:rPr>
          <w:rFonts w:ascii="Arial" w:hAnsi="Arial" w:cs="Arial"/>
          <w:bCs/>
          <w:iCs/>
          <w:sz w:val="20"/>
          <w:szCs w:val="20"/>
          <w:lang w:val="es-ES_tradnl"/>
        </w:rPr>
        <w:t>Entradas mencionadas en el itinerario</w:t>
      </w:r>
    </w:p>
    <w:p w:rsidR="00C0793A" w:rsidRPr="00134C89" w:rsidRDefault="00C0793A" w:rsidP="00EC445B">
      <w:pPr>
        <w:pStyle w:val="Prrafodelista"/>
        <w:numPr>
          <w:ilvl w:val="0"/>
          <w:numId w:val="22"/>
        </w:numPr>
        <w:autoSpaceDE w:val="0"/>
        <w:autoSpaceDN w:val="0"/>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Maleteros en los hoteles (una maleta por persona)</w:t>
      </w:r>
    </w:p>
    <w:p w:rsidR="00C0793A" w:rsidRPr="00134C89" w:rsidRDefault="00C0793A" w:rsidP="00EC445B">
      <w:pPr>
        <w:pStyle w:val="Prrafodelista"/>
        <w:numPr>
          <w:ilvl w:val="0"/>
          <w:numId w:val="22"/>
        </w:numPr>
        <w:autoSpaceDE w:val="0"/>
        <w:autoSpaceDN w:val="0"/>
        <w:spacing w:after="0" w:line="276" w:lineRule="auto"/>
        <w:jc w:val="both"/>
        <w:rPr>
          <w:rFonts w:ascii="Arial" w:hAnsi="Arial" w:cs="Arial"/>
          <w:bCs/>
          <w:sz w:val="20"/>
          <w:szCs w:val="20"/>
          <w:lang w:val="es-ES_tradnl"/>
        </w:rPr>
      </w:pPr>
      <w:r w:rsidRPr="00134C89">
        <w:rPr>
          <w:rFonts w:ascii="Arial" w:hAnsi="Arial" w:cs="Arial"/>
          <w:bCs/>
          <w:sz w:val="20"/>
          <w:szCs w:val="20"/>
          <w:lang w:val="es-ES_tradnl"/>
        </w:rPr>
        <w:t>Traslados de llegada y salida en servicio compartido</w:t>
      </w:r>
    </w:p>
    <w:p w:rsidR="00146FD3" w:rsidRDefault="00146FD3" w:rsidP="00EC445B">
      <w:pPr>
        <w:pStyle w:val="Ttulo"/>
        <w:spacing w:line="276" w:lineRule="auto"/>
        <w:jc w:val="both"/>
        <w:rPr>
          <w:rFonts w:ascii="Arial" w:hAnsi="Arial" w:cs="Arial"/>
          <w:b/>
          <w:bCs/>
          <w:sz w:val="20"/>
          <w:szCs w:val="20"/>
          <w:lang w:val="es-ES_tradnl"/>
        </w:rPr>
      </w:pPr>
    </w:p>
    <w:p w:rsidR="00134C89" w:rsidRDefault="00134C89" w:rsidP="00EC445B">
      <w:pPr>
        <w:spacing w:after="0" w:line="240" w:lineRule="auto"/>
        <w:ind w:right="49"/>
        <w:jc w:val="both"/>
        <w:rPr>
          <w:rFonts w:ascii="Arial" w:hAnsi="Arial" w:cs="Arial"/>
          <w:b/>
          <w:bCs/>
          <w:sz w:val="20"/>
          <w:szCs w:val="20"/>
        </w:rPr>
      </w:pPr>
    </w:p>
    <w:p w:rsidR="00C0793A" w:rsidRPr="00E95783" w:rsidRDefault="00E95783" w:rsidP="00EC445B">
      <w:pPr>
        <w:spacing w:after="0" w:line="240" w:lineRule="auto"/>
        <w:ind w:right="49"/>
        <w:jc w:val="both"/>
        <w:rPr>
          <w:rFonts w:ascii="Arial" w:hAnsi="Arial" w:cs="Arial"/>
          <w:b/>
          <w:bCs/>
          <w:sz w:val="20"/>
          <w:szCs w:val="20"/>
        </w:rPr>
      </w:pPr>
      <w:r w:rsidRPr="00E95783">
        <w:rPr>
          <w:rFonts w:ascii="Arial" w:hAnsi="Arial" w:cs="Arial"/>
          <w:b/>
          <w:bCs/>
          <w:sz w:val="20"/>
          <w:szCs w:val="20"/>
        </w:rPr>
        <w:t>VISITAS INCLUIDAS:</w:t>
      </w:r>
    </w:p>
    <w:p w:rsidR="00E95783" w:rsidRPr="00E95783" w:rsidRDefault="00E95783" w:rsidP="00EC445B">
      <w:pPr>
        <w:spacing w:after="0" w:line="240" w:lineRule="auto"/>
        <w:ind w:right="49"/>
        <w:jc w:val="both"/>
        <w:rPr>
          <w:rFonts w:ascii="Arial" w:hAnsi="Arial" w:cs="Arial"/>
          <w:b/>
          <w:bCs/>
          <w:sz w:val="20"/>
          <w:szCs w:val="20"/>
        </w:rPr>
      </w:pPr>
    </w:p>
    <w:p w:rsidR="00146FD3" w:rsidRPr="00134C89" w:rsidRDefault="00146FD3" w:rsidP="00EC445B">
      <w:pPr>
        <w:pStyle w:val="Prrafodelista"/>
        <w:numPr>
          <w:ilvl w:val="0"/>
          <w:numId w:val="23"/>
        </w:numPr>
        <w:spacing w:after="0" w:line="240" w:lineRule="auto"/>
        <w:ind w:right="49"/>
        <w:jc w:val="both"/>
        <w:rPr>
          <w:rFonts w:ascii="Arial" w:hAnsi="Arial" w:cs="Arial"/>
          <w:sz w:val="20"/>
          <w:szCs w:val="20"/>
        </w:rPr>
      </w:pPr>
      <w:r w:rsidRPr="00134C89">
        <w:rPr>
          <w:rFonts w:ascii="Arial" w:hAnsi="Arial" w:cs="Arial"/>
          <w:sz w:val="20"/>
          <w:szCs w:val="20"/>
        </w:rPr>
        <w:t>Liubliana</w:t>
      </w:r>
    </w:p>
    <w:p w:rsidR="00146FD3" w:rsidRPr="00134C89" w:rsidRDefault="00146FD3"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Bled</w:t>
      </w:r>
      <w:proofErr w:type="spellEnd"/>
      <w:r w:rsidRPr="00134C89">
        <w:rPr>
          <w:rFonts w:ascii="Arial" w:hAnsi="Arial" w:cs="Arial"/>
          <w:iCs/>
          <w:sz w:val="20"/>
          <w:szCs w:val="20"/>
          <w:lang w:val="es-ES"/>
        </w:rPr>
        <w:t xml:space="preserve"> (paseo en barco y la iglesia)</w:t>
      </w:r>
    </w:p>
    <w:p w:rsidR="00146FD3" w:rsidRPr="00134C89" w:rsidRDefault="00146FD3"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Postojna</w:t>
      </w:r>
      <w:proofErr w:type="spellEnd"/>
      <w:r w:rsidRPr="00134C89">
        <w:rPr>
          <w:rFonts w:ascii="Arial" w:hAnsi="Arial" w:cs="Arial"/>
          <w:iCs/>
          <w:sz w:val="20"/>
          <w:szCs w:val="20"/>
          <w:lang w:val="es-ES"/>
        </w:rPr>
        <w:t xml:space="preserve"> (Las Cuevas)</w:t>
      </w:r>
    </w:p>
    <w:p w:rsidR="00146FD3" w:rsidRPr="00134C89" w:rsidRDefault="00146FD3"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Zagreb</w:t>
      </w:r>
    </w:p>
    <w:p w:rsidR="00146FD3" w:rsidRPr="00134C89" w:rsidRDefault="00146FD3"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 xml:space="preserve">Parque Nacional de </w:t>
      </w:r>
      <w:proofErr w:type="spellStart"/>
      <w:r w:rsidRPr="00134C89">
        <w:rPr>
          <w:rFonts w:ascii="Arial" w:hAnsi="Arial" w:cs="Arial"/>
          <w:iCs/>
          <w:sz w:val="20"/>
          <w:szCs w:val="20"/>
          <w:lang w:val="es-ES"/>
        </w:rPr>
        <w:t>Plitvice</w:t>
      </w:r>
      <w:proofErr w:type="spellEnd"/>
      <w:r w:rsidRPr="00134C89">
        <w:rPr>
          <w:rFonts w:ascii="Arial" w:hAnsi="Arial" w:cs="Arial"/>
          <w:iCs/>
          <w:sz w:val="20"/>
          <w:szCs w:val="20"/>
          <w:lang w:val="es-ES"/>
        </w:rPr>
        <w:t xml:space="preserve"> (entrada al Parque)</w:t>
      </w:r>
    </w:p>
    <w:p w:rsidR="00146FD3" w:rsidRPr="00134C89" w:rsidRDefault="00146FD3"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 xml:space="preserve">Split (El Palacio de Diocleciano) </w:t>
      </w:r>
    </w:p>
    <w:p w:rsidR="00146FD3" w:rsidRPr="00134C89" w:rsidRDefault="00146FD3"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Dubrovnik (La Catedral y el Monasterio Franciscano)</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Kotor</w:t>
      </w:r>
      <w:proofErr w:type="spellEnd"/>
      <w:r w:rsidRPr="00134C89">
        <w:rPr>
          <w:rFonts w:ascii="Arial" w:hAnsi="Arial" w:cs="Arial"/>
          <w:iCs/>
          <w:sz w:val="20"/>
          <w:szCs w:val="20"/>
          <w:lang w:val="es-ES"/>
        </w:rPr>
        <w:t xml:space="preserve"> (Tasa turística)</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Shkoder</w:t>
      </w:r>
      <w:proofErr w:type="spellEnd"/>
      <w:r w:rsidRPr="00134C89">
        <w:rPr>
          <w:rFonts w:ascii="Arial" w:hAnsi="Arial" w:cs="Arial"/>
          <w:iCs/>
          <w:sz w:val="20"/>
          <w:szCs w:val="20"/>
          <w:lang w:val="es-ES"/>
        </w:rPr>
        <w:t xml:space="preserve"> (Mezquita)</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 xml:space="preserve">Tirana (Mezquita </w:t>
      </w:r>
      <w:proofErr w:type="spellStart"/>
      <w:r w:rsidRPr="00134C89">
        <w:rPr>
          <w:rFonts w:ascii="Arial" w:hAnsi="Arial" w:cs="Arial"/>
          <w:iCs/>
          <w:sz w:val="20"/>
          <w:szCs w:val="20"/>
          <w:lang w:val="es-ES"/>
        </w:rPr>
        <w:t>Et’hem</w:t>
      </w:r>
      <w:proofErr w:type="spellEnd"/>
      <w:r w:rsidRPr="00134C89">
        <w:rPr>
          <w:rFonts w:ascii="Arial" w:hAnsi="Arial" w:cs="Arial"/>
          <w:iCs/>
          <w:sz w:val="20"/>
          <w:szCs w:val="20"/>
          <w:lang w:val="es-ES"/>
        </w:rPr>
        <w:t>)</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Elbasan (El Castillo)</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Ohrid</w:t>
      </w:r>
      <w:proofErr w:type="spellEnd"/>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Skopje (Centro Memorial de la Madre Teresa de Calcuta)</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Niš (La Torre de las Calaveras)</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Sremski</w:t>
      </w:r>
      <w:proofErr w:type="spellEnd"/>
      <w:r w:rsidRPr="00134C89">
        <w:rPr>
          <w:rFonts w:ascii="Arial" w:hAnsi="Arial" w:cs="Arial"/>
          <w:iCs/>
          <w:sz w:val="20"/>
          <w:szCs w:val="20"/>
          <w:lang w:val="es-ES"/>
        </w:rPr>
        <w:t xml:space="preserve"> </w:t>
      </w:r>
      <w:proofErr w:type="spellStart"/>
      <w:r w:rsidRPr="00134C89">
        <w:rPr>
          <w:rFonts w:ascii="Arial" w:hAnsi="Arial" w:cs="Arial"/>
          <w:iCs/>
          <w:sz w:val="20"/>
          <w:szCs w:val="20"/>
          <w:lang w:val="es-ES"/>
        </w:rPr>
        <w:t>Karlovci</w:t>
      </w:r>
      <w:proofErr w:type="spellEnd"/>
      <w:r w:rsidRPr="00134C89">
        <w:rPr>
          <w:rFonts w:ascii="Arial" w:hAnsi="Arial" w:cs="Arial"/>
          <w:iCs/>
          <w:sz w:val="20"/>
          <w:szCs w:val="20"/>
          <w:lang w:val="es-ES"/>
        </w:rPr>
        <w:t xml:space="preserve"> (degustación de vino)</w:t>
      </w:r>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proofErr w:type="spellStart"/>
      <w:r w:rsidRPr="00134C89">
        <w:rPr>
          <w:rFonts w:ascii="Arial" w:hAnsi="Arial" w:cs="Arial"/>
          <w:iCs/>
          <w:sz w:val="20"/>
          <w:szCs w:val="20"/>
          <w:lang w:val="es-ES"/>
        </w:rPr>
        <w:t>Novi</w:t>
      </w:r>
      <w:proofErr w:type="spellEnd"/>
      <w:r w:rsidRPr="00134C89">
        <w:rPr>
          <w:rFonts w:ascii="Arial" w:hAnsi="Arial" w:cs="Arial"/>
          <w:iCs/>
          <w:sz w:val="20"/>
          <w:szCs w:val="20"/>
          <w:lang w:val="es-ES"/>
        </w:rPr>
        <w:t xml:space="preserve"> </w:t>
      </w:r>
      <w:proofErr w:type="spellStart"/>
      <w:r w:rsidRPr="00134C89">
        <w:rPr>
          <w:rFonts w:ascii="Arial" w:hAnsi="Arial" w:cs="Arial"/>
          <w:iCs/>
          <w:sz w:val="20"/>
          <w:szCs w:val="20"/>
          <w:lang w:val="es-ES"/>
        </w:rPr>
        <w:t>Sad</w:t>
      </w:r>
      <w:proofErr w:type="spellEnd"/>
    </w:p>
    <w:p w:rsidR="00134C89" w:rsidRPr="00134C89" w:rsidRDefault="00134C89" w:rsidP="00EC445B">
      <w:pPr>
        <w:pStyle w:val="Prrafodelista"/>
        <w:widowControl w:val="0"/>
        <w:numPr>
          <w:ilvl w:val="0"/>
          <w:numId w:val="23"/>
        </w:numPr>
        <w:spacing w:after="0" w:line="276" w:lineRule="auto"/>
        <w:jc w:val="both"/>
        <w:rPr>
          <w:rFonts w:ascii="Arial" w:hAnsi="Arial" w:cs="Arial"/>
          <w:iCs/>
          <w:sz w:val="20"/>
          <w:szCs w:val="20"/>
          <w:lang w:val="es-ES"/>
        </w:rPr>
      </w:pPr>
      <w:r w:rsidRPr="00134C89">
        <w:rPr>
          <w:rFonts w:ascii="Arial" w:hAnsi="Arial" w:cs="Arial"/>
          <w:iCs/>
          <w:sz w:val="20"/>
          <w:szCs w:val="20"/>
          <w:lang w:val="es-ES"/>
        </w:rPr>
        <w:t xml:space="preserve">Belgrado (La Fortaleza de </w:t>
      </w:r>
      <w:proofErr w:type="spellStart"/>
      <w:r w:rsidRPr="00134C89">
        <w:rPr>
          <w:rFonts w:ascii="Arial" w:hAnsi="Arial" w:cs="Arial"/>
          <w:iCs/>
          <w:sz w:val="20"/>
          <w:szCs w:val="20"/>
          <w:lang w:val="es-ES"/>
        </w:rPr>
        <w:t>Kalemegdan</w:t>
      </w:r>
      <w:proofErr w:type="spellEnd"/>
      <w:r w:rsidRPr="00134C89">
        <w:rPr>
          <w:rFonts w:ascii="Arial" w:hAnsi="Arial" w:cs="Arial"/>
          <w:iCs/>
          <w:sz w:val="20"/>
          <w:szCs w:val="20"/>
          <w:lang w:val="es-ES"/>
        </w:rPr>
        <w:t>)</w:t>
      </w:r>
    </w:p>
    <w:p w:rsidR="00146FD3" w:rsidRDefault="00146FD3" w:rsidP="00EC445B">
      <w:pPr>
        <w:spacing w:after="0" w:line="240" w:lineRule="auto"/>
        <w:ind w:right="49"/>
        <w:jc w:val="both"/>
        <w:rPr>
          <w:rFonts w:ascii="Arial" w:hAnsi="Arial" w:cs="Arial"/>
          <w:b/>
          <w:bCs/>
          <w:sz w:val="20"/>
          <w:szCs w:val="20"/>
        </w:rPr>
      </w:pPr>
    </w:p>
    <w:p w:rsidR="00134C89" w:rsidRDefault="00134C89" w:rsidP="00EC445B">
      <w:pPr>
        <w:spacing w:after="0" w:line="240" w:lineRule="auto"/>
        <w:ind w:right="49"/>
        <w:jc w:val="both"/>
        <w:rPr>
          <w:rFonts w:ascii="Arial" w:hAnsi="Arial" w:cs="Arial"/>
          <w:b/>
          <w:bCs/>
          <w:sz w:val="20"/>
          <w:szCs w:val="20"/>
        </w:rPr>
      </w:pPr>
    </w:p>
    <w:p w:rsidR="00CD430F" w:rsidRDefault="00CD430F" w:rsidP="00EC445B">
      <w:pPr>
        <w:spacing w:after="0" w:line="240" w:lineRule="auto"/>
        <w:ind w:right="49"/>
        <w:jc w:val="both"/>
        <w:rPr>
          <w:rFonts w:ascii="Arial" w:hAnsi="Arial" w:cs="Arial"/>
          <w:b/>
          <w:bCs/>
          <w:sz w:val="20"/>
          <w:szCs w:val="20"/>
        </w:rPr>
      </w:pPr>
      <w:r w:rsidRPr="00EB33FA">
        <w:rPr>
          <w:rFonts w:ascii="Arial" w:hAnsi="Arial" w:cs="Arial"/>
          <w:b/>
          <w:bCs/>
          <w:sz w:val="20"/>
          <w:szCs w:val="20"/>
        </w:rPr>
        <w:t>NO INCLUYE:</w:t>
      </w:r>
    </w:p>
    <w:p w:rsidR="00E95783" w:rsidRPr="00EB33FA" w:rsidRDefault="00E95783" w:rsidP="00EC445B">
      <w:pPr>
        <w:spacing w:after="0" w:line="240" w:lineRule="auto"/>
        <w:ind w:right="49"/>
        <w:jc w:val="both"/>
        <w:rPr>
          <w:rFonts w:ascii="Arial" w:hAnsi="Arial" w:cs="Arial"/>
          <w:b/>
          <w:bCs/>
          <w:sz w:val="20"/>
          <w:szCs w:val="20"/>
        </w:rPr>
      </w:pPr>
    </w:p>
    <w:p w:rsidR="00CD430F" w:rsidRPr="00EB33FA" w:rsidRDefault="00CD430F" w:rsidP="00EC445B">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Actividades y alimentos no indicados en el itinerario.</w:t>
      </w:r>
    </w:p>
    <w:p w:rsidR="00CD430F" w:rsidRPr="00EB33FA" w:rsidRDefault="00CD430F" w:rsidP="00EC445B">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Vuelos internacionales y nacionales.</w:t>
      </w:r>
    </w:p>
    <w:p w:rsidR="00CD430F" w:rsidRDefault="00CD430F" w:rsidP="00EC445B">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Propinas.</w:t>
      </w:r>
      <w:r w:rsidR="00C0793A">
        <w:rPr>
          <w:rFonts w:ascii="Arial" w:hAnsi="Arial" w:cs="Arial"/>
          <w:b/>
          <w:bCs/>
          <w:sz w:val="20"/>
          <w:szCs w:val="20"/>
        </w:rPr>
        <w:t xml:space="preserve"> (se recomienda 4 euros por día por persona, chofer y guía acompañante)</w:t>
      </w:r>
    </w:p>
    <w:p w:rsidR="00A305BD" w:rsidRPr="00A305BD" w:rsidRDefault="00A305BD" w:rsidP="00EC445B">
      <w:pPr>
        <w:pStyle w:val="Prrafodelista"/>
        <w:numPr>
          <w:ilvl w:val="0"/>
          <w:numId w:val="3"/>
        </w:numPr>
        <w:spacing w:after="0" w:line="240" w:lineRule="auto"/>
        <w:ind w:right="49"/>
        <w:jc w:val="both"/>
        <w:rPr>
          <w:rFonts w:ascii="Arial" w:hAnsi="Arial" w:cs="Arial"/>
          <w:sz w:val="20"/>
          <w:szCs w:val="20"/>
        </w:rPr>
      </w:pPr>
      <w:r w:rsidRPr="00A305BD">
        <w:rPr>
          <w:rFonts w:ascii="Arial" w:hAnsi="Arial" w:cs="Arial"/>
          <w:sz w:val="20"/>
          <w:szCs w:val="20"/>
        </w:rPr>
        <w:t xml:space="preserve">Bebidas </w:t>
      </w:r>
    </w:p>
    <w:p w:rsidR="00CD430F" w:rsidRPr="00EB33FA" w:rsidRDefault="00CD430F" w:rsidP="00EC445B">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Gastos personales</w:t>
      </w:r>
    </w:p>
    <w:p w:rsidR="00CD430F" w:rsidRDefault="00CD430F" w:rsidP="00EC445B">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Seguro de viajero</w:t>
      </w:r>
    </w:p>
    <w:p w:rsidR="00CD430F" w:rsidRPr="00EB33FA" w:rsidRDefault="00CD430F" w:rsidP="00EC445B">
      <w:pPr>
        <w:pStyle w:val="Prrafodelista"/>
        <w:spacing w:after="0" w:line="240" w:lineRule="auto"/>
        <w:ind w:right="49"/>
        <w:jc w:val="both"/>
        <w:rPr>
          <w:rFonts w:ascii="Arial" w:hAnsi="Arial" w:cs="Arial"/>
          <w:b/>
          <w:bCs/>
          <w:sz w:val="20"/>
          <w:szCs w:val="20"/>
        </w:rPr>
      </w:pPr>
    </w:p>
    <w:p w:rsidR="00134C89" w:rsidRDefault="00134C89" w:rsidP="00EC445B">
      <w:pPr>
        <w:spacing w:after="0" w:line="240" w:lineRule="auto"/>
        <w:ind w:right="-698"/>
        <w:jc w:val="both"/>
        <w:rPr>
          <w:rFonts w:ascii="Arial" w:hAnsi="Arial" w:cs="Arial"/>
          <w:b/>
          <w:bCs/>
          <w:sz w:val="20"/>
          <w:szCs w:val="20"/>
        </w:rPr>
      </w:pPr>
    </w:p>
    <w:p w:rsidR="00E95783" w:rsidRDefault="00E95783" w:rsidP="00EC445B">
      <w:pPr>
        <w:spacing w:after="0" w:line="240" w:lineRule="auto"/>
        <w:ind w:right="-698"/>
        <w:jc w:val="both"/>
        <w:rPr>
          <w:rFonts w:ascii="Arial" w:hAnsi="Arial" w:cs="Arial"/>
          <w:b/>
          <w:bCs/>
          <w:sz w:val="20"/>
          <w:szCs w:val="20"/>
        </w:rPr>
      </w:pPr>
      <w:r w:rsidRPr="00EB33FA">
        <w:rPr>
          <w:rFonts w:ascii="Arial" w:hAnsi="Arial" w:cs="Arial"/>
          <w:b/>
          <w:bCs/>
          <w:sz w:val="20"/>
          <w:szCs w:val="20"/>
        </w:rPr>
        <w:t>NOTAS:</w:t>
      </w:r>
    </w:p>
    <w:p w:rsidR="00E95783" w:rsidRPr="00EB33FA" w:rsidRDefault="00E95783" w:rsidP="00EC445B">
      <w:pPr>
        <w:spacing w:after="0" w:line="240" w:lineRule="auto"/>
        <w:ind w:right="-698"/>
        <w:jc w:val="both"/>
        <w:rPr>
          <w:rFonts w:ascii="Arial" w:hAnsi="Arial" w:cs="Arial"/>
          <w:b/>
          <w:bCs/>
          <w:sz w:val="20"/>
          <w:szCs w:val="20"/>
        </w:rPr>
      </w:pPr>
    </w:p>
    <w:p w:rsidR="00E95783" w:rsidRPr="000C7F8E" w:rsidRDefault="00E95783" w:rsidP="00EC445B">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Tarifas por persona en USD, sujetas a disponibilidad al momento de reservar y cotizadas en categoría estándar</w:t>
      </w:r>
    </w:p>
    <w:p w:rsidR="00E95783" w:rsidRPr="000C7F8E" w:rsidRDefault="00E95783" w:rsidP="00EC445B">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 xml:space="preserve">Todos los viajeros deberán llevar su documentación en regla (pasaporte, visados...), siendo de su total responsabilidad los problemas e inconvenientes que pudieran surgir por incumplimiento de esta norma. </w:t>
      </w:r>
    </w:p>
    <w:p w:rsidR="00E95783" w:rsidRPr="000C7F8E" w:rsidRDefault="00E95783" w:rsidP="00EC445B">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El equipaje autorizado a cada pasajero en el circuito (incluido el servicio de traslados) se limita a un equipaje facturado (máximo de 30 kg por persona) y un equipaje de mano. El equipaje extra deberá estar informado con antelación y se aplicará el suplemento en destino por exceso de equipaje, que lo pagará el pasajero al guía acompañante y no será brindado servicio de maleteros a maletas de más de 30 kg</w:t>
      </w:r>
    </w:p>
    <w:p w:rsidR="00E95783" w:rsidRPr="000C7F8E" w:rsidRDefault="00E95783" w:rsidP="00EC445B">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Los hoteles mencionados como previstos están sujetos a variación.</w:t>
      </w:r>
    </w:p>
    <w:p w:rsidR="00E95783" w:rsidRPr="000C7F8E" w:rsidRDefault="00E95783" w:rsidP="00EC445B">
      <w:pPr>
        <w:pStyle w:val="Prrafodelista"/>
        <w:widowControl w:val="0"/>
        <w:numPr>
          <w:ilvl w:val="0"/>
          <w:numId w:val="19"/>
        </w:numPr>
        <w:autoSpaceDE w:val="0"/>
        <w:autoSpaceDN w:val="0"/>
        <w:spacing w:after="0" w:line="240" w:lineRule="auto"/>
        <w:ind w:right="49"/>
        <w:jc w:val="both"/>
        <w:rPr>
          <w:rFonts w:ascii="Arial" w:hAnsi="Arial" w:cs="Arial"/>
          <w:b/>
          <w:bCs/>
          <w:sz w:val="20"/>
          <w:szCs w:val="20"/>
        </w:rPr>
      </w:pPr>
      <w:r w:rsidRPr="000C7F8E">
        <w:rPr>
          <w:rFonts w:ascii="Arial" w:eastAsia="Times New Roman" w:hAnsi="Arial" w:cs="Arial"/>
          <w:sz w:val="20"/>
          <w:szCs w:val="20"/>
          <w:lang w:eastAsia="sl-SI"/>
        </w:rPr>
        <w:t>Es necesario un grado moderado de salud y capacidad física para participar en el tour. En el caso de existir algún pasajero con necesidades especiales deberá ser informado al reservar y se negará el viaje a pasajeros viajando solos que no se desplacen por sí mismos. Podrá ser negado el viaje a pasajeros con problemas serios de movilidad o salud si no van acompañados por una persona que se haga responsable en todos los aspectos para la buena adaptación al circuito de la persona con falta de autonomía.</w:t>
      </w:r>
    </w:p>
    <w:p w:rsidR="00E95783" w:rsidRPr="00BA0483" w:rsidRDefault="00E95783" w:rsidP="00EC445B">
      <w:pPr>
        <w:pStyle w:val="Prrafodelista"/>
        <w:widowControl w:val="0"/>
        <w:numPr>
          <w:ilvl w:val="0"/>
          <w:numId w:val="19"/>
        </w:numPr>
        <w:autoSpaceDE w:val="0"/>
        <w:autoSpaceDN w:val="0"/>
        <w:spacing w:after="0" w:line="240" w:lineRule="auto"/>
        <w:ind w:right="49"/>
        <w:jc w:val="both"/>
        <w:rPr>
          <w:rFonts w:ascii="Arial" w:eastAsia="Times New Roman" w:hAnsi="Arial" w:cs="Arial"/>
          <w:bCs/>
          <w:iCs/>
          <w:sz w:val="20"/>
          <w:szCs w:val="20"/>
        </w:rPr>
      </w:pPr>
      <w:r w:rsidRPr="00BA0483">
        <w:rPr>
          <w:rFonts w:ascii="Arial" w:eastAsia="Times New Roman" w:hAnsi="Arial" w:cs="Arial"/>
          <w:bCs/>
          <w:iCs/>
          <w:sz w:val="20"/>
          <w:szCs w:val="20"/>
        </w:rPr>
        <w:t>Es recomendable pagar 4 € / día / persona de propina para el chofer y el guía acompañante</w:t>
      </w:r>
    </w:p>
    <w:p w:rsidR="00CD430F" w:rsidRDefault="00CD430F" w:rsidP="00EC445B">
      <w:pPr>
        <w:widowControl w:val="0"/>
        <w:autoSpaceDE w:val="0"/>
        <w:autoSpaceDN w:val="0"/>
        <w:spacing w:after="0" w:line="240" w:lineRule="auto"/>
        <w:ind w:right="49"/>
        <w:jc w:val="both"/>
        <w:rPr>
          <w:rFonts w:ascii="Arial" w:hAnsi="Arial" w:cs="Arial"/>
          <w:b/>
          <w:bCs/>
          <w:sz w:val="20"/>
          <w:szCs w:val="20"/>
        </w:rPr>
      </w:pPr>
    </w:p>
    <w:p w:rsidR="00146FD3" w:rsidRDefault="00146FD3" w:rsidP="00EC445B">
      <w:pPr>
        <w:widowControl w:val="0"/>
        <w:autoSpaceDE w:val="0"/>
        <w:autoSpaceDN w:val="0"/>
        <w:spacing w:after="0" w:line="240" w:lineRule="auto"/>
        <w:ind w:right="49"/>
        <w:jc w:val="both"/>
        <w:rPr>
          <w:rFonts w:ascii="Arial" w:hAnsi="Arial" w:cs="Arial"/>
          <w:b/>
          <w:bCs/>
          <w:sz w:val="20"/>
          <w:szCs w:val="20"/>
        </w:rPr>
      </w:pPr>
    </w:p>
    <w:tbl>
      <w:tblPr>
        <w:tblW w:w="2267" w:type="dxa"/>
        <w:jc w:val="center"/>
        <w:tblCellMar>
          <w:left w:w="70" w:type="dxa"/>
          <w:right w:w="70" w:type="dxa"/>
        </w:tblCellMar>
        <w:tblLook w:val="04A0" w:firstRow="1" w:lastRow="0" w:firstColumn="1" w:lastColumn="0" w:noHBand="0" w:noVBand="1"/>
      </w:tblPr>
      <w:tblGrid>
        <w:gridCol w:w="1879"/>
        <w:gridCol w:w="388"/>
      </w:tblGrid>
      <w:tr w:rsidR="00134C89" w:rsidRPr="00134C89" w:rsidTr="00134C89">
        <w:trPr>
          <w:trHeight w:val="444"/>
          <w:jc w:val="center"/>
        </w:trPr>
        <w:tc>
          <w:tcPr>
            <w:tcW w:w="226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134C89" w:rsidRPr="00134C89" w:rsidRDefault="00134C89" w:rsidP="00EC445B">
            <w:pPr>
              <w:spacing w:after="0" w:line="240" w:lineRule="auto"/>
              <w:jc w:val="center"/>
              <w:rPr>
                <w:rFonts w:ascii="Calibri" w:eastAsia="Times New Roman" w:hAnsi="Calibri" w:cs="Calibri"/>
                <w:b/>
                <w:bCs/>
                <w:color w:val="FFFFFF"/>
                <w:sz w:val="20"/>
                <w:szCs w:val="20"/>
                <w:lang w:eastAsia="es-MX"/>
              </w:rPr>
            </w:pPr>
            <w:r w:rsidRPr="00134C89">
              <w:rPr>
                <w:rFonts w:ascii="Calibri" w:eastAsia="Times New Roman" w:hAnsi="Calibri" w:cs="Calibri"/>
                <w:b/>
                <w:bCs/>
                <w:color w:val="FFFFFF"/>
                <w:sz w:val="20"/>
                <w:szCs w:val="20"/>
                <w:lang w:eastAsia="es-MX"/>
              </w:rPr>
              <w:t>CALENDARIO DE LLEGADAS 2025</w:t>
            </w:r>
          </w:p>
        </w:tc>
      </w:tr>
      <w:tr w:rsidR="00134C89" w:rsidRPr="00134C89" w:rsidTr="00134C89">
        <w:trPr>
          <w:trHeight w:val="456"/>
          <w:jc w:val="center"/>
        </w:trPr>
        <w:tc>
          <w:tcPr>
            <w:tcW w:w="2267" w:type="dxa"/>
            <w:gridSpan w:val="2"/>
            <w:tcBorders>
              <w:top w:val="nil"/>
              <w:left w:val="single" w:sz="12" w:space="0" w:color="0070C0"/>
              <w:bottom w:val="nil"/>
              <w:right w:val="single" w:sz="12" w:space="0" w:color="0070C0"/>
            </w:tcBorders>
            <w:shd w:val="clear" w:color="000000" w:fill="DDEBF7"/>
            <w:noWrap/>
            <w:vAlign w:val="center"/>
            <w:hideMark/>
          </w:tcPr>
          <w:p w:rsidR="00134C89" w:rsidRPr="00134C89" w:rsidRDefault="00134C89" w:rsidP="00EC445B">
            <w:pPr>
              <w:spacing w:after="0" w:line="240" w:lineRule="auto"/>
              <w:jc w:val="center"/>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FECHAS ESPECIFICAS</w:t>
            </w:r>
          </w:p>
        </w:tc>
      </w:tr>
      <w:tr w:rsidR="00134C89" w:rsidRPr="00134C89" w:rsidTr="00134C89">
        <w:trPr>
          <w:trHeight w:val="224"/>
          <w:jc w:val="center"/>
        </w:trPr>
        <w:tc>
          <w:tcPr>
            <w:tcW w:w="1879"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ABRIL</w:t>
            </w:r>
          </w:p>
        </w:tc>
        <w:tc>
          <w:tcPr>
            <w:tcW w:w="388"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eastAsia="es-MX"/>
              </w:rPr>
              <w:t>16</w:t>
            </w:r>
          </w:p>
        </w:tc>
      </w:tr>
      <w:tr w:rsidR="00134C89" w:rsidRPr="00134C89" w:rsidTr="00134C89">
        <w:trPr>
          <w:trHeight w:val="224"/>
          <w:jc w:val="center"/>
        </w:trPr>
        <w:tc>
          <w:tcPr>
            <w:tcW w:w="1879"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MAYO</w:t>
            </w:r>
          </w:p>
        </w:tc>
        <w:tc>
          <w:tcPr>
            <w:tcW w:w="388"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eastAsia="es-MX"/>
              </w:rPr>
              <w:t>21</w:t>
            </w:r>
          </w:p>
        </w:tc>
      </w:tr>
      <w:tr w:rsidR="00134C89" w:rsidRPr="00134C89" w:rsidTr="00134C89">
        <w:trPr>
          <w:trHeight w:val="232"/>
          <w:jc w:val="center"/>
        </w:trPr>
        <w:tc>
          <w:tcPr>
            <w:tcW w:w="1879"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JUNIO</w:t>
            </w:r>
          </w:p>
        </w:tc>
        <w:tc>
          <w:tcPr>
            <w:tcW w:w="388"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eastAsia="es-MX"/>
              </w:rPr>
              <w:t>25</w:t>
            </w:r>
          </w:p>
        </w:tc>
      </w:tr>
      <w:tr w:rsidR="00134C89" w:rsidRPr="00134C89" w:rsidTr="00134C89">
        <w:trPr>
          <w:trHeight w:val="255"/>
          <w:jc w:val="center"/>
        </w:trPr>
        <w:tc>
          <w:tcPr>
            <w:tcW w:w="1879"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JULIO</w:t>
            </w:r>
          </w:p>
        </w:tc>
        <w:tc>
          <w:tcPr>
            <w:tcW w:w="388"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eastAsia="es-MX"/>
              </w:rPr>
              <w:t>23</w:t>
            </w:r>
          </w:p>
        </w:tc>
      </w:tr>
      <w:tr w:rsidR="00134C89" w:rsidRPr="00134C89" w:rsidTr="00134C89">
        <w:trPr>
          <w:trHeight w:val="255"/>
          <w:jc w:val="center"/>
        </w:trPr>
        <w:tc>
          <w:tcPr>
            <w:tcW w:w="1879" w:type="dxa"/>
            <w:tcBorders>
              <w:top w:val="nil"/>
              <w:left w:val="single" w:sz="8" w:space="0" w:color="4472C4"/>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AGOSTO</w:t>
            </w:r>
          </w:p>
        </w:tc>
        <w:tc>
          <w:tcPr>
            <w:tcW w:w="388" w:type="dxa"/>
            <w:tcBorders>
              <w:top w:val="nil"/>
              <w:left w:val="nil"/>
              <w:bottom w:val="nil"/>
              <w:right w:val="single" w:sz="8" w:space="0" w:color="4472C4"/>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eastAsia="es-MX"/>
              </w:rPr>
              <w:t>20</w:t>
            </w:r>
          </w:p>
        </w:tc>
      </w:tr>
      <w:tr w:rsidR="00134C89" w:rsidRPr="00134C89" w:rsidTr="00134C89">
        <w:trPr>
          <w:trHeight w:val="232"/>
          <w:jc w:val="center"/>
        </w:trPr>
        <w:tc>
          <w:tcPr>
            <w:tcW w:w="1879" w:type="dxa"/>
            <w:tcBorders>
              <w:top w:val="nil"/>
              <w:left w:val="single" w:sz="8" w:space="0" w:color="0070C0"/>
              <w:bottom w:val="single" w:sz="8" w:space="0" w:color="0070C0"/>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SEPTIEMBRE</w:t>
            </w:r>
          </w:p>
        </w:tc>
        <w:tc>
          <w:tcPr>
            <w:tcW w:w="388" w:type="dxa"/>
            <w:tcBorders>
              <w:top w:val="nil"/>
              <w:left w:val="nil"/>
              <w:bottom w:val="single" w:sz="8" w:space="0" w:color="0070C0"/>
              <w:right w:val="single" w:sz="8" w:space="0" w:color="0070C0"/>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eastAsia="es-MX"/>
              </w:rPr>
              <w:t>17</w:t>
            </w:r>
          </w:p>
        </w:tc>
      </w:tr>
    </w:tbl>
    <w:p w:rsidR="00E95783" w:rsidRDefault="00E95783" w:rsidP="00EC445B">
      <w:pPr>
        <w:widowControl w:val="0"/>
        <w:autoSpaceDE w:val="0"/>
        <w:autoSpaceDN w:val="0"/>
        <w:spacing w:after="0" w:line="240" w:lineRule="auto"/>
        <w:ind w:right="49"/>
        <w:jc w:val="both"/>
        <w:rPr>
          <w:rFonts w:ascii="Arial" w:hAnsi="Arial" w:cs="Arial"/>
          <w:b/>
          <w:bCs/>
          <w:sz w:val="20"/>
          <w:szCs w:val="20"/>
        </w:rPr>
      </w:pPr>
    </w:p>
    <w:p w:rsidR="00146FD3" w:rsidRDefault="00146FD3" w:rsidP="00EC445B">
      <w:pPr>
        <w:widowControl w:val="0"/>
        <w:autoSpaceDE w:val="0"/>
        <w:autoSpaceDN w:val="0"/>
        <w:spacing w:after="0" w:line="240" w:lineRule="auto"/>
        <w:ind w:right="49"/>
        <w:jc w:val="both"/>
        <w:rPr>
          <w:rFonts w:ascii="Arial" w:hAnsi="Arial" w:cs="Arial"/>
          <w:b/>
          <w:bCs/>
          <w:sz w:val="20"/>
          <w:szCs w:val="20"/>
        </w:rPr>
      </w:pPr>
    </w:p>
    <w:tbl>
      <w:tblPr>
        <w:tblW w:w="6823" w:type="dxa"/>
        <w:jc w:val="center"/>
        <w:tblCellMar>
          <w:left w:w="70" w:type="dxa"/>
          <w:right w:w="70" w:type="dxa"/>
        </w:tblCellMar>
        <w:tblLook w:val="04A0" w:firstRow="1" w:lastRow="0" w:firstColumn="1" w:lastColumn="0" w:noHBand="0" w:noVBand="1"/>
      </w:tblPr>
      <w:tblGrid>
        <w:gridCol w:w="1541"/>
        <w:gridCol w:w="4833"/>
        <w:gridCol w:w="467"/>
      </w:tblGrid>
      <w:tr w:rsidR="00134C89" w:rsidRPr="00134C89" w:rsidTr="00134C89">
        <w:trPr>
          <w:trHeight w:val="411"/>
          <w:jc w:val="center"/>
        </w:trPr>
        <w:tc>
          <w:tcPr>
            <w:tcW w:w="6823" w:type="dxa"/>
            <w:gridSpan w:val="3"/>
            <w:tcBorders>
              <w:top w:val="single" w:sz="12" w:space="0" w:color="0070C0"/>
              <w:left w:val="single" w:sz="12" w:space="0" w:color="0070C0"/>
              <w:bottom w:val="nil"/>
              <w:right w:val="single" w:sz="12" w:space="0" w:color="0070C0"/>
            </w:tcBorders>
            <w:shd w:val="clear" w:color="000000" w:fill="0070C0"/>
            <w:noWrap/>
            <w:vAlign w:val="center"/>
            <w:hideMark/>
          </w:tcPr>
          <w:p w:rsidR="00134C89" w:rsidRPr="00134C89" w:rsidRDefault="00134C89" w:rsidP="00EC445B">
            <w:pPr>
              <w:spacing w:after="0" w:line="240" w:lineRule="auto"/>
              <w:jc w:val="center"/>
              <w:rPr>
                <w:rFonts w:ascii="Calibri" w:eastAsia="Times New Roman" w:hAnsi="Calibri" w:cs="Calibri"/>
                <w:b/>
                <w:bCs/>
                <w:color w:val="FFFFFF"/>
                <w:sz w:val="20"/>
                <w:szCs w:val="20"/>
                <w:lang w:eastAsia="es-MX"/>
              </w:rPr>
            </w:pPr>
            <w:r w:rsidRPr="00134C89">
              <w:rPr>
                <w:rFonts w:ascii="Calibri" w:eastAsia="Times New Roman" w:hAnsi="Calibri" w:cs="Calibri"/>
                <w:b/>
                <w:bCs/>
                <w:color w:val="FFFFFF"/>
                <w:sz w:val="20"/>
                <w:szCs w:val="20"/>
                <w:lang w:eastAsia="es-MX"/>
              </w:rPr>
              <w:t>HOTELES PREVISTOS O SIMILARES</w:t>
            </w:r>
          </w:p>
        </w:tc>
      </w:tr>
      <w:tr w:rsidR="00134C89" w:rsidRPr="00134C89" w:rsidTr="00134C89">
        <w:trPr>
          <w:trHeight w:val="422"/>
          <w:jc w:val="center"/>
        </w:trPr>
        <w:tc>
          <w:tcPr>
            <w:tcW w:w="1541" w:type="dxa"/>
            <w:tcBorders>
              <w:top w:val="nil"/>
              <w:left w:val="single" w:sz="12" w:space="0" w:color="0070C0"/>
              <w:bottom w:val="nil"/>
              <w:right w:val="nil"/>
            </w:tcBorders>
            <w:shd w:val="clear" w:color="000000" w:fill="DDEBF7"/>
            <w:noWrap/>
            <w:vAlign w:val="center"/>
            <w:hideMark/>
          </w:tcPr>
          <w:p w:rsidR="00134C89" w:rsidRPr="00134C89" w:rsidRDefault="00134C89" w:rsidP="00EC445B">
            <w:pPr>
              <w:spacing w:after="0" w:line="240" w:lineRule="auto"/>
              <w:jc w:val="center"/>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CIUDAD</w:t>
            </w:r>
          </w:p>
        </w:tc>
        <w:tc>
          <w:tcPr>
            <w:tcW w:w="4833" w:type="dxa"/>
            <w:tcBorders>
              <w:top w:val="nil"/>
              <w:left w:val="nil"/>
              <w:bottom w:val="nil"/>
              <w:right w:val="nil"/>
            </w:tcBorders>
            <w:shd w:val="clear" w:color="000000" w:fill="DDEBF7"/>
            <w:noWrap/>
            <w:vAlign w:val="center"/>
            <w:hideMark/>
          </w:tcPr>
          <w:p w:rsidR="00134C89" w:rsidRPr="00134C89" w:rsidRDefault="00134C89" w:rsidP="00EC445B">
            <w:pPr>
              <w:spacing w:after="0" w:line="240" w:lineRule="auto"/>
              <w:jc w:val="center"/>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HOTEL</w:t>
            </w:r>
          </w:p>
        </w:tc>
        <w:tc>
          <w:tcPr>
            <w:tcW w:w="449" w:type="dxa"/>
            <w:tcBorders>
              <w:top w:val="nil"/>
              <w:left w:val="nil"/>
              <w:bottom w:val="nil"/>
              <w:right w:val="single" w:sz="12" w:space="0" w:color="0070C0"/>
            </w:tcBorders>
            <w:shd w:val="clear" w:color="000000" w:fill="DDEBF7"/>
            <w:noWrap/>
            <w:vAlign w:val="center"/>
            <w:hideMark/>
          </w:tcPr>
          <w:p w:rsidR="00134C89" w:rsidRPr="00134C89" w:rsidRDefault="00134C89" w:rsidP="00EC445B">
            <w:pPr>
              <w:spacing w:after="0" w:line="240" w:lineRule="auto"/>
              <w:jc w:val="center"/>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CAT</w:t>
            </w:r>
          </w:p>
        </w:tc>
      </w:tr>
      <w:tr w:rsidR="00134C89" w:rsidRPr="00134C89" w:rsidTr="00134C89">
        <w:trPr>
          <w:trHeight w:val="207"/>
          <w:jc w:val="center"/>
        </w:trPr>
        <w:tc>
          <w:tcPr>
            <w:tcW w:w="1541"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LIUBLIANA</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en-US" w:eastAsia="es-MX"/>
              </w:rPr>
              <w:t xml:space="preserve">Hotel Lev 4*/ Hotel M 4* / Radisson Blu Plaza 4* </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r w:rsidR="00134C89" w:rsidRPr="00134C89" w:rsidTr="00134C89">
        <w:trPr>
          <w:trHeight w:val="207"/>
          <w:jc w:val="center"/>
        </w:trPr>
        <w:tc>
          <w:tcPr>
            <w:tcW w:w="1541"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ZAGREB</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pt-BR" w:eastAsia="es-MX"/>
              </w:rPr>
              <w:t xml:space="preserve">Hotel Sheraton 5* / Dubrovnik 4* / </w:t>
            </w:r>
            <w:proofErr w:type="spellStart"/>
            <w:r w:rsidRPr="00134C89">
              <w:rPr>
                <w:rFonts w:ascii="Calibri" w:eastAsia="Times New Roman" w:hAnsi="Calibri" w:cs="Calibri"/>
                <w:color w:val="000000"/>
                <w:sz w:val="20"/>
                <w:szCs w:val="20"/>
                <w:lang w:val="pt-BR" w:eastAsia="es-MX"/>
              </w:rPr>
              <w:t>Aristos</w:t>
            </w:r>
            <w:proofErr w:type="spellEnd"/>
            <w:r w:rsidRPr="00134C89">
              <w:rPr>
                <w:rFonts w:ascii="Calibri" w:eastAsia="Times New Roman" w:hAnsi="Calibri" w:cs="Calibri"/>
                <w:color w:val="000000"/>
                <w:sz w:val="20"/>
                <w:szCs w:val="20"/>
                <w:lang w:val="pt-BR" w:eastAsia="es-MX"/>
              </w:rPr>
              <w:t xml:space="preserve"> 4* / Zonar 4* </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r w:rsidR="00134C89" w:rsidRPr="00134C89" w:rsidTr="00134C89">
        <w:trPr>
          <w:trHeight w:val="214"/>
          <w:jc w:val="center"/>
        </w:trPr>
        <w:tc>
          <w:tcPr>
            <w:tcW w:w="1541" w:type="dxa"/>
            <w:tcBorders>
              <w:top w:val="nil"/>
              <w:left w:val="single" w:sz="12" w:space="0" w:color="0070C0"/>
              <w:bottom w:val="nil"/>
              <w:right w:val="nil"/>
            </w:tcBorders>
            <w:shd w:val="clear" w:color="000000" w:fill="FFFFFF"/>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SPLIT</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en-US" w:eastAsia="es-MX"/>
              </w:rPr>
              <w:t>Hotel Art 4* / President Solin 5* / Cvita 4*</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r w:rsidR="00134C89" w:rsidRPr="00134C89" w:rsidTr="00134C89">
        <w:trPr>
          <w:trHeight w:val="236"/>
          <w:jc w:val="center"/>
        </w:trPr>
        <w:tc>
          <w:tcPr>
            <w:tcW w:w="1541" w:type="dxa"/>
            <w:tcBorders>
              <w:top w:val="nil"/>
              <w:left w:val="single" w:sz="12" w:space="0" w:color="0070C0"/>
              <w:bottom w:val="nil"/>
              <w:right w:val="nil"/>
            </w:tcBorders>
            <w:shd w:val="clear" w:color="000000" w:fill="FFFFFF"/>
            <w:vAlign w:val="center"/>
            <w:hideMark/>
          </w:tcPr>
          <w:p w:rsidR="00134C89" w:rsidRPr="00134C89" w:rsidRDefault="00134C89" w:rsidP="00EC445B">
            <w:pPr>
              <w:spacing w:after="0" w:line="240" w:lineRule="auto"/>
              <w:jc w:val="both"/>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DUBROVNIK</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pt-BR" w:eastAsia="es-MX"/>
              </w:rPr>
              <w:t xml:space="preserve">Hotel </w:t>
            </w:r>
            <w:proofErr w:type="spellStart"/>
            <w:r w:rsidRPr="00134C89">
              <w:rPr>
                <w:rFonts w:ascii="Calibri" w:eastAsia="Times New Roman" w:hAnsi="Calibri" w:cs="Calibri"/>
                <w:color w:val="000000"/>
                <w:sz w:val="20"/>
                <w:szCs w:val="20"/>
                <w:lang w:val="pt-BR" w:eastAsia="es-MX"/>
              </w:rPr>
              <w:t>Lacroma</w:t>
            </w:r>
            <w:proofErr w:type="spellEnd"/>
            <w:r w:rsidRPr="00134C89">
              <w:rPr>
                <w:rFonts w:ascii="Calibri" w:eastAsia="Times New Roman" w:hAnsi="Calibri" w:cs="Calibri"/>
                <w:color w:val="000000"/>
                <w:sz w:val="20"/>
                <w:szCs w:val="20"/>
                <w:lang w:val="pt-BR" w:eastAsia="es-MX"/>
              </w:rPr>
              <w:t xml:space="preserve"> 4* / </w:t>
            </w:r>
            <w:proofErr w:type="spellStart"/>
            <w:r w:rsidRPr="00134C89">
              <w:rPr>
                <w:rFonts w:ascii="Calibri" w:eastAsia="Times New Roman" w:hAnsi="Calibri" w:cs="Calibri"/>
                <w:color w:val="000000"/>
                <w:sz w:val="20"/>
                <w:szCs w:val="20"/>
                <w:lang w:val="pt-BR" w:eastAsia="es-MX"/>
              </w:rPr>
              <w:t>Argosy</w:t>
            </w:r>
            <w:proofErr w:type="spellEnd"/>
            <w:r w:rsidRPr="00134C89">
              <w:rPr>
                <w:rFonts w:ascii="Calibri" w:eastAsia="Times New Roman" w:hAnsi="Calibri" w:cs="Calibri"/>
                <w:color w:val="000000"/>
                <w:sz w:val="20"/>
                <w:szCs w:val="20"/>
                <w:lang w:val="pt-BR" w:eastAsia="es-MX"/>
              </w:rPr>
              <w:t xml:space="preserve"> 4* / </w:t>
            </w:r>
            <w:proofErr w:type="spellStart"/>
            <w:r w:rsidRPr="00134C89">
              <w:rPr>
                <w:rFonts w:ascii="Calibri" w:eastAsia="Times New Roman" w:hAnsi="Calibri" w:cs="Calibri"/>
                <w:color w:val="000000"/>
                <w:sz w:val="20"/>
                <w:szCs w:val="20"/>
                <w:lang w:val="pt-BR" w:eastAsia="es-MX"/>
              </w:rPr>
              <w:t>Remisens</w:t>
            </w:r>
            <w:proofErr w:type="spellEnd"/>
            <w:r w:rsidRPr="00134C89">
              <w:rPr>
                <w:rFonts w:ascii="Calibri" w:eastAsia="Times New Roman" w:hAnsi="Calibri" w:cs="Calibri"/>
                <w:color w:val="000000"/>
                <w:sz w:val="20"/>
                <w:szCs w:val="20"/>
                <w:lang w:val="pt-BR" w:eastAsia="es-MX"/>
              </w:rPr>
              <w:t xml:space="preserve"> </w:t>
            </w:r>
            <w:proofErr w:type="spellStart"/>
            <w:r w:rsidRPr="00134C89">
              <w:rPr>
                <w:rFonts w:ascii="Calibri" w:eastAsia="Times New Roman" w:hAnsi="Calibri" w:cs="Calibri"/>
                <w:color w:val="000000"/>
                <w:sz w:val="20"/>
                <w:szCs w:val="20"/>
                <w:lang w:val="pt-BR" w:eastAsia="es-MX"/>
              </w:rPr>
              <w:t>Albatros</w:t>
            </w:r>
            <w:proofErr w:type="spellEnd"/>
            <w:r w:rsidRPr="00134C89">
              <w:rPr>
                <w:rFonts w:ascii="Calibri" w:eastAsia="Times New Roman" w:hAnsi="Calibri" w:cs="Calibri"/>
                <w:color w:val="000000"/>
                <w:sz w:val="20"/>
                <w:szCs w:val="20"/>
                <w:lang w:val="pt-BR" w:eastAsia="es-MX"/>
              </w:rPr>
              <w:t xml:space="preserve"> 4* </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r w:rsidR="00134C89" w:rsidRPr="00134C89" w:rsidTr="00134C89">
        <w:trPr>
          <w:trHeight w:val="236"/>
          <w:jc w:val="center"/>
        </w:trPr>
        <w:tc>
          <w:tcPr>
            <w:tcW w:w="1541" w:type="dxa"/>
            <w:tcBorders>
              <w:top w:val="nil"/>
              <w:left w:val="single" w:sz="12" w:space="0" w:color="0070C0"/>
              <w:bottom w:val="nil"/>
              <w:right w:val="nil"/>
            </w:tcBorders>
            <w:shd w:val="clear" w:color="000000" w:fill="FFFFFF"/>
            <w:vAlign w:val="center"/>
            <w:hideMark/>
          </w:tcPr>
          <w:p w:rsidR="00134C89" w:rsidRPr="00134C89" w:rsidRDefault="00134C89" w:rsidP="00EC445B">
            <w:pPr>
              <w:spacing w:after="0" w:line="240" w:lineRule="auto"/>
              <w:jc w:val="both"/>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BUDVA</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pt-BR" w:eastAsia="es-MX"/>
              </w:rPr>
              <w:t xml:space="preserve">Hotel </w:t>
            </w:r>
            <w:proofErr w:type="spellStart"/>
            <w:r w:rsidRPr="00134C89">
              <w:rPr>
                <w:rFonts w:ascii="Calibri" w:eastAsia="Times New Roman" w:hAnsi="Calibri" w:cs="Calibri"/>
                <w:color w:val="000000"/>
                <w:sz w:val="20"/>
                <w:szCs w:val="20"/>
                <w:lang w:val="pt-BR" w:eastAsia="es-MX"/>
              </w:rPr>
              <w:t>Bracera</w:t>
            </w:r>
            <w:proofErr w:type="spellEnd"/>
            <w:r w:rsidRPr="00134C89">
              <w:rPr>
                <w:rFonts w:ascii="Calibri" w:eastAsia="Times New Roman" w:hAnsi="Calibri" w:cs="Calibri"/>
                <w:color w:val="000000"/>
                <w:sz w:val="20"/>
                <w:szCs w:val="20"/>
                <w:lang w:val="pt-BR" w:eastAsia="es-MX"/>
              </w:rPr>
              <w:t xml:space="preserve"> 4* / </w:t>
            </w:r>
            <w:proofErr w:type="spellStart"/>
            <w:r w:rsidRPr="00134C89">
              <w:rPr>
                <w:rFonts w:ascii="Calibri" w:eastAsia="Times New Roman" w:hAnsi="Calibri" w:cs="Calibri"/>
                <w:color w:val="000000"/>
                <w:sz w:val="20"/>
                <w:szCs w:val="20"/>
                <w:lang w:val="pt-BR" w:eastAsia="es-MX"/>
              </w:rPr>
              <w:t>Fagus</w:t>
            </w:r>
            <w:proofErr w:type="spellEnd"/>
            <w:r w:rsidRPr="00134C89">
              <w:rPr>
                <w:rFonts w:ascii="Calibri" w:eastAsia="Times New Roman" w:hAnsi="Calibri" w:cs="Calibri"/>
                <w:color w:val="000000"/>
                <w:sz w:val="20"/>
                <w:szCs w:val="20"/>
                <w:lang w:val="pt-BR" w:eastAsia="es-MX"/>
              </w:rPr>
              <w:t xml:space="preserve"> 4* </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p>
        </w:tc>
      </w:tr>
      <w:tr w:rsidR="00134C89" w:rsidRPr="00134C89" w:rsidTr="00134C89">
        <w:trPr>
          <w:trHeight w:val="214"/>
          <w:jc w:val="center"/>
        </w:trPr>
        <w:tc>
          <w:tcPr>
            <w:tcW w:w="1541" w:type="dxa"/>
            <w:tcBorders>
              <w:top w:val="nil"/>
              <w:left w:val="single" w:sz="12" w:space="0" w:color="0070C0"/>
              <w:bottom w:val="nil"/>
              <w:right w:val="nil"/>
            </w:tcBorders>
            <w:shd w:val="clear" w:color="000000" w:fill="FFFFFF"/>
            <w:vAlign w:val="center"/>
            <w:hideMark/>
          </w:tcPr>
          <w:p w:rsidR="00134C89" w:rsidRPr="00134C89" w:rsidRDefault="00134C89" w:rsidP="00EC445B">
            <w:pPr>
              <w:spacing w:after="0" w:line="240" w:lineRule="auto"/>
              <w:jc w:val="both"/>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TIRANA</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pt-BR" w:eastAsia="es-MX"/>
              </w:rPr>
              <w:t xml:space="preserve">Hotel Elisa </w:t>
            </w:r>
            <w:proofErr w:type="spellStart"/>
            <w:r w:rsidRPr="00134C89">
              <w:rPr>
                <w:rFonts w:ascii="Calibri" w:eastAsia="Times New Roman" w:hAnsi="Calibri" w:cs="Calibri"/>
                <w:color w:val="000000"/>
                <w:sz w:val="20"/>
                <w:szCs w:val="20"/>
                <w:lang w:val="pt-BR" w:eastAsia="es-MX"/>
              </w:rPr>
              <w:t>by</w:t>
            </w:r>
            <w:proofErr w:type="spellEnd"/>
            <w:r w:rsidRPr="00134C89">
              <w:rPr>
                <w:rFonts w:ascii="Calibri" w:eastAsia="Times New Roman" w:hAnsi="Calibri" w:cs="Calibri"/>
                <w:color w:val="000000"/>
                <w:sz w:val="20"/>
                <w:szCs w:val="20"/>
                <w:lang w:val="pt-BR" w:eastAsia="es-MX"/>
              </w:rPr>
              <w:t xml:space="preserve"> </w:t>
            </w:r>
            <w:proofErr w:type="spellStart"/>
            <w:r w:rsidRPr="00134C89">
              <w:rPr>
                <w:rFonts w:ascii="Calibri" w:eastAsia="Times New Roman" w:hAnsi="Calibri" w:cs="Calibri"/>
                <w:color w:val="000000"/>
                <w:sz w:val="20"/>
                <w:szCs w:val="20"/>
                <w:lang w:val="pt-BR" w:eastAsia="es-MX"/>
              </w:rPr>
              <w:t>Melia</w:t>
            </w:r>
            <w:proofErr w:type="spellEnd"/>
            <w:r w:rsidRPr="00134C89">
              <w:rPr>
                <w:rFonts w:ascii="Calibri" w:eastAsia="Times New Roman" w:hAnsi="Calibri" w:cs="Calibri"/>
                <w:color w:val="000000"/>
                <w:sz w:val="20"/>
                <w:szCs w:val="20"/>
                <w:lang w:val="pt-BR" w:eastAsia="es-MX"/>
              </w:rPr>
              <w:t xml:space="preserve"> 4* </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p>
        </w:tc>
      </w:tr>
      <w:tr w:rsidR="00134C89" w:rsidRPr="00134C89" w:rsidTr="00134C89">
        <w:trPr>
          <w:trHeight w:val="207"/>
          <w:jc w:val="center"/>
        </w:trPr>
        <w:tc>
          <w:tcPr>
            <w:tcW w:w="1541" w:type="dxa"/>
            <w:tcBorders>
              <w:top w:val="nil"/>
              <w:left w:val="single" w:sz="12" w:space="0" w:color="0070C0"/>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OHRID</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en-GB" w:eastAsia="es-MX"/>
              </w:rPr>
              <w:t>Hotel Su 4*</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r w:rsidR="00134C89" w:rsidRPr="00134C89" w:rsidTr="00134C89">
        <w:trPr>
          <w:trHeight w:val="214"/>
          <w:jc w:val="center"/>
        </w:trPr>
        <w:tc>
          <w:tcPr>
            <w:tcW w:w="1541" w:type="dxa"/>
            <w:tcBorders>
              <w:top w:val="nil"/>
              <w:left w:val="single" w:sz="12" w:space="0" w:color="0070C0"/>
              <w:bottom w:val="nil"/>
              <w:right w:val="nil"/>
            </w:tcBorders>
            <w:shd w:val="clear" w:color="000000" w:fill="FFFFFF"/>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SKOPJE</w:t>
            </w:r>
          </w:p>
        </w:tc>
        <w:tc>
          <w:tcPr>
            <w:tcW w:w="4833" w:type="dxa"/>
            <w:tcBorders>
              <w:top w:val="nil"/>
              <w:left w:val="nil"/>
              <w:bottom w:val="nil"/>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en-US" w:eastAsia="es-MX"/>
              </w:rPr>
              <w:t xml:space="preserve">Holiday Inn Skopje 4* </w:t>
            </w:r>
          </w:p>
        </w:tc>
        <w:tc>
          <w:tcPr>
            <w:tcW w:w="449" w:type="dxa"/>
            <w:tcBorders>
              <w:top w:val="nil"/>
              <w:left w:val="nil"/>
              <w:bottom w:val="nil"/>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r w:rsidR="00134C89" w:rsidRPr="00134C89" w:rsidTr="00134C89">
        <w:trPr>
          <w:trHeight w:val="221"/>
          <w:jc w:val="center"/>
        </w:trPr>
        <w:tc>
          <w:tcPr>
            <w:tcW w:w="1541" w:type="dxa"/>
            <w:tcBorders>
              <w:top w:val="nil"/>
              <w:left w:val="single" w:sz="12" w:space="0" w:color="0070C0"/>
              <w:bottom w:val="single" w:sz="12" w:space="0" w:color="0070C0"/>
              <w:right w:val="nil"/>
            </w:tcBorders>
            <w:shd w:val="clear" w:color="000000" w:fill="FFFFFF"/>
            <w:vAlign w:val="center"/>
            <w:hideMark/>
          </w:tcPr>
          <w:p w:rsidR="00134C89" w:rsidRPr="00134C89" w:rsidRDefault="00134C89" w:rsidP="00EC445B">
            <w:pPr>
              <w:spacing w:after="0" w:line="240" w:lineRule="auto"/>
              <w:jc w:val="both"/>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BELGRADO</w:t>
            </w:r>
          </w:p>
        </w:tc>
        <w:tc>
          <w:tcPr>
            <w:tcW w:w="4833" w:type="dxa"/>
            <w:tcBorders>
              <w:top w:val="nil"/>
              <w:left w:val="nil"/>
              <w:bottom w:val="single" w:sz="12" w:space="0" w:color="0070C0"/>
              <w:right w:val="nil"/>
            </w:tcBorders>
            <w:shd w:val="clear" w:color="000000" w:fill="FFFFFF"/>
            <w:noWrap/>
            <w:vAlign w:val="center"/>
            <w:hideMark/>
          </w:tcPr>
          <w:p w:rsidR="00134C89" w:rsidRPr="00134C89" w:rsidRDefault="00134C89" w:rsidP="00EC445B">
            <w:pPr>
              <w:spacing w:after="0" w:line="240" w:lineRule="auto"/>
              <w:jc w:val="both"/>
              <w:rPr>
                <w:rFonts w:ascii="Calibri" w:eastAsia="Times New Roman" w:hAnsi="Calibri" w:cs="Calibri"/>
                <w:color w:val="000000"/>
                <w:sz w:val="20"/>
                <w:szCs w:val="20"/>
                <w:lang w:eastAsia="es-MX"/>
              </w:rPr>
            </w:pPr>
            <w:r w:rsidRPr="00134C89">
              <w:rPr>
                <w:rFonts w:ascii="Calibri" w:eastAsia="Times New Roman" w:hAnsi="Calibri" w:cs="Calibri"/>
                <w:color w:val="000000"/>
                <w:sz w:val="20"/>
                <w:szCs w:val="20"/>
                <w:lang w:val="pt-BR" w:eastAsia="es-MX"/>
              </w:rPr>
              <w:t xml:space="preserve">Hotel </w:t>
            </w:r>
            <w:proofErr w:type="spellStart"/>
            <w:r w:rsidRPr="00134C89">
              <w:rPr>
                <w:rFonts w:ascii="Calibri" w:eastAsia="Times New Roman" w:hAnsi="Calibri" w:cs="Calibri"/>
                <w:color w:val="000000"/>
                <w:sz w:val="20"/>
                <w:szCs w:val="20"/>
                <w:lang w:val="pt-BR" w:eastAsia="es-MX"/>
              </w:rPr>
              <w:t>Prag</w:t>
            </w:r>
            <w:proofErr w:type="spellEnd"/>
            <w:r w:rsidRPr="00134C89">
              <w:rPr>
                <w:rFonts w:ascii="Calibri" w:eastAsia="Times New Roman" w:hAnsi="Calibri" w:cs="Calibri"/>
                <w:color w:val="000000"/>
                <w:sz w:val="20"/>
                <w:szCs w:val="20"/>
                <w:lang w:val="pt-BR" w:eastAsia="es-MX"/>
              </w:rPr>
              <w:t xml:space="preserve"> 4* / Mona Plaza 4* </w:t>
            </w:r>
          </w:p>
        </w:tc>
        <w:tc>
          <w:tcPr>
            <w:tcW w:w="449" w:type="dxa"/>
            <w:tcBorders>
              <w:top w:val="nil"/>
              <w:left w:val="nil"/>
              <w:bottom w:val="single" w:sz="12" w:space="0" w:color="0070C0"/>
              <w:right w:val="single" w:sz="12" w:space="0" w:color="0070C0"/>
            </w:tcBorders>
            <w:shd w:val="clear" w:color="000000" w:fill="FFFFFF"/>
            <w:noWrap/>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w:t>
            </w:r>
          </w:p>
        </w:tc>
      </w:tr>
    </w:tbl>
    <w:p w:rsidR="00E95783" w:rsidRDefault="00E95783" w:rsidP="00EC445B">
      <w:pPr>
        <w:widowControl w:val="0"/>
        <w:autoSpaceDE w:val="0"/>
        <w:autoSpaceDN w:val="0"/>
        <w:spacing w:after="0" w:line="240" w:lineRule="auto"/>
        <w:ind w:right="49"/>
        <w:jc w:val="both"/>
        <w:rPr>
          <w:rFonts w:ascii="Arial" w:hAnsi="Arial" w:cs="Arial"/>
          <w:b/>
          <w:bCs/>
          <w:sz w:val="20"/>
          <w:szCs w:val="20"/>
        </w:rPr>
      </w:pPr>
    </w:p>
    <w:p w:rsidR="00146FD3" w:rsidRDefault="00146FD3" w:rsidP="00EC445B">
      <w:pPr>
        <w:widowControl w:val="0"/>
        <w:autoSpaceDE w:val="0"/>
        <w:autoSpaceDN w:val="0"/>
        <w:spacing w:after="0" w:line="240" w:lineRule="auto"/>
        <w:ind w:right="49"/>
        <w:jc w:val="both"/>
        <w:rPr>
          <w:rFonts w:ascii="Arial" w:hAnsi="Arial" w:cs="Arial"/>
          <w:b/>
          <w:bCs/>
          <w:sz w:val="20"/>
          <w:szCs w:val="20"/>
        </w:rPr>
      </w:pPr>
    </w:p>
    <w:p w:rsidR="00146FD3" w:rsidRDefault="00146FD3" w:rsidP="00EC445B">
      <w:pPr>
        <w:widowControl w:val="0"/>
        <w:autoSpaceDE w:val="0"/>
        <w:autoSpaceDN w:val="0"/>
        <w:spacing w:after="0" w:line="240" w:lineRule="auto"/>
        <w:ind w:right="49"/>
        <w:jc w:val="both"/>
        <w:rPr>
          <w:rFonts w:ascii="Arial" w:hAnsi="Arial" w:cs="Arial"/>
          <w:b/>
          <w:bCs/>
          <w:sz w:val="20"/>
          <w:szCs w:val="20"/>
        </w:rPr>
      </w:pPr>
    </w:p>
    <w:tbl>
      <w:tblPr>
        <w:tblW w:w="8675" w:type="dxa"/>
        <w:jc w:val="center"/>
        <w:tblCellMar>
          <w:left w:w="70" w:type="dxa"/>
          <w:right w:w="70" w:type="dxa"/>
        </w:tblCellMar>
        <w:tblLook w:val="04A0" w:firstRow="1" w:lastRow="0" w:firstColumn="1" w:lastColumn="0" w:noHBand="0" w:noVBand="1"/>
      </w:tblPr>
      <w:tblGrid>
        <w:gridCol w:w="6565"/>
        <w:gridCol w:w="1035"/>
        <w:gridCol w:w="1075"/>
      </w:tblGrid>
      <w:tr w:rsidR="00134C89" w:rsidRPr="00134C89" w:rsidTr="00134C89">
        <w:trPr>
          <w:trHeight w:val="247"/>
          <w:jc w:val="center"/>
        </w:trPr>
        <w:tc>
          <w:tcPr>
            <w:tcW w:w="8675" w:type="dxa"/>
            <w:gridSpan w:val="3"/>
            <w:tcBorders>
              <w:top w:val="single" w:sz="12" w:space="0" w:color="0070C0"/>
              <w:left w:val="single" w:sz="12" w:space="0" w:color="0070C0"/>
              <w:bottom w:val="nil"/>
              <w:right w:val="single" w:sz="12" w:space="0" w:color="0070C0"/>
            </w:tcBorders>
            <w:shd w:val="clear" w:color="000000" w:fill="0070C0"/>
            <w:noWrap/>
            <w:vAlign w:val="bottom"/>
            <w:hideMark/>
          </w:tcPr>
          <w:p w:rsidR="00134C89" w:rsidRPr="00134C89" w:rsidRDefault="00134C89" w:rsidP="00EC445B">
            <w:pPr>
              <w:spacing w:after="0" w:line="240" w:lineRule="auto"/>
              <w:jc w:val="center"/>
              <w:rPr>
                <w:rFonts w:ascii="Calibri" w:eastAsia="Times New Roman" w:hAnsi="Calibri" w:cs="Calibri"/>
                <w:b/>
                <w:bCs/>
                <w:color w:val="FFFFFF"/>
                <w:sz w:val="20"/>
                <w:szCs w:val="20"/>
                <w:lang w:eastAsia="es-MX"/>
              </w:rPr>
            </w:pPr>
            <w:r w:rsidRPr="00134C89">
              <w:rPr>
                <w:rFonts w:ascii="Calibri" w:eastAsia="Times New Roman" w:hAnsi="Calibri" w:cs="Calibri"/>
                <w:b/>
                <w:bCs/>
                <w:color w:val="FFFFFF"/>
                <w:sz w:val="20"/>
                <w:szCs w:val="20"/>
                <w:lang w:eastAsia="es-MX"/>
              </w:rPr>
              <w:t>TARIFAS POR PERSONA EN USD</w:t>
            </w:r>
          </w:p>
        </w:tc>
      </w:tr>
      <w:tr w:rsidR="00134C89" w:rsidRPr="00134C89" w:rsidTr="00134C89">
        <w:trPr>
          <w:trHeight w:val="260"/>
          <w:jc w:val="center"/>
        </w:trPr>
        <w:tc>
          <w:tcPr>
            <w:tcW w:w="8675" w:type="dxa"/>
            <w:gridSpan w:val="3"/>
            <w:tcBorders>
              <w:top w:val="nil"/>
              <w:left w:val="single" w:sz="12" w:space="0" w:color="0070C0"/>
              <w:bottom w:val="nil"/>
              <w:right w:val="single" w:sz="12" w:space="0" w:color="0070C0"/>
            </w:tcBorders>
            <w:shd w:val="clear" w:color="000000" w:fill="0070C0"/>
            <w:noWrap/>
            <w:vAlign w:val="bottom"/>
            <w:hideMark/>
          </w:tcPr>
          <w:p w:rsidR="00134C89" w:rsidRPr="00134C89" w:rsidRDefault="00134C89" w:rsidP="00EC445B">
            <w:pPr>
              <w:spacing w:after="0" w:line="240" w:lineRule="auto"/>
              <w:jc w:val="center"/>
              <w:rPr>
                <w:rFonts w:ascii="Calibri" w:eastAsia="Times New Roman" w:hAnsi="Calibri" w:cs="Calibri"/>
                <w:b/>
                <w:bCs/>
                <w:color w:val="FFFFFF"/>
                <w:sz w:val="20"/>
                <w:szCs w:val="20"/>
                <w:lang w:eastAsia="es-MX"/>
              </w:rPr>
            </w:pPr>
            <w:r w:rsidRPr="00134C89">
              <w:rPr>
                <w:rFonts w:ascii="Calibri" w:eastAsia="Times New Roman" w:hAnsi="Calibri" w:cs="Calibri"/>
                <w:b/>
                <w:bCs/>
                <w:color w:val="FFFFFF"/>
                <w:sz w:val="20"/>
                <w:szCs w:val="20"/>
                <w:lang w:eastAsia="es-MX"/>
              </w:rPr>
              <w:t>SERVICIOS TERRESTRES EXCLUSIVAMENTE</w:t>
            </w:r>
          </w:p>
        </w:tc>
      </w:tr>
      <w:tr w:rsidR="00134C89" w:rsidRPr="00134C89" w:rsidTr="00134C89">
        <w:trPr>
          <w:trHeight w:val="239"/>
          <w:jc w:val="center"/>
        </w:trPr>
        <w:tc>
          <w:tcPr>
            <w:tcW w:w="6565" w:type="dxa"/>
            <w:tcBorders>
              <w:top w:val="nil"/>
              <w:left w:val="single" w:sz="12" w:space="0" w:color="0070C0"/>
              <w:bottom w:val="nil"/>
              <w:right w:val="nil"/>
            </w:tcBorders>
            <w:shd w:val="clear" w:color="000000" w:fill="DDEBF7"/>
            <w:noWrap/>
            <w:vAlign w:val="bottom"/>
            <w:hideMark/>
          </w:tcPr>
          <w:p w:rsidR="00134C89" w:rsidRPr="00134C89" w:rsidRDefault="00945630" w:rsidP="00EC445B">
            <w:pPr>
              <w:spacing w:after="0" w:line="240" w:lineRule="auto"/>
              <w:jc w:val="center"/>
              <w:rPr>
                <w:rFonts w:ascii="Calibri" w:eastAsia="Times New Roman" w:hAnsi="Calibri" w:cs="Calibri"/>
                <w:b/>
                <w:bCs/>
                <w:sz w:val="20"/>
                <w:szCs w:val="20"/>
                <w:lang w:eastAsia="es-MX"/>
              </w:rPr>
            </w:pPr>
            <w:r w:rsidRPr="00945630">
              <w:rPr>
                <w:rFonts w:ascii="Calibri" w:eastAsia="Times New Roman" w:hAnsi="Calibri" w:cs="Calibri"/>
                <w:b/>
                <w:bCs/>
                <w:sz w:val="20"/>
                <w:szCs w:val="20"/>
                <w:lang w:eastAsia="es-MX"/>
              </w:rPr>
              <w:t>DE LIUBLIANA A LOS BALCANES</w:t>
            </w:r>
          </w:p>
        </w:tc>
        <w:tc>
          <w:tcPr>
            <w:tcW w:w="1035" w:type="dxa"/>
            <w:tcBorders>
              <w:top w:val="nil"/>
              <w:left w:val="nil"/>
              <w:bottom w:val="nil"/>
              <w:right w:val="nil"/>
            </w:tcBorders>
            <w:shd w:val="clear" w:color="000000" w:fill="DDEBF7"/>
            <w:noWrap/>
            <w:vAlign w:val="bottom"/>
            <w:hideMark/>
          </w:tcPr>
          <w:p w:rsidR="00134C89" w:rsidRPr="00134C89" w:rsidRDefault="00134C89" w:rsidP="00EC445B">
            <w:pPr>
              <w:spacing w:after="0" w:line="240" w:lineRule="auto"/>
              <w:jc w:val="center"/>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DBL</w:t>
            </w:r>
          </w:p>
        </w:tc>
        <w:tc>
          <w:tcPr>
            <w:tcW w:w="1073" w:type="dxa"/>
            <w:tcBorders>
              <w:top w:val="nil"/>
              <w:left w:val="nil"/>
              <w:bottom w:val="nil"/>
              <w:right w:val="single" w:sz="12" w:space="0" w:color="0070C0"/>
            </w:tcBorders>
            <w:shd w:val="clear" w:color="000000" w:fill="DDEBF7"/>
            <w:noWrap/>
            <w:vAlign w:val="bottom"/>
            <w:hideMark/>
          </w:tcPr>
          <w:p w:rsidR="00134C89" w:rsidRPr="00134C89" w:rsidRDefault="00134C89" w:rsidP="00EC445B">
            <w:pPr>
              <w:spacing w:after="0" w:line="240" w:lineRule="auto"/>
              <w:jc w:val="center"/>
              <w:rPr>
                <w:rFonts w:ascii="Calibri" w:eastAsia="Times New Roman" w:hAnsi="Calibri" w:cs="Calibri"/>
                <w:b/>
                <w:bCs/>
                <w:sz w:val="20"/>
                <w:szCs w:val="20"/>
                <w:lang w:eastAsia="es-MX"/>
              </w:rPr>
            </w:pPr>
            <w:r w:rsidRPr="00134C89">
              <w:rPr>
                <w:rFonts w:ascii="Calibri" w:eastAsia="Times New Roman" w:hAnsi="Calibri" w:cs="Calibri"/>
                <w:b/>
                <w:bCs/>
                <w:sz w:val="20"/>
                <w:szCs w:val="20"/>
                <w:lang w:eastAsia="es-MX"/>
              </w:rPr>
              <w:t>SGL</w:t>
            </w:r>
          </w:p>
        </w:tc>
      </w:tr>
      <w:tr w:rsidR="00134C89" w:rsidRPr="00134C89" w:rsidTr="00134C89">
        <w:trPr>
          <w:trHeight w:val="239"/>
          <w:jc w:val="center"/>
        </w:trPr>
        <w:tc>
          <w:tcPr>
            <w:tcW w:w="6565" w:type="dxa"/>
            <w:tcBorders>
              <w:top w:val="nil"/>
              <w:left w:val="single" w:sz="12" w:space="0" w:color="0070C0"/>
              <w:bottom w:val="nil"/>
              <w:right w:val="nil"/>
            </w:tcBorders>
            <w:shd w:val="clear" w:color="000000" w:fill="FFFFFF"/>
            <w:noWrap/>
            <w:vAlign w:val="bottom"/>
            <w:hideMark/>
          </w:tcPr>
          <w:p w:rsidR="00134C89" w:rsidRPr="00134C89" w:rsidRDefault="00134C89" w:rsidP="00EC445B">
            <w:pPr>
              <w:spacing w:after="0" w:line="240" w:lineRule="auto"/>
              <w:jc w:val="right"/>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 xml:space="preserve"> 16 ABR, 2025 </w:t>
            </w:r>
          </w:p>
        </w:tc>
        <w:tc>
          <w:tcPr>
            <w:tcW w:w="1035" w:type="dxa"/>
            <w:tcBorders>
              <w:top w:val="nil"/>
              <w:left w:val="nil"/>
              <w:bottom w:val="nil"/>
              <w:right w:val="nil"/>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4500</w:t>
            </w:r>
          </w:p>
        </w:tc>
        <w:tc>
          <w:tcPr>
            <w:tcW w:w="1073" w:type="dxa"/>
            <w:tcBorders>
              <w:top w:val="nil"/>
              <w:left w:val="nil"/>
              <w:bottom w:val="nil"/>
              <w:right w:val="single" w:sz="12" w:space="0" w:color="0070C0"/>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6160</w:t>
            </w:r>
          </w:p>
        </w:tc>
      </w:tr>
      <w:tr w:rsidR="00134C89" w:rsidRPr="00134C89" w:rsidTr="00134C89">
        <w:trPr>
          <w:trHeight w:val="239"/>
          <w:jc w:val="center"/>
        </w:trPr>
        <w:tc>
          <w:tcPr>
            <w:tcW w:w="6565" w:type="dxa"/>
            <w:tcBorders>
              <w:top w:val="nil"/>
              <w:left w:val="single" w:sz="12" w:space="0" w:color="0070C0"/>
              <w:bottom w:val="nil"/>
              <w:right w:val="nil"/>
            </w:tcBorders>
            <w:shd w:val="clear" w:color="000000" w:fill="FFFFFF"/>
            <w:noWrap/>
            <w:vAlign w:val="bottom"/>
            <w:hideMark/>
          </w:tcPr>
          <w:p w:rsidR="00134C89" w:rsidRPr="00134C89" w:rsidRDefault="00134C89" w:rsidP="00EC445B">
            <w:pPr>
              <w:spacing w:after="0" w:line="240" w:lineRule="auto"/>
              <w:jc w:val="right"/>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 xml:space="preserve"> 21 MAY, 2025</w:t>
            </w:r>
          </w:p>
        </w:tc>
        <w:tc>
          <w:tcPr>
            <w:tcW w:w="1035" w:type="dxa"/>
            <w:tcBorders>
              <w:top w:val="nil"/>
              <w:left w:val="nil"/>
              <w:bottom w:val="nil"/>
              <w:right w:val="nil"/>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4670</w:t>
            </w:r>
          </w:p>
        </w:tc>
        <w:tc>
          <w:tcPr>
            <w:tcW w:w="1073" w:type="dxa"/>
            <w:tcBorders>
              <w:top w:val="nil"/>
              <w:left w:val="nil"/>
              <w:bottom w:val="nil"/>
              <w:right w:val="single" w:sz="12" w:space="0" w:color="0070C0"/>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6330</w:t>
            </w:r>
          </w:p>
        </w:tc>
      </w:tr>
      <w:tr w:rsidR="00134C89" w:rsidRPr="00134C89" w:rsidTr="00134C89">
        <w:trPr>
          <w:trHeight w:val="239"/>
          <w:jc w:val="center"/>
        </w:trPr>
        <w:tc>
          <w:tcPr>
            <w:tcW w:w="6565" w:type="dxa"/>
            <w:tcBorders>
              <w:top w:val="nil"/>
              <w:left w:val="single" w:sz="12" w:space="0" w:color="0070C0"/>
              <w:bottom w:val="nil"/>
              <w:right w:val="nil"/>
            </w:tcBorders>
            <w:shd w:val="clear" w:color="000000" w:fill="FFFFFF"/>
            <w:noWrap/>
            <w:vAlign w:val="bottom"/>
            <w:hideMark/>
          </w:tcPr>
          <w:p w:rsidR="00134C89" w:rsidRPr="00134C89" w:rsidRDefault="00134C89" w:rsidP="00EC445B">
            <w:pPr>
              <w:spacing w:after="0" w:line="240" w:lineRule="auto"/>
              <w:jc w:val="right"/>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 xml:space="preserve"> 17 SEP, 2025</w:t>
            </w:r>
          </w:p>
        </w:tc>
        <w:tc>
          <w:tcPr>
            <w:tcW w:w="1035" w:type="dxa"/>
            <w:tcBorders>
              <w:top w:val="nil"/>
              <w:left w:val="nil"/>
              <w:bottom w:val="nil"/>
              <w:right w:val="nil"/>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4890</w:t>
            </w:r>
          </w:p>
        </w:tc>
        <w:tc>
          <w:tcPr>
            <w:tcW w:w="1073" w:type="dxa"/>
            <w:tcBorders>
              <w:top w:val="nil"/>
              <w:left w:val="nil"/>
              <w:bottom w:val="nil"/>
              <w:right w:val="single" w:sz="12" w:space="0" w:color="0070C0"/>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6560</w:t>
            </w:r>
          </w:p>
        </w:tc>
      </w:tr>
      <w:tr w:rsidR="00134C89" w:rsidRPr="00134C89" w:rsidTr="00134C89">
        <w:trPr>
          <w:trHeight w:val="247"/>
          <w:jc w:val="center"/>
        </w:trPr>
        <w:tc>
          <w:tcPr>
            <w:tcW w:w="6565" w:type="dxa"/>
            <w:tcBorders>
              <w:top w:val="nil"/>
              <w:left w:val="single" w:sz="12" w:space="0" w:color="0070C0"/>
              <w:bottom w:val="nil"/>
              <w:right w:val="nil"/>
            </w:tcBorders>
            <w:shd w:val="clear" w:color="000000" w:fill="FFFFFF"/>
            <w:noWrap/>
            <w:vAlign w:val="bottom"/>
            <w:hideMark/>
          </w:tcPr>
          <w:p w:rsidR="00134C89" w:rsidRPr="00134C89" w:rsidRDefault="00134C89" w:rsidP="00EC445B">
            <w:pPr>
              <w:spacing w:after="0" w:line="240" w:lineRule="auto"/>
              <w:jc w:val="right"/>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25 JUN,23 JUL,20 AGO, 2025</w:t>
            </w:r>
          </w:p>
        </w:tc>
        <w:tc>
          <w:tcPr>
            <w:tcW w:w="1035" w:type="dxa"/>
            <w:tcBorders>
              <w:top w:val="nil"/>
              <w:left w:val="nil"/>
              <w:bottom w:val="nil"/>
              <w:right w:val="nil"/>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5120</w:t>
            </w:r>
          </w:p>
        </w:tc>
        <w:tc>
          <w:tcPr>
            <w:tcW w:w="1073" w:type="dxa"/>
            <w:tcBorders>
              <w:top w:val="nil"/>
              <w:left w:val="nil"/>
              <w:bottom w:val="nil"/>
              <w:right w:val="single" w:sz="12" w:space="0" w:color="0070C0"/>
            </w:tcBorders>
            <w:shd w:val="clear" w:color="000000" w:fill="FFFFFF"/>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6780</w:t>
            </w:r>
          </w:p>
        </w:tc>
      </w:tr>
      <w:tr w:rsidR="00134C89" w:rsidRPr="00134C89" w:rsidTr="00134C89">
        <w:trPr>
          <w:trHeight w:val="247"/>
          <w:jc w:val="center"/>
        </w:trPr>
        <w:tc>
          <w:tcPr>
            <w:tcW w:w="8675" w:type="dxa"/>
            <w:gridSpan w:val="3"/>
            <w:tcBorders>
              <w:top w:val="single" w:sz="12" w:space="0" w:color="0070C0"/>
              <w:left w:val="single" w:sz="12" w:space="0" w:color="0070C0"/>
              <w:bottom w:val="nil"/>
              <w:right w:val="single" w:sz="12" w:space="0" w:color="0070C0"/>
            </w:tcBorders>
            <w:shd w:val="clear" w:color="000000" w:fill="FFFFFF"/>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PRECIOS SUJETOS A DISPONIBILIDAD Y A CAMBIOS SIN PREVIO AVISO.</w:t>
            </w:r>
          </w:p>
        </w:tc>
      </w:tr>
      <w:tr w:rsidR="00134C89" w:rsidRPr="00134C89" w:rsidTr="00134C89">
        <w:trPr>
          <w:trHeight w:val="462"/>
          <w:jc w:val="center"/>
        </w:trPr>
        <w:tc>
          <w:tcPr>
            <w:tcW w:w="8675" w:type="dxa"/>
            <w:gridSpan w:val="3"/>
            <w:tcBorders>
              <w:top w:val="nil"/>
              <w:left w:val="single" w:sz="12" w:space="0" w:color="0070C0"/>
              <w:bottom w:val="nil"/>
              <w:right w:val="single" w:sz="12" w:space="0" w:color="0070C0"/>
            </w:tcBorders>
            <w:shd w:val="clear" w:color="000000" w:fill="FFFFFF"/>
            <w:vAlign w:val="center"/>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TARIFAS NO APLICAN PARA SEMANA SANTA, CONGRESOS O EVENTOS ESPECIALES. CONSULTAR SUPLEMENTO.</w:t>
            </w:r>
          </w:p>
        </w:tc>
      </w:tr>
      <w:tr w:rsidR="00134C89" w:rsidRPr="00134C89" w:rsidTr="00134C89">
        <w:trPr>
          <w:trHeight w:val="247"/>
          <w:jc w:val="center"/>
        </w:trPr>
        <w:tc>
          <w:tcPr>
            <w:tcW w:w="8675" w:type="dxa"/>
            <w:gridSpan w:val="3"/>
            <w:tcBorders>
              <w:top w:val="nil"/>
              <w:left w:val="single" w:sz="12" w:space="0" w:color="0070C0"/>
              <w:bottom w:val="single" w:sz="12" w:space="0" w:color="0070C0"/>
              <w:right w:val="single" w:sz="12" w:space="0" w:color="0070C0"/>
            </w:tcBorders>
            <w:shd w:val="clear" w:color="000000" w:fill="FFFFFF"/>
            <w:noWrap/>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VIGENCIA HASTA EL 17 DE SEPTIEMBRE 2025</w:t>
            </w:r>
          </w:p>
        </w:tc>
      </w:tr>
      <w:tr w:rsidR="00134C89" w:rsidRPr="00134C89" w:rsidTr="00134C89">
        <w:trPr>
          <w:trHeight w:val="247"/>
          <w:jc w:val="center"/>
        </w:trPr>
        <w:tc>
          <w:tcPr>
            <w:tcW w:w="8675" w:type="dxa"/>
            <w:gridSpan w:val="3"/>
            <w:tcBorders>
              <w:top w:val="nil"/>
              <w:left w:val="nil"/>
              <w:bottom w:val="nil"/>
              <w:right w:val="nil"/>
            </w:tcBorders>
            <w:shd w:val="clear" w:color="auto" w:fill="auto"/>
            <w:noWrap/>
            <w:vAlign w:val="bottom"/>
            <w:hideMark/>
          </w:tcPr>
          <w:p w:rsidR="00134C89" w:rsidRPr="00134C89" w:rsidRDefault="00134C89" w:rsidP="00EC445B">
            <w:pPr>
              <w:spacing w:after="0" w:line="240" w:lineRule="auto"/>
              <w:jc w:val="center"/>
              <w:rPr>
                <w:rFonts w:ascii="Calibri" w:eastAsia="Times New Roman" w:hAnsi="Calibri" w:cs="Calibri"/>
                <w:b/>
                <w:bCs/>
                <w:color w:val="000000"/>
                <w:sz w:val="20"/>
                <w:szCs w:val="20"/>
                <w:lang w:eastAsia="es-MX"/>
              </w:rPr>
            </w:pPr>
            <w:r w:rsidRPr="00134C89">
              <w:rPr>
                <w:rFonts w:ascii="Calibri" w:eastAsia="Times New Roman" w:hAnsi="Calibri" w:cs="Calibri"/>
                <w:b/>
                <w:bCs/>
                <w:color w:val="000000"/>
                <w:sz w:val="20"/>
                <w:szCs w:val="20"/>
                <w:lang w:eastAsia="es-MX"/>
              </w:rPr>
              <w:t>Precios pueden variar según los protocolos de seguridad y sanidad por el COVID-19.</w:t>
            </w:r>
          </w:p>
        </w:tc>
      </w:tr>
    </w:tbl>
    <w:p w:rsidR="00134C89" w:rsidRDefault="00134C89" w:rsidP="00EC445B">
      <w:pPr>
        <w:widowControl w:val="0"/>
        <w:autoSpaceDE w:val="0"/>
        <w:autoSpaceDN w:val="0"/>
        <w:spacing w:after="0" w:line="240" w:lineRule="auto"/>
        <w:ind w:right="49"/>
        <w:jc w:val="both"/>
        <w:rPr>
          <w:rFonts w:ascii="Arial" w:hAnsi="Arial" w:cs="Arial"/>
          <w:b/>
          <w:bCs/>
          <w:sz w:val="20"/>
          <w:szCs w:val="20"/>
        </w:rPr>
      </w:pPr>
    </w:p>
    <w:p w:rsidR="00146FD3" w:rsidRDefault="00146FD3" w:rsidP="00EC445B">
      <w:pPr>
        <w:widowControl w:val="0"/>
        <w:autoSpaceDE w:val="0"/>
        <w:autoSpaceDN w:val="0"/>
        <w:spacing w:after="0" w:line="240" w:lineRule="auto"/>
        <w:ind w:right="49"/>
        <w:jc w:val="both"/>
        <w:rPr>
          <w:rFonts w:ascii="Arial" w:hAnsi="Arial" w:cs="Arial"/>
          <w:b/>
          <w:bCs/>
          <w:sz w:val="20"/>
          <w:szCs w:val="20"/>
        </w:rPr>
      </w:pPr>
    </w:p>
    <w:p w:rsidR="003A5396" w:rsidRDefault="003A5396" w:rsidP="00EC445B">
      <w:pPr>
        <w:widowControl w:val="0"/>
        <w:autoSpaceDE w:val="0"/>
        <w:autoSpaceDN w:val="0"/>
        <w:spacing w:after="0" w:line="240" w:lineRule="auto"/>
        <w:ind w:right="49"/>
        <w:jc w:val="both"/>
        <w:rPr>
          <w:rFonts w:ascii="Arial" w:hAnsi="Arial" w:cs="Arial"/>
          <w:b/>
          <w:bCs/>
          <w:sz w:val="20"/>
          <w:szCs w:val="20"/>
        </w:rPr>
      </w:pPr>
    </w:p>
    <w:p w:rsidR="003A5396" w:rsidRDefault="003A5396" w:rsidP="00EC445B">
      <w:pPr>
        <w:widowControl w:val="0"/>
        <w:autoSpaceDE w:val="0"/>
        <w:autoSpaceDN w:val="0"/>
        <w:spacing w:after="0" w:line="240" w:lineRule="auto"/>
        <w:ind w:right="49"/>
        <w:jc w:val="both"/>
        <w:rPr>
          <w:rFonts w:ascii="Arial" w:hAnsi="Arial" w:cs="Arial"/>
          <w:b/>
          <w:bCs/>
          <w:sz w:val="20"/>
          <w:szCs w:val="20"/>
        </w:rPr>
      </w:pPr>
    </w:p>
    <w:p w:rsidR="003A5396" w:rsidRDefault="003A5396" w:rsidP="00EC445B">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5F822132" wp14:editId="4F3CF59B">
            <wp:extent cx="2143125" cy="504744"/>
            <wp:effectExtent l="0" t="0" r="0" b="0"/>
            <wp:docPr id="493193085" name="Imagen 3">
              <a:extLst xmlns:a="http://schemas.openxmlformats.org/drawingml/2006/main">
                <a:ext uri="{FF2B5EF4-FFF2-40B4-BE49-F238E27FC236}">
                  <a16:creationId xmlns:a16="http://schemas.microsoft.com/office/drawing/2014/main" id="{8B59EE6E-FB6B-411E-A27D-62F7D1EA5B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B59EE6E-FB6B-411E-A27D-62F7D1EA5B93}"/>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5559" cy="514738"/>
                    </a:xfrm>
                    <a:prstGeom prst="rect">
                      <a:avLst/>
                    </a:prstGeom>
                    <a:noFill/>
                    <a:ln w="9525">
                      <a:noFill/>
                      <a:miter lim="800000"/>
                      <a:headEnd/>
                      <a:tailEnd/>
                    </a:ln>
                  </pic:spPr>
                </pic:pic>
              </a:graphicData>
            </a:graphic>
          </wp:inline>
        </w:drawing>
      </w:r>
    </w:p>
    <w:p w:rsidR="003A5396" w:rsidRDefault="003A5396" w:rsidP="00EC445B">
      <w:pPr>
        <w:widowControl w:val="0"/>
        <w:autoSpaceDE w:val="0"/>
        <w:autoSpaceDN w:val="0"/>
        <w:spacing w:after="0" w:line="240" w:lineRule="auto"/>
        <w:ind w:right="49"/>
        <w:jc w:val="both"/>
        <w:rPr>
          <w:rFonts w:ascii="Arial" w:hAnsi="Arial" w:cs="Arial"/>
          <w:b/>
          <w:bCs/>
          <w:sz w:val="20"/>
          <w:szCs w:val="20"/>
        </w:rPr>
      </w:pPr>
    </w:p>
    <w:tbl>
      <w:tblPr>
        <w:tblW w:w="4900" w:type="dxa"/>
        <w:jc w:val="center"/>
        <w:tblCellMar>
          <w:left w:w="70" w:type="dxa"/>
          <w:right w:w="70" w:type="dxa"/>
        </w:tblCellMar>
        <w:tblLook w:val="04A0" w:firstRow="1" w:lastRow="0" w:firstColumn="1" w:lastColumn="0" w:noHBand="0" w:noVBand="1"/>
      </w:tblPr>
      <w:tblGrid>
        <w:gridCol w:w="4255"/>
        <w:gridCol w:w="501"/>
        <w:gridCol w:w="146"/>
      </w:tblGrid>
      <w:tr w:rsidR="00EC445B" w:rsidRPr="00EC445B" w:rsidTr="00EC445B">
        <w:trPr>
          <w:gridAfter w:val="1"/>
          <w:wAfter w:w="143" w:type="dxa"/>
          <w:trHeight w:val="433"/>
          <w:jc w:val="center"/>
        </w:trPr>
        <w:tc>
          <w:tcPr>
            <w:tcW w:w="475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EC445B" w:rsidRPr="00EC445B" w:rsidRDefault="00EC445B" w:rsidP="00EC445B">
            <w:pPr>
              <w:spacing w:after="0" w:line="240" w:lineRule="auto"/>
              <w:jc w:val="center"/>
              <w:rPr>
                <w:rFonts w:ascii="Calibri" w:eastAsia="Times New Roman" w:hAnsi="Calibri" w:cs="Calibri"/>
                <w:b/>
                <w:bCs/>
                <w:color w:val="FFFFFF"/>
                <w:sz w:val="24"/>
                <w:szCs w:val="24"/>
                <w:lang w:eastAsia="es-MX"/>
              </w:rPr>
            </w:pPr>
            <w:r w:rsidRPr="00EC445B">
              <w:rPr>
                <w:rFonts w:ascii="Calibri" w:eastAsia="Times New Roman" w:hAnsi="Calibri" w:cs="Calibri"/>
                <w:b/>
                <w:bCs/>
                <w:color w:val="FFFFFF"/>
                <w:sz w:val="24"/>
                <w:szCs w:val="24"/>
                <w:lang w:eastAsia="es-MX"/>
              </w:rPr>
              <w:t>TRAVEL SHOP PACK</w:t>
            </w:r>
            <w:r w:rsidRPr="00EC445B">
              <w:rPr>
                <w:rFonts w:ascii="Calibri" w:eastAsia="Times New Roman" w:hAnsi="Calibri" w:cs="Calibri"/>
                <w:b/>
                <w:bCs/>
                <w:color w:val="FFFFFF"/>
                <w:sz w:val="24"/>
                <w:szCs w:val="24"/>
                <w:lang w:eastAsia="es-MX"/>
              </w:rPr>
              <w:br/>
              <w:t>Servicio compartido en inglés</w:t>
            </w:r>
          </w:p>
        </w:tc>
      </w:tr>
      <w:tr w:rsidR="00EC445B" w:rsidRPr="00EC445B" w:rsidTr="00EC445B">
        <w:trPr>
          <w:gridAfter w:val="1"/>
          <w:wAfter w:w="144" w:type="dxa"/>
          <w:trHeight w:val="213"/>
          <w:jc w:val="center"/>
        </w:trPr>
        <w:tc>
          <w:tcPr>
            <w:tcW w:w="4255" w:type="dxa"/>
            <w:tcBorders>
              <w:top w:val="single" w:sz="4" w:space="0" w:color="auto"/>
              <w:left w:val="single" w:sz="4" w:space="0" w:color="auto"/>
              <w:bottom w:val="single" w:sz="4" w:space="0" w:color="auto"/>
              <w:right w:val="nil"/>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HVAR (SPLIT)</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180</w:t>
            </w:r>
          </w:p>
        </w:tc>
      </w:tr>
      <w:tr w:rsidR="00EC445B" w:rsidRPr="00EC445B" w:rsidTr="00EC445B">
        <w:trPr>
          <w:gridAfter w:val="1"/>
          <w:wAfter w:w="144" w:type="dxa"/>
          <w:trHeight w:val="213"/>
          <w:jc w:val="center"/>
        </w:trPr>
        <w:tc>
          <w:tcPr>
            <w:tcW w:w="4255" w:type="dxa"/>
            <w:tcBorders>
              <w:top w:val="nil"/>
              <w:left w:val="single" w:sz="4" w:space="0" w:color="auto"/>
              <w:bottom w:val="single" w:sz="4" w:space="0" w:color="auto"/>
              <w:right w:val="nil"/>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MEDJUGORJE Y MOSTAR (SPLIT)</w:t>
            </w:r>
          </w:p>
        </w:tc>
        <w:tc>
          <w:tcPr>
            <w:tcW w:w="501" w:type="dxa"/>
            <w:tcBorders>
              <w:top w:val="nil"/>
              <w:left w:val="nil"/>
              <w:bottom w:val="single" w:sz="4" w:space="0" w:color="auto"/>
              <w:right w:val="single" w:sz="4" w:space="0" w:color="auto"/>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180</w:t>
            </w:r>
          </w:p>
        </w:tc>
      </w:tr>
      <w:tr w:rsidR="00EC445B" w:rsidRPr="00EC445B" w:rsidTr="00EC445B">
        <w:trPr>
          <w:gridAfter w:val="1"/>
          <w:wAfter w:w="144" w:type="dxa"/>
          <w:trHeight w:val="220"/>
          <w:jc w:val="center"/>
        </w:trPr>
        <w:tc>
          <w:tcPr>
            <w:tcW w:w="4255" w:type="dxa"/>
            <w:tcBorders>
              <w:top w:val="nil"/>
              <w:left w:val="single" w:sz="4" w:space="0" w:color="auto"/>
              <w:bottom w:val="single" w:sz="4" w:space="0" w:color="auto"/>
              <w:right w:val="nil"/>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MONTENEGRO (DUBROVNIK)</w:t>
            </w:r>
          </w:p>
        </w:tc>
        <w:tc>
          <w:tcPr>
            <w:tcW w:w="501" w:type="dxa"/>
            <w:tcBorders>
              <w:top w:val="nil"/>
              <w:left w:val="nil"/>
              <w:bottom w:val="single" w:sz="4" w:space="0" w:color="auto"/>
              <w:right w:val="single" w:sz="4" w:space="0" w:color="auto"/>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170</w:t>
            </w:r>
          </w:p>
        </w:tc>
      </w:tr>
      <w:tr w:rsidR="00EC445B" w:rsidRPr="00EC445B" w:rsidTr="00EC445B">
        <w:trPr>
          <w:gridAfter w:val="1"/>
          <w:wAfter w:w="144" w:type="dxa"/>
          <w:trHeight w:val="242"/>
          <w:jc w:val="center"/>
        </w:trPr>
        <w:tc>
          <w:tcPr>
            <w:tcW w:w="4255" w:type="dxa"/>
            <w:tcBorders>
              <w:top w:val="nil"/>
              <w:left w:val="single" w:sz="4" w:space="0" w:color="auto"/>
              <w:bottom w:val="single" w:sz="4" w:space="0" w:color="auto"/>
              <w:right w:val="nil"/>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DURRES (TIRANA)</w:t>
            </w:r>
          </w:p>
        </w:tc>
        <w:tc>
          <w:tcPr>
            <w:tcW w:w="501" w:type="dxa"/>
            <w:tcBorders>
              <w:top w:val="nil"/>
              <w:left w:val="nil"/>
              <w:bottom w:val="single" w:sz="4" w:space="0" w:color="auto"/>
              <w:right w:val="single" w:sz="4" w:space="0" w:color="auto"/>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100</w:t>
            </w:r>
          </w:p>
        </w:tc>
      </w:tr>
      <w:tr w:rsidR="00EC445B" w:rsidRPr="00EC445B" w:rsidTr="00EC445B">
        <w:trPr>
          <w:gridAfter w:val="1"/>
          <w:wAfter w:w="144" w:type="dxa"/>
          <w:trHeight w:val="242"/>
          <w:jc w:val="center"/>
        </w:trPr>
        <w:tc>
          <w:tcPr>
            <w:tcW w:w="4255" w:type="dxa"/>
            <w:tcBorders>
              <w:top w:val="nil"/>
              <w:left w:val="single" w:sz="4" w:space="0" w:color="auto"/>
              <w:bottom w:val="single" w:sz="4" w:space="0" w:color="auto"/>
              <w:right w:val="nil"/>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KOSOVO PRISHTINA (SKOPJE)</w:t>
            </w:r>
          </w:p>
        </w:tc>
        <w:tc>
          <w:tcPr>
            <w:tcW w:w="501" w:type="dxa"/>
            <w:tcBorders>
              <w:top w:val="nil"/>
              <w:left w:val="nil"/>
              <w:bottom w:val="single" w:sz="4" w:space="0" w:color="auto"/>
              <w:right w:val="single" w:sz="4" w:space="0" w:color="auto"/>
            </w:tcBorders>
            <w:shd w:val="clear" w:color="auto" w:fill="auto"/>
            <w:noWrap/>
            <w:vAlign w:val="center"/>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150</w:t>
            </w:r>
          </w:p>
        </w:tc>
      </w:tr>
      <w:tr w:rsidR="00EC445B" w:rsidRPr="00EC445B" w:rsidTr="00EC445B">
        <w:trPr>
          <w:gridAfter w:val="1"/>
          <w:wAfter w:w="143" w:type="dxa"/>
          <w:trHeight w:val="227"/>
          <w:jc w:val="center"/>
        </w:trPr>
        <w:tc>
          <w:tcPr>
            <w:tcW w:w="475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EC445B" w:rsidRPr="00EC445B" w:rsidRDefault="00EC445B" w:rsidP="00EC445B">
            <w:pPr>
              <w:spacing w:after="0" w:line="240" w:lineRule="auto"/>
              <w:jc w:val="center"/>
              <w:rPr>
                <w:rFonts w:ascii="Calibri" w:eastAsia="Times New Roman" w:hAnsi="Calibri" w:cs="Calibri"/>
                <w:b/>
                <w:bCs/>
                <w:color w:val="FFFFFF"/>
                <w:sz w:val="20"/>
                <w:szCs w:val="20"/>
                <w:lang w:eastAsia="es-MX"/>
              </w:rPr>
            </w:pPr>
            <w:r w:rsidRPr="00EC445B">
              <w:rPr>
                <w:rFonts w:ascii="Calibri" w:eastAsia="Times New Roman" w:hAnsi="Calibri" w:cs="Calibri"/>
                <w:b/>
                <w:bCs/>
                <w:color w:val="FFFFFF"/>
                <w:sz w:val="20"/>
                <w:szCs w:val="20"/>
                <w:lang w:eastAsia="es-MX"/>
              </w:rPr>
              <w:t>A OCTUBRE 2025</w:t>
            </w:r>
          </w:p>
        </w:tc>
      </w:tr>
      <w:tr w:rsidR="00EC445B" w:rsidRPr="00EC445B" w:rsidTr="00EC445B">
        <w:trPr>
          <w:gridAfter w:val="1"/>
          <w:wAfter w:w="143" w:type="dxa"/>
          <w:trHeight w:val="220"/>
          <w:jc w:val="center"/>
        </w:trPr>
        <w:tc>
          <w:tcPr>
            <w:tcW w:w="4757"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EC445B" w:rsidRPr="00EC445B" w:rsidRDefault="00EC445B" w:rsidP="00EC445B">
            <w:pPr>
              <w:spacing w:after="0" w:line="240" w:lineRule="auto"/>
              <w:jc w:val="center"/>
              <w:rPr>
                <w:rFonts w:ascii="Calibri" w:eastAsia="Times New Roman" w:hAnsi="Calibri" w:cs="Calibri"/>
                <w:b/>
                <w:bCs/>
                <w:color w:val="FFFFFF"/>
                <w:sz w:val="20"/>
                <w:szCs w:val="20"/>
                <w:lang w:eastAsia="es-MX"/>
              </w:rPr>
            </w:pPr>
            <w:r w:rsidRPr="00EC445B">
              <w:rPr>
                <w:rFonts w:ascii="Calibri" w:eastAsia="Times New Roman" w:hAnsi="Calibri" w:cs="Calibri"/>
                <w:b/>
                <w:bCs/>
                <w:color w:val="FFFFFF"/>
                <w:sz w:val="20"/>
                <w:szCs w:val="20"/>
                <w:lang w:eastAsia="es-MX"/>
              </w:rPr>
              <w:t>PRECIOS POR PERSONA EN USD</w:t>
            </w:r>
          </w:p>
        </w:tc>
      </w:tr>
      <w:tr w:rsidR="00EC445B" w:rsidRPr="00EC445B" w:rsidTr="00EC445B">
        <w:trPr>
          <w:gridAfter w:val="1"/>
          <w:wAfter w:w="144" w:type="dxa"/>
          <w:trHeight w:val="220"/>
          <w:jc w:val="center"/>
        </w:trPr>
        <w:tc>
          <w:tcPr>
            <w:tcW w:w="4255" w:type="dxa"/>
            <w:tcBorders>
              <w:top w:val="nil"/>
              <w:left w:val="nil"/>
              <w:bottom w:val="nil"/>
              <w:right w:val="nil"/>
            </w:tcBorders>
            <w:shd w:val="clear" w:color="000000" w:fill="FFFFFF"/>
            <w:noWrap/>
            <w:vAlign w:val="bottom"/>
            <w:hideMark/>
          </w:tcPr>
          <w:p w:rsidR="00EC445B" w:rsidRPr="00EC445B" w:rsidRDefault="00EC445B" w:rsidP="00EC445B">
            <w:pPr>
              <w:spacing w:after="0" w:line="240" w:lineRule="auto"/>
              <w:jc w:val="both"/>
              <w:rPr>
                <w:rFonts w:ascii="Calibri" w:eastAsia="Times New Roman" w:hAnsi="Calibri" w:cs="Calibri"/>
                <w:color w:val="000000"/>
                <w:sz w:val="20"/>
                <w:szCs w:val="20"/>
                <w:lang w:eastAsia="es-MX"/>
              </w:rPr>
            </w:pPr>
            <w:r w:rsidRPr="00EC445B">
              <w:rPr>
                <w:rFonts w:ascii="Calibri" w:eastAsia="Times New Roman" w:hAnsi="Calibri" w:cs="Calibri"/>
                <w:color w:val="000000"/>
                <w:sz w:val="20"/>
                <w:szCs w:val="20"/>
                <w:lang w:eastAsia="es-MX"/>
              </w:rPr>
              <w:t> </w:t>
            </w:r>
          </w:p>
        </w:tc>
        <w:tc>
          <w:tcPr>
            <w:tcW w:w="501" w:type="dxa"/>
            <w:tcBorders>
              <w:top w:val="nil"/>
              <w:left w:val="nil"/>
              <w:bottom w:val="nil"/>
              <w:right w:val="nil"/>
            </w:tcBorders>
            <w:shd w:val="clear" w:color="000000" w:fill="FFFFFF"/>
            <w:noWrap/>
            <w:vAlign w:val="bottom"/>
            <w:hideMark/>
          </w:tcPr>
          <w:p w:rsidR="00EC445B" w:rsidRPr="00EC445B" w:rsidRDefault="00EC445B" w:rsidP="00EC445B">
            <w:pPr>
              <w:spacing w:after="0" w:line="240" w:lineRule="auto"/>
              <w:jc w:val="both"/>
              <w:rPr>
                <w:rFonts w:ascii="Calibri" w:eastAsia="Times New Roman" w:hAnsi="Calibri" w:cs="Calibri"/>
                <w:color w:val="000000"/>
                <w:lang w:eastAsia="es-MX"/>
              </w:rPr>
            </w:pPr>
            <w:r w:rsidRPr="00EC445B">
              <w:rPr>
                <w:rFonts w:ascii="Calibri" w:eastAsia="Times New Roman" w:hAnsi="Calibri" w:cs="Calibri"/>
                <w:color w:val="000000"/>
                <w:lang w:eastAsia="es-MX"/>
              </w:rPr>
              <w:t> </w:t>
            </w:r>
          </w:p>
        </w:tc>
      </w:tr>
      <w:tr w:rsidR="00EC445B" w:rsidRPr="00EC445B" w:rsidTr="00EC445B">
        <w:trPr>
          <w:gridAfter w:val="1"/>
          <w:wAfter w:w="143" w:type="dxa"/>
          <w:trHeight w:val="450"/>
          <w:jc w:val="center"/>
        </w:trPr>
        <w:tc>
          <w:tcPr>
            <w:tcW w:w="4757" w:type="dxa"/>
            <w:gridSpan w:val="2"/>
            <w:vMerge w:val="restart"/>
            <w:tcBorders>
              <w:top w:val="nil"/>
              <w:left w:val="nil"/>
              <w:bottom w:val="nil"/>
              <w:right w:val="nil"/>
            </w:tcBorders>
            <w:shd w:val="clear" w:color="000000" w:fill="FFFFFF"/>
            <w:vAlign w:val="bottom"/>
            <w:hideMark/>
          </w:tcPr>
          <w:p w:rsidR="00EC445B" w:rsidRPr="00EC445B" w:rsidRDefault="00EC445B" w:rsidP="00EC445B">
            <w:pPr>
              <w:spacing w:after="0" w:line="240" w:lineRule="auto"/>
              <w:jc w:val="center"/>
              <w:rPr>
                <w:rFonts w:ascii="Calibri" w:eastAsia="Times New Roman" w:hAnsi="Calibri" w:cs="Calibri"/>
                <w:color w:val="000000"/>
                <w:sz w:val="20"/>
                <w:szCs w:val="20"/>
                <w:lang w:eastAsia="es-MX"/>
              </w:rPr>
            </w:pPr>
            <w:r w:rsidRPr="00EC445B">
              <w:rPr>
                <w:rFonts w:ascii="Calibri" w:eastAsia="Times New Roman" w:hAnsi="Calibri" w:cs="Calibri"/>
                <w:color w:val="000000"/>
                <w:sz w:val="20"/>
                <w:szCs w:val="20"/>
                <w:lang w:eastAsia="es-MX"/>
              </w:rPr>
              <w:t>Las actividades se pueden adquirir por separado de acuerdo a itinerario</w:t>
            </w:r>
          </w:p>
        </w:tc>
      </w:tr>
      <w:tr w:rsidR="00EC445B" w:rsidRPr="00EC445B" w:rsidTr="00EC445B">
        <w:trPr>
          <w:trHeight w:val="227"/>
          <w:jc w:val="center"/>
        </w:trPr>
        <w:tc>
          <w:tcPr>
            <w:tcW w:w="4757" w:type="dxa"/>
            <w:gridSpan w:val="2"/>
            <w:vMerge/>
            <w:tcBorders>
              <w:top w:val="nil"/>
              <w:left w:val="nil"/>
              <w:bottom w:val="nil"/>
              <w:right w:val="nil"/>
            </w:tcBorders>
            <w:vAlign w:val="center"/>
            <w:hideMark/>
          </w:tcPr>
          <w:p w:rsidR="00EC445B" w:rsidRPr="00EC445B" w:rsidRDefault="00EC445B" w:rsidP="00EC445B">
            <w:pPr>
              <w:spacing w:after="0" w:line="240" w:lineRule="auto"/>
              <w:jc w:val="both"/>
              <w:rPr>
                <w:rFonts w:ascii="Calibri" w:eastAsia="Times New Roman" w:hAnsi="Calibri" w:cs="Calibri"/>
                <w:color w:val="000000"/>
                <w:sz w:val="20"/>
                <w:szCs w:val="20"/>
                <w:lang w:eastAsia="es-MX"/>
              </w:rPr>
            </w:pPr>
          </w:p>
        </w:tc>
        <w:tc>
          <w:tcPr>
            <w:tcW w:w="143" w:type="dxa"/>
            <w:tcBorders>
              <w:top w:val="nil"/>
              <w:left w:val="nil"/>
              <w:bottom w:val="nil"/>
              <w:right w:val="nil"/>
            </w:tcBorders>
            <w:shd w:val="clear" w:color="auto" w:fill="auto"/>
            <w:noWrap/>
            <w:vAlign w:val="bottom"/>
            <w:hideMark/>
          </w:tcPr>
          <w:p w:rsidR="00EC445B" w:rsidRPr="00EC445B" w:rsidRDefault="00EC445B" w:rsidP="00EC445B">
            <w:pPr>
              <w:spacing w:after="0" w:line="240" w:lineRule="auto"/>
              <w:jc w:val="both"/>
              <w:rPr>
                <w:rFonts w:ascii="Calibri" w:eastAsia="Times New Roman" w:hAnsi="Calibri" w:cs="Calibri"/>
                <w:color w:val="000000"/>
                <w:sz w:val="20"/>
                <w:szCs w:val="20"/>
                <w:lang w:eastAsia="es-MX"/>
              </w:rPr>
            </w:pPr>
          </w:p>
        </w:tc>
      </w:tr>
    </w:tbl>
    <w:p w:rsidR="003A5396" w:rsidRDefault="003A5396" w:rsidP="00EC445B">
      <w:pPr>
        <w:widowControl w:val="0"/>
        <w:autoSpaceDE w:val="0"/>
        <w:autoSpaceDN w:val="0"/>
        <w:spacing w:after="0" w:line="240" w:lineRule="auto"/>
        <w:ind w:right="49"/>
        <w:jc w:val="both"/>
        <w:rPr>
          <w:rFonts w:ascii="Arial" w:hAnsi="Arial" w:cs="Arial"/>
          <w:b/>
          <w:bCs/>
          <w:sz w:val="20"/>
          <w:szCs w:val="20"/>
        </w:rPr>
      </w:pPr>
    </w:p>
    <w:p w:rsidR="003A5396" w:rsidRDefault="003A5396" w:rsidP="00EC445B">
      <w:pPr>
        <w:widowControl w:val="0"/>
        <w:autoSpaceDE w:val="0"/>
        <w:autoSpaceDN w:val="0"/>
        <w:spacing w:after="0" w:line="240" w:lineRule="auto"/>
        <w:ind w:right="49"/>
        <w:jc w:val="both"/>
        <w:rPr>
          <w:rFonts w:ascii="Arial" w:hAnsi="Arial" w:cs="Arial"/>
          <w:b/>
          <w:bCs/>
          <w:sz w:val="20"/>
          <w:szCs w:val="20"/>
        </w:rPr>
      </w:pPr>
    </w:p>
    <w:p w:rsidR="003A5396" w:rsidRPr="00546EAB"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ACTIVIDADES OPCIONALES</w:t>
      </w:r>
    </w:p>
    <w:p w:rsidR="003A5396" w:rsidRPr="00546EAB"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3A5396" w:rsidRPr="00546EAB"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 – HVAR</w:t>
      </w:r>
    </w:p>
    <w:p w:rsidR="003A5396" w:rsidRDefault="003A5396" w:rsidP="00EC445B">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Hvar</w:t>
      </w:r>
      <w:proofErr w:type="spellEnd"/>
      <w:r w:rsidRPr="00546EAB">
        <w:rPr>
          <w:rFonts w:ascii="Arial" w:hAnsi="Arial" w:cs="Arial"/>
          <w:sz w:val="20"/>
          <w:szCs w:val="20"/>
        </w:rPr>
        <w:t xml:space="preserve"> es una de las islas más populares en el mar </w:t>
      </w:r>
      <w:r>
        <w:rPr>
          <w:rFonts w:ascii="Arial" w:hAnsi="Arial" w:cs="Arial"/>
          <w:sz w:val="20"/>
          <w:szCs w:val="20"/>
        </w:rPr>
        <w:t>A</w:t>
      </w:r>
      <w:r w:rsidRPr="00546EAB">
        <w:rPr>
          <w:rFonts w:ascii="Arial" w:hAnsi="Arial" w:cs="Arial"/>
          <w:sz w:val="20"/>
          <w:szCs w:val="20"/>
        </w:rPr>
        <w:t xml:space="preserve">driático y en los últimos años se ha convertido en un verdadero punto de encuentro del jet set internacional. “La Madeira De Croacia” es también una de las islas más largas que se extienden a lo largo de la costa croata. Durante la visita guiada por la ciudad de </w:t>
      </w:r>
      <w:proofErr w:type="spellStart"/>
      <w:r>
        <w:rPr>
          <w:rFonts w:ascii="Arial" w:hAnsi="Arial" w:cs="Arial"/>
          <w:sz w:val="20"/>
          <w:szCs w:val="20"/>
        </w:rPr>
        <w:t>H</w:t>
      </w:r>
      <w:r w:rsidRPr="00546EAB">
        <w:rPr>
          <w:rFonts w:ascii="Arial" w:hAnsi="Arial" w:cs="Arial"/>
          <w:sz w:val="20"/>
          <w:szCs w:val="20"/>
        </w:rPr>
        <w:t>var</w:t>
      </w:r>
      <w:proofErr w:type="spellEnd"/>
      <w:r w:rsidRPr="00546EAB">
        <w:rPr>
          <w:rFonts w:ascii="Arial" w:hAnsi="Arial" w:cs="Arial"/>
          <w:sz w:val="20"/>
          <w:szCs w:val="20"/>
        </w:rPr>
        <w:t xml:space="preserve"> veremos el teatro público más antiguo de europa (aún más antiguo que el teatro de Shakespeare en Londres), el monasterio franciscano y muchos sitios históricos. Por la tarde tiempo libre para explorar la isla.</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en bus, ferry / catamarán, guía local en </w:t>
      </w:r>
      <w:proofErr w:type="spellStart"/>
      <w:r w:rsidRPr="00546EAB">
        <w:rPr>
          <w:rFonts w:ascii="Arial" w:hAnsi="Arial" w:cs="Arial"/>
          <w:sz w:val="20"/>
          <w:szCs w:val="20"/>
        </w:rPr>
        <w:t>hvar</w:t>
      </w:r>
      <w:proofErr w:type="spellEnd"/>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3A5396" w:rsidRDefault="003A5396" w:rsidP="00EC445B">
      <w:pPr>
        <w:widowControl w:val="0"/>
        <w:autoSpaceDE w:val="0"/>
        <w:autoSpaceDN w:val="0"/>
        <w:spacing w:after="0" w:line="240" w:lineRule="auto"/>
        <w:ind w:right="49"/>
        <w:jc w:val="both"/>
        <w:rPr>
          <w:rFonts w:ascii="Arial" w:hAnsi="Arial" w:cs="Arial"/>
          <w:sz w:val="20"/>
          <w:szCs w:val="20"/>
        </w:rPr>
      </w:pPr>
    </w:p>
    <w:p w:rsidR="003A5396"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MEDJUGORJE Y MOSTAR</w:t>
      </w:r>
    </w:p>
    <w:p w:rsidR="003A5396" w:rsidRDefault="003A5396" w:rsidP="00EC445B">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uno de los lugares más famosos de peregrinación en el mundo católico y atrae a millones de visitantes. Desde el 1981, la Virgen María se aparece a las personas que han recibido mensaje de paz. Después de la misa, aquellos que lo deseen pueden visitar la colina de la aparición donde La Virgen María se apareció por primera vez a los niños. Otra de las atracciones en </w:t>
      </w: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la enorme cruz, que los lugareños construyeron en la colina </w:t>
      </w:r>
      <w:proofErr w:type="spellStart"/>
      <w:r w:rsidRPr="00546EAB">
        <w:rPr>
          <w:rFonts w:ascii="Arial" w:hAnsi="Arial" w:cs="Arial"/>
          <w:sz w:val="20"/>
          <w:szCs w:val="20"/>
        </w:rPr>
        <w:t>križevac</w:t>
      </w:r>
      <w:proofErr w:type="spellEnd"/>
      <w:r w:rsidRPr="00546EAB">
        <w:rPr>
          <w:rFonts w:ascii="Arial" w:hAnsi="Arial" w:cs="Arial"/>
          <w:sz w:val="20"/>
          <w:szCs w:val="20"/>
        </w:rPr>
        <w:t xml:space="preserve"> antes de la aparición de la virgen maría, como protección frente a las tormentas de granizo y otros fenómenos meteorológicos adversos. Visitaremos también Mostar, una ciudad hermosa con su puente famoso.</w:t>
      </w:r>
      <w:r>
        <w:rPr>
          <w:rFonts w:ascii="Arial" w:hAnsi="Arial" w:cs="Arial"/>
          <w:sz w:val="20"/>
          <w:szCs w:val="20"/>
        </w:rPr>
        <w:t xml:space="preserve"> </w:t>
      </w:r>
      <w:proofErr w:type="spellStart"/>
      <w:proofErr w:type="gramStart"/>
      <w:r>
        <w:rPr>
          <w:rFonts w:ascii="Arial" w:hAnsi="Arial" w:cs="Arial"/>
          <w:sz w:val="20"/>
          <w:szCs w:val="20"/>
        </w:rPr>
        <w:t>Incluye:</w:t>
      </w:r>
      <w:r w:rsidRPr="00546EAB">
        <w:rPr>
          <w:rFonts w:ascii="Arial" w:hAnsi="Arial" w:cs="Arial"/>
          <w:sz w:val="20"/>
          <w:szCs w:val="20"/>
        </w:rPr>
        <w:t>Transporte</w:t>
      </w:r>
      <w:proofErr w:type="spellEnd"/>
      <w:proofErr w:type="gramEnd"/>
      <w:r w:rsidRPr="00546EAB">
        <w:rPr>
          <w:rFonts w:ascii="Arial" w:hAnsi="Arial" w:cs="Arial"/>
          <w:sz w:val="20"/>
          <w:szCs w:val="20"/>
        </w:rPr>
        <w:t>, guía local</w:t>
      </w:r>
      <w:r>
        <w:rPr>
          <w:rFonts w:ascii="Arial" w:hAnsi="Arial" w:cs="Arial"/>
          <w:sz w:val="20"/>
          <w:szCs w:val="20"/>
        </w:rPr>
        <w:t>.</w:t>
      </w:r>
    </w:p>
    <w:p w:rsidR="003A5396" w:rsidRDefault="003A5396" w:rsidP="00EC445B">
      <w:pPr>
        <w:widowControl w:val="0"/>
        <w:autoSpaceDE w:val="0"/>
        <w:autoSpaceDN w:val="0"/>
        <w:spacing w:after="0" w:line="240" w:lineRule="auto"/>
        <w:ind w:right="49"/>
        <w:jc w:val="both"/>
        <w:rPr>
          <w:rFonts w:ascii="Arial" w:hAnsi="Arial" w:cs="Arial"/>
          <w:b/>
          <w:bCs/>
          <w:sz w:val="18"/>
          <w:szCs w:val="18"/>
        </w:rPr>
      </w:pPr>
      <w:r w:rsidRPr="00546EAB">
        <w:rPr>
          <w:rFonts w:ascii="Arial" w:hAnsi="Arial" w:cs="Arial"/>
          <w:b/>
          <w:bCs/>
          <w:sz w:val="18"/>
          <w:szCs w:val="18"/>
        </w:rPr>
        <w:t>PASAPORTE OBLIGATORIO</w:t>
      </w:r>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3A5396" w:rsidRDefault="003A5396" w:rsidP="00EC445B">
      <w:pPr>
        <w:widowControl w:val="0"/>
        <w:autoSpaceDE w:val="0"/>
        <w:autoSpaceDN w:val="0"/>
        <w:spacing w:after="0" w:line="240" w:lineRule="auto"/>
        <w:ind w:right="49"/>
        <w:jc w:val="both"/>
        <w:rPr>
          <w:rFonts w:ascii="Arial" w:hAnsi="Arial" w:cs="Arial"/>
          <w:sz w:val="20"/>
          <w:szCs w:val="20"/>
        </w:rPr>
      </w:pPr>
    </w:p>
    <w:p w:rsidR="003A5396"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DUBROVNIK</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MONTENEGRO</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 xml:space="preserve">Excursión de día completo hacia Montenegro. Recorrido a lo largo de un gigantesco circo de montaña ocupado por el mar, se llaga la bahía de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en uno de los lugares más bonitos de las costas adriáticas. En resumen, por un fiordo más al sur de europa y el más caliente. El fiordo tiene 4 famosas bahías. Atravesando la bahía, se llega a la ciudad de </w:t>
      </w:r>
      <w:proofErr w:type="spellStart"/>
      <w:r w:rsidRPr="00546EAB">
        <w:rPr>
          <w:rFonts w:ascii="Arial" w:hAnsi="Arial" w:cs="Arial"/>
          <w:sz w:val="20"/>
          <w:szCs w:val="20"/>
        </w:rPr>
        <w:t>Risan</w:t>
      </w:r>
      <w:proofErr w:type="spellEnd"/>
      <w:r w:rsidRPr="00546EAB">
        <w:rPr>
          <w:rFonts w:ascii="Arial" w:hAnsi="Arial" w:cs="Arial"/>
          <w:sz w:val="20"/>
          <w:szCs w:val="20"/>
        </w:rPr>
        <w:t xml:space="preserve">, famosa por sus mosaicos romanos y a </w:t>
      </w:r>
      <w:proofErr w:type="spellStart"/>
      <w:r w:rsidRPr="00546EAB">
        <w:rPr>
          <w:rFonts w:ascii="Arial" w:hAnsi="Arial" w:cs="Arial"/>
          <w:sz w:val="20"/>
          <w:szCs w:val="20"/>
        </w:rPr>
        <w:t>perast</w:t>
      </w:r>
      <w:proofErr w:type="spellEnd"/>
      <w:r w:rsidRPr="00546EAB">
        <w:rPr>
          <w:rFonts w:ascii="Arial" w:hAnsi="Arial" w:cs="Arial"/>
          <w:sz w:val="20"/>
          <w:szCs w:val="20"/>
        </w:rPr>
        <w:t xml:space="preserve">. En estos dos lugares encontraremos todo tipo de restos y monumentos. En medio del golfo están los dos islotes: </w:t>
      </w:r>
      <w:proofErr w:type="spellStart"/>
      <w:r w:rsidRPr="00546EAB">
        <w:rPr>
          <w:rFonts w:ascii="Arial" w:hAnsi="Arial" w:cs="Arial"/>
          <w:sz w:val="20"/>
          <w:szCs w:val="20"/>
        </w:rPr>
        <w:t>st.</w:t>
      </w:r>
      <w:proofErr w:type="spellEnd"/>
      <w:r w:rsidRPr="00546EAB">
        <w:rPr>
          <w:rFonts w:ascii="Arial" w:hAnsi="Arial" w:cs="Arial"/>
          <w:sz w:val="20"/>
          <w:szCs w:val="20"/>
        </w:rPr>
        <w:t xml:space="preserve"> Jorge (</w:t>
      </w:r>
      <w:proofErr w:type="spellStart"/>
      <w:r w:rsidRPr="00546EAB">
        <w:rPr>
          <w:rFonts w:ascii="Arial" w:hAnsi="Arial" w:cs="Arial"/>
          <w:sz w:val="20"/>
          <w:szCs w:val="20"/>
        </w:rPr>
        <w:t>sveti</w:t>
      </w:r>
      <w:proofErr w:type="spellEnd"/>
      <w:r w:rsidRPr="00546EAB">
        <w:rPr>
          <w:rFonts w:ascii="Arial" w:hAnsi="Arial" w:cs="Arial"/>
          <w:sz w:val="20"/>
          <w:szCs w:val="20"/>
        </w:rPr>
        <w:t xml:space="preserve"> </w:t>
      </w:r>
      <w:proofErr w:type="spellStart"/>
      <w:r w:rsidRPr="00546EAB">
        <w:rPr>
          <w:rFonts w:ascii="Arial" w:hAnsi="Arial" w:cs="Arial"/>
          <w:sz w:val="20"/>
          <w:szCs w:val="20"/>
        </w:rPr>
        <w:t>djordje</w:t>
      </w:r>
      <w:proofErr w:type="spellEnd"/>
      <w:r w:rsidRPr="00546EAB">
        <w:rPr>
          <w:rFonts w:ascii="Arial" w:hAnsi="Arial" w:cs="Arial"/>
          <w:sz w:val="20"/>
          <w:szCs w:val="20"/>
        </w:rPr>
        <w:t xml:space="preserve">) y nuestra señora de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w:t>
      </w:r>
      <w:proofErr w:type="spellStart"/>
      <w:r w:rsidRPr="00546EAB">
        <w:rPr>
          <w:rFonts w:ascii="Arial" w:hAnsi="Arial" w:cs="Arial"/>
          <w:sz w:val="20"/>
          <w:szCs w:val="20"/>
        </w:rPr>
        <w:t>Gospa</w:t>
      </w:r>
      <w:proofErr w:type="spellEnd"/>
      <w:r w:rsidRPr="00546EAB">
        <w:rPr>
          <w:rFonts w:ascii="Arial" w:hAnsi="Arial" w:cs="Arial"/>
          <w:sz w:val="20"/>
          <w:szCs w:val="20"/>
        </w:rPr>
        <w:t xml:space="preserve"> </w:t>
      </w:r>
      <w:proofErr w:type="spellStart"/>
      <w:r w:rsidRPr="00546EAB">
        <w:rPr>
          <w:rFonts w:ascii="Arial" w:hAnsi="Arial" w:cs="Arial"/>
          <w:sz w:val="20"/>
          <w:szCs w:val="20"/>
        </w:rPr>
        <w:t>Od</w:t>
      </w:r>
      <w:proofErr w:type="spellEnd"/>
      <w:r w:rsidRPr="00546EAB">
        <w:rPr>
          <w:rFonts w:ascii="Arial" w:hAnsi="Arial" w:cs="Arial"/>
          <w:sz w:val="20"/>
          <w:szCs w:val="20"/>
        </w:rPr>
        <w:t xml:space="preserv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se visitará </w:t>
      </w:r>
      <w:proofErr w:type="spellStart"/>
      <w:r w:rsidRPr="00546EAB">
        <w:rPr>
          <w:rFonts w:ascii="Arial" w:hAnsi="Arial" w:cs="Arial"/>
          <w:sz w:val="20"/>
          <w:szCs w:val="20"/>
        </w:rPr>
        <w:t>Kotor</w:t>
      </w:r>
      <w:proofErr w:type="spellEnd"/>
      <w:r w:rsidRPr="00546EAB">
        <w:rPr>
          <w:rFonts w:ascii="Arial" w:hAnsi="Arial" w:cs="Arial"/>
          <w:sz w:val="20"/>
          <w:szCs w:val="20"/>
        </w:rPr>
        <w:t>, la ciudad muy antigua rodeada de murallas que suben hasta fundirse con la montaña. Por la tarde regreso a Dubrovnik.</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guía local en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tasas en </w:t>
      </w:r>
      <w:proofErr w:type="spellStart"/>
      <w:r w:rsidRPr="00546EAB">
        <w:rPr>
          <w:rFonts w:ascii="Arial" w:hAnsi="Arial" w:cs="Arial"/>
          <w:sz w:val="20"/>
          <w:szCs w:val="20"/>
        </w:rPr>
        <w:t>kotor</w:t>
      </w:r>
      <w:proofErr w:type="spellEnd"/>
    </w:p>
    <w:p w:rsidR="003A5396" w:rsidRDefault="003A5396" w:rsidP="00EC445B">
      <w:pPr>
        <w:widowControl w:val="0"/>
        <w:autoSpaceDE w:val="0"/>
        <w:autoSpaceDN w:val="0"/>
        <w:spacing w:after="0" w:line="240" w:lineRule="auto"/>
        <w:ind w:right="49"/>
        <w:jc w:val="both"/>
        <w:rPr>
          <w:rFonts w:ascii="Arial" w:hAnsi="Arial" w:cs="Arial"/>
          <w:b/>
          <w:bCs/>
          <w:sz w:val="20"/>
          <w:szCs w:val="20"/>
        </w:rPr>
      </w:pPr>
      <w:r w:rsidRPr="00546EAB">
        <w:rPr>
          <w:rFonts w:ascii="Arial" w:hAnsi="Arial" w:cs="Arial"/>
          <w:b/>
          <w:bCs/>
          <w:sz w:val="20"/>
          <w:szCs w:val="20"/>
        </w:rPr>
        <w:t>PASAPORTE OBLIGATORIO</w:t>
      </w:r>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3A5396" w:rsidRPr="00546EAB" w:rsidRDefault="003A5396" w:rsidP="00EC445B">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3A5396" w:rsidRDefault="003A5396" w:rsidP="00EC445B">
      <w:pPr>
        <w:widowControl w:val="0"/>
        <w:autoSpaceDE w:val="0"/>
        <w:autoSpaceDN w:val="0"/>
        <w:spacing w:after="0" w:line="240" w:lineRule="auto"/>
        <w:ind w:right="49"/>
        <w:jc w:val="both"/>
        <w:rPr>
          <w:rFonts w:ascii="Arial" w:hAnsi="Arial" w:cs="Arial"/>
          <w:b/>
          <w:bCs/>
          <w:sz w:val="20"/>
          <w:szCs w:val="20"/>
        </w:rPr>
      </w:pPr>
    </w:p>
    <w:p w:rsidR="003A5396"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r>
        <w:rPr>
          <w:rFonts w:ascii="Arial" w:hAnsi="Arial" w:cs="Arial"/>
          <w:b/>
          <w:bCs/>
          <w:color w:val="2E74B5" w:themeColor="accent1" w:themeShade="BF"/>
          <w:sz w:val="20"/>
          <w:szCs w:val="20"/>
        </w:rPr>
        <w:t>T</w:t>
      </w:r>
      <w:r w:rsidRPr="003A5396">
        <w:rPr>
          <w:rFonts w:ascii="Arial" w:hAnsi="Arial" w:cs="Arial"/>
          <w:b/>
          <w:bCs/>
          <w:color w:val="2E74B5" w:themeColor="accent1" w:themeShade="BF"/>
          <w:sz w:val="20"/>
          <w:szCs w:val="20"/>
        </w:rPr>
        <w:t>IRANA</w:t>
      </w:r>
      <w:r>
        <w:rPr>
          <w:rFonts w:ascii="Arial" w:hAnsi="Arial" w:cs="Arial"/>
          <w:b/>
          <w:bCs/>
          <w:color w:val="2E74B5" w:themeColor="accent1" w:themeShade="BF"/>
          <w:sz w:val="20"/>
          <w:szCs w:val="20"/>
        </w:rPr>
        <w:t xml:space="preserve"> –</w:t>
      </w:r>
      <w:r w:rsidRPr="003A5396">
        <w:rPr>
          <w:rFonts w:ascii="Arial" w:hAnsi="Arial" w:cs="Arial"/>
          <w:b/>
          <w:bCs/>
          <w:color w:val="2E74B5" w:themeColor="accent1" w:themeShade="BF"/>
          <w:sz w:val="20"/>
          <w:szCs w:val="20"/>
        </w:rPr>
        <w:t xml:space="preserve"> DURRES</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 xml:space="preserve">Excursión de mediodía a </w:t>
      </w:r>
      <w:proofErr w:type="spellStart"/>
      <w:r w:rsidRPr="003A5396">
        <w:rPr>
          <w:rFonts w:ascii="Arial" w:hAnsi="Arial" w:cs="Arial"/>
          <w:sz w:val="20"/>
          <w:szCs w:val="20"/>
        </w:rPr>
        <w:t>Durres</w:t>
      </w:r>
      <w:proofErr w:type="spellEnd"/>
      <w:r w:rsidRPr="003A5396">
        <w:rPr>
          <w:rFonts w:ascii="Arial" w:hAnsi="Arial" w:cs="Arial"/>
          <w:sz w:val="20"/>
          <w:szCs w:val="20"/>
        </w:rPr>
        <w:t xml:space="preserve">. Una vez fue la capital de Albania y ahora es su segunda mayor ciudad, Durrës es una de las ciudades más antiguas del país. Ubicada en el mar adriático a sólo 33 kilómetros de la capital, tirana, Durrës es conocida como una playa de vacaciones, con muchos grandes hoteles alineados en la arenosa costa. También es el mayor puerto de Albania, con enlaces de </w:t>
      </w:r>
      <w:proofErr w:type="spellStart"/>
      <w:r w:rsidRPr="003A5396">
        <w:rPr>
          <w:rFonts w:ascii="Arial" w:hAnsi="Arial" w:cs="Arial"/>
          <w:sz w:val="20"/>
          <w:szCs w:val="20"/>
        </w:rPr>
        <w:t>ferrys</w:t>
      </w:r>
      <w:proofErr w:type="spellEnd"/>
      <w:r w:rsidRPr="003A5396">
        <w:rPr>
          <w:rFonts w:ascii="Arial" w:hAnsi="Arial" w:cs="Arial"/>
          <w:sz w:val="20"/>
          <w:szCs w:val="20"/>
        </w:rPr>
        <w:t xml:space="preserve"> para pasajeros a </w:t>
      </w:r>
      <w:proofErr w:type="spellStart"/>
      <w:r w:rsidRPr="003A5396">
        <w:rPr>
          <w:rFonts w:ascii="Arial" w:hAnsi="Arial" w:cs="Arial"/>
          <w:sz w:val="20"/>
          <w:szCs w:val="20"/>
        </w:rPr>
        <w:t>italia</w:t>
      </w:r>
      <w:proofErr w:type="spellEnd"/>
      <w:r w:rsidRPr="003A5396">
        <w:rPr>
          <w:rFonts w:ascii="Arial" w:hAnsi="Arial" w:cs="Arial"/>
          <w:sz w:val="20"/>
          <w:szCs w:val="20"/>
        </w:rPr>
        <w:t xml:space="preserve"> y Montenegro. Fue fundada en el siglo VII </w:t>
      </w:r>
      <w:proofErr w:type="spellStart"/>
      <w:r w:rsidRPr="003A5396">
        <w:rPr>
          <w:rFonts w:ascii="Arial" w:hAnsi="Arial" w:cs="Arial"/>
          <w:sz w:val="20"/>
          <w:szCs w:val="20"/>
        </w:rPr>
        <w:t>a.c.</w:t>
      </w:r>
      <w:proofErr w:type="spellEnd"/>
      <w:r w:rsidRPr="003A5396">
        <w:rPr>
          <w:rFonts w:ascii="Arial" w:hAnsi="Arial" w:cs="Arial"/>
          <w:sz w:val="20"/>
          <w:szCs w:val="20"/>
        </w:rPr>
        <w:t xml:space="preserve"> por colonizadores griegos que viajaron al norte en busca de tierras y ha estado habitada desde entonces. Hay muchos restos arqueológicos de estos primitivos colonos, que hacen de Durrës un destino atractivo para los viajeros. Durrës se encuentra en la zona horaria de europa central y utiliza el lek albanés como divisa. Como sería de esperar dada su ubicación en el mar adriático, Durrës disfruta de un tiempo excelente que la convierte en un destino ideal para los veraneantes.</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b/>
          <w:bCs/>
          <w:sz w:val="20"/>
          <w:szCs w:val="20"/>
        </w:rPr>
        <w:t>Incluye</w:t>
      </w:r>
      <w:r w:rsidRPr="003A5396">
        <w:rPr>
          <w:rFonts w:ascii="Arial" w:hAnsi="Arial" w:cs="Arial"/>
          <w:sz w:val="20"/>
          <w:szCs w:val="20"/>
        </w:rPr>
        <w:t xml:space="preserve">: transporte, guía local en </w:t>
      </w:r>
      <w:proofErr w:type="spellStart"/>
      <w:r>
        <w:rPr>
          <w:rFonts w:ascii="Arial" w:hAnsi="Arial" w:cs="Arial"/>
          <w:sz w:val="20"/>
          <w:szCs w:val="20"/>
        </w:rPr>
        <w:t>D</w:t>
      </w:r>
      <w:r w:rsidRPr="003A5396">
        <w:rPr>
          <w:rFonts w:ascii="Arial" w:hAnsi="Arial" w:cs="Arial"/>
          <w:sz w:val="20"/>
          <w:szCs w:val="20"/>
        </w:rPr>
        <w:t>urres</w:t>
      </w:r>
      <w:proofErr w:type="spellEnd"/>
    </w:p>
    <w:p w:rsidR="003A5396" w:rsidRP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Desde: 15:00</w:t>
      </w:r>
    </w:p>
    <w:p w:rsidR="003A5396" w:rsidRP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Hasta: 19:00</w:t>
      </w:r>
    </w:p>
    <w:p w:rsidR="003A5396" w:rsidRP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Duración aprox. 4 horas</w:t>
      </w:r>
    </w:p>
    <w:p w:rsidR="00146FD3" w:rsidRDefault="00146FD3" w:rsidP="00EC445B">
      <w:pPr>
        <w:widowControl w:val="0"/>
        <w:autoSpaceDE w:val="0"/>
        <w:autoSpaceDN w:val="0"/>
        <w:spacing w:after="0" w:line="240" w:lineRule="auto"/>
        <w:ind w:right="49"/>
        <w:jc w:val="both"/>
        <w:rPr>
          <w:rFonts w:ascii="Arial" w:hAnsi="Arial" w:cs="Arial"/>
          <w:b/>
          <w:bCs/>
          <w:sz w:val="20"/>
          <w:szCs w:val="20"/>
        </w:rPr>
      </w:pPr>
    </w:p>
    <w:p w:rsidR="003A5396" w:rsidRDefault="003A5396" w:rsidP="00EC445B">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3A5396">
        <w:rPr>
          <w:rFonts w:ascii="Arial" w:hAnsi="Arial" w:cs="Arial"/>
          <w:b/>
          <w:bCs/>
          <w:color w:val="2E74B5" w:themeColor="accent1" w:themeShade="BF"/>
          <w:sz w:val="20"/>
          <w:szCs w:val="20"/>
        </w:rPr>
        <w:t xml:space="preserve">SKOPJE </w:t>
      </w:r>
      <w:r>
        <w:rPr>
          <w:rFonts w:ascii="Arial" w:hAnsi="Arial" w:cs="Arial"/>
          <w:b/>
          <w:bCs/>
          <w:color w:val="2E74B5" w:themeColor="accent1" w:themeShade="BF"/>
          <w:sz w:val="20"/>
          <w:szCs w:val="20"/>
        </w:rPr>
        <w:t xml:space="preserve">- </w:t>
      </w:r>
      <w:r w:rsidRPr="003A5396">
        <w:rPr>
          <w:rFonts w:ascii="Arial" w:hAnsi="Arial" w:cs="Arial"/>
          <w:b/>
          <w:bCs/>
          <w:color w:val="2E74B5" w:themeColor="accent1" w:themeShade="BF"/>
          <w:sz w:val="20"/>
          <w:szCs w:val="20"/>
        </w:rPr>
        <w:t>KOSOVO (PRISHTINA)</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 xml:space="preserve">Excursión de día entero a Kosovo. Salida hacia </w:t>
      </w:r>
      <w:proofErr w:type="spellStart"/>
      <w:r w:rsidRPr="003A5396">
        <w:rPr>
          <w:rFonts w:ascii="Arial" w:hAnsi="Arial" w:cs="Arial"/>
          <w:sz w:val="20"/>
          <w:szCs w:val="20"/>
        </w:rPr>
        <w:t>Prishtina</w:t>
      </w:r>
      <w:proofErr w:type="spellEnd"/>
      <w:r w:rsidRPr="003A5396">
        <w:rPr>
          <w:rFonts w:ascii="Arial" w:hAnsi="Arial" w:cs="Arial"/>
          <w:sz w:val="20"/>
          <w:szCs w:val="20"/>
        </w:rPr>
        <w:t xml:space="preserve">. </w:t>
      </w:r>
      <w:proofErr w:type="spellStart"/>
      <w:r w:rsidRPr="003A5396">
        <w:rPr>
          <w:rFonts w:ascii="Arial" w:hAnsi="Arial" w:cs="Arial"/>
          <w:sz w:val="20"/>
          <w:szCs w:val="20"/>
        </w:rPr>
        <w:t>Prishtina</w:t>
      </w:r>
      <w:proofErr w:type="spellEnd"/>
      <w:r w:rsidRPr="003A5396">
        <w:rPr>
          <w:rFonts w:ascii="Arial" w:hAnsi="Arial" w:cs="Arial"/>
          <w:sz w:val="20"/>
          <w:szCs w:val="20"/>
        </w:rPr>
        <w:t xml:space="preserve"> es ahora la capital de la república de Kosovo, autoproclamada como país independiente. Déjate sorprender por la historia, la arquitectura y los espacios al aire libre de esta ciudad. Regreso a Skopje.</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b/>
          <w:bCs/>
          <w:sz w:val="20"/>
          <w:szCs w:val="20"/>
        </w:rPr>
        <w:t>Incluye</w:t>
      </w:r>
      <w:r w:rsidRPr="003A5396">
        <w:rPr>
          <w:rFonts w:ascii="Arial" w:hAnsi="Arial" w:cs="Arial"/>
          <w:sz w:val="20"/>
          <w:szCs w:val="20"/>
        </w:rPr>
        <w:t xml:space="preserve">: transporte, guía local de habla serbia / inglesa en </w:t>
      </w:r>
      <w:proofErr w:type="spellStart"/>
      <w:r w:rsidRPr="003A5396">
        <w:rPr>
          <w:rFonts w:ascii="Arial" w:hAnsi="Arial" w:cs="Arial"/>
          <w:sz w:val="20"/>
          <w:szCs w:val="20"/>
        </w:rPr>
        <w:t>prishtina</w:t>
      </w:r>
      <w:proofErr w:type="spellEnd"/>
      <w:r w:rsidRPr="003A5396">
        <w:rPr>
          <w:rFonts w:ascii="Arial" w:hAnsi="Arial" w:cs="Arial"/>
          <w:sz w:val="20"/>
          <w:szCs w:val="20"/>
        </w:rPr>
        <w:t xml:space="preserve"> (guía acompañante traduce)</w:t>
      </w:r>
    </w:p>
    <w:p w:rsidR="003A5396" w:rsidRP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Desde: 09:00</w:t>
      </w:r>
    </w:p>
    <w:p w:rsidR="003A5396" w:rsidRP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Hasta: 18:00</w:t>
      </w:r>
    </w:p>
    <w:p w:rsidR="003A5396" w:rsidRDefault="003A5396" w:rsidP="00EC445B">
      <w:pPr>
        <w:widowControl w:val="0"/>
        <w:autoSpaceDE w:val="0"/>
        <w:autoSpaceDN w:val="0"/>
        <w:spacing w:after="0" w:line="240" w:lineRule="auto"/>
        <w:ind w:right="49"/>
        <w:jc w:val="both"/>
        <w:rPr>
          <w:rFonts w:ascii="Arial" w:hAnsi="Arial" w:cs="Arial"/>
          <w:sz w:val="20"/>
          <w:szCs w:val="20"/>
        </w:rPr>
      </w:pPr>
      <w:r w:rsidRPr="003A5396">
        <w:rPr>
          <w:rFonts w:ascii="Arial" w:hAnsi="Arial" w:cs="Arial"/>
          <w:sz w:val="20"/>
          <w:szCs w:val="20"/>
        </w:rPr>
        <w:t>Duración aprox. 9 horas</w:t>
      </w:r>
    </w:p>
    <w:p w:rsidR="00EC445B" w:rsidRDefault="00EC445B" w:rsidP="00EC445B">
      <w:pPr>
        <w:widowControl w:val="0"/>
        <w:autoSpaceDE w:val="0"/>
        <w:autoSpaceDN w:val="0"/>
        <w:spacing w:after="0" w:line="240" w:lineRule="auto"/>
        <w:ind w:right="49"/>
        <w:jc w:val="both"/>
        <w:rPr>
          <w:rFonts w:ascii="Arial" w:hAnsi="Arial" w:cs="Arial"/>
          <w:sz w:val="20"/>
          <w:szCs w:val="20"/>
        </w:rPr>
      </w:pPr>
    </w:p>
    <w:p w:rsidR="00EC445B" w:rsidRPr="003A5396" w:rsidRDefault="00EC445B" w:rsidP="00EC445B">
      <w:pPr>
        <w:widowControl w:val="0"/>
        <w:autoSpaceDE w:val="0"/>
        <w:autoSpaceDN w:val="0"/>
        <w:spacing w:after="0" w:line="240" w:lineRule="auto"/>
        <w:ind w:right="49"/>
        <w:jc w:val="both"/>
        <w:rPr>
          <w:rFonts w:ascii="Arial" w:hAnsi="Arial" w:cs="Arial"/>
          <w:sz w:val="20"/>
          <w:szCs w:val="20"/>
        </w:rPr>
      </w:pPr>
    </w:p>
    <w:sectPr w:rsidR="00EC445B" w:rsidRPr="003A5396" w:rsidSect="00FC6957">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57FC" w:rsidRDefault="00F057FC" w:rsidP="00C37031">
      <w:pPr>
        <w:spacing w:after="0" w:line="240" w:lineRule="auto"/>
      </w:pPr>
      <w:r>
        <w:separator/>
      </w:r>
    </w:p>
  </w:endnote>
  <w:endnote w:type="continuationSeparator" w:id="0">
    <w:p w:rsidR="00F057FC" w:rsidRDefault="00F057F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F99FC3A" wp14:editId="616E2B4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A72A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57FC" w:rsidRDefault="00F057FC" w:rsidP="00C37031">
      <w:pPr>
        <w:spacing w:after="0" w:line="240" w:lineRule="auto"/>
      </w:pPr>
      <w:r>
        <w:separator/>
      </w:r>
    </w:p>
  </w:footnote>
  <w:footnote w:type="continuationSeparator" w:id="0">
    <w:p w:rsidR="00F057FC" w:rsidRDefault="00F057F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E6F2B71" wp14:editId="0EE33A85">
              <wp:simplePos x="0" y="0"/>
              <wp:positionH relativeFrom="column">
                <wp:posOffset>-548640</wp:posOffset>
              </wp:positionH>
              <wp:positionV relativeFrom="paragraph">
                <wp:posOffset>-459105</wp:posOffset>
              </wp:positionV>
              <wp:extent cx="6000750" cy="12096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000750" cy="1209675"/>
                      </a:xfrm>
                      <a:prstGeom prst="rect">
                        <a:avLst/>
                      </a:prstGeom>
                      <a:noFill/>
                      <a:ln>
                        <a:noFill/>
                      </a:ln>
                    </wps:spPr>
                    <wps:txbx>
                      <w:txbxContent>
                        <w:p w:rsidR="005B7928" w:rsidRDefault="005B7928"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792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BALCANES DESDE LIUBLIANA</w:t>
                          </w:r>
                        </w:p>
                        <w:p w:rsidR="00DF1046" w:rsidRPr="00DF1046" w:rsidRDefault="005B7928" w:rsidP="00C66456">
                          <w:pPr>
                            <w:pStyle w:val="Encabezado"/>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ESLOVENIA, CROACIA, MONTENEGRO, ALBANIA, MACEDONIA, SERBIA</w:t>
                          </w:r>
                        </w:p>
                        <w:p w:rsidR="00E61F0A" w:rsidRPr="00DF1046" w:rsidRDefault="005B7928" w:rsidP="00C66456">
                          <w:pPr>
                            <w:pStyle w:val="Encabezado"/>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pPr>
                          <w:r w:rsidRPr="005B7928">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2899 -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2B71" id="_x0000_t202" coordsize="21600,21600" o:spt="202" path="m,l,21600r21600,l21600,xe">
              <v:stroke joinstyle="miter"/>
              <v:path gradientshapeok="t" o:connecttype="rect"/>
            </v:shapetype>
            <v:shape id="Cuadro de texto 2" o:spid="_x0000_s1026" type="#_x0000_t202" style="position:absolute;left:0;text-align:left;margin-left:-43.2pt;margin-top:-36.15pt;width:472.5pt;height:9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" filled="f" stroked="f">
              <v:textbox>
                <w:txbxContent>
                  <w:p w:rsidR="005B7928" w:rsidRDefault="005B7928"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792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BALCANES DESDE LIUBLIANA</w:t>
                    </w:r>
                  </w:p>
                  <w:p w:rsidR="00DF1046" w:rsidRPr="00DF1046" w:rsidRDefault="005B7928" w:rsidP="00C66456">
                    <w:pPr>
                      <w:pStyle w:val="Encabezado"/>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ESLOVENIA, CROACIA, MONTENEGRO, ALBANIA, MACEDONIA, SERBIA</w:t>
                    </w:r>
                  </w:p>
                  <w:p w:rsidR="00E61F0A" w:rsidRPr="00DF1046" w:rsidRDefault="005B7928" w:rsidP="00C66456">
                    <w:pPr>
                      <w:pStyle w:val="Encabezado"/>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pPr>
                    <w:r w:rsidRPr="005B7928">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2899 -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B1AA5A1" wp14:editId="7851125D">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93A63CF" wp14:editId="3013D6F0">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4298DC2" wp14:editId="492FF36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BEFF0"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6" type="#_x0000_t75" style="width:928pt;height:1200pt" o:bullet="t">
        <v:imagedata r:id="rId1" o:title="peligro"/>
      </v:shape>
    </w:pict>
  </w:numPicBullet>
  <w:abstractNum w:abstractNumId="0"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94308"/>
    <w:multiLevelType w:val="hybridMultilevel"/>
    <w:tmpl w:val="8B965C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FBF35E4"/>
    <w:multiLevelType w:val="hybridMultilevel"/>
    <w:tmpl w:val="62B2B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1F5A4F"/>
    <w:multiLevelType w:val="hybridMultilevel"/>
    <w:tmpl w:val="86DAB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AC7F63"/>
    <w:multiLevelType w:val="hybridMultilevel"/>
    <w:tmpl w:val="966A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C0D8F"/>
    <w:multiLevelType w:val="hybridMultilevel"/>
    <w:tmpl w:val="D372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616432"/>
    <w:multiLevelType w:val="multilevel"/>
    <w:tmpl w:val="4EC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155728"/>
    <w:multiLevelType w:val="hybridMultilevel"/>
    <w:tmpl w:val="DD4678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DDD6A39"/>
    <w:multiLevelType w:val="hybridMultilevel"/>
    <w:tmpl w:val="A1D29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4F60A6"/>
    <w:multiLevelType w:val="hybridMultilevel"/>
    <w:tmpl w:val="0A3E4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7549DB"/>
    <w:multiLevelType w:val="hybridMultilevel"/>
    <w:tmpl w:val="44B2B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A91106"/>
    <w:multiLevelType w:val="hybridMultilevel"/>
    <w:tmpl w:val="A164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19128E"/>
    <w:multiLevelType w:val="hybridMultilevel"/>
    <w:tmpl w:val="F3DA9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D66FF5"/>
    <w:multiLevelType w:val="hybridMultilevel"/>
    <w:tmpl w:val="D69CB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244983">
    <w:abstractNumId w:val="0"/>
  </w:num>
  <w:num w:numId="2" w16cid:durableId="904755040">
    <w:abstractNumId w:val="20"/>
  </w:num>
  <w:num w:numId="3" w16cid:durableId="932133060">
    <w:abstractNumId w:val="9"/>
  </w:num>
  <w:num w:numId="4" w16cid:durableId="525101493">
    <w:abstractNumId w:val="19"/>
  </w:num>
  <w:num w:numId="5" w16cid:durableId="205027013">
    <w:abstractNumId w:val="16"/>
  </w:num>
  <w:num w:numId="6" w16cid:durableId="1711104248">
    <w:abstractNumId w:val="8"/>
  </w:num>
  <w:num w:numId="7" w16cid:durableId="1315572918">
    <w:abstractNumId w:val="22"/>
  </w:num>
  <w:num w:numId="8" w16cid:durableId="61687076">
    <w:abstractNumId w:val="11"/>
  </w:num>
  <w:num w:numId="9" w16cid:durableId="637222879">
    <w:abstractNumId w:val="4"/>
  </w:num>
  <w:num w:numId="10" w16cid:durableId="20471351">
    <w:abstractNumId w:val="15"/>
  </w:num>
  <w:num w:numId="11" w16cid:durableId="1618290278">
    <w:abstractNumId w:val="13"/>
  </w:num>
  <w:num w:numId="12" w16cid:durableId="1012880055">
    <w:abstractNumId w:val="7"/>
  </w:num>
  <w:num w:numId="13" w16cid:durableId="1465734259">
    <w:abstractNumId w:val="6"/>
  </w:num>
  <w:num w:numId="14" w16cid:durableId="1215851831">
    <w:abstractNumId w:val="3"/>
  </w:num>
  <w:num w:numId="15" w16cid:durableId="1804762581">
    <w:abstractNumId w:val="10"/>
  </w:num>
  <w:num w:numId="16" w16cid:durableId="89278094">
    <w:abstractNumId w:val="5"/>
  </w:num>
  <w:num w:numId="17" w16cid:durableId="729185591">
    <w:abstractNumId w:val="21"/>
  </w:num>
  <w:num w:numId="18" w16cid:durableId="693194182">
    <w:abstractNumId w:val="18"/>
  </w:num>
  <w:num w:numId="19" w16cid:durableId="1919555217">
    <w:abstractNumId w:val="17"/>
  </w:num>
  <w:num w:numId="20" w16cid:durableId="62219023">
    <w:abstractNumId w:val="1"/>
  </w:num>
  <w:num w:numId="21" w16cid:durableId="1556895290">
    <w:abstractNumId w:val="12"/>
  </w:num>
  <w:num w:numId="22" w16cid:durableId="1741561732">
    <w:abstractNumId w:val="14"/>
  </w:num>
  <w:num w:numId="23" w16cid:durableId="6994779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5F5B"/>
    <w:rsid w:val="0002765A"/>
    <w:rsid w:val="000419D2"/>
    <w:rsid w:val="00042659"/>
    <w:rsid w:val="00052B18"/>
    <w:rsid w:val="000558EC"/>
    <w:rsid w:val="00070C8D"/>
    <w:rsid w:val="00087C6D"/>
    <w:rsid w:val="000953A7"/>
    <w:rsid w:val="000A65E6"/>
    <w:rsid w:val="000B0C7E"/>
    <w:rsid w:val="000B658B"/>
    <w:rsid w:val="000D542E"/>
    <w:rsid w:val="000F5041"/>
    <w:rsid w:val="0010408E"/>
    <w:rsid w:val="0010693D"/>
    <w:rsid w:val="00111F55"/>
    <w:rsid w:val="00114CAB"/>
    <w:rsid w:val="001254E8"/>
    <w:rsid w:val="00126C39"/>
    <w:rsid w:val="00131C7D"/>
    <w:rsid w:val="00134C89"/>
    <w:rsid w:val="00146FD3"/>
    <w:rsid w:val="00150A40"/>
    <w:rsid w:val="0015330E"/>
    <w:rsid w:val="001553EC"/>
    <w:rsid w:val="00155DEA"/>
    <w:rsid w:val="001576BB"/>
    <w:rsid w:val="00165ECF"/>
    <w:rsid w:val="001831BA"/>
    <w:rsid w:val="00183E93"/>
    <w:rsid w:val="0018631D"/>
    <w:rsid w:val="001918EE"/>
    <w:rsid w:val="00191EF6"/>
    <w:rsid w:val="001925E7"/>
    <w:rsid w:val="001B1D1D"/>
    <w:rsid w:val="001B51BF"/>
    <w:rsid w:val="001B5218"/>
    <w:rsid w:val="001C57FC"/>
    <w:rsid w:val="001D4089"/>
    <w:rsid w:val="001E3267"/>
    <w:rsid w:val="001E3440"/>
    <w:rsid w:val="001E437D"/>
    <w:rsid w:val="001E6716"/>
    <w:rsid w:val="001F0602"/>
    <w:rsid w:val="001F108F"/>
    <w:rsid w:val="001F1499"/>
    <w:rsid w:val="001F3B2A"/>
    <w:rsid w:val="001F5F50"/>
    <w:rsid w:val="00210E6C"/>
    <w:rsid w:val="00215574"/>
    <w:rsid w:val="00233B4E"/>
    <w:rsid w:val="00237109"/>
    <w:rsid w:val="00245875"/>
    <w:rsid w:val="0026025A"/>
    <w:rsid w:val="00267844"/>
    <w:rsid w:val="00271672"/>
    <w:rsid w:val="00273CA1"/>
    <w:rsid w:val="00283732"/>
    <w:rsid w:val="002866BC"/>
    <w:rsid w:val="002937D4"/>
    <w:rsid w:val="002960E0"/>
    <w:rsid w:val="00296969"/>
    <w:rsid w:val="002A0854"/>
    <w:rsid w:val="002A7260"/>
    <w:rsid w:val="002C3342"/>
    <w:rsid w:val="002C5244"/>
    <w:rsid w:val="002D4012"/>
    <w:rsid w:val="002D715F"/>
    <w:rsid w:val="002E21EA"/>
    <w:rsid w:val="002E289B"/>
    <w:rsid w:val="002F7267"/>
    <w:rsid w:val="00302CAA"/>
    <w:rsid w:val="00331F5C"/>
    <w:rsid w:val="003362BD"/>
    <w:rsid w:val="003469D2"/>
    <w:rsid w:val="003668B1"/>
    <w:rsid w:val="003726D5"/>
    <w:rsid w:val="00380FF5"/>
    <w:rsid w:val="00381909"/>
    <w:rsid w:val="00396E42"/>
    <w:rsid w:val="003A5396"/>
    <w:rsid w:val="003A71B2"/>
    <w:rsid w:val="003A79FF"/>
    <w:rsid w:val="003B68DA"/>
    <w:rsid w:val="003C597C"/>
    <w:rsid w:val="003D552B"/>
    <w:rsid w:val="003D60CA"/>
    <w:rsid w:val="003D636F"/>
    <w:rsid w:val="003E58C9"/>
    <w:rsid w:val="003F71D2"/>
    <w:rsid w:val="003F7DDB"/>
    <w:rsid w:val="00424F67"/>
    <w:rsid w:val="00426070"/>
    <w:rsid w:val="0042707A"/>
    <w:rsid w:val="00431B95"/>
    <w:rsid w:val="00435728"/>
    <w:rsid w:val="004411FB"/>
    <w:rsid w:val="00444A7D"/>
    <w:rsid w:val="004537F6"/>
    <w:rsid w:val="00465277"/>
    <w:rsid w:val="00465A05"/>
    <w:rsid w:val="0047141A"/>
    <w:rsid w:val="0047147E"/>
    <w:rsid w:val="00476639"/>
    <w:rsid w:val="00480545"/>
    <w:rsid w:val="004834B0"/>
    <w:rsid w:val="0049188A"/>
    <w:rsid w:val="004B1E4A"/>
    <w:rsid w:val="004C1B73"/>
    <w:rsid w:val="004C56D5"/>
    <w:rsid w:val="004C6652"/>
    <w:rsid w:val="004C7C0D"/>
    <w:rsid w:val="004D1004"/>
    <w:rsid w:val="004D7FBF"/>
    <w:rsid w:val="004E7207"/>
    <w:rsid w:val="004F438F"/>
    <w:rsid w:val="0051037C"/>
    <w:rsid w:val="00512726"/>
    <w:rsid w:val="00515649"/>
    <w:rsid w:val="00523529"/>
    <w:rsid w:val="00530097"/>
    <w:rsid w:val="005422C1"/>
    <w:rsid w:val="00560445"/>
    <w:rsid w:val="005729DD"/>
    <w:rsid w:val="005808BD"/>
    <w:rsid w:val="005940A7"/>
    <w:rsid w:val="005A6996"/>
    <w:rsid w:val="005B1A9E"/>
    <w:rsid w:val="005B7928"/>
    <w:rsid w:val="005C7F18"/>
    <w:rsid w:val="005D1E8B"/>
    <w:rsid w:val="005D3E47"/>
    <w:rsid w:val="005D4F37"/>
    <w:rsid w:val="005F04D9"/>
    <w:rsid w:val="005F4CE9"/>
    <w:rsid w:val="00604CC3"/>
    <w:rsid w:val="00606947"/>
    <w:rsid w:val="00611240"/>
    <w:rsid w:val="00613782"/>
    <w:rsid w:val="00620573"/>
    <w:rsid w:val="0062187B"/>
    <w:rsid w:val="00626163"/>
    <w:rsid w:val="00626E52"/>
    <w:rsid w:val="00637BE0"/>
    <w:rsid w:val="006408EA"/>
    <w:rsid w:val="006622CC"/>
    <w:rsid w:val="00666026"/>
    <w:rsid w:val="00673A7C"/>
    <w:rsid w:val="00683401"/>
    <w:rsid w:val="00694D43"/>
    <w:rsid w:val="006A415D"/>
    <w:rsid w:val="006A56D1"/>
    <w:rsid w:val="006B0D49"/>
    <w:rsid w:val="006B4F14"/>
    <w:rsid w:val="006C1001"/>
    <w:rsid w:val="006C37D3"/>
    <w:rsid w:val="006C62D7"/>
    <w:rsid w:val="006D088B"/>
    <w:rsid w:val="006D647F"/>
    <w:rsid w:val="006E545A"/>
    <w:rsid w:val="006E70F5"/>
    <w:rsid w:val="00701CAC"/>
    <w:rsid w:val="0070527B"/>
    <w:rsid w:val="00705BB7"/>
    <w:rsid w:val="00712485"/>
    <w:rsid w:val="00721414"/>
    <w:rsid w:val="00734CA9"/>
    <w:rsid w:val="00736994"/>
    <w:rsid w:val="00740806"/>
    <w:rsid w:val="00755005"/>
    <w:rsid w:val="00761954"/>
    <w:rsid w:val="0076745F"/>
    <w:rsid w:val="00773070"/>
    <w:rsid w:val="00776C42"/>
    <w:rsid w:val="00782F88"/>
    <w:rsid w:val="007834AA"/>
    <w:rsid w:val="00783AB4"/>
    <w:rsid w:val="007A2485"/>
    <w:rsid w:val="007A26DB"/>
    <w:rsid w:val="007B7DE4"/>
    <w:rsid w:val="007C4344"/>
    <w:rsid w:val="007C4DA3"/>
    <w:rsid w:val="007D363E"/>
    <w:rsid w:val="007E064E"/>
    <w:rsid w:val="007E5B27"/>
    <w:rsid w:val="007F6699"/>
    <w:rsid w:val="008016D1"/>
    <w:rsid w:val="00807A79"/>
    <w:rsid w:val="00811A44"/>
    <w:rsid w:val="00811DB0"/>
    <w:rsid w:val="00813406"/>
    <w:rsid w:val="00815143"/>
    <w:rsid w:val="00820554"/>
    <w:rsid w:val="0082088B"/>
    <w:rsid w:val="00821B00"/>
    <w:rsid w:val="00822712"/>
    <w:rsid w:val="0083061D"/>
    <w:rsid w:val="00830827"/>
    <w:rsid w:val="00833B0B"/>
    <w:rsid w:val="008342F8"/>
    <w:rsid w:val="008373A4"/>
    <w:rsid w:val="0084203D"/>
    <w:rsid w:val="00847D32"/>
    <w:rsid w:val="00855807"/>
    <w:rsid w:val="0085741B"/>
    <w:rsid w:val="008638E1"/>
    <w:rsid w:val="008726A6"/>
    <w:rsid w:val="0087513D"/>
    <w:rsid w:val="008754FD"/>
    <w:rsid w:val="00876BD4"/>
    <w:rsid w:val="00880FBD"/>
    <w:rsid w:val="00887907"/>
    <w:rsid w:val="00887A4C"/>
    <w:rsid w:val="00893671"/>
    <w:rsid w:val="008A28DF"/>
    <w:rsid w:val="008A681B"/>
    <w:rsid w:val="008A69E5"/>
    <w:rsid w:val="008B10E9"/>
    <w:rsid w:val="008B3592"/>
    <w:rsid w:val="008C6792"/>
    <w:rsid w:val="008D0C3A"/>
    <w:rsid w:val="008D269E"/>
    <w:rsid w:val="008D3C93"/>
    <w:rsid w:val="008E2DEE"/>
    <w:rsid w:val="008F70CF"/>
    <w:rsid w:val="00907618"/>
    <w:rsid w:val="00917FB9"/>
    <w:rsid w:val="0093517C"/>
    <w:rsid w:val="0093684D"/>
    <w:rsid w:val="00945630"/>
    <w:rsid w:val="00946563"/>
    <w:rsid w:val="0095038A"/>
    <w:rsid w:val="0095519E"/>
    <w:rsid w:val="00955C22"/>
    <w:rsid w:val="0096043D"/>
    <w:rsid w:val="009616AC"/>
    <w:rsid w:val="00970D6A"/>
    <w:rsid w:val="00971CFA"/>
    <w:rsid w:val="00987970"/>
    <w:rsid w:val="009908B9"/>
    <w:rsid w:val="00995D3E"/>
    <w:rsid w:val="0099623C"/>
    <w:rsid w:val="009A0670"/>
    <w:rsid w:val="009A4E03"/>
    <w:rsid w:val="009C01F7"/>
    <w:rsid w:val="009C0E13"/>
    <w:rsid w:val="009C5F91"/>
    <w:rsid w:val="009D0CA6"/>
    <w:rsid w:val="009D5684"/>
    <w:rsid w:val="009E124B"/>
    <w:rsid w:val="009E5E1A"/>
    <w:rsid w:val="009F5AB5"/>
    <w:rsid w:val="009F641F"/>
    <w:rsid w:val="00A014A8"/>
    <w:rsid w:val="00A031EF"/>
    <w:rsid w:val="00A03F0F"/>
    <w:rsid w:val="00A12BB8"/>
    <w:rsid w:val="00A1646C"/>
    <w:rsid w:val="00A2128E"/>
    <w:rsid w:val="00A24326"/>
    <w:rsid w:val="00A3054D"/>
    <w:rsid w:val="00A305BD"/>
    <w:rsid w:val="00A361DB"/>
    <w:rsid w:val="00A42318"/>
    <w:rsid w:val="00A4355E"/>
    <w:rsid w:val="00A50B53"/>
    <w:rsid w:val="00A658A1"/>
    <w:rsid w:val="00A726D2"/>
    <w:rsid w:val="00A944E5"/>
    <w:rsid w:val="00A9711E"/>
    <w:rsid w:val="00AA68D2"/>
    <w:rsid w:val="00AB4A00"/>
    <w:rsid w:val="00AC1B35"/>
    <w:rsid w:val="00AC40A0"/>
    <w:rsid w:val="00AC5D47"/>
    <w:rsid w:val="00AC7006"/>
    <w:rsid w:val="00AD0940"/>
    <w:rsid w:val="00AD68CE"/>
    <w:rsid w:val="00AE11CA"/>
    <w:rsid w:val="00AE6821"/>
    <w:rsid w:val="00AF06A1"/>
    <w:rsid w:val="00AF073A"/>
    <w:rsid w:val="00AF2291"/>
    <w:rsid w:val="00AF6EE0"/>
    <w:rsid w:val="00AF712B"/>
    <w:rsid w:val="00B013AE"/>
    <w:rsid w:val="00B05B93"/>
    <w:rsid w:val="00B145D3"/>
    <w:rsid w:val="00B21091"/>
    <w:rsid w:val="00B52640"/>
    <w:rsid w:val="00B57707"/>
    <w:rsid w:val="00B57CBA"/>
    <w:rsid w:val="00B6160F"/>
    <w:rsid w:val="00B6521A"/>
    <w:rsid w:val="00B771F5"/>
    <w:rsid w:val="00B85F1C"/>
    <w:rsid w:val="00B9468F"/>
    <w:rsid w:val="00B94AF5"/>
    <w:rsid w:val="00BA2B7B"/>
    <w:rsid w:val="00BA5ADC"/>
    <w:rsid w:val="00BA6E53"/>
    <w:rsid w:val="00BB55FB"/>
    <w:rsid w:val="00BB7DF3"/>
    <w:rsid w:val="00BD166D"/>
    <w:rsid w:val="00BD44E8"/>
    <w:rsid w:val="00BD63C6"/>
    <w:rsid w:val="00BD68B6"/>
    <w:rsid w:val="00BE2F81"/>
    <w:rsid w:val="00BF5559"/>
    <w:rsid w:val="00C0793A"/>
    <w:rsid w:val="00C11885"/>
    <w:rsid w:val="00C14A21"/>
    <w:rsid w:val="00C14B06"/>
    <w:rsid w:val="00C21059"/>
    <w:rsid w:val="00C27FFE"/>
    <w:rsid w:val="00C37031"/>
    <w:rsid w:val="00C413C3"/>
    <w:rsid w:val="00C41466"/>
    <w:rsid w:val="00C4301F"/>
    <w:rsid w:val="00C57FD5"/>
    <w:rsid w:val="00C60F31"/>
    <w:rsid w:val="00C66456"/>
    <w:rsid w:val="00C67A78"/>
    <w:rsid w:val="00C70584"/>
    <w:rsid w:val="00C86FAA"/>
    <w:rsid w:val="00C967C4"/>
    <w:rsid w:val="00CA4EFD"/>
    <w:rsid w:val="00CB25E1"/>
    <w:rsid w:val="00CB5741"/>
    <w:rsid w:val="00CC0180"/>
    <w:rsid w:val="00CC67A5"/>
    <w:rsid w:val="00CC6844"/>
    <w:rsid w:val="00CD076C"/>
    <w:rsid w:val="00CD430F"/>
    <w:rsid w:val="00CE1E4C"/>
    <w:rsid w:val="00CF362E"/>
    <w:rsid w:val="00CF5393"/>
    <w:rsid w:val="00D10764"/>
    <w:rsid w:val="00D10A94"/>
    <w:rsid w:val="00D127E5"/>
    <w:rsid w:val="00D24D12"/>
    <w:rsid w:val="00D32DB0"/>
    <w:rsid w:val="00D453F1"/>
    <w:rsid w:val="00D45BC2"/>
    <w:rsid w:val="00D47EE4"/>
    <w:rsid w:val="00D54007"/>
    <w:rsid w:val="00D67C99"/>
    <w:rsid w:val="00D702DD"/>
    <w:rsid w:val="00D755A3"/>
    <w:rsid w:val="00D77758"/>
    <w:rsid w:val="00D82AFB"/>
    <w:rsid w:val="00D8315B"/>
    <w:rsid w:val="00D83FC1"/>
    <w:rsid w:val="00D843C6"/>
    <w:rsid w:val="00D8614F"/>
    <w:rsid w:val="00D903D7"/>
    <w:rsid w:val="00D96046"/>
    <w:rsid w:val="00DA1697"/>
    <w:rsid w:val="00DA6064"/>
    <w:rsid w:val="00DB2BB2"/>
    <w:rsid w:val="00DB7A1A"/>
    <w:rsid w:val="00DC5BB3"/>
    <w:rsid w:val="00DD1316"/>
    <w:rsid w:val="00DE13E5"/>
    <w:rsid w:val="00DE2292"/>
    <w:rsid w:val="00DE7135"/>
    <w:rsid w:val="00DF1046"/>
    <w:rsid w:val="00DF10EF"/>
    <w:rsid w:val="00DF13F3"/>
    <w:rsid w:val="00DF2747"/>
    <w:rsid w:val="00E008B5"/>
    <w:rsid w:val="00E127A5"/>
    <w:rsid w:val="00E203A1"/>
    <w:rsid w:val="00E21A5E"/>
    <w:rsid w:val="00E256E4"/>
    <w:rsid w:val="00E3039E"/>
    <w:rsid w:val="00E309BC"/>
    <w:rsid w:val="00E30B6A"/>
    <w:rsid w:val="00E32129"/>
    <w:rsid w:val="00E572CE"/>
    <w:rsid w:val="00E61F0A"/>
    <w:rsid w:val="00E6332B"/>
    <w:rsid w:val="00E63382"/>
    <w:rsid w:val="00E64AFD"/>
    <w:rsid w:val="00E64D4E"/>
    <w:rsid w:val="00E67557"/>
    <w:rsid w:val="00E67907"/>
    <w:rsid w:val="00E7285A"/>
    <w:rsid w:val="00E756A3"/>
    <w:rsid w:val="00E765F8"/>
    <w:rsid w:val="00E817F5"/>
    <w:rsid w:val="00E95783"/>
    <w:rsid w:val="00EA2E20"/>
    <w:rsid w:val="00EA50DD"/>
    <w:rsid w:val="00EB0479"/>
    <w:rsid w:val="00EB261F"/>
    <w:rsid w:val="00EB33FA"/>
    <w:rsid w:val="00EB4A60"/>
    <w:rsid w:val="00EC0574"/>
    <w:rsid w:val="00EC1CB0"/>
    <w:rsid w:val="00EC445B"/>
    <w:rsid w:val="00EC5885"/>
    <w:rsid w:val="00EC64D9"/>
    <w:rsid w:val="00ED05E8"/>
    <w:rsid w:val="00ED2B33"/>
    <w:rsid w:val="00EE0E90"/>
    <w:rsid w:val="00EE31AA"/>
    <w:rsid w:val="00F00BA3"/>
    <w:rsid w:val="00F034A3"/>
    <w:rsid w:val="00F057FC"/>
    <w:rsid w:val="00F07CEA"/>
    <w:rsid w:val="00F16ABE"/>
    <w:rsid w:val="00F22417"/>
    <w:rsid w:val="00F24010"/>
    <w:rsid w:val="00F26777"/>
    <w:rsid w:val="00F32464"/>
    <w:rsid w:val="00F35D5B"/>
    <w:rsid w:val="00F470E3"/>
    <w:rsid w:val="00F47300"/>
    <w:rsid w:val="00F47F41"/>
    <w:rsid w:val="00F661BD"/>
    <w:rsid w:val="00F92B60"/>
    <w:rsid w:val="00F933ED"/>
    <w:rsid w:val="00FB2DD8"/>
    <w:rsid w:val="00FC54F2"/>
    <w:rsid w:val="00FC6957"/>
    <w:rsid w:val="00FD5DB1"/>
    <w:rsid w:val="00FD76E2"/>
    <w:rsid w:val="00FE20B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BF02"/>
  <w15:docId w15:val="{F3F67CD0-851E-4059-A73B-64A4551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0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styleId="Textosinformato">
    <w:name w:val="Plain Text"/>
    <w:basedOn w:val="Normal"/>
    <w:link w:val="TextosinformatoCar"/>
    <w:rsid w:val="00C0793A"/>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C0793A"/>
    <w:rPr>
      <w:rFonts w:ascii="Courier New" w:eastAsia="Times New Roman" w:hAnsi="Courier New" w:cs="Times New Roman"/>
      <w:sz w:val="20"/>
      <w:szCs w:val="20"/>
      <w:lang w:val="sl-SI" w:eastAsia="sl-SI"/>
    </w:rPr>
  </w:style>
  <w:style w:type="character" w:customStyle="1" w:styleId="apple-converted-space">
    <w:name w:val="apple-converted-space"/>
    <w:basedOn w:val="Fuentedeprrafopredeter"/>
    <w:rsid w:val="0014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35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3215966">
      <w:bodyDiv w:val="1"/>
      <w:marLeft w:val="0"/>
      <w:marRight w:val="0"/>
      <w:marTop w:val="0"/>
      <w:marBottom w:val="0"/>
      <w:divBdr>
        <w:top w:val="none" w:sz="0" w:space="0" w:color="auto"/>
        <w:left w:val="none" w:sz="0" w:space="0" w:color="auto"/>
        <w:bottom w:val="none" w:sz="0" w:space="0" w:color="auto"/>
        <w:right w:val="none" w:sz="0" w:space="0" w:color="auto"/>
      </w:divBdr>
    </w:div>
    <w:div w:id="32930323">
      <w:bodyDiv w:val="1"/>
      <w:marLeft w:val="0"/>
      <w:marRight w:val="0"/>
      <w:marTop w:val="0"/>
      <w:marBottom w:val="0"/>
      <w:divBdr>
        <w:top w:val="none" w:sz="0" w:space="0" w:color="auto"/>
        <w:left w:val="none" w:sz="0" w:space="0" w:color="auto"/>
        <w:bottom w:val="none" w:sz="0" w:space="0" w:color="auto"/>
        <w:right w:val="none" w:sz="0" w:space="0" w:color="auto"/>
      </w:divBdr>
    </w:div>
    <w:div w:id="3357748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454331">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664904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341103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6982920">
      <w:bodyDiv w:val="1"/>
      <w:marLeft w:val="0"/>
      <w:marRight w:val="0"/>
      <w:marTop w:val="0"/>
      <w:marBottom w:val="0"/>
      <w:divBdr>
        <w:top w:val="none" w:sz="0" w:space="0" w:color="auto"/>
        <w:left w:val="none" w:sz="0" w:space="0" w:color="auto"/>
        <w:bottom w:val="none" w:sz="0" w:space="0" w:color="auto"/>
        <w:right w:val="none" w:sz="0" w:space="0" w:color="auto"/>
      </w:divBdr>
    </w:div>
    <w:div w:id="584000027">
      <w:bodyDiv w:val="1"/>
      <w:marLeft w:val="0"/>
      <w:marRight w:val="0"/>
      <w:marTop w:val="0"/>
      <w:marBottom w:val="0"/>
      <w:divBdr>
        <w:top w:val="none" w:sz="0" w:space="0" w:color="auto"/>
        <w:left w:val="none" w:sz="0" w:space="0" w:color="auto"/>
        <w:bottom w:val="none" w:sz="0" w:space="0" w:color="auto"/>
        <w:right w:val="none" w:sz="0" w:space="0" w:color="auto"/>
      </w:divBdr>
    </w:div>
    <w:div w:id="6255065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4330593">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78475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7278121">
      <w:bodyDiv w:val="1"/>
      <w:marLeft w:val="0"/>
      <w:marRight w:val="0"/>
      <w:marTop w:val="0"/>
      <w:marBottom w:val="0"/>
      <w:divBdr>
        <w:top w:val="none" w:sz="0" w:space="0" w:color="auto"/>
        <w:left w:val="none" w:sz="0" w:space="0" w:color="auto"/>
        <w:bottom w:val="none" w:sz="0" w:space="0" w:color="auto"/>
        <w:right w:val="none" w:sz="0" w:space="0" w:color="auto"/>
      </w:divBdr>
    </w:div>
    <w:div w:id="900360831">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6294451">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8587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0579163">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88134625">
      <w:bodyDiv w:val="1"/>
      <w:marLeft w:val="0"/>
      <w:marRight w:val="0"/>
      <w:marTop w:val="0"/>
      <w:marBottom w:val="0"/>
      <w:divBdr>
        <w:top w:val="none" w:sz="0" w:space="0" w:color="auto"/>
        <w:left w:val="none" w:sz="0" w:space="0" w:color="auto"/>
        <w:bottom w:val="none" w:sz="0" w:space="0" w:color="auto"/>
        <w:right w:val="none" w:sz="0" w:space="0" w:color="auto"/>
      </w:divBdr>
    </w:div>
    <w:div w:id="1199009452">
      <w:bodyDiv w:val="1"/>
      <w:marLeft w:val="0"/>
      <w:marRight w:val="0"/>
      <w:marTop w:val="0"/>
      <w:marBottom w:val="0"/>
      <w:divBdr>
        <w:top w:val="none" w:sz="0" w:space="0" w:color="auto"/>
        <w:left w:val="none" w:sz="0" w:space="0" w:color="auto"/>
        <w:bottom w:val="none" w:sz="0" w:space="0" w:color="auto"/>
        <w:right w:val="none" w:sz="0" w:space="0" w:color="auto"/>
      </w:divBdr>
    </w:div>
    <w:div w:id="1200316065">
      <w:bodyDiv w:val="1"/>
      <w:marLeft w:val="0"/>
      <w:marRight w:val="0"/>
      <w:marTop w:val="0"/>
      <w:marBottom w:val="0"/>
      <w:divBdr>
        <w:top w:val="none" w:sz="0" w:space="0" w:color="auto"/>
        <w:left w:val="none" w:sz="0" w:space="0" w:color="auto"/>
        <w:bottom w:val="none" w:sz="0" w:space="0" w:color="auto"/>
        <w:right w:val="none" w:sz="0" w:space="0" w:color="auto"/>
      </w:divBdr>
    </w:div>
    <w:div w:id="1205631981">
      <w:bodyDiv w:val="1"/>
      <w:marLeft w:val="0"/>
      <w:marRight w:val="0"/>
      <w:marTop w:val="0"/>
      <w:marBottom w:val="0"/>
      <w:divBdr>
        <w:top w:val="none" w:sz="0" w:space="0" w:color="auto"/>
        <w:left w:val="none" w:sz="0" w:space="0" w:color="auto"/>
        <w:bottom w:val="none" w:sz="0" w:space="0" w:color="auto"/>
        <w:right w:val="none" w:sz="0" w:space="0" w:color="auto"/>
      </w:divBdr>
    </w:div>
    <w:div w:id="12605250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973638">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0475919">
      <w:bodyDiv w:val="1"/>
      <w:marLeft w:val="0"/>
      <w:marRight w:val="0"/>
      <w:marTop w:val="0"/>
      <w:marBottom w:val="0"/>
      <w:divBdr>
        <w:top w:val="none" w:sz="0" w:space="0" w:color="auto"/>
        <w:left w:val="none" w:sz="0" w:space="0" w:color="auto"/>
        <w:bottom w:val="none" w:sz="0" w:space="0" w:color="auto"/>
        <w:right w:val="none" w:sz="0" w:space="0" w:color="auto"/>
      </w:divBdr>
    </w:div>
    <w:div w:id="1376272935">
      <w:bodyDiv w:val="1"/>
      <w:marLeft w:val="0"/>
      <w:marRight w:val="0"/>
      <w:marTop w:val="0"/>
      <w:marBottom w:val="0"/>
      <w:divBdr>
        <w:top w:val="none" w:sz="0" w:space="0" w:color="auto"/>
        <w:left w:val="none" w:sz="0" w:space="0" w:color="auto"/>
        <w:bottom w:val="none" w:sz="0" w:space="0" w:color="auto"/>
        <w:right w:val="none" w:sz="0" w:space="0" w:color="auto"/>
      </w:divBdr>
    </w:div>
    <w:div w:id="1378895916">
      <w:bodyDiv w:val="1"/>
      <w:marLeft w:val="0"/>
      <w:marRight w:val="0"/>
      <w:marTop w:val="0"/>
      <w:marBottom w:val="0"/>
      <w:divBdr>
        <w:top w:val="none" w:sz="0" w:space="0" w:color="auto"/>
        <w:left w:val="none" w:sz="0" w:space="0" w:color="auto"/>
        <w:bottom w:val="none" w:sz="0" w:space="0" w:color="auto"/>
        <w:right w:val="none" w:sz="0" w:space="0" w:color="auto"/>
      </w:divBdr>
    </w:div>
    <w:div w:id="1389720066">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188068">
      <w:bodyDiv w:val="1"/>
      <w:marLeft w:val="0"/>
      <w:marRight w:val="0"/>
      <w:marTop w:val="0"/>
      <w:marBottom w:val="0"/>
      <w:divBdr>
        <w:top w:val="none" w:sz="0" w:space="0" w:color="auto"/>
        <w:left w:val="none" w:sz="0" w:space="0" w:color="auto"/>
        <w:bottom w:val="none" w:sz="0" w:space="0" w:color="auto"/>
        <w:right w:val="none" w:sz="0" w:space="0" w:color="auto"/>
      </w:divBdr>
    </w:div>
    <w:div w:id="1473982936">
      <w:bodyDiv w:val="1"/>
      <w:marLeft w:val="0"/>
      <w:marRight w:val="0"/>
      <w:marTop w:val="0"/>
      <w:marBottom w:val="0"/>
      <w:divBdr>
        <w:top w:val="none" w:sz="0" w:space="0" w:color="auto"/>
        <w:left w:val="none" w:sz="0" w:space="0" w:color="auto"/>
        <w:bottom w:val="none" w:sz="0" w:space="0" w:color="auto"/>
        <w:right w:val="none" w:sz="0" w:space="0" w:color="auto"/>
      </w:divBdr>
    </w:div>
    <w:div w:id="1504734761">
      <w:bodyDiv w:val="1"/>
      <w:marLeft w:val="0"/>
      <w:marRight w:val="0"/>
      <w:marTop w:val="0"/>
      <w:marBottom w:val="0"/>
      <w:divBdr>
        <w:top w:val="none" w:sz="0" w:space="0" w:color="auto"/>
        <w:left w:val="none" w:sz="0" w:space="0" w:color="auto"/>
        <w:bottom w:val="none" w:sz="0" w:space="0" w:color="auto"/>
        <w:right w:val="none" w:sz="0" w:space="0" w:color="auto"/>
      </w:divBdr>
    </w:div>
    <w:div w:id="150709136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1692766">
      <w:bodyDiv w:val="1"/>
      <w:marLeft w:val="0"/>
      <w:marRight w:val="0"/>
      <w:marTop w:val="0"/>
      <w:marBottom w:val="0"/>
      <w:divBdr>
        <w:top w:val="none" w:sz="0" w:space="0" w:color="auto"/>
        <w:left w:val="none" w:sz="0" w:space="0" w:color="auto"/>
        <w:bottom w:val="none" w:sz="0" w:space="0" w:color="auto"/>
        <w:right w:val="none" w:sz="0" w:space="0" w:color="auto"/>
      </w:divBdr>
    </w:div>
    <w:div w:id="1600025861">
      <w:bodyDiv w:val="1"/>
      <w:marLeft w:val="0"/>
      <w:marRight w:val="0"/>
      <w:marTop w:val="0"/>
      <w:marBottom w:val="0"/>
      <w:divBdr>
        <w:top w:val="none" w:sz="0" w:space="0" w:color="auto"/>
        <w:left w:val="none" w:sz="0" w:space="0" w:color="auto"/>
        <w:bottom w:val="none" w:sz="0" w:space="0" w:color="auto"/>
        <w:right w:val="none" w:sz="0" w:space="0" w:color="auto"/>
      </w:divBdr>
    </w:div>
    <w:div w:id="1617130242">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0279349">
      <w:bodyDiv w:val="1"/>
      <w:marLeft w:val="0"/>
      <w:marRight w:val="0"/>
      <w:marTop w:val="0"/>
      <w:marBottom w:val="0"/>
      <w:divBdr>
        <w:top w:val="none" w:sz="0" w:space="0" w:color="auto"/>
        <w:left w:val="none" w:sz="0" w:space="0" w:color="auto"/>
        <w:bottom w:val="none" w:sz="0" w:space="0" w:color="auto"/>
        <w:right w:val="none" w:sz="0" w:space="0" w:color="auto"/>
      </w:divBdr>
    </w:div>
    <w:div w:id="172984367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4427597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1871260348">
      <w:bodyDiv w:val="1"/>
      <w:marLeft w:val="0"/>
      <w:marRight w:val="0"/>
      <w:marTop w:val="0"/>
      <w:marBottom w:val="0"/>
      <w:divBdr>
        <w:top w:val="none" w:sz="0" w:space="0" w:color="auto"/>
        <w:left w:val="none" w:sz="0" w:space="0" w:color="auto"/>
        <w:bottom w:val="none" w:sz="0" w:space="0" w:color="auto"/>
        <w:right w:val="none" w:sz="0" w:space="0" w:color="auto"/>
      </w:divBdr>
    </w:div>
    <w:div w:id="1920871239">
      <w:bodyDiv w:val="1"/>
      <w:marLeft w:val="0"/>
      <w:marRight w:val="0"/>
      <w:marTop w:val="0"/>
      <w:marBottom w:val="0"/>
      <w:divBdr>
        <w:top w:val="none" w:sz="0" w:space="0" w:color="auto"/>
        <w:left w:val="none" w:sz="0" w:space="0" w:color="auto"/>
        <w:bottom w:val="none" w:sz="0" w:space="0" w:color="auto"/>
        <w:right w:val="none" w:sz="0" w:space="0" w:color="auto"/>
      </w:divBdr>
    </w:div>
    <w:div w:id="1939017601">
      <w:bodyDiv w:val="1"/>
      <w:marLeft w:val="0"/>
      <w:marRight w:val="0"/>
      <w:marTop w:val="0"/>
      <w:marBottom w:val="0"/>
      <w:divBdr>
        <w:top w:val="none" w:sz="0" w:space="0" w:color="auto"/>
        <w:left w:val="none" w:sz="0" w:space="0" w:color="auto"/>
        <w:bottom w:val="none" w:sz="0" w:space="0" w:color="auto"/>
        <w:right w:val="none" w:sz="0" w:space="0" w:color="auto"/>
      </w:divBdr>
    </w:div>
    <w:div w:id="196453409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15433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5864529">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82483">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7716515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3B83-ABE3-48DF-B858-FBE7F51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2277</Words>
  <Characters>12528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TFLORES</cp:lastModifiedBy>
  <cp:revision>1</cp:revision>
  <dcterms:created xsi:type="dcterms:W3CDTF">2024-11-20T19:23:00Z</dcterms:created>
  <dcterms:modified xsi:type="dcterms:W3CDTF">2024-11-20T19:23:00Z</dcterms:modified>
</cp:coreProperties>
</file>