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8DD9" w14:textId="526F9CEF" w:rsidR="00C53A9C" w:rsidRPr="000266C9" w:rsidRDefault="00C53A9C" w:rsidP="0004617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0266C9">
        <w:rPr>
          <w:rFonts w:asciiTheme="minorHAnsi" w:hAnsiTheme="minorHAnsi" w:cstheme="minorHAnsi"/>
          <w:b/>
          <w:bCs/>
          <w:sz w:val="24"/>
          <w:szCs w:val="24"/>
          <w:lang w:val="es-ES"/>
        </w:rPr>
        <w:t>MADRID, SAN SEBASTIÁN, BURDEOS, REGIÓN DE LOIRE, PARÍS</w:t>
      </w:r>
    </w:p>
    <w:p w14:paraId="3EFA1021" w14:textId="4BE7FBD9" w:rsidR="00B9761A" w:rsidRDefault="00B9761A" w:rsidP="0004617B">
      <w:pPr>
        <w:rPr>
          <w:rFonts w:ascii="Arial" w:hAnsi="Arial" w:cs="Arial"/>
          <w:b/>
          <w:sz w:val="20"/>
          <w:lang w:val="es-MX"/>
        </w:rPr>
      </w:pPr>
    </w:p>
    <w:p w14:paraId="39480047" w14:textId="77777777" w:rsidR="0004617B" w:rsidRDefault="0004617B" w:rsidP="0004617B">
      <w:pPr>
        <w:rPr>
          <w:rFonts w:ascii="Arial" w:hAnsi="Arial" w:cs="Arial"/>
          <w:b/>
          <w:sz w:val="20"/>
          <w:lang w:val="es-MX"/>
        </w:rPr>
      </w:pPr>
    </w:p>
    <w:p w14:paraId="1047E716" w14:textId="77777777" w:rsidR="0004617B" w:rsidRDefault="0004617B" w:rsidP="0004617B">
      <w:pPr>
        <w:rPr>
          <w:rFonts w:ascii="Arial" w:hAnsi="Arial" w:cs="Arial"/>
          <w:b/>
          <w:sz w:val="20"/>
          <w:lang w:val="es-MX"/>
        </w:rPr>
      </w:pPr>
    </w:p>
    <w:p w14:paraId="131EDD1D" w14:textId="36BE0ED2" w:rsidR="00002744" w:rsidRPr="00435343" w:rsidRDefault="00002744" w:rsidP="0004617B">
      <w:pPr>
        <w:rPr>
          <w:rFonts w:ascii="Arial" w:hAnsi="Arial" w:cs="Arial"/>
          <w:b/>
          <w:sz w:val="20"/>
          <w:lang w:val="es-MX"/>
        </w:rPr>
      </w:pPr>
      <w:r w:rsidRPr="00435343">
        <w:rPr>
          <w:rFonts w:ascii="Arial" w:hAnsi="Arial" w:cs="Arial"/>
          <w:b/>
          <w:sz w:val="20"/>
          <w:lang w:val="es-MX"/>
        </w:rPr>
        <w:t xml:space="preserve">Duración: </w:t>
      </w:r>
      <w:r w:rsidR="002061CE">
        <w:rPr>
          <w:rFonts w:ascii="Arial" w:hAnsi="Arial" w:cs="Arial"/>
          <w:b/>
          <w:sz w:val="20"/>
          <w:lang w:val="es-MX"/>
        </w:rPr>
        <w:t xml:space="preserve">08 </w:t>
      </w:r>
      <w:r w:rsidR="00C53A9C">
        <w:rPr>
          <w:rFonts w:ascii="Arial" w:hAnsi="Arial" w:cs="Arial"/>
          <w:b/>
          <w:sz w:val="20"/>
          <w:lang w:val="es-MX"/>
        </w:rPr>
        <w:t>días</w:t>
      </w:r>
    </w:p>
    <w:p w14:paraId="44C1D12F" w14:textId="0DC163DD" w:rsidR="00002744" w:rsidRDefault="00002744" w:rsidP="0004617B">
      <w:pPr>
        <w:rPr>
          <w:rFonts w:ascii="Arial" w:hAnsi="Arial" w:cs="Arial"/>
          <w:b/>
          <w:sz w:val="20"/>
          <w:lang w:val="es-MX"/>
        </w:rPr>
      </w:pPr>
      <w:r w:rsidRPr="00435343">
        <w:rPr>
          <w:rFonts w:ascii="Arial" w:hAnsi="Arial" w:cs="Arial"/>
          <w:b/>
          <w:sz w:val="20"/>
          <w:lang w:val="es-MX"/>
        </w:rPr>
        <w:t>Salida</w:t>
      </w:r>
      <w:r w:rsidR="00001088">
        <w:rPr>
          <w:rFonts w:ascii="Arial" w:hAnsi="Arial" w:cs="Arial"/>
          <w:b/>
          <w:sz w:val="20"/>
          <w:lang w:val="es-MX"/>
        </w:rPr>
        <w:t xml:space="preserve"> </w:t>
      </w:r>
      <w:r w:rsidR="00FE0062">
        <w:rPr>
          <w:rFonts w:ascii="Arial" w:hAnsi="Arial" w:cs="Arial"/>
          <w:b/>
          <w:sz w:val="20"/>
          <w:lang w:val="es-MX"/>
        </w:rPr>
        <w:t>a</w:t>
      </w:r>
      <w:r w:rsidR="006F1332">
        <w:rPr>
          <w:rFonts w:ascii="Arial" w:hAnsi="Arial" w:cs="Arial"/>
          <w:b/>
          <w:sz w:val="20"/>
          <w:lang w:val="es-MX"/>
        </w:rPr>
        <w:t xml:space="preserve"> Madrid: </w:t>
      </w:r>
      <w:r w:rsidR="00C53A9C">
        <w:rPr>
          <w:rFonts w:ascii="Arial" w:hAnsi="Arial" w:cs="Arial"/>
          <w:b/>
          <w:sz w:val="20"/>
          <w:lang w:val="es-MX"/>
        </w:rPr>
        <w:t xml:space="preserve">lunes y </w:t>
      </w:r>
      <w:r w:rsidR="00EB1F72">
        <w:rPr>
          <w:rFonts w:ascii="Arial" w:hAnsi="Arial" w:cs="Arial"/>
          <w:b/>
          <w:sz w:val="20"/>
          <w:lang w:val="es-MX"/>
        </w:rPr>
        <w:t>viernes</w:t>
      </w:r>
      <w:r w:rsidR="00091849">
        <w:rPr>
          <w:rFonts w:ascii="Arial" w:hAnsi="Arial" w:cs="Arial"/>
          <w:b/>
          <w:sz w:val="20"/>
          <w:lang w:val="es-MX"/>
        </w:rPr>
        <w:t xml:space="preserve">, </w:t>
      </w:r>
      <w:r w:rsidR="00EB1F72">
        <w:rPr>
          <w:rFonts w:ascii="Arial" w:hAnsi="Arial" w:cs="Arial"/>
          <w:b/>
          <w:sz w:val="20"/>
          <w:lang w:val="es-MX"/>
        </w:rPr>
        <w:t xml:space="preserve">de mayo </w:t>
      </w:r>
      <w:r w:rsidR="00091849">
        <w:rPr>
          <w:rFonts w:ascii="Arial" w:hAnsi="Arial" w:cs="Arial"/>
          <w:b/>
          <w:sz w:val="20"/>
          <w:lang w:val="es-MX"/>
        </w:rPr>
        <w:t>2025</w:t>
      </w:r>
      <w:r w:rsidR="00EB1F72">
        <w:rPr>
          <w:rFonts w:ascii="Arial" w:hAnsi="Arial" w:cs="Arial"/>
          <w:b/>
          <w:sz w:val="20"/>
          <w:lang w:val="es-MX"/>
        </w:rPr>
        <w:t xml:space="preserve"> a abril 202</w:t>
      </w:r>
      <w:r w:rsidR="00091849">
        <w:rPr>
          <w:rFonts w:ascii="Arial" w:hAnsi="Arial" w:cs="Arial"/>
          <w:b/>
          <w:sz w:val="20"/>
          <w:lang w:val="es-MX"/>
        </w:rPr>
        <w:t>6</w:t>
      </w:r>
    </w:p>
    <w:p w14:paraId="56BDFBCC" w14:textId="344B616B" w:rsidR="00EB1F72" w:rsidRDefault="009330A9" w:rsidP="0004617B">
      <w:pPr>
        <w:rPr>
          <w:rFonts w:ascii="Arial" w:hAnsi="Arial" w:cs="Arial"/>
          <w:b/>
          <w:sz w:val="20"/>
          <w:lang w:val="es-MX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51AEFC" wp14:editId="4AE5194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43050" cy="3524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F72">
        <w:rPr>
          <w:rFonts w:ascii="Arial" w:hAnsi="Arial" w:cs="Arial"/>
          <w:b/>
          <w:sz w:val="20"/>
          <w:lang w:val="es-MX"/>
        </w:rPr>
        <w:t xml:space="preserve">Servicios compartidos </w:t>
      </w:r>
    </w:p>
    <w:p w14:paraId="05B9118A" w14:textId="59AF6FEE" w:rsidR="00EB1F72" w:rsidRDefault="00EB1F72" w:rsidP="0004617B">
      <w:pPr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Mínimo 2 personas</w:t>
      </w:r>
    </w:p>
    <w:p w14:paraId="72F6BD0E" w14:textId="77777777" w:rsidR="00091849" w:rsidRDefault="00091849" w:rsidP="0004617B">
      <w:pPr>
        <w:rPr>
          <w:rFonts w:ascii="Arial" w:hAnsi="Arial" w:cs="Arial"/>
          <w:b/>
          <w:sz w:val="20"/>
          <w:lang w:val="es-MX"/>
        </w:rPr>
      </w:pPr>
    </w:p>
    <w:p w14:paraId="0A45C70D" w14:textId="77777777" w:rsidR="0004617B" w:rsidRDefault="0004617B" w:rsidP="0004617B">
      <w:pPr>
        <w:rPr>
          <w:rFonts w:ascii="Arial" w:hAnsi="Arial" w:cs="Arial"/>
          <w:b/>
          <w:sz w:val="20"/>
          <w:lang w:val="es-MX"/>
        </w:rPr>
      </w:pPr>
    </w:p>
    <w:p w14:paraId="19B08F1F" w14:textId="77777777" w:rsidR="00091849" w:rsidRDefault="00091849" w:rsidP="0004617B">
      <w:pPr>
        <w:rPr>
          <w:rFonts w:ascii="Arial" w:hAnsi="Arial" w:cs="Arial"/>
          <w:b/>
          <w:sz w:val="20"/>
          <w:lang w:val="es-MX"/>
        </w:rPr>
      </w:pPr>
    </w:p>
    <w:p w14:paraId="715E99A4" w14:textId="5F5E39C4" w:rsidR="00556ED5" w:rsidRPr="00556ED5" w:rsidRDefault="00556ED5" w:rsidP="0004617B">
      <w:pPr>
        <w:jc w:val="both"/>
        <w:rPr>
          <w:rFonts w:ascii="Arial" w:hAnsi="Arial" w:cs="Arial"/>
          <w:sz w:val="20"/>
          <w:lang w:val="es-MX"/>
        </w:rPr>
      </w:pPr>
      <w:r w:rsidRPr="00556ED5">
        <w:rPr>
          <w:rFonts w:ascii="Arial" w:hAnsi="Arial" w:cs="Arial"/>
          <w:b/>
          <w:bCs/>
          <w:sz w:val="20"/>
          <w:lang w:val="es-MX"/>
        </w:rPr>
        <w:t>DÍA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 </w:t>
      </w:r>
      <w:r w:rsidRPr="00556ED5">
        <w:rPr>
          <w:rFonts w:ascii="Arial" w:hAnsi="Arial" w:cs="Arial"/>
          <w:b/>
          <w:bCs/>
          <w:sz w:val="20"/>
          <w:lang w:val="es-MX"/>
        </w:rPr>
        <w:t>1</w:t>
      </w:r>
      <w:r>
        <w:rPr>
          <w:rFonts w:ascii="Arial" w:hAnsi="Arial" w:cs="Arial"/>
          <w:b/>
          <w:bCs/>
          <w:sz w:val="20"/>
          <w:lang w:val="es-MX"/>
        </w:rPr>
        <w:t>. VIERNES/LUNES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 - </w:t>
      </w:r>
      <w:r w:rsidRPr="00556ED5">
        <w:rPr>
          <w:rFonts w:ascii="Arial" w:hAnsi="Arial" w:cs="Arial"/>
          <w:b/>
          <w:bCs/>
          <w:sz w:val="20"/>
          <w:lang w:val="es-MX"/>
        </w:rPr>
        <w:t>AMÉRICA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: </w:t>
      </w:r>
      <w:r w:rsidRPr="00556ED5">
        <w:rPr>
          <w:rFonts w:ascii="Arial" w:hAnsi="Arial" w:cs="Arial"/>
          <w:sz w:val="20"/>
          <w:u w:val="single"/>
          <w:lang w:val="es-MX"/>
        </w:rPr>
        <w:t>Salida en vuelo intercontinental con destino a Europa</w:t>
      </w:r>
      <w:r w:rsidRPr="00556ED5">
        <w:rPr>
          <w:rFonts w:ascii="Arial" w:hAnsi="Arial" w:cs="Arial"/>
          <w:sz w:val="20"/>
          <w:lang w:val="es-MX"/>
        </w:rPr>
        <w:t>.</w:t>
      </w:r>
    </w:p>
    <w:p w14:paraId="39349871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</w:p>
    <w:p w14:paraId="55391872" w14:textId="09713714" w:rsidR="00556ED5" w:rsidRPr="00556ED5" w:rsidRDefault="00556ED5" w:rsidP="0004617B">
      <w:pPr>
        <w:jc w:val="both"/>
        <w:rPr>
          <w:rFonts w:ascii="Arial" w:hAnsi="Arial" w:cs="Arial"/>
          <w:sz w:val="20"/>
          <w:lang w:val="es-MX"/>
        </w:rPr>
      </w:pPr>
      <w:r w:rsidRPr="00556ED5">
        <w:rPr>
          <w:rFonts w:ascii="Arial" w:hAnsi="Arial" w:cs="Arial"/>
          <w:b/>
          <w:bCs/>
          <w:sz w:val="20"/>
          <w:lang w:val="es-MX"/>
        </w:rPr>
        <w:t>DÍA 2</w:t>
      </w:r>
      <w:r>
        <w:rPr>
          <w:rFonts w:ascii="Arial" w:hAnsi="Arial" w:cs="Arial"/>
          <w:b/>
          <w:bCs/>
          <w:sz w:val="20"/>
          <w:lang w:val="es-MX"/>
        </w:rPr>
        <w:t xml:space="preserve">. </w:t>
      </w:r>
      <w:r w:rsidRPr="00556ED5">
        <w:rPr>
          <w:rFonts w:ascii="Arial" w:hAnsi="Arial" w:cs="Arial"/>
          <w:b/>
          <w:bCs/>
          <w:sz w:val="20"/>
          <w:lang w:val="es-MX"/>
        </w:rPr>
        <w:t>S</w:t>
      </w:r>
      <w:r>
        <w:rPr>
          <w:rFonts w:ascii="Arial" w:hAnsi="Arial" w:cs="Arial"/>
          <w:b/>
          <w:bCs/>
          <w:sz w:val="20"/>
          <w:lang w:val="es-MX"/>
        </w:rPr>
        <w:t>ÁBADO</w:t>
      </w:r>
      <w:r w:rsidRPr="00556ED5">
        <w:rPr>
          <w:rFonts w:ascii="Arial" w:hAnsi="Arial" w:cs="Arial"/>
          <w:b/>
          <w:bCs/>
          <w:sz w:val="20"/>
          <w:lang w:val="es-MX"/>
        </w:rPr>
        <w:t>/M</w:t>
      </w:r>
      <w:r>
        <w:rPr>
          <w:rFonts w:ascii="Arial" w:hAnsi="Arial" w:cs="Arial"/>
          <w:b/>
          <w:bCs/>
          <w:sz w:val="20"/>
          <w:lang w:val="es-MX"/>
        </w:rPr>
        <w:t>ARTES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 - </w:t>
      </w:r>
      <w:r w:rsidRPr="00556ED5">
        <w:rPr>
          <w:rFonts w:ascii="Arial" w:hAnsi="Arial" w:cs="Arial"/>
          <w:b/>
          <w:bCs/>
          <w:sz w:val="20"/>
          <w:lang w:val="es-MX"/>
        </w:rPr>
        <w:t>MADRID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: </w:t>
      </w:r>
      <w:r w:rsidRPr="00556ED5">
        <w:rPr>
          <w:rFonts w:ascii="Arial" w:hAnsi="Arial" w:cs="Arial"/>
          <w:sz w:val="20"/>
          <w:lang w:val="es-MX"/>
        </w:rPr>
        <w:t xml:space="preserve">Llegada al aeropuerto y </w:t>
      </w:r>
      <w:r w:rsidRPr="00556ED5">
        <w:rPr>
          <w:rFonts w:ascii="Arial" w:hAnsi="Arial" w:cs="Arial"/>
          <w:sz w:val="20"/>
          <w:u w:val="single"/>
          <w:lang w:val="es-MX"/>
        </w:rPr>
        <w:t>traslado al hotel.</w:t>
      </w:r>
      <w:r w:rsidRPr="00556ED5">
        <w:rPr>
          <w:rFonts w:ascii="Arial" w:hAnsi="Arial" w:cs="Arial"/>
          <w:sz w:val="20"/>
          <w:lang w:val="es-MX"/>
        </w:rPr>
        <w:t xml:space="preserve"> </w:t>
      </w:r>
      <w:r w:rsidRPr="00556ED5">
        <w:rPr>
          <w:rFonts w:ascii="Arial" w:hAnsi="Arial" w:cs="Arial"/>
          <w:b/>
          <w:bCs/>
          <w:sz w:val="20"/>
          <w:lang w:val="es-MX"/>
        </w:rPr>
        <w:t>Día libre</w:t>
      </w:r>
      <w:r w:rsidRPr="00556ED5">
        <w:rPr>
          <w:rFonts w:ascii="Arial" w:hAnsi="Arial" w:cs="Arial"/>
          <w:sz w:val="20"/>
          <w:lang w:val="es-MX"/>
        </w:rPr>
        <w:t xml:space="preserve">. A última hora de la tarde haremos un recorrido por el Madrid iluminado </w:t>
      </w:r>
      <w:r w:rsidRPr="00556ED5">
        <w:rPr>
          <w:rFonts w:ascii="Arial" w:hAnsi="Arial" w:cs="Arial"/>
          <w:color w:val="FF0000"/>
          <w:sz w:val="20"/>
          <w:lang w:val="es-MX"/>
        </w:rPr>
        <w:t>(durante las fechas de primavera y verano, debido al anochecer tardío, las visitas se harán aún con luz solar)</w:t>
      </w:r>
      <w:r w:rsidRPr="00556ED5">
        <w:rPr>
          <w:rFonts w:ascii="Arial" w:hAnsi="Arial" w:cs="Arial"/>
          <w:sz w:val="20"/>
          <w:lang w:val="es-MX"/>
        </w:rPr>
        <w:t xml:space="preserve"> y por los alrededores de la Plaza Mayor, donde podremos opcionalmente, en uno de los múltiples mesones, degustar las sabrosas tapas. </w:t>
      </w:r>
      <w:r w:rsidRPr="00556ED5">
        <w:rPr>
          <w:rFonts w:ascii="Arial" w:hAnsi="Arial" w:cs="Arial"/>
          <w:b/>
          <w:bCs/>
          <w:color w:val="4F81BD" w:themeColor="accent1"/>
          <w:sz w:val="20"/>
          <w:lang w:val="es-MX"/>
        </w:rPr>
        <w:t>(Cena de tapas incluida en el Paquete Plus P+)</w:t>
      </w:r>
      <w:r w:rsidRPr="00556ED5">
        <w:rPr>
          <w:rFonts w:ascii="Arial" w:hAnsi="Arial" w:cs="Arial"/>
          <w:sz w:val="20"/>
          <w:lang w:val="es-MX"/>
        </w:rPr>
        <w:t xml:space="preserve">. </w:t>
      </w:r>
      <w:r w:rsidRPr="00556ED5">
        <w:rPr>
          <w:rFonts w:ascii="Arial" w:hAnsi="Arial" w:cs="Arial"/>
          <w:b/>
          <w:bCs/>
          <w:sz w:val="20"/>
          <w:lang w:val="es-MX"/>
        </w:rPr>
        <w:t>Alojamiento</w:t>
      </w:r>
      <w:r w:rsidRPr="00556ED5">
        <w:rPr>
          <w:rFonts w:ascii="Arial" w:hAnsi="Arial" w:cs="Arial"/>
          <w:sz w:val="20"/>
          <w:lang w:val="es-MX"/>
        </w:rPr>
        <w:t>.</w:t>
      </w:r>
    </w:p>
    <w:p w14:paraId="24B3AB7C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</w:p>
    <w:p w14:paraId="0A6BAE9A" w14:textId="0B5169F9" w:rsidR="00556ED5" w:rsidRPr="00556ED5" w:rsidRDefault="00556ED5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  <w:r w:rsidRPr="00556ED5">
        <w:rPr>
          <w:rFonts w:ascii="Arial" w:hAnsi="Arial" w:cs="Arial"/>
          <w:b/>
          <w:bCs/>
          <w:sz w:val="20"/>
          <w:lang w:val="es-MX"/>
        </w:rPr>
        <w:t>DÍA 3</w:t>
      </w:r>
      <w:r>
        <w:rPr>
          <w:rFonts w:ascii="Arial" w:hAnsi="Arial" w:cs="Arial"/>
          <w:b/>
          <w:bCs/>
          <w:sz w:val="20"/>
          <w:lang w:val="es-MX"/>
        </w:rPr>
        <w:t xml:space="preserve">. </w:t>
      </w:r>
      <w:r w:rsidRPr="00556ED5">
        <w:rPr>
          <w:rFonts w:ascii="Arial" w:hAnsi="Arial" w:cs="Arial"/>
          <w:b/>
          <w:bCs/>
          <w:sz w:val="20"/>
          <w:lang w:val="es-MX"/>
        </w:rPr>
        <w:t>D</w:t>
      </w:r>
      <w:r>
        <w:rPr>
          <w:rFonts w:ascii="Arial" w:hAnsi="Arial" w:cs="Arial"/>
          <w:b/>
          <w:bCs/>
          <w:sz w:val="20"/>
          <w:lang w:val="es-MX"/>
        </w:rPr>
        <w:t>OMINGO</w:t>
      </w:r>
      <w:r w:rsidRPr="00556ED5">
        <w:rPr>
          <w:rFonts w:ascii="Arial" w:hAnsi="Arial" w:cs="Arial"/>
          <w:b/>
          <w:bCs/>
          <w:sz w:val="20"/>
          <w:lang w:val="es-MX"/>
        </w:rPr>
        <w:t>/</w:t>
      </w:r>
      <w:r>
        <w:rPr>
          <w:rFonts w:ascii="Arial" w:hAnsi="Arial" w:cs="Arial"/>
          <w:b/>
          <w:bCs/>
          <w:sz w:val="20"/>
          <w:lang w:val="es-MX"/>
        </w:rPr>
        <w:t>MIÉRCOLES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 – </w:t>
      </w:r>
      <w:r w:rsidRPr="00556ED5">
        <w:rPr>
          <w:rFonts w:ascii="Arial" w:hAnsi="Arial" w:cs="Arial"/>
          <w:b/>
          <w:bCs/>
          <w:sz w:val="20"/>
          <w:lang w:val="es-MX"/>
        </w:rPr>
        <w:t>MADRID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: </w:t>
      </w:r>
      <w:r w:rsidRPr="00556ED5">
        <w:rPr>
          <w:rFonts w:ascii="Arial" w:hAnsi="Arial" w:cs="Arial"/>
          <w:b/>
          <w:bCs/>
          <w:sz w:val="20"/>
          <w:lang w:val="es-MX"/>
        </w:rPr>
        <w:t>Desayuno buffet</w:t>
      </w:r>
      <w:r w:rsidRPr="00556ED5">
        <w:rPr>
          <w:rFonts w:ascii="Arial" w:hAnsi="Arial" w:cs="Arial"/>
          <w:sz w:val="20"/>
          <w:lang w:val="es-MX"/>
        </w:rPr>
        <w:t xml:space="preserve">. Salida para efectuar la visita de la ciudad y sus principales monumentos y el Madrid moderno. </w:t>
      </w:r>
      <w:r w:rsidRPr="00556ED5">
        <w:rPr>
          <w:rFonts w:ascii="Arial" w:hAnsi="Arial" w:cs="Arial"/>
          <w:b/>
          <w:bCs/>
          <w:color w:val="4F81BD" w:themeColor="accent1"/>
          <w:sz w:val="20"/>
          <w:lang w:val="es-MX"/>
        </w:rPr>
        <w:t>(Almuerzo incluido en el Paquete Plus P+).</w:t>
      </w:r>
      <w:r w:rsidRPr="00556ED5">
        <w:rPr>
          <w:rFonts w:ascii="Arial" w:hAnsi="Arial" w:cs="Arial"/>
          <w:color w:val="4F81BD" w:themeColor="accent1"/>
          <w:sz w:val="20"/>
          <w:lang w:val="es-MX"/>
        </w:rPr>
        <w:t xml:space="preserve"> </w:t>
      </w:r>
      <w:r w:rsidRPr="00556ED5">
        <w:rPr>
          <w:rFonts w:ascii="Arial" w:hAnsi="Arial" w:cs="Arial"/>
          <w:sz w:val="20"/>
          <w:lang w:val="es-MX"/>
        </w:rPr>
        <w:t xml:space="preserve">Por la tarde sugerimos hacer una excursión opcional a la vecina ciudad imperial de Toledo, pasear por sus calles y respirar su ambiente medieval, visitar su espléndida catedral y conocer la pintura de El Greco. </w:t>
      </w:r>
      <w:r w:rsidRPr="00556ED5">
        <w:rPr>
          <w:rFonts w:ascii="Arial" w:hAnsi="Arial" w:cs="Arial"/>
          <w:b/>
          <w:bCs/>
          <w:color w:val="4F81BD" w:themeColor="accent1"/>
          <w:sz w:val="20"/>
          <w:lang w:val="es-MX"/>
        </w:rPr>
        <w:t>(Visita a Toledo incluida en el Paquete Plus P+)</w:t>
      </w:r>
      <w:r w:rsidRPr="00556ED5">
        <w:rPr>
          <w:rFonts w:ascii="Arial" w:hAnsi="Arial" w:cs="Arial"/>
          <w:sz w:val="20"/>
          <w:lang w:val="es-MX"/>
        </w:rPr>
        <w:t xml:space="preserve">. </w:t>
      </w:r>
      <w:r w:rsidRPr="00556ED5">
        <w:rPr>
          <w:rFonts w:ascii="Arial" w:hAnsi="Arial" w:cs="Arial"/>
          <w:b/>
          <w:bCs/>
          <w:sz w:val="20"/>
          <w:lang w:val="es-MX"/>
        </w:rPr>
        <w:t>Alojamiento</w:t>
      </w:r>
      <w:r w:rsidRPr="00556ED5">
        <w:rPr>
          <w:rFonts w:ascii="Arial" w:hAnsi="Arial" w:cs="Arial"/>
          <w:sz w:val="20"/>
          <w:lang w:val="es-MX"/>
        </w:rPr>
        <w:t>.</w:t>
      </w:r>
    </w:p>
    <w:p w14:paraId="76056572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</w:p>
    <w:p w14:paraId="6015ED9C" w14:textId="7C7C157B" w:rsidR="00556ED5" w:rsidRPr="00556ED5" w:rsidRDefault="00556ED5" w:rsidP="0004617B">
      <w:pPr>
        <w:jc w:val="both"/>
        <w:rPr>
          <w:rFonts w:ascii="Arial" w:hAnsi="Arial" w:cs="Arial"/>
          <w:sz w:val="20"/>
          <w:lang w:val="es-MX"/>
        </w:rPr>
      </w:pPr>
      <w:r w:rsidRPr="00556ED5">
        <w:rPr>
          <w:rFonts w:ascii="Arial" w:hAnsi="Arial" w:cs="Arial"/>
          <w:b/>
          <w:bCs/>
          <w:sz w:val="20"/>
          <w:lang w:val="es-MX"/>
        </w:rPr>
        <w:t>DÍA 4</w:t>
      </w:r>
      <w:r>
        <w:rPr>
          <w:rFonts w:ascii="Arial" w:hAnsi="Arial" w:cs="Arial"/>
          <w:b/>
          <w:bCs/>
          <w:sz w:val="20"/>
          <w:lang w:val="es-MX"/>
        </w:rPr>
        <w:t xml:space="preserve">. </w:t>
      </w:r>
      <w:r w:rsidRPr="00556ED5">
        <w:rPr>
          <w:rFonts w:ascii="Arial" w:hAnsi="Arial" w:cs="Arial"/>
          <w:b/>
          <w:bCs/>
          <w:sz w:val="20"/>
          <w:lang w:val="es-MX"/>
        </w:rPr>
        <w:t>L</w:t>
      </w:r>
      <w:r>
        <w:rPr>
          <w:rFonts w:ascii="Arial" w:hAnsi="Arial" w:cs="Arial"/>
          <w:b/>
          <w:bCs/>
          <w:sz w:val="20"/>
          <w:lang w:val="es-MX"/>
        </w:rPr>
        <w:t>UNES</w:t>
      </w:r>
      <w:r w:rsidRPr="00556ED5">
        <w:rPr>
          <w:rFonts w:ascii="Arial" w:hAnsi="Arial" w:cs="Arial"/>
          <w:b/>
          <w:bCs/>
          <w:sz w:val="20"/>
          <w:lang w:val="es-MX"/>
        </w:rPr>
        <w:t>/J</w:t>
      </w:r>
      <w:r>
        <w:rPr>
          <w:rFonts w:ascii="Arial" w:hAnsi="Arial" w:cs="Arial"/>
          <w:b/>
          <w:bCs/>
          <w:sz w:val="20"/>
          <w:lang w:val="es-MX"/>
        </w:rPr>
        <w:t>UEVES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 - </w:t>
      </w:r>
      <w:r w:rsidRPr="00556ED5">
        <w:rPr>
          <w:rFonts w:ascii="Arial" w:hAnsi="Arial" w:cs="Arial"/>
          <w:b/>
          <w:bCs/>
          <w:sz w:val="20"/>
          <w:lang w:val="es-MX"/>
        </w:rPr>
        <w:t>MADRID / SAN SEBASTIÁN / BURDEO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S: </w:t>
      </w:r>
      <w:r w:rsidRPr="00556ED5">
        <w:rPr>
          <w:rFonts w:ascii="Arial" w:hAnsi="Arial" w:cs="Arial"/>
          <w:b/>
          <w:bCs/>
          <w:sz w:val="20"/>
          <w:lang w:val="es-MX"/>
        </w:rPr>
        <w:t>Desayuno buffet</w:t>
      </w:r>
      <w:r w:rsidRPr="00556ED5">
        <w:rPr>
          <w:rFonts w:ascii="Arial" w:hAnsi="Arial" w:cs="Arial"/>
          <w:sz w:val="20"/>
          <w:lang w:val="es-MX"/>
        </w:rPr>
        <w:t xml:space="preserve"> y salida hacia San Sebastián, “la bella </w:t>
      </w:r>
      <w:proofErr w:type="spellStart"/>
      <w:r w:rsidRPr="00556ED5">
        <w:rPr>
          <w:rFonts w:ascii="Arial" w:hAnsi="Arial" w:cs="Arial"/>
          <w:sz w:val="20"/>
          <w:lang w:val="es-MX"/>
        </w:rPr>
        <w:t>Easo</w:t>
      </w:r>
      <w:proofErr w:type="spellEnd"/>
      <w:r w:rsidRPr="00556ED5">
        <w:rPr>
          <w:rFonts w:ascii="Arial" w:hAnsi="Arial" w:cs="Arial"/>
          <w:sz w:val="20"/>
          <w:lang w:val="es-MX"/>
        </w:rPr>
        <w:t xml:space="preserve">”. Breve panorámica en bus. Continuación hacia Francia. Llegada a Burdeos. </w:t>
      </w:r>
      <w:r w:rsidRPr="00556ED5">
        <w:rPr>
          <w:rFonts w:ascii="Arial" w:hAnsi="Arial" w:cs="Arial"/>
          <w:b/>
          <w:bCs/>
          <w:sz w:val="20"/>
          <w:lang w:val="es-MX"/>
        </w:rPr>
        <w:t>Alojamiento</w:t>
      </w:r>
      <w:r w:rsidRPr="00556ED5">
        <w:rPr>
          <w:rFonts w:ascii="Arial" w:hAnsi="Arial" w:cs="Arial"/>
          <w:sz w:val="20"/>
          <w:lang w:val="es-MX"/>
        </w:rPr>
        <w:t>.</w:t>
      </w:r>
    </w:p>
    <w:p w14:paraId="14879F19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</w:p>
    <w:p w14:paraId="44496532" w14:textId="7BF1778C" w:rsidR="00556ED5" w:rsidRPr="00556ED5" w:rsidRDefault="00556ED5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  <w:r w:rsidRPr="00556ED5">
        <w:rPr>
          <w:rFonts w:ascii="Arial" w:hAnsi="Arial" w:cs="Arial"/>
          <w:b/>
          <w:bCs/>
          <w:sz w:val="20"/>
          <w:lang w:val="es-MX"/>
        </w:rPr>
        <w:t>DÍA 5</w:t>
      </w:r>
      <w:r>
        <w:rPr>
          <w:rFonts w:ascii="Arial" w:hAnsi="Arial" w:cs="Arial"/>
          <w:b/>
          <w:bCs/>
          <w:sz w:val="20"/>
          <w:lang w:val="es-MX"/>
        </w:rPr>
        <w:t xml:space="preserve">. </w:t>
      </w:r>
      <w:r w:rsidRPr="00556ED5">
        <w:rPr>
          <w:rFonts w:ascii="Arial" w:hAnsi="Arial" w:cs="Arial"/>
          <w:b/>
          <w:bCs/>
          <w:sz w:val="20"/>
          <w:lang w:val="es-MX"/>
        </w:rPr>
        <w:t>M</w:t>
      </w:r>
      <w:r>
        <w:rPr>
          <w:rFonts w:ascii="Arial" w:hAnsi="Arial" w:cs="Arial"/>
          <w:b/>
          <w:bCs/>
          <w:sz w:val="20"/>
          <w:lang w:val="es-MX"/>
        </w:rPr>
        <w:t>ARTES</w:t>
      </w:r>
      <w:r w:rsidRPr="00556ED5">
        <w:rPr>
          <w:rFonts w:ascii="Arial" w:hAnsi="Arial" w:cs="Arial"/>
          <w:b/>
          <w:bCs/>
          <w:sz w:val="20"/>
          <w:lang w:val="es-MX"/>
        </w:rPr>
        <w:t>/V</w:t>
      </w:r>
      <w:r>
        <w:rPr>
          <w:rFonts w:ascii="Arial" w:hAnsi="Arial" w:cs="Arial"/>
          <w:b/>
          <w:bCs/>
          <w:sz w:val="20"/>
          <w:lang w:val="es-MX"/>
        </w:rPr>
        <w:t>IERNES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 - </w:t>
      </w:r>
      <w:r w:rsidRPr="00556ED5">
        <w:rPr>
          <w:rFonts w:ascii="Arial" w:hAnsi="Arial" w:cs="Arial"/>
          <w:b/>
          <w:bCs/>
          <w:sz w:val="20"/>
          <w:lang w:val="es-MX"/>
        </w:rPr>
        <w:t>BURDEOS / REGIÓN DEL LOIRE / PARÍS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: </w:t>
      </w:r>
      <w:r w:rsidRPr="00556ED5">
        <w:rPr>
          <w:rFonts w:ascii="Arial" w:hAnsi="Arial" w:cs="Arial"/>
          <w:b/>
          <w:bCs/>
          <w:sz w:val="20"/>
          <w:lang w:val="es-MX"/>
        </w:rPr>
        <w:t>Desayuno buffet</w:t>
      </w:r>
      <w:r w:rsidRPr="00556ED5">
        <w:rPr>
          <w:rFonts w:ascii="Arial" w:hAnsi="Arial" w:cs="Arial"/>
          <w:sz w:val="20"/>
          <w:lang w:val="es-MX"/>
        </w:rPr>
        <w:t xml:space="preserve"> y salida hacia la región de los castillos del Loire donde tendremos la oportunidad de hacer una parada y admirar exteriormente uno de sus famosos castillos. Breve parada y continuación a París. A última hora de la tarde salida para hacer un recorrido por el París iluminado </w:t>
      </w:r>
      <w:r w:rsidRPr="00001088">
        <w:rPr>
          <w:rFonts w:ascii="Arial" w:hAnsi="Arial" w:cs="Arial"/>
          <w:b/>
          <w:bCs/>
          <w:sz w:val="20"/>
          <w:lang w:val="es-MX"/>
        </w:rPr>
        <w:t>(durante las fechas de primavera y verano, debido al anochecer tardío, las visitas se harán aún con luz solar). Alojamiento.</w:t>
      </w:r>
    </w:p>
    <w:p w14:paraId="1B97B94D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</w:p>
    <w:p w14:paraId="4EBBFBBD" w14:textId="0B869F37" w:rsidR="00556ED5" w:rsidRPr="00556ED5" w:rsidRDefault="00001088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  <w:r w:rsidRPr="00556ED5">
        <w:rPr>
          <w:rFonts w:ascii="Arial" w:hAnsi="Arial" w:cs="Arial"/>
          <w:b/>
          <w:bCs/>
          <w:sz w:val="20"/>
          <w:lang w:val="es-MX"/>
        </w:rPr>
        <w:t>DÍA 6</w:t>
      </w:r>
      <w:r>
        <w:rPr>
          <w:rFonts w:ascii="Arial" w:hAnsi="Arial" w:cs="Arial"/>
          <w:b/>
          <w:bCs/>
          <w:sz w:val="20"/>
          <w:lang w:val="es-MX"/>
        </w:rPr>
        <w:t>. MIÉRCOLES</w:t>
      </w:r>
      <w:r w:rsidRPr="00556ED5">
        <w:rPr>
          <w:rFonts w:ascii="Arial" w:hAnsi="Arial" w:cs="Arial"/>
          <w:b/>
          <w:bCs/>
          <w:sz w:val="20"/>
          <w:lang w:val="es-MX"/>
        </w:rPr>
        <w:t>/S</w:t>
      </w:r>
      <w:r>
        <w:rPr>
          <w:rFonts w:ascii="Arial" w:hAnsi="Arial" w:cs="Arial"/>
          <w:b/>
          <w:bCs/>
          <w:sz w:val="20"/>
          <w:lang w:val="es-MX"/>
        </w:rPr>
        <w:t>ÁBADO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 – </w:t>
      </w:r>
      <w:r w:rsidRPr="00556ED5">
        <w:rPr>
          <w:rFonts w:ascii="Arial" w:hAnsi="Arial" w:cs="Arial"/>
          <w:b/>
          <w:bCs/>
          <w:sz w:val="20"/>
          <w:lang w:val="es-MX"/>
        </w:rPr>
        <w:t>PARÍS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: </w:t>
      </w:r>
      <w:r w:rsidR="00556ED5" w:rsidRPr="00001088">
        <w:rPr>
          <w:rFonts w:ascii="Arial" w:hAnsi="Arial" w:cs="Arial"/>
          <w:b/>
          <w:bCs/>
          <w:sz w:val="20"/>
          <w:lang w:val="es-MX"/>
        </w:rPr>
        <w:t>Desayuno buffet</w:t>
      </w:r>
      <w:r w:rsidR="00556ED5" w:rsidRPr="00001088">
        <w:rPr>
          <w:rFonts w:ascii="Arial" w:hAnsi="Arial" w:cs="Arial"/>
          <w:sz w:val="20"/>
          <w:lang w:val="es-MX"/>
        </w:rPr>
        <w:t xml:space="preserve">. Salida para efectuar el recorrido de la ciudad, sus principales avenidas y monumentos como son: la isla de la Cité, </w:t>
      </w:r>
      <w:proofErr w:type="spellStart"/>
      <w:r w:rsidR="00556ED5" w:rsidRPr="00001088">
        <w:rPr>
          <w:rFonts w:ascii="Arial" w:hAnsi="Arial" w:cs="Arial"/>
          <w:sz w:val="20"/>
          <w:lang w:val="es-MX"/>
        </w:rPr>
        <w:t>Notre</w:t>
      </w:r>
      <w:proofErr w:type="spellEnd"/>
      <w:r w:rsidR="00556ED5" w:rsidRPr="00001088">
        <w:rPr>
          <w:rFonts w:ascii="Arial" w:hAnsi="Arial" w:cs="Arial"/>
          <w:sz w:val="20"/>
          <w:lang w:val="es-MX"/>
        </w:rPr>
        <w:t xml:space="preserve"> Dame, el Arco de Triunfo, los Campos Elíseos, los Inválidos, la Ópera y la Torre Eiffel, teniendo la oportunidad de subir a la misma para admirar desde allí una bella panorámica de todo París. </w:t>
      </w:r>
      <w:r w:rsidR="00556ED5" w:rsidRPr="00001088">
        <w:rPr>
          <w:rFonts w:ascii="Arial" w:hAnsi="Arial" w:cs="Arial"/>
          <w:b/>
          <w:bCs/>
          <w:color w:val="4F81BD" w:themeColor="accent1"/>
          <w:sz w:val="20"/>
          <w:lang w:val="es-MX"/>
        </w:rPr>
        <w:t>(Subida a la Torre Eiffel 2º piso incluida en el Paquete Plus P+)</w:t>
      </w:r>
      <w:r w:rsidR="00556ED5" w:rsidRPr="00001088">
        <w:rPr>
          <w:rFonts w:ascii="Arial" w:hAnsi="Arial" w:cs="Arial"/>
          <w:sz w:val="20"/>
          <w:lang w:val="es-MX"/>
        </w:rPr>
        <w:t xml:space="preserve">. Nuestra visita terminará en el centro de la ciudad. </w:t>
      </w:r>
      <w:r w:rsidR="00556ED5" w:rsidRPr="00001088">
        <w:rPr>
          <w:rFonts w:ascii="Arial" w:hAnsi="Arial" w:cs="Arial"/>
          <w:b/>
          <w:bCs/>
          <w:sz w:val="20"/>
          <w:lang w:val="es-MX"/>
        </w:rPr>
        <w:t>Tarde libre.</w:t>
      </w:r>
      <w:r w:rsidR="00556ED5" w:rsidRPr="00001088">
        <w:rPr>
          <w:rFonts w:ascii="Arial" w:hAnsi="Arial" w:cs="Arial"/>
          <w:sz w:val="20"/>
          <w:lang w:val="es-MX"/>
        </w:rPr>
        <w:t xml:space="preserve"> Tendremos la oportunidad de opcionalmente hacer un paseo en el famoso </w:t>
      </w:r>
      <w:proofErr w:type="spellStart"/>
      <w:r w:rsidR="00556ED5" w:rsidRPr="00001088">
        <w:rPr>
          <w:rFonts w:ascii="Arial" w:hAnsi="Arial" w:cs="Arial"/>
          <w:sz w:val="20"/>
          <w:lang w:val="es-MX"/>
        </w:rPr>
        <w:t>Bateaux</w:t>
      </w:r>
      <w:proofErr w:type="spellEnd"/>
      <w:r w:rsidR="00556ED5" w:rsidRPr="00001088">
        <w:rPr>
          <w:rFonts w:ascii="Arial" w:hAnsi="Arial" w:cs="Arial"/>
          <w:sz w:val="20"/>
          <w:lang w:val="es-MX"/>
        </w:rPr>
        <w:t xml:space="preserve"> </w:t>
      </w:r>
      <w:proofErr w:type="spellStart"/>
      <w:r w:rsidR="00556ED5" w:rsidRPr="00001088">
        <w:rPr>
          <w:rFonts w:ascii="Arial" w:hAnsi="Arial" w:cs="Arial"/>
          <w:sz w:val="20"/>
          <w:lang w:val="es-MX"/>
        </w:rPr>
        <w:t>Mouche</w:t>
      </w:r>
      <w:proofErr w:type="spellEnd"/>
      <w:r w:rsidR="00556ED5" w:rsidRPr="00001088">
        <w:rPr>
          <w:rFonts w:ascii="Arial" w:hAnsi="Arial" w:cs="Arial"/>
          <w:sz w:val="20"/>
          <w:lang w:val="es-MX"/>
        </w:rPr>
        <w:t xml:space="preserve"> por el Sena </w:t>
      </w:r>
      <w:r w:rsidR="00556ED5" w:rsidRPr="00001088">
        <w:rPr>
          <w:rFonts w:ascii="Arial" w:hAnsi="Arial" w:cs="Arial"/>
          <w:b/>
          <w:bCs/>
          <w:color w:val="4F81BD" w:themeColor="accent1"/>
          <w:sz w:val="20"/>
          <w:lang w:val="es-MX"/>
        </w:rPr>
        <w:t>(Paseo incluido en el P+)</w:t>
      </w:r>
      <w:r w:rsidR="00556ED5" w:rsidRPr="00001088">
        <w:rPr>
          <w:rFonts w:ascii="Arial" w:hAnsi="Arial" w:cs="Arial"/>
          <w:color w:val="4F81BD" w:themeColor="accent1"/>
          <w:sz w:val="20"/>
          <w:lang w:val="es-MX"/>
        </w:rPr>
        <w:t xml:space="preserve"> </w:t>
      </w:r>
      <w:r w:rsidR="00556ED5" w:rsidRPr="00001088">
        <w:rPr>
          <w:rFonts w:ascii="Arial" w:hAnsi="Arial" w:cs="Arial"/>
          <w:sz w:val="20"/>
          <w:lang w:val="es-MX"/>
        </w:rPr>
        <w:t xml:space="preserve">y quizás acercarnos a algún museo o visitar opcionalmente el carismático barrio de Montmartre y Barrio Latino. </w:t>
      </w:r>
      <w:r w:rsidR="00556ED5" w:rsidRPr="00001088">
        <w:rPr>
          <w:rFonts w:ascii="Arial" w:hAnsi="Arial" w:cs="Arial"/>
          <w:b/>
          <w:bCs/>
          <w:sz w:val="20"/>
          <w:lang w:val="es-MX"/>
        </w:rPr>
        <w:t>Alojamiento</w:t>
      </w:r>
      <w:r w:rsidR="00556ED5" w:rsidRPr="00001088">
        <w:rPr>
          <w:rFonts w:ascii="Arial" w:hAnsi="Arial" w:cs="Arial"/>
          <w:sz w:val="20"/>
          <w:lang w:val="es-MX"/>
        </w:rPr>
        <w:t>.</w:t>
      </w:r>
    </w:p>
    <w:p w14:paraId="60D5955B" w14:textId="77777777" w:rsidR="00001088" w:rsidRDefault="00001088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</w:p>
    <w:p w14:paraId="1CB573EE" w14:textId="2A6D1740" w:rsidR="00556ED5" w:rsidRPr="00556ED5" w:rsidRDefault="00001088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  <w:r w:rsidRPr="00556ED5">
        <w:rPr>
          <w:rFonts w:ascii="Arial" w:hAnsi="Arial" w:cs="Arial"/>
          <w:b/>
          <w:bCs/>
          <w:sz w:val="20"/>
          <w:lang w:val="es-MX"/>
        </w:rPr>
        <w:t>DÍA 7</w:t>
      </w:r>
      <w:r>
        <w:rPr>
          <w:rFonts w:ascii="Arial" w:hAnsi="Arial" w:cs="Arial"/>
          <w:b/>
          <w:bCs/>
          <w:sz w:val="20"/>
          <w:lang w:val="es-MX"/>
        </w:rPr>
        <w:t xml:space="preserve">. </w:t>
      </w:r>
      <w:r w:rsidRPr="00556ED5">
        <w:rPr>
          <w:rFonts w:ascii="Arial" w:hAnsi="Arial" w:cs="Arial"/>
          <w:b/>
          <w:bCs/>
          <w:sz w:val="20"/>
          <w:lang w:val="es-MX"/>
        </w:rPr>
        <w:t>J</w:t>
      </w:r>
      <w:r>
        <w:rPr>
          <w:rFonts w:ascii="Arial" w:hAnsi="Arial" w:cs="Arial"/>
          <w:b/>
          <w:bCs/>
          <w:sz w:val="20"/>
          <w:lang w:val="es-MX"/>
        </w:rPr>
        <w:t>UEVES</w:t>
      </w:r>
      <w:r w:rsidRPr="00556ED5">
        <w:rPr>
          <w:rFonts w:ascii="Arial" w:hAnsi="Arial" w:cs="Arial"/>
          <w:b/>
          <w:bCs/>
          <w:sz w:val="20"/>
          <w:lang w:val="es-MX"/>
        </w:rPr>
        <w:t>/D</w:t>
      </w:r>
      <w:r>
        <w:rPr>
          <w:rFonts w:ascii="Arial" w:hAnsi="Arial" w:cs="Arial"/>
          <w:b/>
          <w:bCs/>
          <w:sz w:val="20"/>
          <w:lang w:val="es-MX"/>
        </w:rPr>
        <w:t>OMINGO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 – </w:t>
      </w:r>
      <w:r w:rsidRPr="00556ED5">
        <w:rPr>
          <w:rFonts w:ascii="Arial" w:hAnsi="Arial" w:cs="Arial"/>
          <w:b/>
          <w:bCs/>
          <w:sz w:val="20"/>
          <w:lang w:val="es-MX"/>
        </w:rPr>
        <w:t>PARÍS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: </w:t>
      </w:r>
      <w:r w:rsidR="00556ED5" w:rsidRPr="00001088">
        <w:rPr>
          <w:rFonts w:ascii="Arial" w:hAnsi="Arial" w:cs="Arial"/>
          <w:b/>
          <w:bCs/>
          <w:sz w:val="20"/>
          <w:lang w:val="es-MX"/>
        </w:rPr>
        <w:t>Desayuno buffet en el hotel</w:t>
      </w:r>
      <w:r w:rsidR="00556ED5" w:rsidRPr="00001088">
        <w:rPr>
          <w:rFonts w:ascii="Arial" w:hAnsi="Arial" w:cs="Arial"/>
          <w:sz w:val="20"/>
          <w:lang w:val="es-MX"/>
        </w:rPr>
        <w:t xml:space="preserve">. Destinaremos este </w:t>
      </w:r>
      <w:r w:rsidR="00556ED5" w:rsidRPr="00001088">
        <w:rPr>
          <w:rFonts w:ascii="Arial" w:hAnsi="Arial" w:cs="Arial"/>
          <w:b/>
          <w:bCs/>
          <w:sz w:val="20"/>
          <w:lang w:val="es-MX"/>
        </w:rPr>
        <w:t>día a pasear libremente</w:t>
      </w:r>
      <w:r w:rsidR="00556ED5" w:rsidRPr="00001088">
        <w:rPr>
          <w:rFonts w:ascii="Arial" w:hAnsi="Arial" w:cs="Arial"/>
          <w:sz w:val="20"/>
          <w:lang w:val="es-MX"/>
        </w:rPr>
        <w:t xml:space="preserve"> por la ciudad, sus paseos y bulevares. Sugerimos hacer una visita opcional a Versalles para visitar su bello palacio y famosos jardines. </w:t>
      </w:r>
      <w:r w:rsidR="00556ED5" w:rsidRPr="00001088">
        <w:rPr>
          <w:rFonts w:ascii="Arial" w:hAnsi="Arial" w:cs="Arial"/>
          <w:b/>
          <w:bCs/>
          <w:sz w:val="20"/>
          <w:lang w:val="es-MX"/>
        </w:rPr>
        <w:t>Alojamiento</w:t>
      </w:r>
      <w:r w:rsidR="00556ED5" w:rsidRPr="00001088">
        <w:rPr>
          <w:rFonts w:ascii="Arial" w:hAnsi="Arial" w:cs="Arial"/>
          <w:sz w:val="20"/>
          <w:lang w:val="es-MX"/>
        </w:rPr>
        <w:t>.</w:t>
      </w:r>
    </w:p>
    <w:p w14:paraId="7E48AB4A" w14:textId="77777777" w:rsidR="00001088" w:rsidRDefault="00001088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</w:p>
    <w:p w14:paraId="782D2502" w14:textId="61F11E4B" w:rsidR="00556ED5" w:rsidRPr="00001088" w:rsidRDefault="00001088" w:rsidP="0004617B">
      <w:pPr>
        <w:jc w:val="both"/>
        <w:rPr>
          <w:rFonts w:ascii="Arial" w:hAnsi="Arial" w:cs="Arial"/>
          <w:b/>
          <w:bCs/>
          <w:sz w:val="20"/>
          <w:lang w:val="es-MX"/>
        </w:rPr>
      </w:pPr>
      <w:r w:rsidRPr="00556ED5">
        <w:rPr>
          <w:rFonts w:ascii="Arial" w:hAnsi="Arial" w:cs="Arial"/>
          <w:b/>
          <w:bCs/>
          <w:sz w:val="20"/>
          <w:lang w:val="es-MX"/>
        </w:rPr>
        <w:t>DÍA 8</w:t>
      </w:r>
      <w:r>
        <w:rPr>
          <w:rFonts w:ascii="Arial" w:hAnsi="Arial" w:cs="Arial"/>
          <w:b/>
          <w:bCs/>
          <w:sz w:val="20"/>
          <w:lang w:val="es-MX"/>
        </w:rPr>
        <w:t xml:space="preserve">. </w:t>
      </w:r>
      <w:r w:rsidRPr="00556ED5">
        <w:rPr>
          <w:rFonts w:ascii="Arial" w:hAnsi="Arial" w:cs="Arial"/>
          <w:b/>
          <w:bCs/>
          <w:sz w:val="20"/>
          <w:lang w:val="es-MX"/>
        </w:rPr>
        <w:t>V</w:t>
      </w:r>
      <w:r>
        <w:rPr>
          <w:rFonts w:ascii="Arial" w:hAnsi="Arial" w:cs="Arial"/>
          <w:b/>
          <w:bCs/>
          <w:sz w:val="20"/>
          <w:lang w:val="es-MX"/>
        </w:rPr>
        <w:t>IERNES</w:t>
      </w:r>
      <w:r w:rsidRPr="00556ED5">
        <w:rPr>
          <w:rFonts w:ascii="Arial" w:hAnsi="Arial" w:cs="Arial"/>
          <w:b/>
          <w:bCs/>
          <w:sz w:val="20"/>
          <w:lang w:val="es-MX"/>
        </w:rPr>
        <w:t>/L</w:t>
      </w:r>
      <w:r>
        <w:rPr>
          <w:rFonts w:ascii="Arial" w:hAnsi="Arial" w:cs="Arial"/>
          <w:b/>
          <w:bCs/>
          <w:sz w:val="20"/>
          <w:lang w:val="es-MX"/>
        </w:rPr>
        <w:t>UNES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 – </w:t>
      </w:r>
      <w:r w:rsidRPr="00556ED5">
        <w:rPr>
          <w:rFonts w:ascii="Arial" w:hAnsi="Arial" w:cs="Arial"/>
          <w:b/>
          <w:bCs/>
          <w:sz w:val="20"/>
          <w:lang w:val="es-MX"/>
        </w:rPr>
        <w:t>PARÍS</w:t>
      </w:r>
      <w:r w:rsidR="0004617B">
        <w:rPr>
          <w:rFonts w:ascii="Arial" w:hAnsi="Arial" w:cs="Arial"/>
          <w:b/>
          <w:bCs/>
          <w:sz w:val="20"/>
          <w:lang w:val="es-MX"/>
        </w:rPr>
        <w:t xml:space="preserve">: </w:t>
      </w:r>
      <w:r w:rsidR="00556ED5" w:rsidRPr="00556ED5">
        <w:rPr>
          <w:rFonts w:ascii="Arial" w:hAnsi="Arial" w:cs="Arial"/>
          <w:b/>
          <w:bCs/>
          <w:sz w:val="20"/>
          <w:lang w:val="es-MX"/>
        </w:rPr>
        <w:t xml:space="preserve">Desayuno buffet </w:t>
      </w:r>
      <w:r w:rsidR="00556ED5" w:rsidRPr="00001088">
        <w:rPr>
          <w:rFonts w:ascii="Arial" w:hAnsi="Arial" w:cs="Arial"/>
          <w:sz w:val="20"/>
          <w:lang w:val="es-MX"/>
        </w:rPr>
        <w:t xml:space="preserve">y </w:t>
      </w:r>
      <w:r w:rsidR="00556ED5" w:rsidRPr="00001088">
        <w:rPr>
          <w:rFonts w:ascii="Arial" w:hAnsi="Arial" w:cs="Arial"/>
          <w:sz w:val="20"/>
          <w:u w:val="single"/>
          <w:lang w:val="es-MX"/>
        </w:rPr>
        <w:t>tiempo libre hasta la hora prevista para su traslado al aeropuerto.</w:t>
      </w:r>
      <w:r>
        <w:rPr>
          <w:rFonts w:ascii="Arial" w:hAnsi="Arial" w:cs="Arial"/>
          <w:sz w:val="20"/>
          <w:u w:val="single"/>
          <w:lang w:val="es-MX"/>
        </w:rPr>
        <w:t xml:space="preserve"> </w:t>
      </w:r>
      <w:r w:rsidRPr="00001088">
        <w:rPr>
          <w:rFonts w:ascii="Arial" w:hAnsi="Arial" w:cs="Arial"/>
          <w:b/>
          <w:bCs/>
          <w:sz w:val="20"/>
          <w:lang w:val="es-MX"/>
        </w:rPr>
        <w:t>Fin de nuestros servicios.</w:t>
      </w:r>
    </w:p>
    <w:p w14:paraId="341BB7D9" w14:textId="2668D10E" w:rsidR="002061CE" w:rsidRDefault="002061CE" w:rsidP="0004617B">
      <w:pPr>
        <w:jc w:val="both"/>
        <w:rPr>
          <w:rFonts w:ascii="Arial" w:hAnsi="Arial" w:cs="Arial"/>
          <w:b/>
          <w:sz w:val="20"/>
          <w:lang w:val="es-MX"/>
        </w:rPr>
      </w:pPr>
    </w:p>
    <w:p w14:paraId="3B3FE40D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DDB4AE5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E88F6C8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7BED5C4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D22F582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F12A113" w14:textId="77777777" w:rsidR="00556ED5" w:rsidRDefault="00556ED5" w:rsidP="0004617B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DF3238C" w14:textId="31F1E117" w:rsidR="00A663C5" w:rsidRDefault="00B9761A" w:rsidP="0004617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D7AAD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02C7A66E" w14:textId="77777777" w:rsidR="0004617B" w:rsidRPr="00FD7AAD" w:rsidRDefault="0004617B" w:rsidP="0004617B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61B5652" w14:textId="2A253616" w:rsidR="00EB1F72" w:rsidRPr="00EB1F72" w:rsidRDefault="00EB1F72" w:rsidP="0004617B">
      <w:pPr>
        <w:pStyle w:val="Prrafodelista"/>
        <w:numPr>
          <w:ilvl w:val="0"/>
          <w:numId w:val="14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Traslados del aeropuerto al hotel y viceversa a la llegada y salida.</w:t>
      </w:r>
    </w:p>
    <w:p w14:paraId="13DD1E9C" w14:textId="692BE9AF" w:rsidR="00EB1F72" w:rsidRPr="00EB1F72" w:rsidRDefault="00EB1F72" w:rsidP="0004617B">
      <w:pPr>
        <w:pStyle w:val="Prrafodelista"/>
        <w:numPr>
          <w:ilvl w:val="0"/>
          <w:numId w:val="14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Alojamiento y desayuno buffet durante todo el recorrido en hoteles de categoría elegida.</w:t>
      </w:r>
    </w:p>
    <w:p w14:paraId="24EC034A" w14:textId="54B0DE1A" w:rsidR="00EB1F72" w:rsidRPr="00EB1F72" w:rsidRDefault="00EB1F72" w:rsidP="0004617B">
      <w:pPr>
        <w:pStyle w:val="Prrafodelista"/>
        <w:numPr>
          <w:ilvl w:val="0"/>
          <w:numId w:val="14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Transporte en autobús de turismo.</w:t>
      </w:r>
    </w:p>
    <w:p w14:paraId="78B2795E" w14:textId="00033BAB" w:rsidR="00EB1F72" w:rsidRPr="00EB1F72" w:rsidRDefault="00EB1F72" w:rsidP="0004617B">
      <w:pPr>
        <w:pStyle w:val="Prrafodelista"/>
        <w:numPr>
          <w:ilvl w:val="0"/>
          <w:numId w:val="14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Acompañamiento de un guía durante todo el recorrido europeo en bus desde Madrid a París.</w:t>
      </w:r>
    </w:p>
    <w:p w14:paraId="71E70714" w14:textId="14AC0D77" w:rsidR="00EB1F72" w:rsidRDefault="00EB1F72" w:rsidP="0004617B">
      <w:pPr>
        <w:pStyle w:val="Prrafodelista"/>
        <w:numPr>
          <w:ilvl w:val="0"/>
          <w:numId w:val="14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indicadas en el itinerario con guías de habla hispana</w:t>
      </w:r>
    </w:p>
    <w:p w14:paraId="746BA867" w14:textId="628F1DF8" w:rsidR="008235D9" w:rsidRDefault="008235D9" w:rsidP="0004617B">
      <w:pPr>
        <w:pStyle w:val="Prrafodelista"/>
        <w:numPr>
          <w:ilvl w:val="0"/>
          <w:numId w:val="14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Recorridos de ciudad</w:t>
      </w:r>
    </w:p>
    <w:p w14:paraId="17F32EB9" w14:textId="6ECC3C36" w:rsidR="008235D9" w:rsidRPr="00EB1F72" w:rsidRDefault="008235D9" w:rsidP="0004617B">
      <w:pPr>
        <w:pStyle w:val="Prrafodelista"/>
        <w:numPr>
          <w:ilvl w:val="0"/>
          <w:numId w:val="14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panorámicas</w:t>
      </w:r>
    </w:p>
    <w:p w14:paraId="16D4DF71" w14:textId="78880170" w:rsidR="00EB1F72" w:rsidRPr="00EB1F72" w:rsidRDefault="00EB1F72" w:rsidP="0004617B">
      <w:pPr>
        <w:pStyle w:val="Prrafodelista"/>
        <w:numPr>
          <w:ilvl w:val="0"/>
          <w:numId w:val="14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Seguro de protección y asistencia en viaje MAPAPLUS</w:t>
      </w:r>
    </w:p>
    <w:p w14:paraId="7F8CA898" w14:textId="6153E0FA" w:rsidR="00EB1F72" w:rsidRPr="00EB1F72" w:rsidRDefault="00EB1F72" w:rsidP="0004617B">
      <w:pPr>
        <w:pStyle w:val="Prrafodelista"/>
        <w:numPr>
          <w:ilvl w:val="0"/>
          <w:numId w:val="14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Bolsa de Viaje.</w:t>
      </w:r>
    </w:p>
    <w:p w14:paraId="28CAA9CB" w14:textId="6D60EFC1" w:rsidR="00B9761A" w:rsidRPr="00EB1F72" w:rsidRDefault="00EB1F72" w:rsidP="0004617B">
      <w:pPr>
        <w:pStyle w:val="Prrafodelista"/>
        <w:numPr>
          <w:ilvl w:val="0"/>
          <w:numId w:val="14"/>
        </w:numPr>
        <w:tabs>
          <w:tab w:val="left" w:pos="1152"/>
        </w:tabs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con servicio de audio individual.</w:t>
      </w:r>
    </w:p>
    <w:p w14:paraId="4859A3A4" w14:textId="77777777" w:rsidR="00EB1F72" w:rsidRDefault="00EB1F72" w:rsidP="0004617B">
      <w:pPr>
        <w:tabs>
          <w:tab w:val="left" w:pos="1152"/>
        </w:tabs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01E09B74" w14:textId="70780B62" w:rsidR="00B9761A" w:rsidRDefault="00B9761A" w:rsidP="0004617B">
      <w:pPr>
        <w:tabs>
          <w:tab w:val="left" w:pos="1152"/>
        </w:tabs>
        <w:jc w:val="both"/>
        <w:rPr>
          <w:rFonts w:ascii="Arial" w:eastAsia="Verdana" w:hAnsi="Arial" w:cs="Arial"/>
          <w:b/>
          <w:sz w:val="20"/>
          <w:szCs w:val="20"/>
        </w:rPr>
      </w:pPr>
      <w:r w:rsidRPr="00FD7AAD">
        <w:rPr>
          <w:rFonts w:ascii="Arial" w:eastAsia="Verdana" w:hAnsi="Arial" w:cs="Arial"/>
          <w:b/>
          <w:sz w:val="20"/>
          <w:szCs w:val="20"/>
        </w:rPr>
        <w:t>NO INCLUYE</w:t>
      </w:r>
    </w:p>
    <w:p w14:paraId="4D14B840" w14:textId="77777777" w:rsidR="00FD7AAD" w:rsidRPr="00FD7AAD" w:rsidRDefault="00FD7AAD" w:rsidP="0004617B">
      <w:pPr>
        <w:tabs>
          <w:tab w:val="left" w:pos="1152"/>
        </w:tabs>
        <w:jc w:val="both"/>
        <w:rPr>
          <w:rFonts w:ascii="Arial" w:eastAsia="Verdana" w:hAnsi="Arial" w:cs="Arial"/>
          <w:b/>
          <w:sz w:val="20"/>
          <w:szCs w:val="20"/>
        </w:rPr>
      </w:pPr>
    </w:p>
    <w:p w14:paraId="20B8684A" w14:textId="77777777" w:rsidR="00B9761A" w:rsidRPr="008C71A7" w:rsidRDefault="00B9761A" w:rsidP="000461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C71A7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5D85ACBC" w14:textId="6241C8E2" w:rsidR="00B9761A" w:rsidRPr="008C71A7" w:rsidRDefault="00B9761A" w:rsidP="000461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C71A7">
        <w:rPr>
          <w:rFonts w:ascii="Arial" w:hAnsi="Arial" w:cs="Arial"/>
          <w:sz w:val="20"/>
          <w:szCs w:val="20"/>
          <w:lang w:val="es-MX"/>
        </w:rPr>
        <w:t xml:space="preserve">Excursiones no indicadas en el itinerario </w:t>
      </w:r>
      <w:r w:rsidR="004B5504" w:rsidRPr="008C71A7">
        <w:rPr>
          <w:rFonts w:ascii="Arial" w:hAnsi="Arial" w:cs="Arial"/>
          <w:sz w:val="20"/>
          <w:szCs w:val="20"/>
          <w:lang w:val="es-MX"/>
        </w:rPr>
        <w:t>o</w:t>
      </w:r>
      <w:r w:rsidRPr="008C71A7">
        <w:rPr>
          <w:rFonts w:ascii="Arial" w:hAnsi="Arial" w:cs="Arial"/>
          <w:sz w:val="20"/>
          <w:szCs w:val="20"/>
          <w:lang w:val="es-MX"/>
        </w:rPr>
        <w:t xml:space="preserve"> marcadas como opcionales</w:t>
      </w:r>
    </w:p>
    <w:p w14:paraId="6C408E92" w14:textId="1EAF47CC" w:rsidR="00B9761A" w:rsidRDefault="004B5504" w:rsidP="000461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Tasas de estancia</w:t>
      </w:r>
    </w:p>
    <w:p w14:paraId="66F5CB94" w14:textId="4DA660CE" w:rsidR="004B5504" w:rsidRPr="008C71A7" w:rsidRDefault="004B5504" w:rsidP="000461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City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tax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(38 USD </w:t>
      </w:r>
      <w:r w:rsidRPr="004B5504">
        <w:rPr>
          <w:rFonts w:ascii="Arial" w:hAnsi="Arial" w:cs="Arial"/>
          <w:sz w:val="20"/>
          <w:szCs w:val="20"/>
          <w:lang w:val="es-MX"/>
        </w:rPr>
        <w:t>Importe a pagar junto con la reserva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14:paraId="03AA74EC" w14:textId="77777777" w:rsidR="00B9761A" w:rsidRPr="008C71A7" w:rsidRDefault="00B9761A" w:rsidP="0004617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C71A7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3D543B34" w14:textId="77777777" w:rsidR="00B9761A" w:rsidRPr="008C71A7" w:rsidRDefault="00B9761A" w:rsidP="0004617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C71A7">
        <w:rPr>
          <w:rFonts w:ascii="Arial" w:hAnsi="Arial" w:cs="Arial"/>
          <w:sz w:val="20"/>
          <w:szCs w:val="20"/>
          <w:lang w:val="es-MX"/>
        </w:rPr>
        <w:t>Bebidas</w:t>
      </w:r>
    </w:p>
    <w:p w14:paraId="63701FF1" w14:textId="1ED6EFF9" w:rsidR="00B9761A" w:rsidRPr="00FD7AAD" w:rsidRDefault="00B9761A" w:rsidP="0004617B">
      <w:pPr>
        <w:jc w:val="both"/>
        <w:rPr>
          <w:rFonts w:ascii="Arial" w:hAnsi="Arial" w:cs="Arial"/>
          <w:sz w:val="20"/>
          <w:szCs w:val="20"/>
        </w:rPr>
      </w:pPr>
    </w:p>
    <w:p w14:paraId="01355060" w14:textId="45622D0F" w:rsidR="00B9761A" w:rsidRPr="004B5504" w:rsidRDefault="00B9761A" w:rsidP="000461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B5504">
        <w:rPr>
          <w:rFonts w:ascii="Arial" w:hAnsi="Arial" w:cs="Arial"/>
          <w:b/>
          <w:bCs/>
          <w:sz w:val="20"/>
          <w:szCs w:val="20"/>
        </w:rPr>
        <w:t>NOTAS:</w:t>
      </w:r>
    </w:p>
    <w:p w14:paraId="573B48F4" w14:textId="77777777" w:rsidR="00FD7AAD" w:rsidRPr="00FD7AAD" w:rsidRDefault="00FD7AAD" w:rsidP="0004617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97CECB7" w14:textId="7DF85536" w:rsidR="00B9761A" w:rsidRPr="00FD7AAD" w:rsidRDefault="00B9761A" w:rsidP="0004617B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489233EC" w14:textId="77777777" w:rsidR="00B9761A" w:rsidRPr="00FD7AAD" w:rsidRDefault="00B9761A" w:rsidP="0004617B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2BDEBFEC" w14:textId="77777777" w:rsidR="00B9761A" w:rsidRPr="00FD7AAD" w:rsidRDefault="00B9761A" w:rsidP="0004617B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FD7AAD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las mismas. En caso de querer realizarlas tendrán un costo adicional y están sujetas a confirmación.</w:t>
      </w:r>
    </w:p>
    <w:p w14:paraId="1B759CC0" w14:textId="2C6F5742" w:rsidR="00B9761A" w:rsidRPr="00FD7AAD" w:rsidRDefault="00B9761A" w:rsidP="0004617B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</w:t>
      </w:r>
      <w:r w:rsidR="004B5504">
        <w:rPr>
          <w:rFonts w:ascii="Arial" w:hAnsi="Arial" w:cs="Arial"/>
          <w:sz w:val="20"/>
          <w:szCs w:val="20"/>
          <w:lang w:val="es-MX" w:eastAsia="es-MX" w:bidi="ar-SA"/>
        </w:rPr>
        <w:t xml:space="preserve">información </w:t>
      </w: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con un asesor de Operadora </w:t>
      </w:r>
      <w:proofErr w:type="spellStart"/>
      <w:r w:rsidRPr="00FD7AAD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0A0B2754" w14:textId="77777777" w:rsidR="00B9761A" w:rsidRPr="00FD7AAD" w:rsidRDefault="00B9761A" w:rsidP="0004617B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68F0701E" w14:textId="77777777" w:rsidR="00B9761A" w:rsidRPr="00FD7AAD" w:rsidRDefault="00B9761A" w:rsidP="0004617B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765AA764" w14:textId="77777777" w:rsidR="00B9761A" w:rsidRPr="00FD7AAD" w:rsidRDefault="00B9761A" w:rsidP="0004617B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4E408858" w14:textId="77777777" w:rsidR="004B5504" w:rsidRDefault="004B5504" w:rsidP="0004617B">
      <w:pPr>
        <w:spacing w:line="252" w:lineRule="auto"/>
        <w:ind w:left="72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21BFD54E" w14:textId="77777777" w:rsidR="00E80568" w:rsidRDefault="00E80568" w:rsidP="0004617B">
      <w:pPr>
        <w:spacing w:line="252" w:lineRule="auto"/>
        <w:ind w:left="72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21421B91" w14:textId="77777777" w:rsidR="00E80568" w:rsidRPr="004B5504" w:rsidRDefault="00E80568" w:rsidP="0004617B">
      <w:pPr>
        <w:spacing w:line="252" w:lineRule="auto"/>
        <w:ind w:left="720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4C876CB3" w14:textId="371653A4" w:rsidR="00231D5C" w:rsidRDefault="00231D5C" w:rsidP="0004617B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4329"/>
        <w:gridCol w:w="467"/>
      </w:tblGrid>
      <w:tr w:rsidR="00083127" w:rsidRPr="00083127" w14:paraId="74A5BFB3" w14:textId="77777777" w:rsidTr="00083127">
        <w:trPr>
          <w:trHeight w:val="300"/>
          <w:jc w:val="center"/>
        </w:trPr>
        <w:tc>
          <w:tcPr>
            <w:tcW w:w="566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37C0A5CF" w14:textId="77777777" w:rsidR="00083127" w:rsidRPr="00083127" w:rsidRDefault="00083127" w:rsidP="000461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083127" w:rsidRPr="00083127" w14:paraId="63AFC66B" w14:textId="77777777" w:rsidTr="00083127">
        <w:trPr>
          <w:trHeight w:val="315"/>
          <w:jc w:val="center"/>
        </w:trPr>
        <w:tc>
          <w:tcPr>
            <w:tcW w:w="94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B83D80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81C1A8F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933CF98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83127" w:rsidRPr="00083127" w14:paraId="7C395AC9" w14:textId="77777777" w:rsidTr="00083127">
        <w:trPr>
          <w:trHeight w:val="315"/>
          <w:jc w:val="center"/>
        </w:trPr>
        <w:tc>
          <w:tcPr>
            <w:tcW w:w="941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BECA8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MADRID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2D78E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PRAGA/MURALTO/NH RIBERA DEL MANZANARES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A6412FD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083127" w:rsidRPr="00083127" w14:paraId="32B76AA7" w14:textId="77777777" w:rsidTr="00083127">
        <w:trPr>
          <w:trHeight w:val="310"/>
          <w:jc w:val="center"/>
        </w:trPr>
        <w:tc>
          <w:tcPr>
            <w:tcW w:w="941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3F5CB9EB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55199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RAFAEL ATOCHA/AGUMAR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B2843A1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083127" w:rsidRPr="00083127" w14:paraId="3E92DAFF" w14:textId="77777777" w:rsidTr="00BF5D7B">
        <w:trPr>
          <w:trHeight w:val="300"/>
          <w:jc w:val="center"/>
        </w:trPr>
        <w:tc>
          <w:tcPr>
            <w:tcW w:w="94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4183697A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BURDEOS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69723ADE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NOVOTEL LE LAC/NOVOTEL BDX MERIGNAC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DBE5F1" w:themeFill="accent1" w:themeFillTint="33"/>
            <w:noWrap/>
            <w:vAlign w:val="center"/>
            <w:hideMark/>
          </w:tcPr>
          <w:p w14:paraId="5E4956C6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C/S</w:t>
            </w:r>
          </w:p>
        </w:tc>
      </w:tr>
      <w:tr w:rsidR="00083127" w:rsidRPr="00083127" w14:paraId="1CCF31EC" w14:textId="77777777" w:rsidTr="00083127">
        <w:trPr>
          <w:trHeight w:val="300"/>
          <w:jc w:val="center"/>
        </w:trPr>
        <w:tc>
          <w:tcPr>
            <w:tcW w:w="941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2E84626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7EDA8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IBIS PORTE DÓRLEANS/IBIS LA DEFENSE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DC5154E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083127" w:rsidRPr="00083127" w14:paraId="088160A6" w14:textId="77777777" w:rsidTr="00083127">
        <w:trPr>
          <w:trHeight w:val="310"/>
          <w:jc w:val="center"/>
        </w:trPr>
        <w:tc>
          <w:tcPr>
            <w:tcW w:w="941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53BAE361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3B1E65E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MERCURE PORTE DÓRLEANS/NOVOTEL LA DEFENSE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ADF6DBB" w14:textId="77777777" w:rsidR="00083127" w:rsidRPr="00083127" w:rsidRDefault="00083127" w:rsidP="00BF5D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8312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6E938AE6" w14:textId="2D448EF8" w:rsidR="00441C8F" w:rsidRPr="00FD7AAD" w:rsidRDefault="00441C8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00D0B63" w14:textId="0F7A823A" w:rsidR="00231D5C" w:rsidRPr="00FD7AAD" w:rsidRDefault="00231D5C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43B558F5" w14:textId="0C4FAB0E" w:rsidR="00231D5C" w:rsidRDefault="00231D5C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5C060CA3" w14:textId="77777777" w:rsidR="00083127" w:rsidRDefault="00083127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3AD41AE7" w14:textId="294D4233" w:rsidR="00BC5E97" w:rsidRDefault="00BC5E97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13F170E0" w14:textId="30840CC1" w:rsidR="00FD7AAD" w:rsidRDefault="00FD7AAD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4F67F72" w14:textId="77777777" w:rsidR="009330A9" w:rsidRDefault="009330A9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6"/>
        <w:gridCol w:w="1339"/>
        <w:gridCol w:w="1415"/>
      </w:tblGrid>
      <w:tr w:rsidR="009330A9" w:rsidRPr="009330A9" w14:paraId="52643821" w14:textId="77777777" w:rsidTr="009330A9">
        <w:trPr>
          <w:trHeight w:val="300"/>
          <w:jc w:val="center"/>
        </w:trPr>
        <w:tc>
          <w:tcPr>
            <w:tcW w:w="740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568F4C05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USD EN HAB DBL</w:t>
            </w:r>
          </w:p>
        </w:tc>
      </w:tr>
      <w:tr w:rsidR="009330A9" w:rsidRPr="009330A9" w14:paraId="098B5C2D" w14:textId="77777777" w:rsidTr="009330A9">
        <w:trPr>
          <w:trHeight w:val="315"/>
          <w:jc w:val="center"/>
        </w:trPr>
        <w:tc>
          <w:tcPr>
            <w:tcW w:w="7400" w:type="dxa"/>
            <w:gridSpan w:val="3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69CA1B6F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9330A9" w:rsidRPr="009330A9" w14:paraId="41298AC0" w14:textId="77777777" w:rsidTr="009330A9">
        <w:trPr>
          <w:trHeight w:val="315"/>
          <w:jc w:val="center"/>
        </w:trPr>
        <w:tc>
          <w:tcPr>
            <w:tcW w:w="464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5BDE93" w14:textId="77777777" w:rsidR="009330A9" w:rsidRPr="009330A9" w:rsidRDefault="009330A9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TERRESTRE ESCAPADA A EUROPA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767808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CONFORT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0E7A173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</w:tr>
      <w:tr w:rsidR="009330A9" w:rsidRPr="009330A9" w14:paraId="480A3E05" w14:textId="77777777" w:rsidTr="009330A9">
        <w:trPr>
          <w:trHeight w:val="300"/>
          <w:jc w:val="center"/>
        </w:trPr>
        <w:tc>
          <w:tcPr>
            <w:tcW w:w="464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CB6A6" w14:textId="77777777" w:rsidR="009330A9" w:rsidRPr="009330A9" w:rsidRDefault="009330A9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MAYO-30 JUN/01 SEPT-31 OCT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B7E268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C75A364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975</w:t>
            </w:r>
          </w:p>
        </w:tc>
      </w:tr>
      <w:tr w:rsidR="009330A9" w:rsidRPr="009330A9" w14:paraId="23A63098" w14:textId="77777777" w:rsidTr="009330A9">
        <w:trPr>
          <w:trHeight w:val="290"/>
          <w:jc w:val="center"/>
        </w:trPr>
        <w:tc>
          <w:tcPr>
            <w:tcW w:w="464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A280C" w14:textId="77777777" w:rsidR="009330A9" w:rsidRPr="009330A9" w:rsidRDefault="009330A9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JUL-31 AGO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DF3338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BBCC389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890</w:t>
            </w:r>
          </w:p>
        </w:tc>
      </w:tr>
      <w:tr w:rsidR="009330A9" w:rsidRPr="009330A9" w14:paraId="58154593" w14:textId="77777777" w:rsidTr="009330A9">
        <w:trPr>
          <w:trHeight w:val="290"/>
          <w:jc w:val="center"/>
        </w:trPr>
        <w:tc>
          <w:tcPr>
            <w:tcW w:w="464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2F82F" w14:textId="77777777" w:rsidR="009330A9" w:rsidRPr="009330A9" w:rsidRDefault="009330A9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NOV-28 FEB 2026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17E90F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745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C54B0F3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890</w:t>
            </w:r>
          </w:p>
        </w:tc>
      </w:tr>
      <w:tr w:rsidR="009330A9" w:rsidRPr="009330A9" w14:paraId="7CBFF23D" w14:textId="77777777" w:rsidTr="009330A9">
        <w:trPr>
          <w:trHeight w:val="300"/>
          <w:jc w:val="center"/>
        </w:trPr>
        <w:tc>
          <w:tcPr>
            <w:tcW w:w="464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AF670" w14:textId="77777777" w:rsidR="009330A9" w:rsidRPr="009330A9" w:rsidRDefault="009330A9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MAR-30 ABR 2026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C6CFEF3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C7DAF6D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970</w:t>
            </w:r>
          </w:p>
        </w:tc>
      </w:tr>
      <w:tr w:rsidR="009330A9" w:rsidRPr="009330A9" w14:paraId="1C8893A7" w14:textId="77777777" w:rsidTr="009330A9">
        <w:trPr>
          <w:trHeight w:val="310"/>
          <w:jc w:val="center"/>
        </w:trPr>
        <w:tc>
          <w:tcPr>
            <w:tcW w:w="4646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ABD01EC" w14:textId="77777777" w:rsidR="009330A9" w:rsidRPr="009330A9" w:rsidRDefault="009330A9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SUP. SINGLE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6FFFACFF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E9CB2EA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605</w:t>
            </w:r>
          </w:p>
        </w:tc>
      </w:tr>
      <w:tr w:rsidR="009330A9" w:rsidRPr="009330A9" w14:paraId="79760200" w14:textId="77777777" w:rsidTr="009330A9">
        <w:trPr>
          <w:trHeight w:val="300"/>
          <w:jc w:val="center"/>
        </w:trPr>
        <w:tc>
          <w:tcPr>
            <w:tcW w:w="740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14:paraId="3E951C93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PRECIOS SUJETOS A DISPONIBILIDAD Y A CAMBIOS SIN PREVIO AVISO</w:t>
            </w:r>
          </w:p>
        </w:tc>
      </w:tr>
      <w:tr w:rsidR="009330A9" w:rsidRPr="009330A9" w14:paraId="554BACF4" w14:textId="77777777" w:rsidTr="009330A9">
        <w:trPr>
          <w:trHeight w:val="300"/>
          <w:jc w:val="center"/>
        </w:trPr>
        <w:tc>
          <w:tcPr>
            <w:tcW w:w="7400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hideMark/>
          </w:tcPr>
          <w:p w14:paraId="3F37A898" w14:textId="77777777" w:rsidR="009330A9" w:rsidRPr="009330A9" w:rsidRDefault="009330A9" w:rsidP="000461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30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 ABRIL 2026</w:t>
            </w:r>
          </w:p>
        </w:tc>
      </w:tr>
    </w:tbl>
    <w:p w14:paraId="02FD5B81" w14:textId="77777777" w:rsidR="009330A9" w:rsidRDefault="009330A9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313026D" w14:textId="77777777" w:rsidR="0070189F" w:rsidRDefault="0070189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34F69A77" w14:textId="77777777" w:rsidR="0070189F" w:rsidRDefault="0070189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tbl>
      <w:tblPr>
        <w:tblW w:w="5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521"/>
        <w:gridCol w:w="477"/>
        <w:gridCol w:w="1180"/>
        <w:gridCol w:w="1521"/>
      </w:tblGrid>
      <w:tr w:rsidR="00AC7D84" w:rsidRPr="00AC7D84" w14:paraId="150CAE3C" w14:textId="77777777" w:rsidTr="00AC7D84">
        <w:trPr>
          <w:trHeight w:val="306"/>
          <w:jc w:val="center"/>
        </w:trPr>
        <w:tc>
          <w:tcPr>
            <w:tcW w:w="2701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50BD0C79" w14:textId="52D3F0E3" w:rsidR="00AC7D84" w:rsidRPr="00AC7D84" w:rsidRDefault="00AC7D84" w:rsidP="000461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CALENDARIO DE </w:t>
            </w:r>
            <w:r w:rsidR="00A2582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SALIDAS</w:t>
            </w:r>
            <w:r w:rsidRPr="00AC7D8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LUNES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457B8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78F61EE8" w14:textId="1BE59308" w:rsidR="00AC7D84" w:rsidRPr="00AC7D84" w:rsidRDefault="00AC7D84" w:rsidP="000461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CALENDARIO DE </w:t>
            </w:r>
            <w:r w:rsidR="00A2582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SALIDAS</w:t>
            </w:r>
            <w:r w:rsidRPr="00AC7D8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 VIERNES</w:t>
            </w:r>
          </w:p>
        </w:tc>
      </w:tr>
      <w:tr w:rsidR="00AC7D84" w:rsidRPr="00AC7D84" w14:paraId="6479C295" w14:textId="77777777" w:rsidTr="00AC7D84">
        <w:trPr>
          <w:trHeight w:val="134"/>
          <w:jc w:val="center"/>
        </w:trPr>
        <w:tc>
          <w:tcPr>
            <w:tcW w:w="2701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284E254" w14:textId="77777777" w:rsidR="00AC7D84" w:rsidRPr="00AC7D84" w:rsidRDefault="00AC7D84" w:rsidP="0004617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B82A3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BFF840E" w14:textId="77777777" w:rsidR="00AC7D84" w:rsidRPr="00AC7D84" w:rsidRDefault="00AC7D84" w:rsidP="0004617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2025</w:t>
            </w:r>
          </w:p>
        </w:tc>
      </w:tr>
      <w:tr w:rsidR="00AC7D84" w:rsidRPr="00AC7D84" w14:paraId="2E2C1A7B" w14:textId="77777777" w:rsidTr="00AC7D84">
        <w:trPr>
          <w:trHeight w:val="134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AC27E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97438FC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05, 12, 19, 26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AF3E3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B2B39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02608CA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02, 09, 16, 23, 30</w:t>
            </w:r>
          </w:p>
        </w:tc>
      </w:tr>
      <w:tr w:rsidR="00AC7D84" w:rsidRPr="00AC7D84" w14:paraId="370894EA" w14:textId="77777777" w:rsidTr="00AC7D84">
        <w:trPr>
          <w:trHeight w:val="134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0A624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CF29B87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02, 09, 16, 23, 30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56BFA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C18CF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E607F82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06, 13, 20, 27</w:t>
            </w:r>
          </w:p>
        </w:tc>
      </w:tr>
      <w:tr w:rsidR="00AC7D84" w:rsidRPr="00AC7D84" w14:paraId="743E8D5E" w14:textId="77777777" w:rsidTr="00AC7D84">
        <w:trPr>
          <w:trHeight w:val="139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5A40E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DB39F21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07, 14, 21, 28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C79FF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110A5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6B837B9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04, 11, 18, 25</w:t>
            </w:r>
          </w:p>
        </w:tc>
      </w:tr>
      <w:tr w:rsidR="00AC7D84" w:rsidRPr="00AC7D84" w14:paraId="687AC8DC" w14:textId="77777777" w:rsidTr="00AC7D84">
        <w:trPr>
          <w:trHeight w:val="144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25533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04B375B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04, 11, 18, 25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76FE2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BF210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B723C28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01, 08, 15, 22, 29</w:t>
            </w:r>
          </w:p>
        </w:tc>
      </w:tr>
      <w:tr w:rsidR="00AC7D84" w:rsidRPr="00AC7D84" w14:paraId="53FB568E" w14:textId="77777777" w:rsidTr="00AC7D84">
        <w:trPr>
          <w:trHeight w:val="139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8835A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F53EEF6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01, 08, 15, 22, 29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30FFC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90E5E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6F8DB21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05, 12, 19, 26</w:t>
            </w:r>
          </w:p>
        </w:tc>
      </w:tr>
      <w:tr w:rsidR="00AC7D84" w:rsidRPr="00AC7D84" w14:paraId="51B05E38" w14:textId="77777777" w:rsidTr="00AC7D84">
        <w:trPr>
          <w:trHeight w:val="146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4700F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2BBCD8F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06, 13, 20, 27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9C62E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4CDBD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515D59B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03, 10, 17, 24, 31</w:t>
            </w:r>
          </w:p>
        </w:tc>
      </w:tr>
      <w:tr w:rsidR="00AC7D84" w:rsidRPr="00AC7D84" w14:paraId="0E79F9E6" w14:textId="77777777" w:rsidTr="00AC7D84">
        <w:trPr>
          <w:trHeight w:val="146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B6C0C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50D032B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03, 10, 17, 24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F575F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7ADAE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D9EC1B4" w14:textId="77777777" w:rsidR="00AC7D84" w:rsidRPr="00AC7D84" w:rsidRDefault="00AC7D84" w:rsidP="0004617B">
            <w:pPr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07, 14, 21, 28</w:t>
            </w:r>
          </w:p>
        </w:tc>
      </w:tr>
      <w:tr w:rsidR="00AC7D84" w:rsidRPr="00AC7D84" w14:paraId="079FE257" w14:textId="77777777" w:rsidTr="00AC7D84">
        <w:trPr>
          <w:trHeight w:val="134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4A86B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E6E1618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01, 08, 15, 22, 29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26F0F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B7236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BD93A56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05, 12, 19, 26</w:t>
            </w:r>
          </w:p>
        </w:tc>
      </w:tr>
      <w:tr w:rsidR="00AC7D84" w:rsidRPr="00AC7D84" w14:paraId="32B607C0" w14:textId="77777777" w:rsidTr="00AC7D84">
        <w:trPr>
          <w:trHeight w:val="134"/>
          <w:jc w:val="center"/>
        </w:trPr>
        <w:tc>
          <w:tcPr>
            <w:tcW w:w="2701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BBAE911" w14:textId="77777777" w:rsidR="00AC7D84" w:rsidRPr="00AC7D84" w:rsidRDefault="00AC7D84" w:rsidP="000461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2026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BF343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000331F" w14:textId="77777777" w:rsidR="00AC7D84" w:rsidRPr="00AC7D84" w:rsidRDefault="00AC7D84" w:rsidP="000461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AC7D84" w:rsidRPr="00AC7D84" w14:paraId="7BD9442E" w14:textId="77777777" w:rsidTr="00AC7D84">
        <w:trPr>
          <w:trHeight w:val="134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247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2B3A2E3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05, 12, 19, 26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C8E92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6420C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4D07304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02, 09, 16, 23, 30</w:t>
            </w:r>
          </w:p>
        </w:tc>
      </w:tr>
      <w:tr w:rsidR="00AC7D84" w:rsidRPr="00AC7D84" w14:paraId="1617D83D" w14:textId="77777777" w:rsidTr="00AC7D84">
        <w:trPr>
          <w:trHeight w:val="139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98FEC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4B32A46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02, 09, 16, 23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99B98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2D9BA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4E7A7AA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06, 13, 20, 27</w:t>
            </w:r>
          </w:p>
        </w:tc>
      </w:tr>
      <w:tr w:rsidR="00AC7D84" w:rsidRPr="00AC7D84" w14:paraId="5B06C5F9" w14:textId="77777777" w:rsidTr="00AC7D84">
        <w:trPr>
          <w:trHeight w:val="144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F4778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9F59FFC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02, 09, 16, 23, 30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754C5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BFBB0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90334A1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06, 13, 20, 27</w:t>
            </w:r>
          </w:p>
        </w:tc>
      </w:tr>
      <w:tr w:rsidR="00AC7D84" w:rsidRPr="00AC7D84" w14:paraId="5474CBFE" w14:textId="77777777" w:rsidTr="00AC7D84">
        <w:trPr>
          <w:trHeight w:val="144"/>
          <w:jc w:val="center"/>
        </w:trPr>
        <w:tc>
          <w:tcPr>
            <w:tcW w:w="118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DE5D838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5A4B25C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06, 13, 20, 27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B6157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EB2325B" w14:textId="77777777" w:rsidR="00AC7D84" w:rsidRPr="00AC7D84" w:rsidRDefault="00AC7D84" w:rsidP="0004617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5428854" w14:textId="77777777" w:rsidR="00AC7D84" w:rsidRPr="00AC7D84" w:rsidRDefault="00AC7D84" w:rsidP="0004617B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AC7D84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03, 10, 17, 24</w:t>
            </w:r>
          </w:p>
        </w:tc>
      </w:tr>
    </w:tbl>
    <w:p w14:paraId="0CA83A73" w14:textId="77777777" w:rsidR="0070189F" w:rsidRDefault="0070189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E113143" w14:textId="77777777" w:rsidR="0070189F" w:rsidRDefault="0070189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10ECA499" w14:textId="77777777" w:rsidR="0070189F" w:rsidRDefault="0070189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tbl>
      <w:tblPr>
        <w:tblW w:w="5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</w:tblGrid>
      <w:tr w:rsidR="00E80568" w:rsidRPr="00E80568" w14:paraId="234E13EF" w14:textId="77777777" w:rsidTr="00E80568">
        <w:trPr>
          <w:trHeight w:val="259"/>
          <w:jc w:val="center"/>
        </w:trPr>
        <w:tc>
          <w:tcPr>
            <w:tcW w:w="5640" w:type="dxa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345B07FC" w14:textId="77777777" w:rsidR="00E80568" w:rsidRPr="00E80568" w:rsidRDefault="00E80568" w:rsidP="000461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8056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PAQUETE PLUS (P+)</w:t>
            </w:r>
          </w:p>
        </w:tc>
      </w:tr>
      <w:tr w:rsidR="00E80568" w:rsidRPr="00E80568" w14:paraId="39C96D74" w14:textId="77777777" w:rsidTr="00E80568">
        <w:trPr>
          <w:trHeight w:val="259"/>
          <w:jc w:val="center"/>
        </w:trPr>
        <w:tc>
          <w:tcPr>
            <w:tcW w:w="564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055F72F2" w14:textId="77777777" w:rsidR="00E80568" w:rsidRPr="00E80568" w:rsidRDefault="00E80568" w:rsidP="0004617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8056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USD</w:t>
            </w:r>
          </w:p>
        </w:tc>
      </w:tr>
      <w:tr w:rsidR="00E80568" w:rsidRPr="00E80568" w14:paraId="59BD70C9" w14:textId="77777777" w:rsidTr="00E80568">
        <w:trPr>
          <w:trHeight w:val="259"/>
          <w:jc w:val="center"/>
        </w:trPr>
        <w:tc>
          <w:tcPr>
            <w:tcW w:w="564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F78D62D" w14:textId="77777777" w:rsidR="00E80568" w:rsidRPr="0004617B" w:rsidRDefault="00E80568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46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VISITA A TOLEDO</w:t>
            </w:r>
          </w:p>
        </w:tc>
      </w:tr>
      <w:tr w:rsidR="00E80568" w:rsidRPr="00E80568" w14:paraId="3D993F7D" w14:textId="77777777" w:rsidTr="00E80568">
        <w:trPr>
          <w:trHeight w:val="251"/>
          <w:jc w:val="center"/>
        </w:trPr>
        <w:tc>
          <w:tcPr>
            <w:tcW w:w="564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39CB359" w14:textId="77777777" w:rsidR="00E80568" w:rsidRPr="0004617B" w:rsidRDefault="00E80568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46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PASEO EN BATEAUX MOUCHE</w:t>
            </w:r>
          </w:p>
        </w:tc>
      </w:tr>
      <w:tr w:rsidR="00E80568" w:rsidRPr="00E80568" w14:paraId="27384449" w14:textId="77777777" w:rsidTr="00E80568">
        <w:trPr>
          <w:trHeight w:val="243"/>
          <w:jc w:val="center"/>
        </w:trPr>
        <w:tc>
          <w:tcPr>
            <w:tcW w:w="564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B25764D" w14:textId="77777777" w:rsidR="00E80568" w:rsidRPr="0004617B" w:rsidRDefault="00E80568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46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SUBIDA A LA TORRE EIFFEL (2º PISO)</w:t>
            </w:r>
          </w:p>
        </w:tc>
      </w:tr>
      <w:tr w:rsidR="00E80568" w:rsidRPr="00E80568" w14:paraId="0ADA6F95" w14:textId="77777777" w:rsidTr="00E80568">
        <w:trPr>
          <w:trHeight w:val="243"/>
          <w:jc w:val="center"/>
        </w:trPr>
        <w:tc>
          <w:tcPr>
            <w:tcW w:w="564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4A075F8" w14:textId="77777777" w:rsidR="00E80568" w:rsidRPr="0004617B" w:rsidRDefault="00E80568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46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CENA DE TAPAS EN MADRID.</w:t>
            </w:r>
          </w:p>
        </w:tc>
      </w:tr>
      <w:tr w:rsidR="00E80568" w:rsidRPr="00E80568" w14:paraId="44787CB0" w14:textId="77777777" w:rsidTr="00E80568">
        <w:trPr>
          <w:trHeight w:val="251"/>
          <w:jc w:val="center"/>
        </w:trPr>
        <w:tc>
          <w:tcPr>
            <w:tcW w:w="564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8F75B5A" w14:textId="77777777" w:rsidR="00E80568" w:rsidRPr="0004617B" w:rsidRDefault="00E80568" w:rsidP="0004617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461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ALMUERZO EN TOLEDO</w:t>
            </w:r>
          </w:p>
        </w:tc>
      </w:tr>
      <w:tr w:rsidR="00E80568" w:rsidRPr="00E80568" w14:paraId="04873AA9" w14:textId="77777777" w:rsidTr="00E80568">
        <w:trPr>
          <w:trHeight w:val="251"/>
          <w:jc w:val="center"/>
        </w:trPr>
        <w:tc>
          <w:tcPr>
            <w:tcW w:w="5640" w:type="dxa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bottom"/>
            <w:hideMark/>
          </w:tcPr>
          <w:p w14:paraId="5D54427A" w14:textId="77777777" w:rsidR="00E80568" w:rsidRPr="00E80568" w:rsidRDefault="00E80568" w:rsidP="000461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805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 DÍAS: MADRID / PARÍS: 215 USD</w:t>
            </w:r>
          </w:p>
        </w:tc>
      </w:tr>
      <w:tr w:rsidR="00E80568" w:rsidRPr="00E80568" w14:paraId="453D4791" w14:textId="77777777" w:rsidTr="00E80568">
        <w:trPr>
          <w:trHeight w:val="251"/>
          <w:jc w:val="center"/>
        </w:trPr>
        <w:tc>
          <w:tcPr>
            <w:tcW w:w="5640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hideMark/>
          </w:tcPr>
          <w:p w14:paraId="52E20DEE" w14:textId="77777777" w:rsidR="00E80568" w:rsidRPr="00E80568" w:rsidRDefault="00E80568" w:rsidP="000461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805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INCLUYE 2 COMIDAS Y 3 EXTRAS</w:t>
            </w:r>
          </w:p>
        </w:tc>
      </w:tr>
    </w:tbl>
    <w:p w14:paraId="520E058E" w14:textId="07448C54" w:rsidR="00BC5E97" w:rsidRDefault="00BC5E97" w:rsidP="0004617B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</w:p>
    <w:sectPr w:rsidR="00BC5E97" w:rsidSect="00967667">
      <w:headerReference w:type="default" r:id="rId9"/>
      <w:footerReference w:type="default" r:id="rId10"/>
      <w:type w:val="continuous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A83A" w14:textId="77777777" w:rsidR="003A7B08" w:rsidRDefault="003A7B08" w:rsidP="00450C15">
      <w:r>
        <w:separator/>
      </w:r>
    </w:p>
  </w:endnote>
  <w:endnote w:type="continuationSeparator" w:id="0">
    <w:p w14:paraId="12DA49F1" w14:textId="77777777" w:rsidR="003A7B08" w:rsidRDefault="003A7B08" w:rsidP="0045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5D6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rect w14:anchorId="3BBE8BD4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5E3D" w14:textId="77777777" w:rsidR="003A7B08" w:rsidRDefault="003A7B08" w:rsidP="00450C15">
      <w:r>
        <w:separator/>
      </w:r>
    </w:p>
  </w:footnote>
  <w:footnote w:type="continuationSeparator" w:id="0">
    <w:p w14:paraId="0EB71333" w14:textId="77777777" w:rsidR="003A7B08" w:rsidRDefault="003A7B08" w:rsidP="0045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153A" w14:textId="453241BA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212FDF03">
              <wp:simplePos x="0" y="0"/>
              <wp:positionH relativeFrom="column">
                <wp:posOffset>-436245</wp:posOffset>
              </wp:positionH>
              <wp:positionV relativeFrom="paragraph">
                <wp:posOffset>-278130</wp:posOffset>
              </wp:positionV>
              <wp:extent cx="4983480" cy="8953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348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E9462" w14:textId="3B51ABAF" w:rsidR="00513EEC" w:rsidRPr="00EC0892" w:rsidRDefault="002061C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ESCAPADA A EUROPA </w:t>
                          </w:r>
                        </w:p>
                        <w:p w14:paraId="617F3BFB" w14:textId="513369AA" w:rsidR="007E6927" w:rsidRPr="004B239B" w:rsidRDefault="00FD7AA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715-202</w:t>
                          </w:r>
                          <w:r w:rsidR="00C53A9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35pt;margin-top:-21.9pt;width:392.4pt;height:7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" filled="f" stroked="f">
              <v:textbox>
                <w:txbxContent>
                  <w:p w14:paraId="41AE9462" w14:textId="3B51ABAF" w:rsidR="00513EEC" w:rsidRPr="00EC0892" w:rsidRDefault="002061C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ESCAPADA A EUROPA </w:t>
                    </w:r>
                  </w:p>
                  <w:p w14:paraId="617F3BFB" w14:textId="513369AA" w:rsidR="007E6927" w:rsidRPr="004B239B" w:rsidRDefault="00FD7AA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715-202</w:t>
                    </w:r>
                    <w:r w:rsidR="00C53A9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rect w14:anchorId="7D8DE24C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7.75pt;height:1200pt" o:bullet="t">
        <v:imagedata r:id="rId1" o:title="peligro"/>
      </v:shape>
    </w:pict>
  </w:numPicBullet>
  <w:abstractNum w:abstractNumId="0" w15:restartNumberingAfterBreak="0">
    <w:nsid w:val="066039C5"/>
    <w:multiLevelType w:val="hybridMultilevel"/>
    <w:tmpl w:val="E1EE03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10287"/>
    <w:multiLevelType w:val="hybridMultilevel"/>
    <w:tmpl w:val="3A9A8C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959"/>
    <w:multiLevelType w:val="hybridMultilevel"/>
    <w:tmpl w:val="3FCE25EA"/>
    <w:lvl w:ilvl="0" w:tplc="D990F1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4" w15:restartNumberingAfterBreak="0">
    <w:nsid w:val="2767524A"/>
    <w:multiLevelType w:val="hybridMultilevel"/>
    <w:tmpl w:val="6F84A9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788F"/>
    <w:multiLevelType w:val="hybridMultilevel"/>
    <w:tmpl w:val="73420DE4"/>
    <w:lvl w:ilvl="0" w:tplc="C804BC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5111"/>
    <w:multiLevelType w:val="hybridMultilevel"/>
    <w:tmpl w:val="6D7A7C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11C48"/>
    <w:multiLevelType w:val="hybridMultilevel"/>
    <w:tmpl w:val="4E940D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B67FD"/>
    <w:multiLevelType w:val="hybridMultilevel"/>
    <w:tmpl w:val="2A22A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A560B"/>
    <w:multiLevelType w:val="hybridMultilevel"/>
    <w:tmpl w:val="4F861B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47DBE"/>
    <w:multiLevelType w:val="hybridMultilevel"/>
    <w:tmpl w:val="9156FA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E3DAF"/>
    <w:multiLevelType w:val="hybridMultilevel"/>
    <w:tmpl w:val="3A52D7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4928">
    <w:abstractNumId w:val="3"/>
  </w:num>
  <w:num w:numId="2" w16cid:durableId="1696883214">
    <w:abstractNumId w:val="9"/>
  </w:num>
  <w:num w:numId="3" w16cid:durableId="1798984140">
    <w:abstractNumId w:val="10"/>
  </w:num>
  <w:num w:numId="4" w16cid:durableId="1762024724">
    <w:abstractNumId w:val="12"/>
  </w:num>
  <w:num w:numId="5" w16cid:durableId="576675593">
    <w:abstractNumId w:val="5"/>
  </w:num>
  <w:num w:numId="6" w16cid:durableId="2009555806">
    <w:abstractNumId w:val="8"/>
  </w:num>
  <w:num w:numId="7" w16cid:durableId="550502427">
    <w:abstractNumId w:val="4"/>
  </w:num>
  <w:num w:numId="8" w16cid:durableId="1503593478">
    <w:abstractNumId w:val="11"/>
  </w:num>
  <w:num w:numId="9" w16cid:durableId="1654992572">
    <w:abstractNumId w:val="2"/>
  </w:num>
  <w:num w:numId="10" w16cid:durableId="447898219">
    <w:abstractNumId w:val="7"/>
  </w:num>
  <w:num w:numId="11" w16cid:durableId="1641232948">
    <w:abstractNumId w:val="13"/>
  </w:num>
  <w:num w:numId="12" w16cid:durableId="198779709">
    <w:abstractNumId w:val="1"/>
  </w:num>
  <w:num w:numId="13" w16cid:durableId="560093178">
    <w:abstractNumId w:val="0"/>
  </w:num>
  <w:num w:numId="14" w16cid:durableId="32763525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088"/>
    <w:rsid w:val="00002744"/>
    <w:rsid w:val="000110B5"/>
    <w:rsid w:val="000206F0"/>
    <w:rsid w:val="000266C9"/>
    <w:rsid w:val="00032009"/>
    <w:rsid w:val="0004121B"/>
    <w:rsid w:val="0004617B"/>
    <w:rsid w:val="00056A5D"/>
    <w:rsid w:val="00060395"/>
    <w:rsid w:val="0006120B"/>
    <w:rsid w:val="00063211"/>
    <w:rsid w:val="00066486"/>
    <w:rsid w:val="00067425"/>
    <w:rsid w:val="000733E4"/>
    <w:rsid w:val="00074095"/>
    <w:rsid w:val="00074477"/>
    <w:rsid w:val="00083127"/>
    <w:rsid w:val="000901BB"/>
    <w:rsid w:val="00091849"/>
    <w:rsid w:val="0009249E"/>
    <w:rsid w:val="00093D58"/>
    <w:rsid w:val="00095547"/>
    <w:rsid w:val="00096AC7"/>
    <w:rsid w:val="000B06D8"/>
    <w:rsid w:val="000B5887"/>
    <w:rsid w:val="000D07FA"/>
    <w:rsid w:val="000D10B7"/>
    <w:rsid w:val="000D1495"/>
    <w:rsid w:val="000D41E9"/>
    <w:rsid w:val="000E0CF8"/>
    <w:rsid w:val="000E71F1"/>
    <w:rsid w:val="000E7491"/>
    <w:rsid w:val="000F116C"/>
    <w:rsid w:val="000F6819"/>
    <w:rsid w:val="001056F5"/>
    <w:rsid w:val="00106CE3"/>
    <w:rsid w:val="00106ED7"/>
    <w:rsid w:val="001124DB"/>
    <w:rsid w:val="00113C32"/>
    <w:rsid w:val="00115DF1"/>
    <w:rsid w:val="00122CB6"/>
    <w:rsid w:val="00124C0C"/>
    <w:rsid w:val="001314D0"/>
    <w:rsid w:val="001316EB"/>
    <w:rsid w:val="00135AE2"/>
    <w:rsid w:val="00145244"/>
    <w:rsid w:val="001559D4"/>
    <w:rsid w:val="00156E7E"/>
    <w:rsid w:val="00170958"/>
    <w:rsid w:val="00176D4E"/>
    <w:rsid w:val="001966E3"/>
    <w:rsid w:val="00196A13"/>
    <w:rsid w:val="001A58AA"/>
    <w:rsid w:val="001C618C"/>
    <w:rsid w:val="001D3EA5"/>
    <w:rsid w:val="001D59AE"/>
    <w:rsid w:val="001E0026"/>
    <w:rsid w:val="001E0BFB"/>
    <w:rsid w:val="001E177F"/>
    <w:rsid w:val="001E33CC"/>
    <w:rsid w:val="001E4310"/>
    <w:rsid w:val="001E49A4"/>
    <w:rsid w:val="001F2CE5"/>
    <w:rsid w:val="001F6E10"/>
    <w:rsid w:val="002049A1"/>
    <w:rsid w:val="00204AE6"/>
    <w:rsid w:val="002061CE"/>
    <w:rsid w:val="00207F26"/>
    <w:rsid w:val="002209BD"/>
    <w:rsid w:val="0022416D"/>
    <w:rsid w:val="00226B34"/>
    <w:rsid w:val="00227509"/>
    <w:rsid w:val="00230739"/>
    <w:rsid w:val="00231D5C"/>
    <w:rsid w:val="002564A3"/>
    <w:rsid w:val="0026013F"/>
    <w:rsid w:val="0026366E"/>
    <w:rsid w:val="00264C19"/>
    <w:rsid w:val="00286768"/>
    <w:rsid w:val="002959E3"/>
    <w:rsid w:val="002A6F1A"/>
    <w:rsid w:val="002B5B05"/>
    <w:rsid w:val="002C3E02"/>
    <w:rsid w:val="002C72B1"/>
    <w:rsid w:val="002F25DA"/>
    <w:rsid w:val="002F560C"/>
    <w:rsid w:val="00313B2D"/>
    <w:rsid w:val="0031561C"/>
    <w:rsid w:val="00325008"/>
    <w:rsid w:val="00330CB8"/>
    <w:rsid w:val="003370E9"/>
    <w:rsid w:val="00350699"/>
    <w:rsid w:val="00354501"/>
    <w:rsid w:val="00356E2C"/>
    <w:rsid w:val="003726A3"/>
    <w:rsid w:val="00375060"/>
    <w:rsid w:val="003805A5"/>
    <w:rsid w:val="00386733"/>
    <w:rsid w:val="003924DD"/>
    <w:rsid w:val="00393F9B"/>
    <w:rsid w:val="00397030"/>
    <w:rsid w:val="003A7B08"/>
    <w:rsid w:val="003B37AE"/>
    <w:rsid w:val="003C25E9"/>
    <w:rsid w:val="003D0B3A"/>
    <w:rsid w:val="003D4CDC"/>
    <w:rsid w:val="003D5461"/>
    <w:rsid w:val="003D6416"/>
    <w:rsid w:val="003F6D66"/>
    <w:rsid w:val="00403303"/>
    <w:rsid w:val="00407A99"/>
    <w:rsid w:val="00413977"/>
    <w:rsid w:val="0041595F"/>
    <w:rsid w:val="004173C0"/>
    <w:rsid w:val="00423FA3"/>
    <w:rsid w:val="0043377B"/>
    <w:rsid w:val="004344E9"/>
    <w:rsid w:val="00441C8F"/>
    <w:rsid w:val="00445117"/>
    <w:rsid w:val="00447919"/>
    <w:rsid w:val="00450C15"/>
    <w:rsid w:val="00451014"/>
    <w:rsid w:val="0047057D"/>
    <w:rsid w:val="00471EDB"/>
    <w:rsid w:val="0048055D"/>
    <w:rsid w:val="004A5831"/>
    <w:rsid w:val="004A68D9"/>
    <w:rsid w:val="004B017A"/>
    <w:rsid w:val="004B1883"/>
    <w:rsid w:val="004B239B"/>
    <w:rsid w:val="004B2EE6"/>
    <w:rsid w:val="004B372F"/>
    <w:rsid w:val="004B5504"/>
    <w:rsid w:val="004C137F"/>
    <w:rsid w:val="004C45C8"/>
    <w:rsid w:val="004D2C2F"/>
    <w:rsid w:val="004D5B31"/>
    <w:rsid w:val="004F13E7"/>
    <w:rsid w:val="005033F6"/>
    <w:rsid w:val="005053F4"/>
    <w:rsid w:val="005124B6"/>
    <w:rsid w:val="005130A5"/>
    <w:rsid w:val="00513C9F"/>
    <w:rsid w:val="00513EEC"/>
    <w:rsid w:val="00514909"/>
    <w:rsid w:val="00535206"/>
    <w:rsid w:val="00541842"/>
    <w:rsid w:val="0055281C"/>
    <w:rsid w:val="00555729"/>
    <w:rsid w:val="00556ED5"/>
    <w:rsid w:val="00564D1B"/>
    <w:rsid w:val="00592677"/>
    <w:rsid w:val="00592F12"/>
    <w:rsid w:val="005B0F31"/>
    <w:rsid w:val="005B2B77"/>
    <w:rsid w:val="006053CD"/>
    <w:rsid w:val="006130D1"/>
    <w:rsid w:val="00615736"/>
    <w:rsid w:val="00630B01"/>
    <w:rsid w:val="00647995"/>
    <w:rsid w:val="00655755"/>
    <w:rsid w:val="00664437"/>
    <w:rsid w:val="00680376"/>
    <w:rsid w:val="00681F39"/>
    <w:rsid w:val="00686844"/>
    <w:rsid w:val="00695D3C"/>
    <w:rsid w:val="006971B8"/>
    <w:rsid w:val="006A237F"/>
    <w:rsid w:val="006B1779"/>
    <w:rsid w:val="006B19F7"/>
    <w:rsid w:val="006C0EBF"/>
    <w:rsid w:val="006C1BF7"/>
    <w:rsid w:val="006C568C"/>
    <w:rsid w:val="006D3C96"/>
    <w:rsid w:val="006D64BE"/>
    <w:rsid w:val="006E0F61"/>
    <w:rsid w:val="006F1332"/>
    <w:rsid w:val="006F44DD"/>
    <w:rsid w:val="006F45DE"/>
    <w:rsid w:val="0070189F"/>
    <w:rsid w:val="00707C90"/>
    <w:rsid w:val="00726CA9"/>
    <w:rsid w:val="00727503"/>
    <w:rsid w:val="00737156"/>
    <w:rsid w:val="00737C85"/>
    <w:rsid w:val="00772BB6"/>
    <w:rsid w:val="00781EA2"/>
    <w:rsid w:val="00784A59"/>
    <w:rsid w:val="00786E25"/>
    <w:rsid w:val="00792A3C"/>
    <w:rsid w:val="0079315A"/>
    <w:rsid w:val="00795179"/>
    <w:rsid w:val="00796421"/>
    <w:rsid w:val="007B0869"/>
    <w:rsid w:val="007B4221"/>
    <w:rsid w:val="007E1125"/>
    <w:rsid w:val="007E4B96"/>
    <w:rsid w:val="007E6927"/>
    <w:rsid w:val="007F3AFD"/>
    <w:rsid w:val="007F5A27"/>
    <w:rsid w:val="00803699"/>
    <w:rsid w:val="00811E84"/>
    <w:rsid w:val="00814BB4"/>
    <w:rsid w:val="008160F1"/>
    <w:rsid w:val="008235D9"/>
    <w:rsid w:val="00823975"/>
    <w:rsid w:val="00824B64"/>
    <w:rsid w:val="00842FEF"/>
    <w:rsid w:val="00845BBD"/>
    <w:rsid w:val="008531BC"/>
    <w:rsid w:val="00857275"/>
    <w:rsid w:val="00861165"/>
    <w:rsid w:val="00862D96"/>
    <w:rsid w:val="00866367"/>
    <w:rsid w:val="0087237A"/>
    <w:rsid w:val="00881893"/>
    <w:rsid w:val="00883F1F"/>
    <w:rsid w:val="00886BC2"/>
    <w:rsid w:val="00890089"/>
    <w:rsid w:val="00891A2A"/>
    <w:rsid w:val="00894F82"/>
    <w:rsid w:val="008A7AAA"/>
    <w:rsid w:val="008B406F"/>
    <w:rsid w:val="008B7201"/>
    <w:rsid w:val="008C08C5"/>
    <w:rsid w:val="008C71A7"/>
    <w:rsid w:val="008F0CE2"/>
    <w:rsid w:val="00902CE2"/>
    <w:rsid w:val="009072F9"/>
    <w:rsid w:val="009227E5"/>
    <w:rsid w:val="00923667"/>
    <w:rsid w:val="00923900"/>
    <w:rsid w:val="00932207"/>
    <w:rsid w:val="009330A9"/>
    <w:rsid w:val="0094314D"/>
    <w:rsid w:val="00944382"/>
    <w:rsid w:val="00945F28"/>
    <w:rsid w:val="0094661E"/>
    <w:rsid w:val="00962B70"/>
    <w:rsid w:val="00967667"/>
    <w:rsid w:val="009701C1"/>
    <w:rsid w:val="00972C6E"/>
    <w:rsid w:val="0097328E"/>
    <w:rsid w:val="0098373C"/>
    <w:rsid w:val="009A0EE3"/>
    <w:rsid w:val="009A4A2A"/>
    <w:rsid w:val="009B02E5"/>
    <w:rsid w:val="009B5D60"/>
    <w:rsid w:val="009C3370"/>
    <w:rsid w:val="009C6307"/>
    <w:rsid w:val="009D4C74"/>
    <w:rsid w:val="009E516C"/>
    <w:rsid w:val="009E51B0"/>
    <w:rsid w:val="009E5BC3"/>
    <w:rsid w:val="009F0300"/>
    <w:rsid w:val="009F2AE5"/>
    <w:rsid w:val="009F4A7B"/>
    <w:rsid w:val="00A008FE"/>
    <w:rsid w:val="00A11296"/>
    <w:rsid w:val="00A14872"/>
    <w:rsid w:val="00A2030A"/>
    <w:rsid w:val="00A25824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663C5"/>
    <w:rsid w:val="00A67F14"/>
    <w:rsid w:val="00A72B28"/>
    <w:rsid w:val="00A8172E"/>
    <w:rsid w:val="00A9641A"/>
    <w:rsid w:val="00AA0A67"/>
    <w:rsid w:val="00AA5525"/>
    <w:rsid w:val="00AC1E22"/>
    <w:rsid w:val="00AC1E2A"/>
    <w:rsid w:val="00AC2765"/>
    <w:rsid w:val="00AC7D84"/>
    <w:rsid w:val="00AD3E73"/>
    <w:rsid w:val="00AE1473"/>
    <w:rsid w:val="00AE3E65"/>
    <w:rsid w:val="00AE4861"/>
    <w:rsid w:val="00AE5853"/>
    <w:rsid w:val="00AF006D"/>
    <w:rsid w:val="00AF03F3"/>
    <w:rsid w:val="00AF29B9"/>
    <w:rsid w:val="00B0056D"/>
    <w:rsid w:val="00B019BB"/>
    <w:rsid w:val="00B03159"/>
    <w:rsid w:val="00B10E6E"/>
    <w:rsid w:val="00B30A00"/>
    <w:rsid w:val="00B35B08"/>
    <w:rsid w:val="00B36A64"/>
    <w:rsid w:val="00B37445"/>
    <w:rsid w:val="00B4786E"/>
    <w:rsid w:val="00B67AB9"/>
    <w:rsid w:val="00B70462"/>
    <w:rsid w:val="00B705E0"/>
    <w:rsid w:val="00B770D6"/>
    <w:rsid w:val="00B7793A"/>
    <w:rsid w:val="00B878B9"/>
    <w:rsid w:val="00B9761A"/>
    <w:rsid w:val="00BA1440"/>
    <w:rsid w:val="00BA4BBE"/>
    <w:rsid w:val="00BC01E4"/>
    <w:rsid w:val="00BC5E97"/>
    <w:rsid w:val="00BC7979"/>
    <w:rsid w:val="00BD61D9"/>
    <w:rsid w:val="00BE0551"/>
    <w:rsid w:val="00BE2349"/>
    <w:rsid w:val="00BF2FF6"/>
    <w:rsid w:val="00BF5D7B"/>
    <w:rsid w:val="00C06986"/>
    <w:rsid w:val="00C07483"/>
    <w:rsid w:val="00C07D31"/>
    <w:rsid w:val="00C100AB"/>
    <w:rsid w:val="00C140F5"/>
    <w:rsid w:val="00C20751"/>
    <w:rsid w:val="00C32B63"/>
    <w:rsid w:val="00C33155"/>
    <w:rsid w:val="00C4526B"/>
    <w:rsid w:val="00C47D9B"/>
    <w:rsid w:val="00C50ABF"/>
    <w:rsid w:val="00C51CB1"/>
    <w:rsid w:val="00C53A9C"/>
    <w:rsid w:val="00C55C28"/>
    <w:rsid w:val="00C60443"/>
    <w:rsid w:val="00C632D6"/>
    <w:rsid w:val="00C64234"/>
    <w:rsid w:val="00C70110"/>
    <w:rsid w:val="00C7612E"/>
    <w:rsid w:val="00C834CC"/>
    <w:rsid w:val="00CC16AE"/>
    <w:rsid w:val="00CC18B7"/>
    <w:rsid w:val="00CC722F"/>
    <w:rsid w:val="00CD09C2"/>
    <w:rsid w:val="00CD1EAE"/>
    <w:rsid w:val="00CD4D24"/>
    <w:rsid w:val="00CE1D42"/>
    <w:rsid w:val="00CE7934"/>
    <w:rsid w:val="00CF2031"/>
    <w:rsid w:val="00CF6EEC"/>
    <w:rsid w:val="00D05176"/>
    <w:rsid w:val="00D06B9E"/>
    <w:rsid w:val="00D16DD5"/>
    <w:rsid w:val="00D21E04"/>
    <w:rsid w:val="00D41067"/>
    <w:rsid w:val="00D42753"/>
    <w:rsid w:val="00D5785A"/>
    <w:rsid w:val="00D636C3"/>
    <w:rsid w:val="00D63953"/>
    <w:rsid w:val="00D65CA3"/>
    <w:rsid w:val="00D679D1"/>
    <w:rsid w:val="00D709DE"/>
    <w:rsid w:val="00D732E0"/>
    <w:rsid w:val="00D76994"/>
    <w:rsid w:val="00D96097"/>
    <w:rsid w:val="00DA3716"/>
    <w:rsid w:val="00DC6C63"/>
    <w:rsid w:val="00DD29DB"/>
    <w:rsid w:val="00DD5E59"/>
    <w:rsid w:val="00DD6A94"/>
    <w:rsid w:val="00DF15D6"/>
    <w:rsid w:val="00E02EA3"/>
    <w:rsid w:val="00E10D30"/>
    <w:rsid w:val="00E25205"/>
    <w:rsid w:val="00E40DFB"/>
    <w:rsid w:val="00E40FF8"/>
    <w:rsid w:val="00E477EC"/>
    <w:rsid w:val="00E555C8"/>
    <w:rsid w:val="00E55746"/>
    <w:rsid w:val="00E663D4"/>
    <w:rsid w:val="00E7309E"/>
    <w:rsid w:val="00E74618"/>
    <w:rsid w:val="00E80568"/>
    <w:rsid w:val="00E846AA"/>
    <w:rsid w:val="00E90FAD"/>
    <w:rsid w:val="00E948BD"/>
    <w:rsid w:val="00EA0490"/>
    <w:rsid w:val="00EA17D1"/>
    <w:rsid w:val="00EA7F71"/>
    <w:rsid w:val="00EB1F72"/>
    <w:rsid w:val="00EB7417"/>
    <w:rsid w:val="00EB7B93"/>
    <w:rsid w:val="00EC0892"/>
    <w:rsid w:val="00EC34A0"/>
    <w:rsid w:val="00EC6694"/>
    <w:rsid w:val="00EC7F50"/>
    <w:rsid w:val="00ED29CD"/>
    <w:rsid w:val="00ED2EE5"/>
    <w:rsid w:val="00ED4B12"/>
    <w:rsid w:val="00EE14DA"/>
    <w:rsid w:val="00EF313D"/>
    <w:rsid w:val="00F001EF"/>
    <w:rsid w:val="00F00F60"/>
    <w:rsid w:val="00F010B1"/>
    <w:rsid w:val="00F11662"/>
    <w:rsid w:val="00F11C4C"/>
    <w:rsid w:val="00F5066E"/>
    <w:rsid w:val="00F65AAF"/>
    <w:rsid w:val="00F724B6"/>
    <w:rsid w:val="00F746A8"/>
    <w:rsid w:val="00F96F4D"/>
    <w:rsid w:val="00FA41DC"/>
    <w:rsid w:val="00FA6105"/>
    <w:rsid w:val="00FD075E"/>
    <w:rsid w:val="00FD7AAD"/>
    <w:rsid w:val="00FE0062"/>
    <w:rsid w:val="00FE6C02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1"/>
      </w:numPr>
      <w:tabs>
        <w:tab w:val="left" w:pos="193"/>
        <w:tab w:val="num" w:pos="360"/>
      </w:tabs>
      <w:autoSpaceDE w:val="0"/>
      <w:autoSpaceDN w:val="0"/>
      <w:spacing w:before="8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  <w:style w:type="character" w:customStyle="1" w:styleId="02a-TitDiasAzuis-TxtItin-Bold-10a9">
    <w:name w:val="02a-TitDiasAzuis-TxtItin-Bold-10a9"/>
    <w:uiPriority w:val="99"/>
    <w:rsid w:val="00AF03F3"/>
    <w:rPr>
      <w:color w:val="174590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4C7A-A49C-4A53-8B32-20859DA4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29</cp:revision>
  <dcterms:created xsi:type="dcterms:W3CDTF">2023-01-05T16:47:00Z</dcterms:created>
  <dcterms:modified xsi:type="dcterms:W3CDTF">2025-01-29T23:04:00Z</dcterms:modified>
</cp:coreProperties>
</file>