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372B" w14:textId="19CE68FF" w:rsidR="00D04078" w:rsidRPr="008870FF" w:rsidRDefault="00C6679F" w:rsidP="00150C2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Tashkent,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Urgench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Khiva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Bukhara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 y Samarcanda</w:t>
      </w:r>
    </w:p>
    <w:p w14:paraId="62F74141" w14:textId="1171280C" w:rsidR="00ED01A7" w:rsidRDefault="00ED01A7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28F3E7E" w14:textId="20BCAB19" w:rsidR="00BB4E2F" w:rsidRPr="00150C21" w:rsidRDefault="00150C21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50C2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BBFBDE" wp14:editId="25FF8BFF">
            <wp:simplePos x="0" y="0"/>
            <wp:positionH relativeFrom="column">
              <wp:posOffset>4718685</wp:posOffset>
            </wp:positionH>
            <wp:positionV relativeFrom="paragraph">
              <wp:posOffset>6985</wp:posOffset>
            </wp:positionV>
            <wp:extent cx="1609725" cy="428625"/>
            <wp:effectExtent l="0" t="0" r="9525" b="9525"/>
            <wp:wrapThrough wrapText="bothSides">
              <wp:wrapPolygon edited="0">
                <wp:start x="1278" y="0"/>
                <wp:lineTo x="0" y="960"/>
                <wp:lineTo x="0" y="20160"/>
                <wp:lineTo x="1278" y="21120"/>
                <wp:lineTo x="3067" y="21120"/>
                <wp:lineTo x="21472" y="18240"/>
                <wp:lineTo x="21472" y="5760"/>
                <wp:lineTo x="3067" y="0"/>
                <wp:lineTo x="1278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150C21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ción: </w:t>
      </w:r>
      <w:r w:rsidR="009051C7">
        <w:rPr>
          <w:rFonts w:ascii="Arial" w:hAnsi="Arial" w:cs="Arial"/>
          <w:sz w:val="20"/>
          <w:szCs w:val="20"/>
          <w:lang w:val="es-MX"/>
        </w:rPr>
        <w:t>7</w:t>
      </w:r>
      <w:r w:rsidR="00BB1C44">
        <w:rPr>
          <w:rFonts w:ascii="Arial" w:hAnsi="Arial" w:cs="Arial"/>
          <w:sz w:val="20"/>
          <w:szCs w:val="20"/>
          <w:lang w:val="es-MX"/>
        </w:rPr>
        <w:t xml:space="preserve"> </w:t>
      </w:r>
      <w:r w:rsidR="00ED01A7" w:rsidRPr="00150C21">
        <w:rPr>
          <w:rFonts w:ascii="Arial" w:hAnsi="Arial" w:cs="Arial"/>
          <w:sz w:val="20"/>
          <w:szCs w:val="20"/>
          <w:lang w:val="es-MX"/>
        </w:rPr>
        <w:t>días</w:t>
      </w:r>
      <w:r w:rsidR="00DD3F6F" w:rsidRPr="00150C21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0C5D467C" w14:textId="5D1597CD" w:rsidR="00ED01A7" w:rsidRDefault="00ED01A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28006F">
        <w:rPr>
          <w:rFonts w:ascii="Arial" w:hAnsi="Arial" w:cs="Arial"/>
          <w:sz w:val="20"/>
          <w:szCs w:val="20"/>
          <w:lang w:val="es-MX"/>
        </w:rPr>
        <w:t>martes</w:t>
      </w:r>
      <w:r w:rsidR="00251BA9">
        <w:rPr>
          <w:rFonts w:ascii="Arial" w:hAnsi="Arial" w:cs="Arial"/>
          <w:sz w:val="20"/>
          <w:szCs w:val="20"/>
          <w:lang w:val="es-MX"/>
        </w:rPr>
        <w:t xml:space="preserve">, </w:t>
      </w:r>
      <w:r w:rsidR="009051C7">
        <w:rPr>
          <w:rFonts w:ascii="Arial" w:hAnsi="Arial" w:cs="Arial"/>
          <w:sz w:val="20"/>
          <w:szCs w:val="20"/>
          <w:lang w:val="es-MX"/>
        </w:rPr>
        <w:t>18</w:t>
      </w:r>
      <w:r w:rsidR="0028006F">
        <w:rPr>
          <w:rFonts w:ascii="Arial" w:hAnsi="Arial" w:cs="Arial"/>
          <w:sz w:val="20"/>
          <w:szCs w:val="20"/>
          <w:lang w:val="es-MX"/>
        </w:rPr>
        <w:t xml:space="preserve"> </w:t>
      </w:r>
      <w:r w:rsidR="00251BA9">
        <w:rPr>
          <w:rFonts w:ascii="Arial" w:hAnsi="Arial" w:cs="Arial"/>
          <w:sz w:val="20"/>
          <w:szCs w:val="20"/>
          <w:lang w:val="es-MX"/>
        </w:rPr>
        <w:t xml:space="preserve">de </w:t>
      </w:r>
      <w:r w:rsidR="009051C7">
        <w:rPr>
          <w:rFonts w:ascii="Arial" w:hAnsi="Arial" w:cs="Arial"/>
          <w:sz w:val="20"/>
          <w:szCs w:val="20"/>
          <w:lang w:val="es-MX"/>
        </w:rPr>
        <w:t>marzo</w:t>
      </w:r>
      <w:r w:rsidR="00251BA9">
        <w:rPr>
          <w:rFonts w:ascii="Arial" w:hAnsi="Arial" w:cs="Arial"/>
          <w:sz w:val="20"/>
          <w:szCs w:val="20"/>
          <w:lang w:val="es-MX"/>
        </w:rPr>
        <w:t xml:space="preserve"> al </w:t>
      </w:r>
      <w:r w:rsidR="009051C7">
        <w:rPr>
          <w:rFonts w:ascii="Arial" w:hAnsi="Arial" w:cs="Arial"/>
          <w:sz w:val="20"/>
          <w:szCs w:val="20"/>
          <w:lang w:val="es-MX"/>
        </w:rPr>
        <w:t>02</w:t>
      </w:r>
      <w:r w:rsidR="00251BA9">
        <w:rPr>
          <w:rFonts w:ascii="Arial" w:hAnsi="Arial" w:cs="Arial"/>
          <w:sz w:val="20"/>
          <w:szCs w:val="20"/>
          <w:lang w:val="es-MX"/>
        </w:rPr>
        <w:t xml:space="preserve"> de </w:t>
      </w:r>
      <w:r w:rsidR="0028006F">
        <w:rPr>
          <w:rFonts w:ascii="Arial" w:hAnsi="Arial" w:cs="Arial"/>
          <w:sz w:val="20"/>
          <w:szCs w:val="20"/>
          <w:lang w:val="es-MX"/>
        </w:rPr>
        <w:t>diciem</w:t>
      </w:r>
      <w:r w:rsidR="00251BA9">
        <w:rPr>
          <w:rFonts w:ascii="Arial" w:hAnsi="Arial" w:cs="Arial"/>
          <w:sz w:val="20"/>
          <w:szCs w:val="20"/>
          <w:lang w:val="es-MX"/>
        </w:rPr>
        <w:t>bre 2025</w:t>
      </w:r>
    </w:p>
    <w:p w14:paraId="0B56D880" w14:textId="77777777" w:rsidR="00992676" w:rsidRDefault="00992676" w:rsidP="0099267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707F8A3D" w14:textId="35860E34" w:rsidR="00BB1C44" w:rsidRPr="00251BA9" w:rsidRDefault="00992676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29F703FC" w14:textId="77777777" w:rsidR="00BB1C44" w:rsidRPr="00150C21" w:rsidRDefault="00BB1C44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7367486A" w14:textId="714A3320" w:rsidR="009051C7" w:rsidRPr="009051C7" w:rsidRDefault="009051C7" w:rsidP="009051C7">
      <w:pPr>
        <w:pStyle w:val="Subttulo"/>
        <w:rPr>
          <w:rFonts w:ascii="Arial" w:hAnsi="Arial" w:cs="Arial"/>
          <w:color w:val="000000" w:themeColor="text1"/>
          <w:sz w:val="22"/>
        </w:rPr>
      </w:pPr>
      <w:r w:rsidRPr="009051C7">
        <w:rPr>
          <w:rFonts w:ascii="Arial" w:hAnsi="Arial" w:cs="Arial"/>
          <w:color w:val="000000" w:themeColor="text1"/>
          <w:sz w:val="22"/>
        </w:rPr>
        <w:t>DÍA 01 – TASHKENT</w:t>
      </w:r>
    </w:p>
    <w:p w14:paraId="4E3BCA49" w14:textId="09680682" w:rsidR="009051C7" w:rsidRPr="009051C7" w:rsidRDefault="009051C7" w:rsidP="009051C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Llegada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aeropuerto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Tashkent y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al hotel.  (</w:t>
      </w:r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Early check in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incluido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).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Desayuno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hotel.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Visitaremos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parte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antigua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la ciudad,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Khasti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Imom,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incluso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Madrasa Barak Kan, Madrasa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Kafal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Shohi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Biblioteca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situada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misma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plaza y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tiene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importancia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por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albergar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“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Corán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Usman”, original del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siglo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VII.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También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nos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acercaremos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hasta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mercado oriental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Chorsu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Museo de Artes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Aplicadas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metro… </w:t>
      </w:r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Almuerzo</w:t>
      </w: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restaurante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local. </w:t>
      </w:r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Tour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panorámico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Tashkent: la Plaza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Independencia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y la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Eternidad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esta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plaza se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compone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Monumento de la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Independencia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Humanitarismo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inaugurado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1991, Plaza de Opera y Ballet, Plaza de Amir Temur.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al hotel y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35E251E" w14:textId="13D4BC35" w:rsidR="009051C7" w:rsidRPr="009051C7" w:rsidRDefault="009051C7" w:rsidP="009051C7">
      <w:pPr>
        <w:pStyle w:val="Subttulo"/>
        <w:rPr>
          <w:rFonts w:ascii="Arial" w:hAnsi="Arial" w:cs="Arial"/>
          <w:color w:val="000000" w:themeColor="text1"/>
          <w:sz w:val="22"/>
        </w:rPr>
      </w:pPr>
      <w:r w:rsidRPr="009051C7">
        <w:rPr>
          <w:rFonts w:ascii="Arial" w:hAnsi="Arial" w:cs="Arial"/>
          <w:color w:val="000000" w:themeColor="text1"/>
          <w:sz w:val="22"/>
        </w:rPr>
        <w:t>DÍA 02 – TASHKENT</w:t>
      </w:r>
      <w:r>
        <w:rPr>
          <w:rFonts w:ascii="Arial" w:hAnsi="Arial" w:cs="Arial"/>
          <w:color w:val="000000" w:themeColor="text1"/>
          <w:sz w:val="22"/>
        </w:rPr>
        <w:t xml:space="preserve"> – </w:t>
      </w:r>
      <w:r w:rsidRPr="009051C7">
        <w:rPr>
          <w:rFonts w:ascii="Arial" w:hAnsi="Arial" w:cs="Arial"/>
          <w:color w:val="000000" w:themeColor="text1"/>
          <w:sz w:val="22"/>
        </w:rPr>
        <w:t>URGENCH</w:t>
      </w:r>
      <w:r>
        <w:rPr>
          <w:rFonts w:ascii="Arial" w:hAnsi="Arial" w:cs="Arial"/>
          <w:color w:val="000000" w:themeColor="text1"/>
          <w:sz w:val="22"/>
        </w:rPr>
        <w:t xml:space="preserve"> – </w:t>
      </w:r>
      <w:r w:rsidRPr="009051C7">
        <w:rPr>
          <w:rFonts w:ascii="Arial" w:hAnsi="Arial" w:cs="Arial"/>
          <w:color w:val="000000" w:themeColor="text1"/>
          <w:sz w:val="22"/>
        </w:rPr>
        <w:t>KHIVA</w:t>
      </w:r>
    </w:p>
    <w:p w14:paraId="0DC2CBEA" w14:textId="77777777" w:rsidR="009051C7" w:rsidRPr="009051C7" w:rsidRDefault="009051C7" w:rsidP="009051C7">
      <w:p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Desayuno</w:t>
      </w:r>
      <w:proofErr w:type="spellEnd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hotel.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al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aeropuerto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tomar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vuelo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incluido</w:t>
      </w:r>
      <w:proofErr w:type="spellEnd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hacía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Urgench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Llegada</w:t>
      </w:r>
      <w:proofErr w:type="spellEnd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Urgench</w:t>
      </w:r>
      <w:proofErr w:type="spellEnd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y</w:t>
      </w: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Khiva</w:t>
      </w: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(30km).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5158596" w14:textId="77777777" w:rsidR="009051C7" w:rsidRPr="009051C7" w:rsidRDefault="009051C7" w:rsidP="009051C7">
      <w:p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City tour</w:t>
      </w: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Complejo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Arquitectónico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Ichan-Kala (siglos XII-XIX):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Kalta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Minor, Castillo Kunya Ark,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Madraza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Mohammed Rahim Khan,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Minarete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Madraza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Islom Khodja,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Complejo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arquitectónico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Tash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Hovli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(harem siglo19),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Mausoleo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Pahlavan Mahmud (siglos 14-18), Mezquita Juma(siglo10), Madrasa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Allikulikhan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Almuerzo</w:t>
      </w: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restaurante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local (con 1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copa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cerveza o vino).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Visita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Ak Sheik Bobo para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ver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la vista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panoramica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por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Ichan Kala. </w:t>
      </w:r>
    </w:p>
    <w:p w14:paraId="4B02EA2C" w14:textId="20165557" w:rsidR="009051C7" w:rsidRPr="009051C7" w:rsidRDefault="009051C7" w:rsidP="009051C7">
      <w:pPr>
        <w:pStyle w:val="Subttulo"/>
        <w:rPr>
          <w:rFonts w:ascii="Arial" w:hAnsi="Arial" w:cs="Arial"/>
          <w:color w:val="000000" w:themeColor="text1"/>
          <w:sz w:val="22"/>
        </w:rPr>
      </w:pPr>
      <w:r w:rsidRPr="009051C7">
        <w:rPr>
          <w:rFonts w:ascii="Arial" w:hAnsi="Arial" w:cs="Arial"/>
          <w:color w:val="000000" w:themeColor="text1"/>
          <w:sz w:val="22"/>
        </w:rPr>
        <w:t>DÍA 03 – KHIVA – BUKHARA</w:t>
      </w:r>
    </w:p>
    <w:p w14:paraId="49DE72B3" w14:textId="78852821" w:rsidR="009051C7" w:rsidRPr="009051C7" w:rsidRDefault="009051C7" w:rsidP="009051C7">
      <w:p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051C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Desayuno</w:t>
      </w:r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en el hotel. Traslado 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>Bukhara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por carretera.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Lunchbox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por el camino. Llegada 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>Bukhara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y traslado al hotel. </w:t>
      </w:r>
      <w:r w:rsidRPr="009051C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Visita</w:t>
      </w:r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del complejo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>Lvabi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>Hauz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(siglos 16-17), corazón de cuidad que incluye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>Madrasa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>Kukeldash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y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>Madrasa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>Nodir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Devon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>Begi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construidos alrededor del mayor estanque de la ciudad. </w:t>
      </w:r>
      <w:r w:rsidRPr="009051C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Cena</w:t>
      </w:r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en restaurante local. </w:t>
      </w:r>
      <w:r w:rsidRPr="009051C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Alojamient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o.</w:t>
      </w:r>
    </w:p>
    <w:p w14:paraId="244D102F" w14:textId="7AE95553" w:rsidR="009051C7" w:rsidRPr="009051C7" w:rsidRDefault="009051C7" w:rsidP="009051C7">
      <w:pPr>
        <w:pStyle w:val="Subttulo"/>
        <w:rPr>
          <w:rFonts w:ascii="Arial" w:hAnsi="Arial" w:cs="Arial"/>
          <w:color w:val="000000" w:themeColor="text1"/>
          <w:sz w:val="22"/>
        </w:rPr>
      </w:pPr>
      <w:r w:rsidRPr="009051C7">
        <w:rPr>
          <w:rFonts w:ascii="Arial" w:hAnsi="Arial" w:cs="Arial"/>
          <w:color w:val="000000" w:themeColor="text1"/>
          <w:sz w:val="22"/>
        </w:rPr>
        <w:t>DÍA 04 – BUKHARA</w:t>
      </w:r>
    </w:p>
    <w:p w14:paraId="3B72A3D5" w14:textId="77777777" w:rsidR="009051C7" w:rsidRPr="009051C7" w:rsidRDefault="009051C7" w:rsidP="009051C7">
      <w:p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Desayuno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hotel. Se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inicia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tour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por</w:t>
      </w:r>
      <w:proofErr w:type="spellEnd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Bukhara</w:t>
      </w: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visita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Mausoleo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Samani,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manatial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santo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Chashmai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Ayub, Mezquita Bolo Hauz,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Ciudadela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Ark. </w:t>
      </w:r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Almuerzo</w:t>
      </w: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restaurante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local.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Continuación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visita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Minarete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Kalyan y Mezquita Poi Kalyan, Madrasa Miri Arab,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Cúpula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Toki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Zargaron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Madrasas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Ulughbek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Abdullazizkan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Cúpula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Toki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Telpak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Furushon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, Mezquita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Magoki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Attory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Cúpula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Toki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Sarafon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Complejo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arquitectónico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Lyabi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Hauz, conjunto de dos Madrasas y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una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Khanaka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08550B88" w14:textId="549A0A8D" w:rsidR="009051C7" w:rsidRPr="009051C7" w:rsidRDefault="009051C7" w:rsidP="009051C7">
      <w:pPr>
        <w:pStyle w:val="Subttulo"/>
        <w:rPr>
          <w:rFonts w:ascii="Arial" w:hAnsi="Arial" w:cs="Arial"/>
          <w:color w:val="000000" w:themeColor="text1"/>
          <w:sz w:val="22"/>
        </w:rPr>
      </w:pPr>
      <w:r w:rsidRPr="009051C7">
        <w:rPr>
          <w:rFonts w:ascii="Arial" w:hAnsi="Arial" w:cs="Arial"/>
          <w:color w:val="000000" w:themeColor="text1"/>
          <w:sz w:val="22"/>
        </w:rPr>
        <w:t>DÍA 05 – BUKHARA</w:t>
      </w:r>
      <w:r>
        <w:rPr>
          <w:rFonts w:ascii="Arial" w:hAnsi="Arial" w:cs="Arial"/>
          <w:color w:val="000000" w:themeColor="text1"/>
          <w:sz w:val="22"/>
        </w:rPr>
        <w:t xml:space="preserve"> – </w:t>
      </w:r>
      <w:r w:rsidRPr="009051C7">
        <w:rPr>
          <w:rFonts w:ascii="Arial" w:hAnsi="Arial" w:cs="Arial"/>
          <w:color w:val="000000" w:themeColor="text1"/>
          <w:sz w:val="22"/>
        </w:rPr>
        <w:t>SAMARCANDA</w:t>
      </w:r>
    </w:p>
    <w:p w14:paraId="6AC4579B" w14:textId="203946C0" w:rsidR="009051C7" w:rsidRPr="009051C7" w:rsidRDefault="009051C7" w:rsidP="009051C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Desayuno</w:t>
      </w:r>
      <w:proofErr w:type="spellEnd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hotel.  Salida con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destino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Samarcanda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(290 km, 5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hrs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).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Llegada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Almuerzo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restaurante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local.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Excursión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por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la ciudad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Samarcanda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:  la Plaza Registan: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Madraza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Ulughbek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siglo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XV),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Madraza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Shir-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Dor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siglo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XVII),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Madraza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Tilla-Kori (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siglo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XVII),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Mausoleo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Guri Emir (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tumba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Tamerlán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>, siglos XIV-XV), Mezquita Bibi-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Khonum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y Bazar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Siab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41BAFE3" w14:textId="05403F33" w:rsidR="009051C7" w:rsidRPr="009051C7" w:rsidRDefault="009051C7" w:rsidP="009051C7">
      <w:pPr>
        <w:pStyle w:val="Subttulo"/>
        <w:rPr>
          <w:rFonts w:ascii="Arial" w:hAnsi="Arial" w:cs="Arial"/>
          <w:color w:val="000000" w:themeColor="text1"/>
          <w:sz w:val="22"/>
        </w:rPr>
      </w:pPr>
      <w:r w:rsidRPr="009051C7">
        <w:rPr>
          <w:rFonts w:ascii="Arial" w:hAnsi="Arial" w:cs="Arial"/>
          <w:color w:val="000000" w:themeColor="text1"/>
          <w:sz w:val="22"/>
        </w:rPr>
        <w:t>DÍA 06 – SAMARCANDA</w:t>
      </w:r>
      <w:r>
        <w:rPr>
          <w:rFonts w:ascii="Arial" w:hAnsi="Arial" w:cs="Arial"/>
          <w:color w:val="000000" w:themeColor="text1"/>
          <w:sz w:val="22"/>
        </w:rPr>
        <w:t xml:space="preserve"> – </w:t>
      </w:r>
      <w:r w:rsidRPr="009051C7">
        <w:rPr>
          <w:rFonts w:ascii="Arial" w:hAnsi="Arial" w:cs="Arial"/>
          <w:color w:val="000000" w:themeColor="text1"/>
          <w:sz w:val="22"/>
        </w:rPr>
        <w:t>TASHKENT</w:t>
      </w:r>
    </w:p>
    <w:p w14:paraId="35373822" w14:textId="77777777" w:rsidR="009051C7" w:rsidRPr="009051C7" w:rsidRDefault="009051C7" w:rsidP="009051C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Desayuno</w:t>
      </w:r>
      <w:proofErr w:type="spellEnd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hotel.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Finalizamos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las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visitas</w:t>
      </w:r>
      <w:proofErr w:type="spellEnd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con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Complejo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arquitectónico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Shakhi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-Zinda (siglos IX-XV), Museo de la ciudad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antigua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Afrosiyab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, Observatorio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Ulughbek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siglo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XV). </w:t>
      </w:r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Almuerzo</w:t>
      </w: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restaurante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local.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a la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estación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trenes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tomar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tren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incluido</w:t>
      </w:r>
      <w:proofErr w:type="spellEnd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) </w:t>
      </w:r>
      <w:r w:rsidRPr="009051C7">
        <w:rPr>
          <w:rFonts w:ascii="Arial" w:hAnsi="Arial" w:cs="Arial"/>
          <w:color w:val="000000" w:themeColor="text1"/>
          <w:sz w:val="20"/>
          <w:szCs w:val="20"/>
        </w:rPr>
        <w:t>AFROSIAB o SHARQ (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según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horario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trenes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y la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disponibilidad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).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Llegada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a Tashkent y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al hotel.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227151AF" w14:textId="77777777" w:rsidR="009051C7" w:rsidRPr="009051C7" w:rsidRDefault="009051C7" w:rsidP="009051C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NOTA IMPORTANTE: </w:t>
      </w: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En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caso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no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poder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confirmarse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tren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alta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velocidad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Afrosiab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trayecto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se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realizará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tren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Sharq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por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carretera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79E5769" w14:textId="4E6D64A2" w:rsidR="009051C7" w:rsidRPr="009051C7" w:rsidRDefault="009051C7" w:rsidP="009051C7">
      <w:pPr>
        <w:pStyle w:val="Subttulo"/>
        <w:rPr>
          <w:rFonts w:ascii="Arial" w:hAnsi="Arial" w:cs="Arial"/>
          <w:color w:val="000000" w:themeColor="text1"/>
          <w:sz w:val="22"/>
        </w:rPr>
      </w:pPr>
      <w:r w:rsidRPr="009051C7">
        <w:rPr>
          <w:rFonts w:ascii="Arial" w:hAnsi="Arial" w:cs="Arial"/>
          <w:color w:val="000000" w:themeColor="text1"/>
          <w:sz w:val="22"/>
        </w:rPr>
        <w:lastRenderedPageBreak/>
        <w:t>DÍA 07 – TASHKENT</w:t>
      </w:r>
      <w:r>
        <w:rPr>
          <w:rFonts w:ascii="Arial" w:hAnsi="Arial" w:cs="Arial"/>
          <w:color w:val="000000" w:themeColor="text1"/>
          <w:sz w:val="22"/>
        </w:rPr>
        <w:t xml:space="preserve"> – </w:t>
      </w:r>
      <w:r w:rsidRPr="009051C7">
        <w:rPr>
          <w:rFonts w:ascii="Arial" w:hAnsi="Arial" w:cs="Arial"/>
          <w:color w:val="000000" w:themeColor="text1"/>
          <w:sz w:val="22"/>
        </w:rPr>
        <w:t>CIUDAD DE ORIGEN</w:t>
      </w:r>
    </w:p>
    <w:p w14:paraId="408C4AE9" w14:textId="77777777" w:rsidR="009051C7" w:rsidRPr="009051C7" w:rsidRDefault="009051C7" w:rsidP="009051C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9051C7">
        <w:rPr>
          <w:rFonts w:ascii="Arial" w:hAnsi="Arial" w:cs="Arial"/>
          <w:b/>
          <w:color w:val="000000" w:themeColor="text1"/>
          <w:sz w:val="20"/>
          <w:szCs w:val="20"/>
        </w:rPr>
        <w:t>Desayuno</w:t>
      </w:r>
      <w:proofErr w:type="spellEnd"/>
      <w:r w:rsidRPr="009051C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bCs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bCs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bCs/>
          <w:color w:val="000000" w:themeColor="text1"/>
          <w:sz w:val="20"/>
          <w:szCs w:val="20"/>
        </w:rPr>
        <w:t xml:space="preserve"> hotel.</w:t>
      </w:r>
      <w:r w:rsidRPr="009051C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A la hora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convenida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051C7">
        <w:rPr>
          <w:rFonts w:ascii="Arial" w:hAnsi="Arial" w:cs="Arial"/>
          <w:b/>
          <w:color w:val="000000" w:themeColor="text1"/>
          <w:sz w:val="20"/>
          <w:szCs w:val="20"/>
        </w:rPr>
        <w:t>traslado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aeropuerto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Fin de </w:t>
      </w:r>
      <w:proofErr w:type="spellStart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servicios</w:t>
      </w:r>
      <w:proofErr w:type="spellEnd"/>
      <w:r w:rsidRPr="009051C7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70B38A98" w14:textId="77777777" w:rsidR="00BB1C44" w:rsidRDefault="00BB1C44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506ED3A" w14:textId="7F2CB1F2" w:rsidR="006F546E" w:rsidRPr="00150C21" w:rsidRDefault="006F546E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50C21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1F18C241" w14:textId="5AA366ED" w:rsidR="009051C7" w:rsidRPr="009051C7" w:rsidRDefault="009051C7" w:rsidP="009051C7">
      <w:pPr>
        <w:pStyle w:val="Prrafodelista"/>
        <w:numPr>
          <w:ilvl w:val="0"/>
          <w:numId w:val="77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6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noches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alojamiento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+ 1 day use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primer día (con Early Check In). </w:t>
      </w:r>
    </w:p>
    <w:p w14:paraId="13E0EE3D" w14:textId="7B92CEF3" w:rsidR="009051C7" w:rsidRPr="009051C7" w:rsidRDefault="009051C7" w:rsidP="009051C7">
      <w:pPr>
        <w:pStyle w:val="Prrafodelista"/>
        <w:numPr>
          <w:ilvl w:val="0"/>
          <w:numId w:val="77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Alimentación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según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se indica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itinerario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: 7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desayunos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y 6 almuerzos,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incluyendo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té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agua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almuerzos.</w:t>
      </w:r>
    </w:p>
    <w:p w14:paraId="37205D99" w14:textId="05004094" w:rsidR="009051C7" w:rsidRPr="009051C7" w:rsidRDefault="009051C7" w:rsidP="009051C7">
      <w:pPr>
        <w:pStyle w:val="Prrafodelista"/>
        <w:numPr>
          <w:ilvl w:val="0"/>
          <w:numId w:val="77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Transporte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vehículo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con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aire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acondicionado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FB37C56" w14:textId="334C353F" w:rsidR="009051C7" w:rsidRPr="009051C7" w:rsidRDefault="009051C7" w:rsidP="009051C7">
      <w:pPr>
        <w:pStyle w:val="Prrafodelista"/>
        <w:numPr>
          <w:ilvl w:val="0"/>
          <w:numId w:val="7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051C7">
        <w:rPr>
          <w:rFonts w:ascii="Arial" w:hAnsi="Arial" w:cs="Arial"/>
          <w:color w:val="000000" w:themeColor="text1"/>
          <w:sz w:val="20"/>
          <w:szCs w:val="20"/>
        </w:rPr>
        <w:t>Entradas (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billetes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) para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museos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monumentos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y sitios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históricos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3B5F391" w14:textId="430FB813" w:rsidR="009051C7" w:rsidRPr="009051C7" w:rsidRDefault="009051C7" w:rsidP="009051C7">
      <w:pPr>
        <w:pStyle w:val="Prrafodelista"/>
        <w:numPr>
          <w:ilvl w:val="0"/>
          <w:numId w:val="77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Guía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habla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hispana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todas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las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excursiones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.  </w:t>
      </w:r>
    </w:p>
    <w:p w14:paraId="064DD320" w14:textId="09AA111E" w:rsidR="009051C7" w:rsidRPr="009051C7" w:rsidRDefault="009051C7" w:rsidP="009051C7">
      <w:pPr>
        <w:pStyle w:val="Prrafodelista"/>
        <w:numPr>
          <w:ilvl w:val="0"/>
          <w:numId w:val="7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Vuelo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domestico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Tashkent-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Urgench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(En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clase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turista).</w:t>
      </w:r>
    </w:p>
    <w:p w14:paraId="72A9371B" w14:textId="5E1FAF53" w:rsidR="009051C7" w:rsidRPr="009051C7" w:rsidRDefault="009051C7" w:rsidP="009051C7">
      <w:pPr>
        <w:pStyle w:val="Prrafodelista"/>
        <w:numPr>
          <w:ilvl w:val="0"/>
          <w:numId w:val="77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Billetes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tren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indicados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itinerario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0B407C2" w14:textId="665FF3E3" w:rsidR="009051C7" w:rsidRPr="009051C7" w:rsidRDefault="009051C7" w:rsidP="009051C7">
      <w:pPr>
        <w:pStyle w:val="Prrafodelista"/>
        <w:numPr>
          <w:ilvl w:val="0"/>
          <w:numId w:val="7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Mapa y Souvenir del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país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759A8E8A" w14:textId="6391EAC6" w:rsidR="009051C7" w:rsidRPr="009051C7" w:rsidRDefault="009051C7" w:rsidP="009051C7">
      <w:pPr>
        <w:pStyle w:val="Prrafodelista"/>
        <w:numPr>
          <w:ilvl w:val="0"/>
          <w:numId w:val="7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Tasas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turísticas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hoteles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55B4802" w14:textId="20A11388" w:rsidR="009051C7" w:rsidRPr="009051C7" w:rsidRDefault="009051C7" w:rsidP="009051C7">
      <w:pPr>
        <w:pStyle w:val="Prrafodelista"/>
        <w:numPr>
          <w:ilvl w:val="0"/>
          <w:numId w:val="7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Seguro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viaje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3CCDE2B" w14:textId="77777777" w:rsidR="00F82139" w:rsidRDefault="00F82139" w:rsidP="00F821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18"/>
          <w:szCs w:val="18"/>
        </w:rPr>
      </w:pPr>
    </w:p>
    <w:p w14:paraId="337FB9A7" w14:textId="77777777" w:rsidR="00411CC2" w:rsidRPr="00150C21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85F1C8D" w14:textId="30FBF74B" w:rsidR="00F82139" w:rsidRPr="003B326E" w:rsidRDefault="00F82139" w:rsidP="00F82139">
      <w:pPr>
        <w:pStyle w:val="Prrafodelista"/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3B326E">
        <w:rPr>
          <w:rFonts w:ascii="Arial" w:hAnsi="Arial" w:cs="Arial"/>
          <w:sz w:val="20"/>
          <w:szCs w:val="20"/>
          <w:lang w:val="es-MX"/>
        </w:rPr>
        <w:t>Vuelos internacionales</w:t>
      </w:r>
    </w:p>
    <w:p w14:paraId="1939E834" w14:textId="0819F8D6" w:rsidR="009051C7" w:rsidRPr="009051C7" w:rsidRDefault="009051C7" w:rsidP="009051C7">
      <w:pPr>
        <w:pStyle w:val="Prrafodelista"/>
        <w:numPr>
          <w:ilvl w:val="0"/>
          <w:numId w:val="5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Visado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entrada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obligatorio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Uzbekistán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D8DC517" w14:textId="2ED3845E" w:rsidR="009051C7" w:rsidRPr="009051C7" w:rsidRDefault="009051C7" w:rsidP="009051C7">
      <w:pPr>
        <w:pStyle w:val="Prrafodelista"/>
        <w:numPr>
          <w:ilvl w:val="0"/>
          <w:numId w:val="5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Los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billetes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aéreos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internacionales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.  </w:t>
      </w:r>
    </w:p>
    <w:p w14:paraId="22CEF805" w14:textId="57D4A26E" w:rsidR="009051C7" w:rsidRPr="009051C7" w:rsidRDefault="009051C7" w:rsidP="009051C7">
      <w:pPr>
        <w:pStyle w:val="Prrafodelista"/>
        <w:numPr>
          <w:ilvl w:val="0"/>
          <w:numId w:val="5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Propinas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conductores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guías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90DAA89" w14:textId="23376C85" w:rsidR="009051C7" w:rsidRPr="009051C7" w:rsidRDefault="009051C7" w:rsidP="009051C7">
      <w:pPr>
        <w:pStyle w:val="Prrafodelista"/>
        <w:numPr>
          <w:ilvl w:val="0"/>
          <w:numId w:val="5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Bebidas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las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comidas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C5437FE" w14:textId="769B1ED7" w:rsidR="009051C7" w:rsidRPr="009051C7" w:rsidRDefault="009051C7" w:rsidP="009051C7">
      <w:pPr>
        <w:pStyle w:val="Prrafodelista"/>
        <w:numPr>
          <w:ilvl w:val="0"/>
          <w:numId w:val="5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Maleteros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.  </w:t>
      </w:r>
    </w:p>
    <w:p w14:paraId="65F4C63D" w14:textId="387306B0" w:rsidR="009051C7" w:rsidRPr="009051C7" w:rsidRDefault="009051C7" w:rsidP="009051C7">
      <w:pPr>
        <w:pStyle w:val="Prrafodelista"/>
        <w:numPr>
          <w:ilvl w:val="0"/>
          <w:numId w:val="5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Billetes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cámara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fotos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/video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monumentos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pago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directo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).  </w:t>
      </w:r>
    </w:p>
    <w:p w14:paraId="7A66107C" w14:textId="0108C134" w:rsidR="009051C7" w:rsidRPr="009051C7" w:rsidRDefault="009051C7" w:rsidP="009051C7">
      <w:pPr>
        <w:pStyle w:val="Prrafodelista"/>
        <w:numPr>
          <w:ilvl w:val="0"/>
          <w:numId w:val="5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Los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gastos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personales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cualquier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otro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servicio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que no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esté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indicado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como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incluido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nuestro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itinerario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45551E6" w14:textId="77777777" w:rsidR="00F82139" w:rsidRPr="00F82139" w:rsidRDefault="00F82139" w:rsidP="00F82139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03D2BEFE" w14:textId="0500A20C" w:rsidR="00411CC2" w:rsidRPr="00150C21" w:rsidRDefault="00411CC2" w:rsidP="00F82139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</w:t>
      </w:r>
      <w:r w:rsidR="00CD4128" w:rsidRPr="00150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:</w:t>
      </w:r>
    </w:p>
    <w:p w14:paraId="46F5C780" w14:textId="52BC1A1F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Tarifas por persona en </w:t>
      </w:r>
      <w:r w:rsidR="00F82139">
        <w:rPr>
          <w:rFonts w:ascii="Arial" w:hAnsi="Arial" w:cs="Arial"/>
          <w:sz w:val="20"/>
          <w:szCs w:val="20"/>
          <w:lang w:val="es-MX" w:eastAsia="es-MX" w:bidi="ar-SA"/>
        </w:rPr>
        <w:t>USD</w:t>
      </w:r>
      <w:r w:rsidRPr="00150C21">
        <w:rPr>
          <w:rFonts w:ascii="Arial" w:hAnsi="Arial" w:cs="Arial"/>
          <w:sz w:val="20"/>
          <w:szCs w:val="20"/>
          <w:lang w:val="es-MX" w:eastAsia="es-MX" w:bidi="ar-SA"/>
        </w:rPr>
        <w:t>, sujetas a disponibilidad al momento de reservar y cotizadas en categoría estándar.</w:t>
      </w:r>
    </w:p>
    <w:p w14:paraId="5DF3604D" w14:textId="77777777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5CC24BE7" w14:textId="77777777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En caso de que hubiera alguna alteración en la llegada o salida de los vuelos internaciones y los clientes perdieran alguna (S) visitas; </w:t>
      </w:r>
      <w:proofErr w:type="spellStart"/>
      <w:r w:rsidRPr="00150C21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 Shop no devolverá el importe de las mismas. En caso de querer realizarlas tendrán un costo adicional y están sujetas a confirmación.</w:t>
      </w:r>
    </w:p>
    <w:p w14:paraId="08BD5739" w14:textId="77777777" w:rsidR="00F82139" w:rsidRPr="00F82139" w:rsidRDefault="00411CC2" w:rsidP="00F82139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Consultar condiciones de cancelación y más con un asesor de Operadora </w:t>
      </w:r>
      <w:proofErr w:type="spellStart"/>
      <w:r w:rsidRPr="00150C21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 Shop.</w:t>
      </w:r>
    </w:p>
    <w:p w14:paraId="7E606501" w14:textId="473C934E" w:rsidR="009051C7" w:rsidRPr="009051C7" w:rsidRDefault="009051C7" w:rsidP="009051C7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529870849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A la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llegada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Uzbekistán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hay que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declarar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todo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dinero que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lleven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.  Si a la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salida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país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empleado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aduana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descubre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divisas no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declaradas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a la entrada,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todo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dinero no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detallado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declaración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será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confiscado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.  </w:t>
      </w:r>
    </w:p>
    <w:p w14:paraId="530FDAC9" w14:textId="69DE108C" w:rsidR="009051C7" w:rsidRPr="009051C7" w:rsidRDefault="009051C7" w:rsidP="009051C7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La comida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durante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ruta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está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prevista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restaurantes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locales. </w:t>
      </w:r>
    </w:p>
    <w:p w14:paraId="6F7363C2" w14:textId="51916528" w:rsidR="009051C7" w:rsidRPr="009051C7" w:rsidRDefault="009051C7" w:rsidP="009051C7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itinerario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está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sujeto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9051C7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gram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alteraciones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dependiendo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cambios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puedan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realizar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las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aerolíneas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sus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horarios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y días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operación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vuelos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8C705EF" w14:textId="7CC7FBA5" w:rsidR="009051C7" w:rsidRPr="009051C7" w:rsidRDefault="009051C7" w:rsidP="009051C7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La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compañía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no es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responsable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por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las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condiciones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climáticas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durante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ruta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63B706D" w14:textId="707A276E" w:rsidR="009051C7" w:rsidRPr="009051C7" w:rsidRDefault="009051C7" w:rsidP="009051C7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Los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hoteles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Uzbekistán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son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muy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sencillos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construcciones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bajas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sin ascensor. </w:t>
      </w:r>
    </w:p>
    <w:p w14:paraId="7154CDD3" w14:textId="6D82E0F7" w:rsidR="009051C7" w:rsidRPr="009051C7" w:rsidRDefault="009051C7" w:rsidP="009051C7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La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calidad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hoteles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Asia Central no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corresponde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a la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calidad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europea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hoteles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D691BC0" w14:textId="20BC5E82" w:rsidR="009051C7" w:rsidRPr="009051C7" w:rsidRDefault="009051C7" w:rsidP="009051C7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Antes de la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reserva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por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favor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consultarse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sobre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disponibilidad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las plazas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avión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interno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45A7795" w14:textId="23C77143" w:rsidR="009051C7" w:rsidRPr="009051C7" w:rsidRDefault="009051C7" w:rsidP="009051C7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precio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vuelos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internos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puede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sufrir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aumentos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sin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previo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aviso y se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informaría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precio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final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confirmación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</w:rPr>
        <w:t>reserva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0"/>
    </w:p>
    <w:p w14:paraId="3DAA5902" w14:textId="7C330F89" w:rsidR="009051C7" w:rsidRPr="009051C7" w:rsidRDefault="009051C7" w:rsidP="009051C7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>Gastos cancelación: de 21 a 12 días 50%; de 11 días al inicio del tour 100% de gastos.   </w:t>
      </w:r>
    </w:p>
    <w:p w14:paraId="4B257F50" w14:textId="58126E83" w:rsidR="009051C7" w:rsidRPr="009051C7" w:rsidRDefault="009051C7" w:rsidP="009051C7">
      <w:pPr>
        <w:pStyle w:val="Prrafodelista"/>
        <w:ind w:left="108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Si los </w:t>
      </w:r>
      <w:proofErr w:type="spellStart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>tkts</w:t>
      </w:r>
      <w:proofErr w:type="spellEnd"/>
      <w:r w:rsidRPr="009051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de avión están incluidos en el momento de la cancelación, los gastos son totales del 100%.   </w:t>
      </w:r>
    </w:p>
    <w:p w14:paraId="3B0AE9C7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40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3010"/>
      </w:tblGrid>
      <w:tr w:rsidR="0028006F" w:rsidRPr="0028006F" w14:paraId="1C5AEB67" w14:textId="77777777" w:rsidTr="009051C7">
        <w:trPr>
          <w:trHeight w:val="232"/>
          <w:jc w:val="center"/>
        </w:trPr>
        <w:tc>
          <w:tcPr>
            <w:tcW w:w="1074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000000" w:fill="92CDDC"/>
            <w:noWrap/>
            <w:vAlign w:val="center"/>
            <w:hideMark/>
          </w:tcPr>
          <w:p w14:paraId="00FA1D37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010" w:type="dxa"/>
            <w:tcBorders>
              <w:top w:val="single" w:sz="8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000000" w:fill="244062"/>
            <w:noWrap/>
            <w:vAlign w:val="center"/>
            <w:hideMark/>
          </w:tcPr>
          <w:p w14:paraId="163F7AE9" w14:textId="777C4E0E" w:rsidR="0028006F" w:rsidRPr="0028006F" w:rsidRDefault="009051C7" w:rsidP="009051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CATEGORÍA PRIMERA</w:t>
            </w:r>
          </w:p>
        </w:tc>
      </w:tr>
      <w:tr w:rsidR="009051C7" w:rsidRPr="0028006F" w14:paraId="1C89E59D" w14:textId="77777777" w:rsidTr="009051C7">
        <w:trPr>
          <w:trHeight w:val="232"/>
          <w:jc w:val="center"/>
        </w:trPr>
        <w:tc>
          <w:tcPr>
            <w:tcW w:w="1074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14:paraId="67059A95" w14:textId="0144B4CE" w:rsidR="009051C7" w:rsidRPr="0028006F" w:rsidRDefault="009051C7" w:rsidP="009051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051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TASHKENT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hideMark/>
          </w:tcPr>
          <w:p w14:paraId="5D082540" w14:textId="7714B9B9" w:rsidR="009051C7" w:rsidRPr="0028006F" w:rsidRDefault="009051C7" w:rsidP="009051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051C7">
              <w:rPr>
                <w:rFonts w:asciiTheme="minorHAnsi" w:hAnsiTheme="minorHAnsi" w:cstheme="minorHAnsi"/>
                <w:sz w:val="20"/>
                <w:szCs w:val="20"/>
              </w:rPr>
              <w:t>QUSHBEGI PLAZA</w:t>
            </w:r>
          </w:p>
        </w:tc>
      </w:tr>
      <w:tr w:rsidR="009051C7" w:rsidRPr="0028006F" w14:paraId="25785795" w14:textId="77777777" w:rsidTr="009051C7">
        <w:trPr>
          <w:trHeight w:val="244"/>
          <w:jc w:val="center"/>
        </w:trPr>
        <w:tc>
          <w:tcPr>
            <w:tcW w:w="1074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14:paraId="713A77F2" w14:textId="54526542" w:rsidR="009051C7" w:rsidRPr="0028006F" w:rsidRDefault="009051C7" w:rsidP="009051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051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KHIVA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hideMark/>
          </w:tcPr>
          <w:p w14:paraId="6B187CCB" w14:textId="36186119" w:rsidR="009051C7" w:rsidRPr="0028006F" w:rsidRDefault="009051C7" w:rsidP="009051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051C7">
              <w:rPr>
                <w:rFonts w:asciiTheme="minorHAnsi" w:hAnsiTheme="minorHAnsi" w:cstheme="minorHAnsi"/>
                <w:sz w:val="20"/>
                <w:szCs w:val="20"/>
              </w:rPr>
              <w:t>ASIA KHIVA</w:t>
            </w:r>
          </w:p>
        </w:tc>
      </w:tr>
      <w:tr w:rsidR="009051C7" w:rsidRPr="0028006F" w14:paraId="4E057DA4" w14:textId="77777777" w:rsidTr="009051C7">
        <w:trPr>
          <w:trHeight w:val="348"/>
          <w:jc w:val="center"/>
        </w:trPr>
        <w:tc>
          <w:tcPr>
            <w:tcW w:w="1074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14:paraId="14C4AEE5" w14:textId="3FCA81EC" w:rsidR="009051C7" w:rsidRPr="0028006F" w:rsidRDefault="009051C7" w:rsidP="009051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051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BUKHARA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hideMark/>
          </w:tcPr>
          <w:p w14:paraId="587650C5" w14:textId="79CDDFEB" w:rsidR="009051C7" w:rsidRPr="0028006F" w:rsidRDefault="009051C7" w:rsidP="009051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051C7">
              <w:rPr>
                <w:rFonts w:asciiTheme="minorHAnsi" w:hAnsiTheme="minorHAnsi" w:cstheme="minorHAnsi"/>
                <w:sz w:val="20"/>
                <w:szCs w:val="20"/>
              </w:rPr>
              <w:t>LVABI HOUSE</w:t>
            </w:r>
          </w:p>
        </w:tc>
      </w:tr>
      <w:tr w:rsidR="009051C7" w:rsidRPr="0028006F" w14:paraId="40AD2F28" w14:textId="77777777" w:rsidTr="009051C7">
        <w:trPr>
          <w:trHeight w:val="244"/>
          <w:jc w:val="center"/>
        </w:trPr>
        <w:tc>
          <w:tcPr>
            <w:tcW w:w="1074" w:type="dxa"/>
            <w:tcBorders>
              <w:top w:val="nil"/>
              <w:left w:val="single" w:sz="8" w:space="0" w:color="002060"/>
              <w:bottom w:val="single" w:sz="8" w:space="0" w:color="002060"/>
              <w:right w:val="single" w:sz="4" w:space="0" w:color="002060"/>
            </w:tcBorders>
            <w:shd w:val="clear" w:color="auto" w:fill="auto"/>
            <w:noWrap/>
            <w:hideMark/>
          </w:tcPr>
          <w:p w14:paraId="43B1E1E2" w14:textId="215D9616" w:rsidR="009051C7" w:rsidRPr="0028006F" w:rsidRDefault="009051C7" w:rsidP="009051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051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SAMARCANDA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hideMark/>
          </w:tcPr>
          <w:p w14:paraId="1A3364C2" w14:textId="08CC9F0C" w:rsidR="009051C7" w:rsidRPr="0028006F" w:rsidRDefault="009051C7" w:rsidP="009051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051C7">
              <w:rPr>
                <w:rFonts w:asciiTheme="minorHAnsi" w:hAnsiTheme="minorHAnsi" w:cstheme="minorHAnsi"/>
                <w:sz w:val="20"/>
                <w:szCs w:val="20"/>
              </w:rPr>
              <w:t>WELFORT</w:t>
            </w:r>
          </w:p>
        </w:tc>
      </w:tr>
    </w:tbl>
    <w:p w14:paraId="70F86381" w14:textId="77777777" w:rsidR="003B326E" w:rsidRDefault="003B326E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28EE51A" w14:textId="77777777" w:rsidR="003B326E" w:rsidRPr="00150C21" w:rsidRDefault="003B326E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35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1785"/>
      </w:tblGrid>
      <w:tr w:rsidR="009051C7" w:rsidRPr="009051C7" w14:paraId="1753E242" w14:textId="77777777" w:rsidTr="009051C7">
        <w:trPr>
          <w:trHeight w:val="436"/>
          <w:jc w:val="center"/>
        </w:trPr>
        <w:tc>
          <w:tcPr>
            <w:tcW w:w="3569" w:type="dxa"/>
            <w:gridSpan w:val="2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000000" w:fill="92CDDC"/>
            <w:vAlign w:val="center"/>
            <w:hideMark/>
          </w:tcPr>
          <w:p w14:paraId="4891AAD7" w14:textId="77777777" w:rsidR="009051C7" w:rsidRPr="009051C7" w:rsidRDefault="009051C7" w:rsidP="009051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s-MX" w:eastAsia="es-MX" w:bidi="ar-SA"/>
              </w:rPr>
            </w:pPr>
            <w:r w:rsidRPr="009051C7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s-MX" w:eastAsia="es-MX" w:bidi="ar-SA"/>
              </w:rPr>
              <w:t>PRECIOS POR PERSONA EN USD</w:t>
            </w:r>
          </w:p>
        </w:tc>
      </w:tr>
      <w:tr w:rsidR="009051C7" w:rsidRPr="009051C7" w14:paraId="46CB460E" w14:textId="77777777" w:rsidTr="009051C7">
        <w:trPr>
          <w:trHeight w:val="132"/>
          <w:jc w:val="center"/>
        </w:trPr>
        <w:tc>
          <w:tcPr>
            <w:tcW w:w="1784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1BC3E3" w14:textId="77777777" w:rsidR="009051C7" w:rsidRPr="009051C7" w:rsidRDefault="009051C7" w:rsidP="009051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051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En doble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C36A100" w14:textId="77777777" w:rsidR="009051C7" w:rsidRPr="009051C7" w:rsidRDefault="009051C7" w:rsidP="009051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051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1510</w:t>
            </w:r>
          </w:p>
        </w:tc>
      </w:tr>
      <w:tr w:rsidR="009051C7" w:rsidRPr="009051C7" w14:paraId="586CB874" w14:textId="77777777" w:rsidTr="009051C7">
        <w:trPr>
          <w:trHeight w:val="221"/>
          <w:jc w:val="center"/>
        </w:trPr>
        <w:tc>
          <w:tcPr>
            <w:tcW w:w="1784" w:type="dxa"/>
            <w:tcBorders>
              <w:top w:val="nil"/>
              <w:left w:val="single" w:sz="8" w:space="0" w:color="002060"/>
              <w:bottom w:val="single" w:sz="8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F4B64BE" w14:textId="77777777" w:rsidR="009051C7" w:rsidRPr="009051C7" w:rsidRDefault="009051C7" w:rsidP="009051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proofErr w:type="spellStart"/>
            <w:r w:rsidRPr="009051C7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>Supl</w:t>
            </w:r>
            <w:proofErr w:type="spellEnd"/>
            <w:r w:rsidRPr="009051C7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>. Single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A64CF2D" w14:textId="77777777" w:rsidR="009051C7" w:rsidRPr="009051C7" w:rsidRDefault="009051C7" w:rsidP="009051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9051C7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>285</w:t>
            </w:r>
          </w:p>
        </w:tc>
      </w:tr>
    </w:tbl>
    <w:p w14:paraId="213C49B3" w14:textId="77777777" w:rsidR="00F36F94" w:rsidRDefault="00F36F94" w:rsidP="00A42C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7EEBA0E" w14:textId="6257804E" w:rsidR="001B1833" w:rsidRPr="0028006F" w:rsidRDefault="00D84729" w:rsidP="0028006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 xml:space="preserve">Salidas garantizadas mínimo 2 </w:t>
      </w:r>
      <w:proofErr w:type="spellStart"/>
      <w:r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pax</w:t>
      </w:r>
      <w:proofErr w:type="spellEnd"/>
    </w:p>
    <w:sectPr w:rsidR="001B1833" w:rsidRPr="0028006F" w:rsidSect="00411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134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67B8" w14:textId="77777777" w:rsidR="002E147C" w:rsidRDefault="002E147C" w:rsidP="00450C15">
      <w:pPr>
        <w:spacing w:after="0" w:line="240" w:lineRule="auto"/>
      </w:pPr>
      <w:r>
        <w:separator/>
      </w:r>
    </w:p>
  </w:endnote>
  <w:endnote w:type="continuationSeparator" w:id="0">
    <w:p w14:paraId="72909B63" w14:textId="77777777" w:rsidR="002E147C" w:rsidRDefault="002E147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02CC" w14:textId="77777777" w:rsidR="00430586" w:rsidRDefault="004305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837E" w14:textId="77777777" w:rsidR="006F546E" w:rsidRDefault="006F546E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18EFB5A" wp14:editId="054D713C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A31B42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5FF3" w14:textId="77777777" w:rsidR="00430586" w:rsidRDefault="004305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FBBC" w14:textId="77777777" w:rsidR="002E147C" w:rsidRDefault="002E147C" w:rsidP="00450C15">
      <w:pPr>
        <w:spacing w:after="0" w:line="240" w:lineRule="auto"/>
      </w:pPr>
      <w:r>
        <w:separator/>
      </w:r>
    </w:p>
  </w:footnote>
  <w:footnote w:type="continuationSeparator" w:id="0">
    <w:p w14:paraId="1F2C47F7" w14:textId="77777777" w:rsidR="002E147C" w:rsidRDefault="002E147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A177" w14:textId="77777777" w:rsidR="00430586" w:rsidRDefault="004305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E211" w14:textId="77777777" w:rsidR="006F546E" w:rsidRPr="006D64BE" w:rsidRDefault="006F546E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C610D0" wp14:editId="6ADA4C29">
              <wp:simplePos x="0" y="0"/>
              <wp:positionH relativeFrom="column">
                <wp:posOffset>-520065</wp:posOffset>
              </wp:positionH>
              <wp:positionV relativeFrom="paragraph">
                <wp:posOffset>-182880</wp:posOffset>
              </wp:positionV>
              <wp:extent cx="2152650" cy="7524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15ECE" w14:textId="5B887E06" w:rsidR="00977F6B" w:rsidRPr="00510B17" w:rsidRDefault="00C6679F" w:rsidP="006F546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UZBEKISTÁN</w:t>
                          </w:r>
                        </w:p>
                        <w:p w14:paraId="4CF57212" w14:textId="34B86642" w:rsidR="006F546E" w:rsidRPr="00430586" w:rsidRDefault="00430586" w:rsidP="006F546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3058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2969-</w:t>
                          </w:r>
                          <w:r w:rsidR="006F546E" w:rsidRPr="0043058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8F76FA" w:rsidRPr="0043058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F139E4" w:rsidRPr="0043058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610D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0.95pt;margin-top:-14.4pt;width:169.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ShDwIAACMEAAAOAAAAZHJzL2Uyb0RvYy54bWysU8Fu2zAMvQ/YPwi6L06MpFmNOEXWIsOA&#10;oC2QDj0rshQbkERNUmJnXz9Kdpqs22nYRaZI+pF8fFrcdVqRo3C+AVPSyWhMiTAcqsbsS/r9Zf3p&#10;MyU+MFMxBUaU9CQ8vVt+/LBobSFyqEFVwhEEMb5obUnrEGyRZZ7XQjM/AisMBiU4zQJe3T6rHGsR&#10;XassH49vshZcZR1w4T16H/ogXSZ8KQUPT1J6EYgqKfYW0unSuYtntlywYu+YrRs+tMH+oQvNGoNF&#10;36AeWGDk4Jo/oHTDHXiQYcRBZyBlw0WaAaeZjN9Ns62ZFWkWJMfbN5r8/4Plj8etfXYkdF+gwwVG&#10;QlrrC4/OOE8nnY5f7JRgHCk8vdEmukA4OvPJLL+ZYYhjbD7Lp/NZhMkuf1vnw1cBmkSjpA7Xkthi&#10;x40Pfeo5JRYzsG6USqtR5jcHYkZPdmkxWqHbdUPfO6hOOI6DftPe8nWDNTfMh2fmcLXYJso1POEh&#10;FbQlhcGipAb382/+mI+MY5SSFqVSUv/jwJygRH0zuIvbyXQatZUu09k8x4u7juyuI+ag7wHVOMGH&#10;YXkyY35QZ1M60K+o6lWsiiFmONYuaTib96EXML4KLlarlIRqsixszNbyCB1Ji4y+dK/M2YH2gAt7&#10;hLOoWPGO/T63p3t1CCCbtJpIcM/qwDsqMS13eDVR6tf3lHV528tfAAAA//8DAFBLAwQUAAYACAAA&#10;ACEAakY+Lt8AAAAKAQAADwAAAGRycy9kb3ducmV2LnhtbEyPTU/DMAyG70j8h8hI3LakFWNt13RC&#10;IK4gxoe0W9Z4bUXjVE22ln+PObGbLT96/bzldna9OOMYOk8akqUCgVR721Gj4eP9eZGBCNGQNb0n&#10;1PCDAbbV9VVpCusnesPzLjaCQygURkMb41BIGeoWnQlLPyDx7ehHZyKvYyPtaCYOd71MlbqXznTE&#10;H1oz4GOL9ffu5DR8vhz3X3fqtXlyq2Hys5Lkcqn17c38sAERcY7/MPzpszpU7HTwJ7JB9BoWWZIz&#10;ykOacQcm0tU6AXHQkOVrkFUpLytUvwAAAP//AwBQSwECLQAUAAYACAAAACEAtoM4kv4AAADhAQAA&#10;EwAAAAAAAAAAAAAAAAAAAAAAW0NvbnRlbnRfVHlwZXNdLnhtbFBLAQItABQABgAIAAAAIQA4/SH/&#10;1gAAAJQBAAALAAAAAAAAAAAAAAAAAC8BAABfcmVscy8ucmVsc1BLAQItABQABgAIAAAAIQDngYSh&#10;DwIAACMEAAAOAAAAAAAAAAAAAAAAAC4CAABkcnMvZTJvRG9jLnhtbFBLAQItABQABgAIAAAAIQBq&#10;Rj4u3wAAAAoBAAAPAAAAAAAAAAAAAAAAAGkEAABkcnMvZG93bnJldi54bWxQSwUGAAAAAAQABADz&#10;AAAAdQUAAAAA&#10;" filled="f" stroked="f">
              <v:textbox>
                <w:txbxContent>
                  <w:p w14:paraId="76615ECE" w14:textId="5B887E06" w:rsidR="00977F6B" w:rsidRPr="00510B17" w:rsidRDefault="00C6679F" w:rsidP="006F546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UZBEKISTÁN</w:t>
                    </w:r>
                  </w:p>
                  <w:p w14:paraId="4CF57212" w14:textId="34B86642" w:rsidR="006F546E" w:rsidRPr="00430586" w:rsidRDefault="00430586" w:rsidP="006F546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3058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2969-</w:t>
                    </w:r>
                    <w:r w:rsidR="006F546E" w:rsidRPr="0043058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8F76FA" w:rsidRPr="0043058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F139E4" w:rsidRPr="0043058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792B7BA3" wp14:editId="1433147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06A55455" wp14:editId="0FA0E35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A3E9617" wp14:editId="3E10B22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B10D40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A3A4" w14:textId="77777777" w:rsidR="00430586" w:rsidRDefault="004305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10.25pt;height:410.25pt" o:bullet="t">
        <v:imagedata r:id="rId1" o:title="clip_image001"/>
      </v:shape>
    </w:pict>
  </w:numPicBullet>
  <w:numPicBullet w:numPicBulletId="1">
    <w:pict>
      <v:shape id="_x0000_i1036" type="#_x0000_t75" style="width:470.25pt;height:470.25pt" o:bullet="t">
        <v:imagedata r:id="rId2" o:title="advertencia-de-peligro_318-40551"/>
      </v:shape>
    </w:pict>
  </w:numPicBullet>
  <w:numPicBullet w:numPicBulletId="2">
    <w:pict>
      <v:shape id="_x0000_i1037" type="#_x0000_t75" style="width:927.75pt;height:1200pt" o:bullet="t">
        <v:imagedata r:id="rId3" o:title="peligro"/>
      </v:shape>
    </w:pict>
  </w:numPicBullet>
  <w:abstractNum w:abstractNumId="0" w15:restartNumberingAfterBreak="0">
    <w:nsid w:val="00ED3746"/>
    <w:multiLevelType w:val="hybridMultilevel"/>
    <w:tmpl w:val="614051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92FAA"/>
    <w:multiLevelType w:val="hybridMultilevel"/>
    <w:tmpl w:val="3D3EDE6E"/>
    <w:lvl w:ilvl="0" w:tplc="F640B75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708A0"/>
    <w:multiLevelType w:val="hybridMultilevel"/>
    <w:tmpl w:val="5BEA98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03657"/>
    <w:multiLevelType w:val="hybridMultilevel"/>
    <w:tmpl w:val="83B650AE"/>
    <w:lvl w:ilvl="0" w:tplc="ED00CD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F75E9"/>
    <w:multiLevelType w:val="hybridMultilevel"/>
    <w:tmpl w:val="9A88E0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66DF2"/>
    <w:multiLevelType w:val="hybridMultilevel"/>
    <w:tmpl w:val="7C86BD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62204"/>
    <w:multiLevelType w:val="hybridMultilevel"/>
    <w:tmpl w:val="6930C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A075C"/>
    <w:multiLevelType w:val="hybridMultilevel"/>
    <w:tmpl w:val="412249A4"/>
    <w:lvl w:ilvl="0" w:tplc="FA16E6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491215"/>
    <w:multiLevelType w:val="hybridMultilevel"/>
    <w:tmpl w:val="8D0453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F12594"/>
    <w:multiLevelType w:val="hybridMultilevel"/>
    <w:tmpl w:val="B0D66D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A767A"/>
    <w:multiLevelType w:val="hybridMultilevel"/>
    <w:tmpl w:val="1124FB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8F4721"/>
    <w:multiLevelType w:val="hybridMultilevel"/>
    <w:tmpl w:val="199601A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F5E26"/>
    <w:multiLevelType w:val="hybridMultilevel"/>
    <w:tmpl w:val="67B2B1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600FCE"/>
    <w:multiLevelType w:val="hybridMultilevel"/>
    <w:tmpl w:val="1F00B3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E47EFD"/>
    <w:multiLevelType w:val="hybridMultilevel"/>
    <w:tmpl w:val="F29AB1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4B757EFE"/>
    <w:multiLevelType w:val="hybridMultilevel"/>
    <w:tmpl w:val="9DB23214"/>
    <w:lvl w:ilvl="0" w:tplc="C34609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81681B"/>
    <w:multiLevelType w:val="hybridMultilevel"/>
    <w:tmpl w:val="553C47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21260A"/>
    <w:multiLevelType w:val="hybridMultilevel"/>
    <w:tmpl w:val="AA04E474"/>
    <w:lvl w:ilvl="0" w:tplc="A126C3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953ACC"/>
    <w:multiLevelType w:val="hybridMultilevel"/>
    <w:tmpl w:val="CAEE9334"/>
    <w:lvl w:ilvl="0" w:tplc="4308E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3154C9"/>
    <w:multiLevelType w:val="hybridMultilevel"/>
    <w:tmpl w:val="AEFA3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B94A98"/>
    <w:multiLevelType w:val="hybridMultilevel"/>
    <w:tmpl w:val="BBF894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0D34D2"/>
    <w:multiLevelType w:val="hybridMultilevel"/>
    <w:tmpl w:val="21B6B13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4695AA3"/>
    <w:multiLevelType w:val="hybridMultilevel"/>
    <w:tmpl w:val="CAFEFB3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8C636B"/>
    <w:multiLevelType w:val="hybridMultilevel"/>
    <w:tmpl w:val="00982E4E"/>
    <w:lvl w:ilvl="0" w:tplc="1714D4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805FC5"/>
    <w:multiLevelType w:val="hybridMultilevel"/>
    <w:tmpl w:val="327C3B7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BE2511"/>
    <w:multiLevelType w:val="hybridMultilevel"/>
    <w:tmpl w:val="5F20E19A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176A5A"/>
    <w:multiLevelType w:val="hybridMultilevel"/>
    <w:tmpl w:val="AA448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E46AD9"/>
    <w:multiLevelType w:val="hybridMultilevel"/>
    <w:tmpl w:val="3F7868C4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3F2B10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9B4703"/>
    <w:multiLevelType w:val="hybridMultilevel"/>
    <w:tmpl w:val="925C6404"/>
    <w:lvl w:ilvl="0" w:tplc="53BCEF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4C20A4B"/>
    <w:multiLevelType w:val="hybridMultilevel"/>
    <w:tmpl w:val="000E5DD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EC0BFF"/>
    <w:multiLevelType w:val="hybridMultilevel"/>
    <w:tmpl w:val="BA2CD6C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082BA5"/>
    <w:multiLevelType w:val="hybridMultilevel"/>
    <w:tmpl w:val="1B26D9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156121"/>
    <w:multiLevelType w:val="hybridMultilevel"/>
    <w:tmpl w:val="461AD97A"/>
    <w:lvl w:ilvl="0" w:tplc="03F2B1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BB7B71"/>
    <w:multiLevelType w:val="hybridMultilevel"/>
    <w:tmpl w:val="E9F862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5629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876999">
    <w:abstractNumId w:val="20"/>
  </w:num>
  <w:num w:numId="3" w16cid:durableId="124742039">
    <w:abstractNumId w:val="47"/>
  </w:num>
  <w:num w:numId="4" w16cid:durableId="1670864460">
    <w:abstractNumId w:val="66"/>
  </w:num>
  <w:num w:numId="5" w16cid:durableId="623998683">
    <w:abstractNumId w:val="30"/>
  </w:num>
  <w:num w:numId="6" w16cid:durableId="1338801105">
    <w:abstractNumId w:val="26"/>
  </w:num>
  <w:num w:numId="7" w16cid:durableId="489716265">
    <w:abstractNumId w:val="25"/>
  </w:num>
  <w:num w:numId="8" w16cid:durableId="557136207">
    <w:abstractNumId w:val="43"/>
  </w:num>
  <w:num w:numId="9" w16cid:durableId="1859126104">
    <w:abstractNumId w:val="24"/>
  </w:num>
  <w:num w:numId="10" w16cid:durableId="901670531">
    <w:abstractNumId w:val="11"/>
  </w:num>
  <w:num w:numId="11" w16cid:durableId="1066025443">
    <w:abstractNumId w:val="1"/>
  </w:num>
  <w:num w:numId="12" w16cid:durableId="322704181">
    <w:abstractNumId w:val="2"/>
  </w:num>
  <w:num w:numId="13" w16cid:durableId="1350987647">
    <w:abstractNumId w:val="57"/>
  </w:num>
  <w:num w:numId="14" w16cid:durableId="476462078">
    <w:abstractNumId w:val="75"/>
  </w:num>
  <w:num w:numId="15" w16cid:durableId="1533035462">
    <w:abstractNumId w:val="50"/>
  </w:num>
  <w:num w:numId="16" w16cid:durableId="412775550">
    <w:abstractNumId w:val="55"/>
  </w:num>
  <w:num w:numId="17" w16cid:durableId="1618565660">
    <w:abstractNumId w:val="10"/>
  </w:num>
  <w:num w:numId="18" w16cid:durableId="129400580">
    <w:abstractNumId w:val="36"/>
  </w:num>
  <w:num w:numId="19" w16cid:durableId="650866237">
    <w:abstractNumId w:val="33"/>
  </w:num>
  <w:num w:numId="20" w16cid:durableId="763961288">
    <w:abstractNumId w:val="27"/>
  </w:num>
  <w:num w:numId="21" w16cid:durableId="1547910599">
    <w:abstractNumId w:val="29"/>
  </w:num>
  <w:num w:numId="22" w16cid:durableId="683165972">
    <w:abstractNumId w:val="64"/>
  </w:num>
  <w:num w:numId="23" w16cid:durableId="1488477318">
    <w:abstractNumId w:val="53"/>
  </w:num>
  <w:num w:numId="24" w16cid:durableId="2138597653">
    <w:abstractNumId w:val="21"/>
  </w:num>
  <w:num w:numId="25" w16cid:durableId="1691877525">
    <w:abstractNumId w:val="22"/>
  </w:num>
  <w:num w:numId="26" w16cid:durableId="536433415">
    <w:abstractNumId w:val="62"/>
  </w:num>
  <w:num w:numId="27" w16cid:durableId="878325651">
    <w:abstractNumId w:val="14"/>
  </w:num>
  <w:num w:numId="28" w16cid:durableId="2077505589">
    <w:abstractNumId w:val="31"/>
  </w:num>
  <w:num w:numId="29" w16cid:durableId="1621064681">
    <w:abstractNumId w:val="8"/>
  </w:num>
  <w:num w:numId="30" w16cid:durableId="1144665686">
    <w:abstractNumId w:val="51"/>
  </w:num>
  <w:num w:numId="31" w16cid:durableId="2117824156">
    <w:abstractNumId w:val="70"/>
  </w:num>
  <w:num w:numId="32" w16cid:durableId="336155646">
    <w:abstractNumId w:val="74"/>
  </w:num>
  <w:num w:numId="33" w16cid:durableId="765613378">
    <w:abstractNumId w:val="37"/>
  </w:num>
  <w:num w:numId="34" w16cid:durableId="1731032034">
    <w:abstractNumId w:val="35"/>
  </w:num>
  <w:num w:numId="35" w16cid:durableId="1625383250">
    <w:abstractNumId w:val="54"/>
  </w:num>
  <w:num w:numId="36" w16cid:durableId="1280139749">
    <w:abstractNumId w:val="15"/>
  </w:num>
  <w:num w:numId="37" w16cid:durableId="1028019803">
    <w:abstractNumId w:val="69"/>
  </w:num>
  <w:num w:numId="38" w16cid:durableId="1059859363">
    <w:abstractNumId w:val="19"/>
  </w:num>
  <w:num w:numId="39" w16cid:durableId="1175726349">
    <w:abstractNumId w:val="48"/>
  </w:num>
  <w:num w:numId="40" w16cid:durableId="528220308">
    <w:abstractNumId w:val="4"/>
  </w:num>
  <w:num w:numId="41" w16cid:durableId="555513341">
    <w:abstractNumId w:val="49"/>
  </w:num>
  <w:num w:numId="42" w16cid:durableId="977029469">
    <w:abstractNumId w:val="58"/>
  </w:num>
  <w:num w:numId="43" w16cid:durableId="1399867303">
    <w:abstractNumId w:val="65"/>
  </w:num>
  <w:num w:numId="44" w16cid:durableId="803277478">
    <w:abstractNumId w:val="40"/>
  </w:num>
  <w:num w:numId="45" w16cid:durableId="1482961064">
    <w:abstractNumId w:val="45"/>
  </w:num>
  <w:num w:numId="46" w16cid:durableId="836968250">
    <w:abstractNumId w:val="63"/>
  </w:num>
  <w:num w:numId="47" w16cid:durableId="1008875464">
    <w:abstractNumId w:val="23"/>
  </w:num>
  <w:num w:numId="48" w16cid:durableId="1118840373">
    <w:abstractNumId w:val="72"/>
  </w:num>
  <w:num w:numId="49" w16cid:durableId="950626369">
    <w:abstractNumId w:val="56"/>
  </w:num>
  <w:num w:numId="50" w16cid:durableId="807943191">
    <w:abstractNumId w:val="7"/>
  </w:num>
  <w:num w:numId="51" w16cid:durableId="2104297235">
    <w:abstractNumId w:val="12"/>
  </w:num>
  <w:num w:numId="52" w16cid:durableId="369493523">
    <w:abstractNumId w:val="39"/>
  </w:num>
  <w:num w:numId="53" w16cid:durableId="1730884263">
    <w:abstractNumId w:val="52"/>
  </w:num>
  <w:num w:numId="54" w16cid:durableId="827747310">
    <w:abstractNumId w:val="44"/>
  </w:num>
  <w:num w:numId="55" w16cid:durableId="1497497608">
    <w:abstractNumId w:val="61"/>
  </w:num>
  <w:num w:numId="56" w16cid:durableId="1637030254">
    <w:abstractNumId w:val="46"/>
  </w:num>
  <w:num w:numId="57" w16cid:durableId="569847950">
    <w:abstractNumId w:val="71"/>
  </w:num>
  <w:num w:numId="58" w16cid:durableId="1232041167">
    <w:abstractNumId w:val="68"/>
  </w:num>
  <w:num w:numId="59" w16cid:durableId="91560995">
    <w:abstractNumId w:val="18"/>
  </w:num>
  <w:num w:numId="60" w16cid:durableId="1508449125">
    <w:abstractNumId w:val="28"/>
  </w:num>
  <w:num w:numId="61" w16cid:durableId="2035685841">
    <w:abstractNumId w:val="42"/>
  </w:num>
  <w:num w:numId="62" w16cid:durableId="331300190">
    <w:abstractNumId w:val="0"/>
  </w:num>
  <w:num w:numId="63" w16cid:durableId="306014986">
    <w:abstractNumId w:val="67"/>
  </w:num>
  <w:num w:numId="64" w16cid:durableId="1122530781">
    <w:abstractNumId w:val="76"/>
  </w:num>
  <w:num w:numId="65" w16cid:durableId="605967116">
    <w:abstractNumId w:val="32"/>
  </w:num>
  <w:num w:numId="66" w16cid:durableId="86387777">
    <w:abstractNumId w:val="13"/>
  </w:num>
  <w:num w:numId="67" w16cid:durableId="445077894">
    <w:abstractNumId w:val="5"/>
  </w:num>
  <w:num w:numId="68" w16cid:durableId="1785809345">
    <w:abstractNumId w:val="16"/>
  </w:num>
  <w:num w:numId="69" w16cid:durableId="1581452315">
    <w:abstractNumId w:val="60"/>
  </w:num>
  <w:num w:numId="70" w16cid:durableId="1388334645">
    <w:abstractNumId w:val="3"/>
  </w:num>
  <w:num w:numId="71" w16cid:durableId="602036975">
    <w:abstractNumId w:val="41"/>
  </w:num>
  <w:num w:numId="72" w16cid:durableId="1806727863">
    <w:abstractNumId w:val="73"/>
  </w:num>
  <w:num w:numId="73" w16cid:durableId="2013028666">
    <w:abstractNumId w:val="34"/>
  </w:num>
  <w:num w:numId="74" w16cid:durableId="1283345372">
    <w:abstractNumId w:val="59"/>
  </w:num>
  <w:num w:numId="75" w16cid:durableId="664626072">
    <w:abstractNumId w:val="9"/>
  </w:num>
  <w:num w:numId="76" w16cid:durableId="63647999">
    <w:abstractNumId w:val="38"/>
  </w:num>
  <w:num w:numId="77" w16cid:durableId="1328745149">
    <w:abstractNumId w:val="17"/>
  </w:num>
  <w:num w:numId="78" w16cid:durableId="1814787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4636"/>
    <w:rsid w:val="00017F09"/>
    <w:rsid w:val="000206F0"/>
    <w:rsid w:val="00032009"/>
    <w:rsid w:val="0004121B"/>
    <w:rsid w:val="0005039F"/>
    <w:rsid w:val="00057CC3"/>
    <w:rsid w:val="00060395"/>
    <w:rsid w:val="0006120B"/>
    <w:rsid w:val="00063211"/>
    <w:rsid w:val="00074095"/>
    <w:rsid w:val="00074477"/>
    <w:rsid w:val="000870A4"/>
    <w:rsid w:val="000901BB"/>
    <w:rsid w:val="0009249E"/>
    <w:rsid w:val="00093D58"/>
    <w:rsid w:val="00096AC7"/>
    <w:rsid w:val="000A223C"/>
    <w:rsid w:val="000B06D8"/>
    <w:rsid w:val="000B5887"/>
    <w:rsid w:val="000C2708"/>
    <w:rsid w:val="000D07FA"/>
    <w:rsid w:val="000D1495"/>
    <w:rsid w:val="000F116C"/>
    <w:rsid w:val="000F6819"/>
    <w:rsid w:val="001056F5"/>
    <w:rsid w:val="00106CE3"/>
    <w:rsid w:val="00113C32"/>
    <w:rsid w:val="00115DF1"/>
    <w:rsid w:val="00124C0C"/>
    <w:rsid w:val="001434F0"/>
    <w:rsid w:val="00150C21"/>
    <w:rsid w:val="00156E7E"/>
    <w:rsid w:val="00157864"/>
    <w:rsid w:val="00170958"/>
    <w:rsid w:val="001966E3"/>
    <w:rsid w:val="001A58AA"/>
    <w:rsid w:val="001B1833"/>
    <w:rsid w:val="001C618C"/>
    <w:rsid w:val="001D3EA5"/>
    <w:rsid w:val="001D59AE"/>
    <w:rsid w:val="001E0BFB"/>
    <w:rsid w:val="001E177F"/>
    <w:rsid w:val="001E33CC"/>
    <w:rsid w:val="001E49A4"/>
    <w:rsid w:val="001E6741"/>
    <w:rsid w:val="001F6CFA"/>
    <w:rsid w:val="002033B9"/>
    <w:rsid w:val="002049A1"/>
    <w:rsid w:val="00206F01"/>
    <w:rsid w:val="00207F26"/>
    <w:rsid w:val="002209BD"/>
    <w:rsid w:val="0022416D"/>
    <w:rsid w:val="00224C61"/>
    <w:rsid w:val="00227509"/>
    <w:rsid w:val="00251BA9"/>
    <w:rsid w:val="002564A3"/>
    <w:rsid w:val="0026013F"/>
    <w:rsid w:val="0026366E"/>
    <w:rsid w:val="00264C19"/>
    <w:rsid w:val="0028006F"/>
    <w:rsid w:val="002959E3"/>
    <w:rsid w:val="00296BA6"/>
    <w:rsid w:val="002A6F1A"/>
    <w:rsid w:val="002C3E02"/>
    <w:rsid w:val="002E147C"/>
    <w:rsid w:val="002F25DA"/>
    <w:rsid w:val="002F560C"/>
    <w:rsid w:val="003370E9"/>
    <w:rsid w:val="00354501"/>
    <w:rsid w:val="003726A3"/>
    <w:rsid w:val="003805A5"/>
    <w:rsid w:val="00386733"/>
    <w:rsid w:val="003924DD"/>
    <w:rsid w:val="003A2072"/>
    <w:rsid w:val="003B326E"/>
    <w:rsid w:val="003B37AE"/>
    <w:rsid w:val="003C25E9"/>
    <w:rsid w:val="003D0B3A"/>
    <w:rsid w:val="003D5461"/>
    <w:rsid w:val="003D6416"/>
    <w:rsid w:val="003D6D9D"/>
    <w:rsid w:val="003F6D66"/>
    <w:rsid w:val="003F7178"/>
    <w:rsid w:val="00407A99"/>
    <w:rsid w:val="00411CC2"/>
    <w:rsid w:val="00413977"/>
    <w:rsid w:val="0041595F"/>
    <w:rsid w:val="004173C0"/>
    <w:rsid w:val="00417BE1"/>
    <w:rsid w:val="00430586"/>
    <w:rsid w:val="004314ED"/>
    <w:rsid w:val="0043377B"/>
    <w:rsid w:val="004344E9"/>
    <w:rsid w:val="00442234"/>
    <w:rsid w:val="00445117"/>
    <w:rsid w:val="00447919"/>
    <w:rsid w:val="00450C15"/>
    <w:rsid w:val="00451014"/>
    <w:rsid w:val="0047057D"/>
    <w:rsid w:val="00470987"/>
    <w:rsid w:val="00471EDB"/>
    <w:rsid w:val="0048055D"/>
    <w:rsid w:val="004A68D9"/>
    <w:rsid w:val="004B1409"/>
    <w:rsid w:val="004B1883"/>
    <w:rsid w:val="004B372F"/>
    <w:rsid w:val="004C45C8"/>
    <w:rsid w:val="004C5287"/>
    <w:rsid w:val="004D2C2F"/>
    <w:rsid w:val="004E19F9"/>
    <w:rsid w:val="004E510E"/>
    <w:rsid w:val="004F13E7"/>
    <w:rsid w:val="00510B17"/>
    <w:rsid w:val="005124B6"/>
    <w:rsid w:val="005130A5"/>
    <w:rsid w:val="00513C9F"/>
    <w:rsid w:val="00513E25"/>
    <w:rsid w:val="00513EEC"/>
    <w:rsid w:val="0055368C"/>
    <w:rsid w:val="00555729"/>
    <w:rsid w:val="00564D1B"/>
    <w:rsid w:val="00565B58"/>
    <w:rsid w:val="0056732C"/>
    <w:rsid w:val="00592677"/>
    <w:rsid w:val="005A4C03"/>
    <w:rsid w:val="005B0F31"/>
    <w:rsid w:val="005B6019"/>
    <w:rsid w:val="005C31E4"/>
    <w:rsid w:val="005D2189"/>
    <w:rsid w:val="005E2807"/>
    <w:rsid w:val="006053CD"/>
    <w:rsid w:val="006130D1"/>
    <w:rsid w:val="00615520"/>
    <w:rsid w:val="00615736"/>
    <w:rsid w:val="00630B01"/>
    <w:rsid w:val="00630BB2"/>
    <w:rsid w:val="00647995"/>
    <w:rsid w:val="00654343"/>
    <w:rsid w:val="00655755"/>
    <w:rsid w:val="00660E98"/>
    <w:rsid w:val="00680376"/>
    <w:rsid w:val="00686844"/>
    <w:rsid w:val="00695D3C"/>
    <w:rsid w:val="006971B8"/>
    <w:rsid w:val="006A237F"/>
    <w:rsid w:val="006B1779"/>
    <w:rsid w:val="006B19F7"/>
    <w:rsid w:val="006C1BF7"/>
    <w:rsid w:val="006C568C"/>
    <w:rsid w:val="006D3C96"/>
    <w:rsid w:val="006D64BE"/>
    <w:rsid w:val="006E0F61"/>
    <w:rsid w:val="006E3BC7"/>
    <w:rsid w:val="006F18A9"/>
    <w:rsid w:val="006F44DD"/>
    <w:rsid w:val="006F45DE"/>
    <w:rsid w:val="006F546E"/>
    <w:rsid w:val="007147F1"/>
    <w:rsid w:val="00726CA9"/>
    <w:rsid w:val="00727503"/>
    <w:rsid w:val="00737C85"/>
    <w:rsid w:val="00772BB6"/>
    <w:rsid w:val="00781EA2"/>
    <w:rsid w:val="007826C2"/>
    <w:rsid w:val="00784055"/>
    <w:rsid w:val="00784A59"/>
    <w:rsid w:val="00792A3C"/>
    <w:rsid w:val="0079315A"/>
    <w:rsid w:val="00795921"/>
    <w:rsid w:val="00796421"/>
    <w:rsid w:val="007B1259"/>
    <w:rsid w:val="007B4221"/>
    <w:rsid w:val="007C2FD8"/>
    <w:rsid w:val="007E1125"/>
    <w:rsid w:val="007E6927"/>
    <w:rsid w:val="007F507C"/>
    <w:rsid w:val="00803699"/>
    <w:rsid w:val="00812F3C"/>
    <w:rsid w:val="00824B64"/>
    <w:rsid w:val="00832A60"/>
    <w:rsid w:val="00842EF3"/>
    <w:rsid w:val="008531BC"/>
    <w:rsid w:val="00854DC7"/>
    <w:rsid w:val="00857275"/>
    <w:rsid w:val="00861165"/>
    <w:rsid w:val="00873DED"/>
    <w:rsid w:val="00874ABB"/>
    <w:rsid w:val="00881893"/>
    <w:rsid w:val="008870FF"/>
    <w:rsid w:val="00891A2A"/>
    <w:rsid w:val="00894F82"/>
    <w:rsid w:val="008A6729"/>
    <w:rsid w:val="008B1CC6"/>
    <w:rsid w:val="008B25DF"/>
    <w:rsid w:val="008B406F"/>
    <w:rsid w:val="008B7201"/>
    <w:rsid w:val="008F0CE2"/>
    <w:rsid w:val="008F76FA"/>
    <w:rsid w:val="00901AAF"/>
    <w:rsid w:val="00902CE2"/>
    <w:rsid w:val="009051C7"/>
    <w:rsid w:val="00905345"/>
    <w:rsid w:val="00906809"/>
    <w:rsid w:val="009227E5"/>
    <w:rsid w:val="00923667"/>
    <w:rsid w:val="00932207"/>
    <w:rsid w:val="00933CAF"/>
    <w:rsid w:val="00944382"/>
    <w:rsid w:val="00945F28"/>
    <w:rsid w:val="009519F0"/>
    <w:rsid w:val="00962B70"/>
    <w:rsid w:val="009701C1"/>
    <w:rsid w:val="00976304"/>
    <w:rsid w:val="00977F6B"/>
    <w:rsid w:val="0098121B"/>
    <w:rsid w:val="00992676"/>
    <w:rsid w:val="009A0EE3"/>
    <w:rsid w:val="009A1C1B"/>
    <w:rsid w:val="009A4A2A"/>
    <w:rsid w:val="009B5D60"/>
    <w:rsid w:val="009C3370"/>
    <w:rsid w:val="009D26C2"/>
    <w:rsid w:val="009D4C74"/>
    <w:rsid w:val="009E409D"/>
    <w:rsid w:val="009E6425"/>
    <w:rsid w:val="009F0300"/>
    <w:rsid w:val="009F2AE5"/>
    <w:rsid w:val="00A008FE"/>
    <w:rsid w:val="00A14872"/>
    <w:rsid w:val="00A14F21"/>
    <w:rsid w:val="00A17CA1"/>
    <w:rsid w:val="00A2030A"/>
    <w:rsid w:val="00A25CD2"/>
    <w:rsid w:val="00A261C5"/>
    <w:rsid w:val="00A300C1"/>
    <w:rsid w:val="00A316F2"/>
    <w:rsid w:val="00A410E9"/>
    <w:rsid w:val="00A4233B"/>
    <w:rsid w:val="00A42A00"/>
    <w:rsid w:val="00A42C01"/>
    <w:rsid w:val="00A52F6E"/>
    <w:rsid w:val="00A56DB3"/>
    <w:rsid w:val="00A57319"/>
    <w:rsid w:val="00A67F14"/>
    <w:rsid w:val="00A8172E"/>
    <w:rsid w:val="00A94CBA"/>
    <w:rsid w:val="00A9641A"/>
    <w:rsid w:val="00AA0A67"/>
    <w:rsid w:val="00AC1E22"/>
    <w:rsid w:val="00AC2765"/>
    <w:rsid w:val="00AE3E65"/>
    <w:rsid w:val="00AF14FA"/>
    <w:rsid w:val="00AF2A50"/>
    <w:rsid w:val="00AF3578"/>
    <w:rsid w:val="00B0056D"/>
    <w:rsid w:val="00B03159"/>
    <w:rsid w:val="00B36A64"/>
    <w:rsid w:val="00B37445"/>
    <w:rsid w:val="00B439F5"/>
    <w:rsid w:val="00B4786E"/>
    <w:rsid w:val="00B559D0"/>
    <w:rsid w:val="00B67AB9"/>
    <w:rsid w:val="00B70462"/>
    <w:rsid w:val="00B770D6"/>
    <w:rsid w:val="00B80C40"/>
    <w:rsid w:val="00B823BD"/>
    <w:rsid w:val="00B86113"/>
    <w:rsid w:val="00B878B9"/>
    <w:rsid w:val="00B94F5D"/>
    <w:rsid w:val="00BA4BBE"/>
    <w:rsid w:val="00BB1C44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40F5"/>
    <w:rsid w:val="00C32B63"/>
    <w:rsid w:val="00C33155"/>
    <w:rsid w:val="00C4428E"/>
    <w:rsid w:val="00C50ABF"/>
    <w:rsid w:val="00C55C28"/>
    <w:rsid w:val="00C60443"/>
    <w:rsid w:val="00C632D6"/>
    <w:rsid w:val="00C6679F"/>
    <w:rsid w:val="00C70110"/>
    <w:rsid w:val="00C7154A"/>
    <w:rsid w:val="00C834CC"/>
    <w:rsid w:val="00CA0F14"/>
    <w:rsid w:val="00CC16AE"/>
    <w:rsid w:val="00CC18B7"/>
    <w:rsid w:val="00CD4128"/>
    <w:rsid w:val="00CE7934"/>
    <w:rsid w:val="00CF6EEC"/>
    <w:rsid w:val="00D0045C"/>
    <w:rsid w:val="00D04078"/>
    <w:rsid w:val="00D21E04"/>
    <w:rsid w:val="00D43E52"/>
    <w:rsid w:val="00D5785A"/>
    <w:rsid w:val="00D63953"/>
    <w:rsid w:val="00D65CA3"/>
    <w:rsid w:val="00D709DE"/>
    <w:rsid w:val="00D732E0"/>
    <w:rsid w:val="00D76994"/>
    <w:rsid w:val="00D84729"/>
    <w:rsid w:val="00DA3716"/>
    <w:rsid w:val="00DC2BC6"/>
    <w:rsid w:val="00DD29DB"/>
    <w:rsid w:val="00DD3F6F"/>
    <w:rsid w:val="00DD5E59"/>
    <w:rsid w:val="00DD6A94"/>
    <w:rsid w:val="00DF15D6"/>
    <w:rsid w:val="00DF423D"/>
    <w:rsid w:val="00E043E9"/>
    <w:rsid w:val="00E10D30"/>
    <w:rsid w:val="00E12277"/>
    <w:rsid w:val="00E25205"/>
    <w:rsid w:val="00E477EC"/>
    <w:rsid w:val="00E663D4"/>
    <w:rsid w:val="00E7309E"/>
    <w:rsid w:val="00E74618"/>
    <w:rsid w:val="00E846AA"/>
    <w:rsid w:val="00E90FAD"/>
    <w:rsid w:val="00E948BD"/>
    <w:rsid w:val="00EA0490"/>
    <w:rsid w:val="00EA17D1"/>
    <w:rsid w:val="00EA66D1"/>
    <w:rsid w:val="00EB0D61"/>
    <w:rsid w:val="00EC6694"/>
    <w:rsid w:val="00EC7F50"/>
    <w:rsid w:val="00ED01A7"/>
    <w:rsid w:val="00ED2EE5"/>
    <w:rsid w:val="00EE425C"/>
    <w:rsid w:val="00EF313D"/>
    <w:rsid w:val="00F00F60"/>
    <w:rsid w:val="00F0262B"/>
    <w:rsid w:val="00F11662"/>
    <w:rsid w:val="00F11C4C"/>
    <w:rsid w:val="00F120FC"/>
    <w:rsid w:val="00F139E4"/>
    <w:rsid w:val="00F36F94"/>
    <w:rsid w:val="00F65AAF"/>
    <w:rsid w:val="00F82139"/>
    <w:rsid w:val="00F90F1F"/>
    <w:rsid w:val="00F96F4D"/>
    <w:rsid w:val="00FA41DC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9F8D7"/>
  <w15:docId w15:val="{7644EEC9-6D41-4B20-BCB8-E19CBEF6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1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aliases w:val="valor añadido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aliases w:val="valor añadi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aliases w:val="Opcionales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rsid w:val="001E6741"/>
    <w:pPr>
      <w:suppressAutoHyphens/>
      <w:spacing w:after="120" w:line="276" w:lineRule="auto"/>
    </w:pPr>
    <w:rPr>
      <w:rFonts w:ascii="Calibri" w:hAnsi="Calibri" w:cs="Calibri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1E6741"/>
    <w:rPr>
      <w:rFonts w:ascii="Calibri" w:eastAsia="Times New Roman" w:hAnsi="Calibri" w:cs="Calibri"/>
      <w:lang w:val="es-ES" w:eastAsia="ar-SA"/>
    </w:rPr>
  </w:style>
  <w:style w:type="paragraph" w:styleId="Subttulo">
    <w:name w:val="Subtitle"/>
    <w:aliases w:val="Días iti"/>
    <w:basedOn w:val="Normal"/>
    <w:next w:val="Normal"/>
    <w:link w:val="SubttuloCar"/>
    <w:uiPriority w:val="11"/>
    <w:qFormat/>
    <w:rsid w:val="00AF3578"/>
    <w:pPr>
      <w:numPr>
        <w:ilvl w:val="1"/>
      </w:numPr>
      <w:suppressAutoHyphens/>
      <w:spacing w:after="0" w:line="240" w:lineRule="auto"/>
    </w:pPr>
    <w:rPr>
      <w:rFonts w:asciiTheme="minorHAnsi" w:eastAsiaTheme="minorEastAsia" w:hAnsiTheme="minorHAnsi" w:cstheme="minorBidi"/>
      <w:b/>
      <w:sz w:val="20"/>
      <w:lang w:val="es-ES" w:eastAsia="ar-SA" w:bidi="ar-SA"/>
    </w:rPr>
  </w:style>
  <w:style w:type="character" w:customStyle="1" w:styleId="SubttuloCar">
    <w:name w:val="Subtítulo Car"/>
    <w:aliases w:val="Días iti Car"/>
    <w:basedOn w:val="Fuentedeprrafopredeter"/>
    <w:link w:val="Subttulo"/>
    <w:uiPriority w:val="11"/>
    <w:rsid w:val="00AF3578"/>
    <w:rPr>
      <w:rFonts w:eastAsiaTheme="minorEastAsia"/>
      <w:b/>
      <w:sz w:val="20"/>
      <w:lang w:val="es-ES" w:eastAsia="ar-SA"/>
    </w:rPr>
  </w:style>
  <w:style w:type="paragraph" w:customStyle="1" w:styleId="FormatolibreA">
    <w:name w:val="Formato libre A"/>
    <w:rsid w:val="00AF3578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s-ES_tradnl"/>
    </w:rPr>
  </w:style>
  <w:style w:type="paragraph" w:customStyle="1" w:styleId="elementtoproof">
    <w:name w:val="elementtoproof"/>
    <w:basedOn w:val="Normal"/>
    <w:rsid w:val="00AF357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s-ES" w:eastAsia="es-ES" w:bidi="ar-SA"/>
    </w:rPr>
  </w:style>
  <w:style w:type="character" w:customStyle="1" w:styleId="eop">
    <w:name w:val="eop"/>
    <w:basedOn w:val="Fuentedeprrafopredeter"/>
    <w:rsid w:val="00510B17"/>
  </w:style>
  <w:style w:type="paragraph" w:customStyle="1" w:styleId="paragraph">
    <w:name w:val="paragraph"/>
    <w:basedOn w:val="Normal"/>
    <w:rsid w:val="00510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normaltextrun">
    <w:name w:val="normaltextrun"/>
    <w:basedOn w:val="Fuentedeprrafopredeter"/>
    <w:rsid w:val="00A42C01"/>
  </w:style>
  <w:style w:type="character" w:customStyle="1" w:styleId="Ttulo3Car">
    <w:name w:val="Título 3 Car"/>
    <w:basedOn w:val="Fuentedeprrafopredeter"/>
    <w:link w:val="Ttulo3"/>
    <w:uiPriority w:val="9"/>
    <w:semiHidden/>
    <w:rsid w:val="00BB1C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3B326E"/>
    <w:pPr>
      <w:suppressAutoHyphens/>
      <w:spacing w:after="120" w:line="240" w:lineRule="auto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 w:bidi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3B326E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  <w:style w:type="paragraph" w:customStyle="1" w:styleId="TableParagraph">
    <w:name w:val="Table Paragraph"/>
    <w:basedOn w:val="Normal"/>
    <w:uiPriority w:val="1"/>
    <w:rsid w:val="003B326E"/>
    <w:pPr>
      <w:widowControl w:val="0"/>
      <w:autoSpaceDE w:val="0"/>
      <w:autoSpaceDN w:val="0"/>
      <w:spacing w:before="119" w:after="0" w:line="240" w:lineRule="auto"/>
      <w:ind w:left="239"/>
      <w:jc w:val="center"/>
    </w:pPr>
    <w:rPr>
      <w:rFonts w:ascii="Calibri Light" w:eastAsia="Calibri Light" w:hAnsi="Calibri Light" w:cs="Calibri Light"/>
      <w:lang w:val="es-ES" w:bidi="ar-SA"/>
    </w:rPr>
  </w:style>
  <w:style w:type="paragraph" w:styleId="Textosinformato">
    <w:name w:val="Plain Text"/>
    <w:basedOn w:val="Normal"/>
    <w:link w:val="TextosinformatoCar"/>
    <w:uiPriority w:val="99"/>
    <w:unhideWhenUsed/>
    <w:rsid w:val="00251BA9"/>
    <w:pPr>
      <w:spacing w:after="0" w:line="240" w:lineRule="auto"/>
    </w:pPr>
    <w:rPr>
      <w:rFonts w:ascii="Calibri" w:eastAsia="Calibri" w:hAnsi="Calibri"/>
      <w:szCs w:val="21"/>
      <w:lang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51BA9"/>
    <w:rPr>
      <w:rFonts w:ascii="Calibri" w:eastAsia="Calibri" w:hAnsi="Calibri" w:cs="Times New Roman"/>
      <w:szCs w:val="21"/>
      <w:lang w:val="en-US"/>
    </w:rPr>
  </w:style>
  <w:style w:type="character" w:customStyle="1" w:styleId="NormalWebChar1">
    <w:name w:val="Normal (Web) Char1"/>
    <w:aliases w:val="Normal (Web) Char Char,Normal (Web) Char Char Char1"/>
    <w:link w:val="wordsection1"/>
    <w:uiPriority w:val="99"/>
    <w:locked/>
    <w:rsid w:val="00251BA9"/>
    <w:rPr>
      <w:color w:val="000000"/>
    </w:rPr>
  </w:style>
  <w:style w:type="paragraph" w:customStyle="1" w:styleId="wordsection1">
    <w:name w:val="wordsection1"/>
    <w:basedOn w:val="Normal"/>
    <w:link w:val="NormalWebChar1"/>
    <w:uiPriority w:val="99"/>
    <w:rsid w:val="00251BA9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color w:val="000000"/>
      <w:lang w:val="es-MX" w:bidi="ar-SA"/>
    </w:rPr>
  </w:style>
  <w:style w:type="character" w:styleId="nfasissutil">
    <w:name w:val="Subtle Emphasis"/>
    <w:aliases w:val="Cursiva"/>
    <w:basedOn w:val="Fuentedeprrafopredeter"/>
    <w:uiPriority w:val="19"/>
    <w:qFormat/>
    <w:rsid w:val="00854DC7"/>
    <w:rPr>
      <w:rFonts w:asciiTheme="minorHAnsi" w:hAnsiTheme="minorHAnsi"/>
      <w:b/>
      <w:i/>
      <w:iCs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CDE5-DD10-42E5-BEB4-56B8C636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973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ESALAZAR</cp:lastModifiedBy>
  <cp:revision>4</cp:revision>
  <dcterms:created xsi:type="dcterms:W3CDTF">2025-01-24T21:10:00Z</dcterms:created>
  <dcterms:modified xsi:type="dcterms:W3CDTF">2025-01-28T17:51:00Z</dcterms:modified>
</cp:coreProperties>
</file>