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B197" w14:textId="599B91FE" w:rsidR="00A261C5" w:rsidRPr="001D4E7A" w:rsidRDefault="009D50A2" w:rsidP="006F03EF">
      <w:pPr>
        <w:pStyle w:val="Sinespaciado"/>
        <w:rPr>
          <w:lang w:val="es-MX"/>
        </w:rPr>
      </w:pPr>
      <w:r>
        <w:rPr>
          <w:rFonts w:ascii="Arial" w:hAnsi="Arial" w:cs="Arial"/>
          <w:b/>
          <w:bCs/>
          <w:sz w:val="20"/>
          <w:szCs w:val="20"/>
          <w:lang w:val="es-MX"/>
        </w:rPr>
        <w:t xml:space="preserve">11 </w:t>
      </w:r>
      <w:r w:rsidR="00A261C5" w:rsidRPr="0083761D">
        <w:rPr>
          <w:rFonts w:ascii="Arial" w:hAnsi="Arial" w:cs="Arial"/>
          <w:b/>
          <w:bCs/>
          <w:sz w:val="20"/>
          <w:szCs w:val="20"/>
          <w:lang w:val="es-MX"/>
        </w:rPr>
        <w:t>días</w:t>
      </w:r>
    </w:p>
    <w:p w14:paraId="24C2EDE9" w14:textId="758AD117" w:rsidR="006C6FB0" w:rsidRPr="00556491" w:rsidRDefault="008974EF" w:rsidP="006F03EF">
      <w:pPr>
        <w:pStyle w:val="Sinespaciado"/>
        <w:rPr>
          <w:rFonts w:ascii="Arial" w:hAnsi="Arial" w:cs="Arial"/>
          <w:b/>
          <w:bCs/>
          <w:sz w:val="20"/>
          <w:szCs w:val="20"/>
          <w:lang w:val="es-MX"/>
        </w:rPr>
      </w:pPr>
      <w:r w:rsidRPr="0083761D">
        <w:rPr>
          <w:rFonts w:ascii="Arial" w:hAnsi="Arial" w:cs="Arial"/>
          <w:b/>
          <w:bCs/>
          <w:sz w:val="20"/>
          <w:szCs w:val="20"/>
          <w:lang w:val="es-MX"/>
        </w:rPr>
        <w:t>Llegadas</w:t>
      </w:r>
      <w:r w:rsidR="001D59AE" w:rsidRPr="00556491">
        <w:rPr>
          <w:rFonts w:ascii="Arial" w:hAnsi="Arial" w:cs="Arial"/>
          <w:b/>
          <w:bCs/>
          <w:sz w:val="20"/>
          <w:szCs w:val="20"/>
          <w:lang w:val="es-MX"/>
        </w:rPr>
        <w:t xml:space="preserve">: </w:t>
      </w:r>
      <w:r w:rsidR="009D50A2">
        <w:rPr>
          <w:rFonts w:ascii="Arial" w:hAnsi="Arial" w:cs="Arial"/>
          <w:b/>
          <w:bCs/>
          <w:sz w:val="20"/>
          <w:szCs w:val="20"/>
          <w:lang w:val="es-MX"/>
        </w:rPr>
        <w:t>Domingos o jueves,</w:t>
      </w:r>
      <w:r w:rsidR="00556491" w:rsidRPr="00556491">
        <w:rPr>
          <w:rFonts w:ascii="Arial" w:hAnsi="Arial" w:cs="Arial"/>
          <w:b/>
          <w:bCs/>
          <w:sz w:val="20"/>
          <w:szCs w:val="20"/>
          <w:lang w:val="es-MX"/>
        </w:rPr>
        <w:t xml:space="preserve"> h</w:t>
      </w:r>
      <w:r w:rsidR="00556491">
        <w:rPr>
          <w:rFonts w:ascii="Arial" w:hAnsi="Arial" w:cs="Arial"/>
          <w:b/>
          <w:bCs/>
          <w:sz w:val="20"/>
          <w:szCs w:val="20"/>
          <w:lang w:val="es-MX"/>
        </w:rPr>
        <w:t xml:space="preserve">asta </w:t>
      </w:r>
      <w:r w:rsidR="00675F58">
        <w:rPr>
          <w:rFonts w:ascii="Arial" w:hAnsi="Arial" w:cs="Arial"/>
          <w:b/>
          <w:bCs/>
          <w:sz w:val="20"/>
          <w:szCs w:val="20"/>
          <w:lang w:val="es-MX"/>
        </w:rPr>
        <w:t>Diciembre</w:t>
      </w:r>
      <w:r w:rsidR="00556491">
        <w:rPr>
          <w:rFonts w:ascii="Arial" w:hAnsi="Arial" w:cs="Arial"/>
          <w:b/>
          <w:bCs/>
          <w:sz w:val="20"/>
          <w:szCs w:val="20"/>
          <w:lang w:val="es-MX"/>
        </w:rPr>
        <w:t xml:space="preserve"> 202</w:t>
      </w:r>
      <w:r w:rsidR="00FD51A8">
        <w:rPr>
          <w:rFonts w:ascii="Arial" w:hAnsi="Arial" w:cs="Arial"/>
          <w:b/>
          <w:bCs/>
          <w:sz w:val="20"/>
          <w:szCs w:val="20"/>
          <w:lang w:val="es-MX"/>
        </w:rPr>
        <w:t>5</w:t>
      </w:r>
    </w:p>
    <w:p w14:paraId="652DC761" w14:textId="6FF8917A" w:rsidR="00A261C5" w:rsidRPr="00556491" w:rsidRDefault="009D50A2" w:rsidP="006F03EF">
      <w:pPr>
        <w:pStyle w:val="Sinespaciado"/>
        <w:rPr>
          <w:rFonts w:ascii="Arial" w:hAnsi="Arial" w:cs="Arial"/>
          <w:b/>
          <w:bCs/>
          <w:sz w:val="20"/>
          <w:szCs w:val="20"/>
          <w:lang w:val="es-MX"/>
        </w:rPr>
      </w:pPr>
      <w:r>
        <w:rPr>
          <w:rFonts w:ascii="Arial" w:hAnsi="Arial" w:cs="Arial"/>
          <w:b/>
          <w:bCs/>
          <w:sz w:val="20"/>
          <w:szCs w:val="20"/>
          <w:lang w:val="es-MX"/>
        </w:rPr>
        <w:t>M</w:t>
      </w:r>
      <w:r w:rsidR="006C6FB0" w:rsidRPr="0083761D">
        <w:rPr>
          <w:rFonts w:ascii="Arial" w:hAnsi="Arial" w:cs="Arial"/>
          <w:b/>
          <w:bCs/>
          <w:sz w:val="20"/>
          <w:szCs w:val="20"/>
          <w:lang w:val="es-MX"/>
        </w:rPr>
        <w:t>ínimo</w:t>
      </w:r>
      <w:r w:rsidR="006C6FB0" w:rsidRPr="00556491">
        <w:rPr>
          <w:rFonts w:ascii="Arial" w:hAnsi="Arial" w:cs="Arial"/>
          <w:b/>
          <w:bCs/>
          <w:sz w:val="20"/>
          <w:szCs w:val="20"/>
          <w:lang w:val="es-MX"/>
        </w:rPr>
        <w:t xml:space="preserve"> 2</w:t>
      </w:r>
      <w:r w:rsidR="006C6FB0" w:rsidRPr="0083761D">
        <w:rPr>
          <w:rFonts w:ascii="Arial" w:hAnsi="Arial" w:cs="Arial"/>
          <w:b/>
          <w:bCs/>
          <w:sz w:val="20"/>
          <w:szCs w:val="20"/>
          <w:lang w:val="es-MX"/>
        </w:rPr>
        <w:t xml:space="preserve"> pasajeros</w:t>
      </w:r>
      <w:r w:rsidR="00B804A4" w:rsidRPr="00556491">
        <w:rPr>
          <w:rFonts w:ascii="Arial" w:hAnsi="Arial" w:cs="Arial"/>
          <w:b/>
          <w:bCs/>
          <w:sz w:val="20"/>
          <w:szCs w:val="20"/>
          <w:lang w:val="es-MX"/>
        </w:rPr>
        <w:t>.</w:t>
      </w:r>
      <w:r w:rsidRPr="009D50A2">
        <w:rPr>
          <w:noProof/>
        </w:rPr>
        <w:t xml:space="preserve"> </w:t>
      </w:r>
      <w:r>
        <w:rPr>
          <w:noProof/>
        </w:rPr>
        <w:t xml:space="preserve">                                                                                                         </w:t>
      </w:r>
    </w:p>
    <w:p w14:paraId="2846B5DF" w14:textId="5A347E3D" w:rsidR="00A261C5" w:rsidRPr="0083761D" w:rsidRDefault="003E2D6F" w:rsidP="008A5A35">
      <w:pPr>
        <w:pStyle w:val="Sinespaciado"/>
        <w:jc w:val="both"/>
        <w:rPr>
          <w:rFonts w:ascii="Arial" w:hAnsi="Arial" w:cs="Arial"/>
          <w:sz w:val="20"/>
          <w:szCs w:val="20"/>
          <w:lang w:val="es-MX"/>
        </w:rPr>
      </w:pPr>
      <w:r>
        <w:rPr>
          <w:rFonts w:ascii="Arial" w:hAnsi="Arial" w:cs="Arial"/>
          <w:sz w:val="20"/>
          <w:szCs w:val="20"/>
          <w:lang w:val="es-MX"/>
        </w:rPr>
        <w:t xml:space="preserve">                                                                                                                </w:t>
      </w:r>
      <w:r>
        <w:rPr>
          <w:noProof/>
        </w:rPr>
        <w:drawing>
          <wp:inline distT="0" distB="0" distL="0" distR="0" wp14:anchorId="202A3E3C" wp14:editId="0FA247D6">
            <wp:extent cx="1809750" cy="418977"/>
            <wp:effectExtent l="0" t="0" r="0" b="635"/>
            <wp:docPr id="1633390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90647" name=""/>
                    <pic:cNvPicPr/>
                  </pic:nvPicPr>
                  <pic:blipFill>
                    <a:blip r:embed="rId8"/>
                    <a:stretch>
                      <a:fillRect/>
                    </a:stretch>
                  </pic:blipFill>
                  <pic:spPr>
                    <a:xfrm>
                      <a:off x="0" y="0"/>
                      <a:ext cx="1814659" cy="420113"/>
                    </a:xfrm>
                    <a:prstGeom prst="rect">
                      <a:avLst/>
                    </a:prstGeom>
                  </pic:spPr>
                </pic:pic>
              </a:graphicData>
            </a:graphic>
          </wp:inline>
        </w:drawing>
      </w:r>
    </w:p>
    <w:p w14:paraId="2596ED92" w14:textId="0F4C71A6" w:rsidR="00E478FB" w:rsidRPr="00E478FB" w:rsidRDefault="00E478FB" w:rsidP="00E478FB">
      <w:pPr>
        <w:pStyle w:val="Sinespaciado"/>
        <w:jc w:val="both"/>
        <w:rPr>
          <w:rFonts w:ascii="Arial" w:hAnsi="Arial" w:cs="Arial"/>
          <w:lang w:val="es-MX"/>
        </w:rPr>
      </w:pPr>
      <w:r w:rsidRPr="00E478FB">
        <w:rPr>
          <w:rFonts w:ascii="Arial" w:hAnsi="Arial" w:cs="Arial"/>
          <w:b/>
          <w:bCs/>
          <w:lang w:val="es-MX"/>
        </w:rPr>
        <w:t>Día 1. México – Ciudad de Guatemala</w:t>
      </w:r>
      <w:r w:rsidR="009D50A2" w:rsidRPr="00E478FB">
        <w:rPr>
          <w:rFonts w:ascii="Arial" w:hAnsi="Arial" w:cs="Arial"/>
          <w:lang w:val="es-MX"/>
        </w:rPr>
        <w:t xml:space="preserve"> </w:t>
      </w:r>
    </w:p>
    <w:p w14:paraId="60ECDB67" w14:textId="44C46694" w:rsidR="00E478FB" w:rsidRDefault="00E478FB" w:rsidP="008A5A35">
      <w:pPr>
        <w:pStyle w:val="Sinespaciado"/>
        <w:jc w:val="both"/>
        <w:rPr>
          <w:rFonts w:ascii="Arial" w:hAnsi="Arial" w:cs="Arial"/>
          <w:sz w:val="20"/>
          <w:szCs w:val="20"/>
          <w:lang w:val="es-MX"/>
        </w:rPr>
      </w:pPr>
      <w:r>
        <w:rPr>
          <w:rFonts w:ascii="Arial" w:hAnsi="Arial" w:cs="Arial"/>
          <w:sz w:val="20"/>
          <w:szCs w:val="20"/>
          <w:lang w:val="es-MX"/>
        </w:rPr>
        <w:t xml:space="preserve">Llegada y </w:t>
      </w:r>
      <w:r w:rsidR="009D50A2" w:rsidRPr="009D50A2">
        <w:rPr>
          <w:rFonts w:ascii="Arial" w:hAnsi="Arial" w:cs="Arial"/>
          <w:sz w:val="20"/>
          <w:szCs w:val="20"/>
          <w:lang w:val="es-MX"/>
        </w:rPr>
        <w:t xml:space="preserve">traslado hacia el hotel en Ciudad Guatemala para </w:t>
      </w:r>
      <w:r w:rsidR="009D50A2" w:rsidRPr="00E478FB">
        <w:rPr>
          <w:rFonts w:ascii="Arial" w:hAnsi="Arial" w:cs="Arial"/>
          <w:b/>
          <w:bCs/>
          <w:sz w:val="20"/>
          <w:szCs w:val="20"/>
          <w:lang w:val="es-MX"/>
        </w:rPr>
        <w:t>alojamiento</w:t>
      </w:r>
      <w:r w:rsidR="009D50A2" w:rsidRPr="009D50A2">
        <w:rPr>
          <w:rFonts w:ascii="Arial" w:hAnsi="Arial" w:cs="Arial"/>
          <w:sz w:val="20"/>
          <w:szCs w:val="20"/>
          <w:lang w:val="es-MX"/>
        </w:rPr>
        <w:t xml:space="preserve">. </w:t>
      </w:r>
    </w:p>
    <w:p w14:paraId="048985C3" w14:textId="77777777" w:rsidR="00E478FB" w:rsidRDefault="00E478FB" w:rsidP="008A5A35">
      <w:pPr>
        <w:pStyle w:val="Sinespaciado"/>
        <w:jc w:val="both"/>
        <w:rPr>
          <w:rFonts w:ascii="Arial" w:hAnsi="Arial" w:cs="Arial"/>
          <w:sz w:val="20"/>
          <w:szCs w:val="20"/>
          <w:lang w:val="es-MX"/>
        </w:rPr>
      </w:pPr>
    </w:p>
    <w:p w14:paraId="2B556520"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2. Guatemala - Quiriguá – Río Dulce </w:t>
      </w:r>
      <w:r w:rsidR="009D50A2" w:rsidRPr="00E478FB">
        <w:rPr>
          <w:rFonts w:ascii="Arial" w:hAnsi="Arial" w:cs="Arial"/>
          <w:b/>
          <w:bCs/>
          <w:lang w:val="es-MX"/>
        </w:rPr>
        <w:t xml:space="preserve"> </w:t>
      </w:r>
    </w:p>
    <w:p w14:paraId="1CBDC00A" w14:textId="674FC1C2"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Rio Dulce. </w:t>
      </w:r>
      <w:r w:rsidRPr="00E478FB">
        <w:rPr>
          <w:rFonts w:ascii="Arial" w:hAnsi="Arial" w:cs="Arial"/>
          <w:b/>
          <w:bCs/>
          <w:sz w:val="20"/>
          <w:szCs w:val="20"/>
          <w:lang w:val="es-MX"/>
        </w:rPr>
        <w:t>Alojamiento</w:t>
      </w:r>
      <w:r w:rsidR="00EE3322">
        <w:rPr>
          <w:rFonts w:ascii="Arial" w:hAnsi="Arial" w:cs="Arial"/>
          <w:sz w:val="20"/>
          <w:szCs w:val="20"/>
          <w:lang w:val="es-MX"/>
        </w:rPr>
        <w:t>.</w:t>
      </w:r>
    </w:p>
    <w:p w14:paraId="733982D3" w14:textId="77777777" w:rsidR="00E478FB" w:rsidRDefault="00E478FB" w:rsidP="008A5A35">
      <w:pPr>
        <w:pStyle w:val="Sinespaciado"/>
        <w:jc w:val="both"/>
        <w:rPr>
          <w:rFonts w:ascii="Arial" w:hAnsi="Arial" w:cs="Arial"/>
          <w:sz w:val="20"/>
          <w:szCs w:val="20"/>
          <w:lang w:val="es-MX"/>
        </w:rPr>
      </w:pPr>
    </w:p>
    <w:p w14:paraId="43263472" w14:textId="08E26A41" w:rsidR="00E478FB" w:rsidRDefault="00E478FB" w:rsidP="008A5A35">
      <w:pPr>
        <w:pStyle w:val="Sinespaciado"/>
        <w:jc w:val="both"/>
        <w:rPr>
          <w:rFonts w:ascii="Arial" w:hAnsi="Arial" w:cs="Arial"/>
          <w:b/>
          <w:bCs/>
          <w:lang w:val="es-MX"/>
        </w:rPr>
      </w:pPr>
      <w:r>
        <w:rPr>
          <w:rFonts w:ascii="Arial" w:hAnsi="Arial" w:cs="Arial"/>
          <w:b/>
          <w:bCs/>
          <w:lang w:val="es-MX"/>
        </w:rPr>
        <w:t>Día 3. Río Dulce – Livingston – Flores</w:t>
      </w:r>
    </w:p>
    <w:p w14:paraId="7FF0605D" w14:textId="48A2B747"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E478FB">
        <w:rPr>
          <w:rFonts w:ascii="Arial" w:hAnsi="Arial" w:cs="Arial"/>
          <w:b/>
          <w:bCs/>
          <w:sz w:val="20"/>
          <w:szCs w:val="20"/>
          <w:lang w:val="es-MX"/>
        </w:rPr>
        <w:t>Alojamiento</w:t>
      </w:r>
      <w:r w:rsidR="00EE3322">
        <w:rPr>
          <w:rFonts w:ascii="Arial" w:hAnsi="Arial" w:cs="Arial"/>
          <w:b/>
          <w:bCs/>
          <w:sz w:val="20"/>
          <w:szCs w:val="20"/>
          <w:lang w:val="es-MX"/>
        </w:rPr>
        <w:t>.</w:t>
      </w:r>
      <w:r w:rsidRPr="009D50A2">
        <w:rPr>
          <w:rFonts w:ascii="Arial" w:hAnsi="Arial" w:cs="Arial"/>
          <w:sz w:val="20"/>
          <w:szCs w:val="20"/>
          <w:lang w:val="es-MX"/>
        </w:rPr>
        <w:t xml:space="preserve"> </w:t>
      </w:r>
    </w:p>
    <w:p w14:paraId="7B988B1B" w14:textId="77777777" w:rsidR="00E478FB" w:rsidRDefault="00E478FB" w:rsidP="008A5A35">
      <w:pPr>
        <w:pStyle w:val="Sinespaciado"/>
        <w:jc w:val="both"/>
        <w:rPr>
          <w:rFonts w:ascii="Arial" w:hAnsi="Arial" w:cs="Arial"/>
          <w:sz w:val="20"/>
          <w:szCs w:val="20"/>
          <w:lang w:val="es-MX"/>
        </w:rPr>
      </w:pPr>
    </w:p>
    <w:p w14:paraId="310E5A7F"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4. Flores – Tikal -  Flores </w:t>
      </w:r>
    </w:p>
    <w:p w14:paraId="554870F9" w14:textId="0A6A74C5"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sidRPr="00E478FB">
        <w:rPr>
          <w:rFonts w:ascii="Arial" w:hAnsi="Arial" w:cs="Arial"/>
          <w:b/>
          <w:bCs/>
          <w:sz w:val="20"/>
          <w:szCs w:val="20"/>
          <w:lang w:val="es-MX"/>
        </w:rPr>
        <w:t>alojamiento</w:t>
      </w:r>
      <w:r w:rsidRPr="009D50A2">
        <w:rPr>
          <w:rFonts w:ascii="Arial" w:hAnsi="Arial" w:cs="Arial"/>
          <w:sz w:val="20"/>
          <w:szCs w:val="20"/>
          <w:lang w:val="es-MX"/>
        </w:rPr>
        <w:t xml:space="preserve">. </w:t>
      </w:r>
    </w:p>
    <w:p w14:paraId="704579F5" w14:textId="77777777" w:rsidR="00E478FB" w:rsidRPr="00E478FB" w:rsidRDefault="00E478FB" w:rsidP="008A5A35">
      <w:pPr>
        <w:pStyle w:val="Sinespaciado"/>
        <w:jc w:val="both"/>
        <w:rPr>
          <w:rFonts w:ascii="Arial" w:hAnsi="Arial" w:cs="Arial"/>
          <w:b/>
          <w:bCs/>
          <w:lang w:val="es-MX"/>
        </w:rPr>
      </w:pPr>
    </w:p>
    <w:p w14:paraId="2F3CE6AA"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w:t>
      </w:r>
      <w:r w:rsidR="009D50A2" w:rsidRPr="00E478FB">
        <w:rPr>
          <w:rFonts w:ascii="Arial" w:hAnsi="Arial" w:cs="Arial"/>
          <w:b/>
          <w:bCs/>
          <w:lang w:val="es-MX"/>
        </w:rPr>
        <w:t>5</w:t>
      </w:r>
      <w:r>
        <w:rPr>
          <w:rFonts w:ascii="Arial" w:hAnsi="Arial" w:cs="Arial"/>
          <w:b/>
          <w:bCs/>
          <w:lang w:val="es-MX"/>
        </w:rPr>
        <w:t xml:space="preserve">. Flores  - Cuevas de Candelaria – Cobán </w:t>
      </w:r>
    </w:p>
    <w:p w14:paraId="14BF23F9" w14:textId="09848987"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Traslado desde Flores hacia Cobán, en ruta visita del Parque Nacional Cuevas de Candelaria es un sistema de cuevas y ríos subterráneos considerado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continuación hacia Cobán. </w:t>
      </w:r>
      <w:r w:rsidRPr="00E478FB">
        <w:rPr>
          <w:rFonts w:ascii="Arial" w:hAnsi="Arial" w:cs="Arial"/>
          <w:b/>
          <w:bCs/>
          <w:sz w:val="20"/>
          <w:szCs w:val="20"/>
          <w:lang w:val="es-MX"/>
        </w:rPr>
        <w:t>Alojamiento</w:t>
      </w:r>
      <w:r w:rsidR="00E478FB">
        <w:rPr>
          <w:rFonts w:ascii="Arial" w:hAnsi="Arial" w:cs="Arial"/>
          <w:sz w:val="20"/>
          <w:szCs w:val="20"/>
          <w:lang w:val="es-MX"/>
        </w:rPr>
        <w:t>.</w:t>
      </w:r>
    </w:p>
    <w:p w14:paraId="6DBCC8BA" w14:textId="77777777" w:rsidR="00E478FB" w:rsidRPr="00E478FB" w:rsidRDefault="00E478FB" w:rsidP="008A5A35">
      <w:pPr>
        <w:pStyle w:val="Sinespaciado"/>
        <w:jc w:val="both"/>
        <w:rPr>
          <w:rFonts w:ascii="Arial" w:hAnsi="Arial" w:cs="Arial"/>
          <w:b/>
          <w:bCs/>
          <w:lang w:val="es-MX"/>
        </w:rPr>
      </w:pPr>
    </w:p>
    <w:p w14:paraId="112A904B"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6. Semuc </w:t>
      </w:r>
      <w:proofErr w:type="spellStart"/>
      <w:r>
        <w:rPr>
          <w:rFonts w:ascii="Arial" w:hAnsi="Arial" w:cs="Arial"/>
          <w:b/>
          <w:bCs/>
          <w:lang w:val="es-MX"/>
        </w:rPr>
        <w:t>Champey</w:t>
      </w:r>
      <w:proofErr w:type="spellEnd"/>
    </w:p>
    <w:p w14:paraId="46781CB8" w14:textId="305DE6E2" w:rsidR="00E478FB" w:rsidRDefault="009D50A2" w:rsidP="008A5A35">
      <w:pPr>
        <w:pStyle w:val="Sinespaciado"/>
        <w:jc w:val="both"/>
        <w:rPr>
          <w:rFonts w:ascii="Arial" w:hAnsi="Arial" w:cs="Arial"/>
          <w:sz w:val="20"/>
          <w:szCs w:val="20"/>
          <w:lang w:val="es-MX"/>
        </w:rPr>
      </w:pPr>
      <w:r w:rsidRPr="009D50A2">
        <w:rPr>
          <w:rFonts w:ascii="Arial" w:hAnsi="Arial" w:cs="Arial"/>
          <w:sz w:val="20"/>
          <w:szCs w:val="20"/>
          <w:lang w:val="es-MX"/>
        </w:rPr>
        <w:t xml:space="preserve">Traslado hacia Semuc </w:t>
      </w:r>
      <w:proofErr w:type="spellStart"/>
      <w:r w:rsidRPr="009D50A2">
        <w:rPr>
          <w:rFonts w:ascii="Arial" w:hAnsi="Arial" w:cs="Arial"/>
          <w:sz w:val="20"/>
          <w:szCs w:val="20"/>
          <w:lang w:val="es-MX"/>
        </w:rPr>
        <w:t>Champey</w:t>
      </w:r>
      <w:proofErr w:type="spellEnd"/>
      <w:r w:rsidRPr="009D50A2">
        <w:rPr>
          <w:rFonts w:ascii="Arial" w:hAnsi="Arial" w:cs="Arial"/>
          <w:sz w:val="20"/>
          <w:szCs w:val="20"/>
          <w:lang w:val="es-MX"/>
        </w:rPr>
        <w:t xml:space="preserve">, está localizado en el municipio de Lanquín, sobre el río Cahabón Semuc Champey está constituido por un puente natural de aproximadamente 500 metros de largo, en cuyo interior, el río Cahabón circula subterráneamente, en lo que se conoce como un siguán. En la parte superiores forma una gran variedad de posas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 para </w:t>
      </w:r>
      <w:r w:rsidRPr="00E478FB">
        <w:rPr>
          <w:rFonts w:ascii="Arial" w:hAnsi="Arial" w:cs="Arial"/>
          <w:b/>
          <w:bCs/>
          <w:sz w:val="20"/>
          <w:szCs w:val="20"/>
          <w:lang w:val="es-MX"/>
        </w:rPr>
        <w:t>alojamiento</w:t>
      </w:r>
      <w:r w:rsidRPr="009D50A2">
        <w:rPr>
          <w:rFonts w:ascii="Arial" w:hAnsi="Arial" w:cs="Arial"/>
          <w:sz w:val="20"/>
          <w:szCs w:val="20"/>
          <w:lang w:val="es-MX"/>
        </w:rPr>
        <w:t xml:space="preserve">. </w:t>
      </w:r>
    </w:p>
    <w:p w14:paraId="5F76309F" w14:textId="77777777" w:rsidR="00E478FB" w:rsidRDefault="00E478FB" w:rsidP="008A5A35">
      <w:pPr>
        <w:pStyle w:val="Sinespaciado"/>
        <w:jc w:val="both"/>
        <w:rPr>
          <w:rFonts w:ascii="Arial" w:hAnsi="Arial" w:cs="Arial"/>
          <w:sz w:val="20"/>
          <w:szCs w:val="20"/>
          <w:lang w:val="es-MX"/>
        </w:rPr>
      </w:pPr>
    </w:p>
    <w:p w14:paraId="4082E267" w14:textId="77777777" w:rsidR="00E478FB" w:rsidRDefault="00E478FB" w:rsidP="008A5A35">
      <w:pPr>
        <w:pStyle w:val="Sinespaciado"/>
        <w:jc w:val="both"/>
        <w:rPr>
          <w:rFonts w:ascii="Arial" w:hAnsi="Arial" w:cs="Arial"/>
          <w:sz w:val="20"/>
          <w:szCs w:val="20"/>
          <w:lang w:val="es-MX"/>
        </w:rPr>
      </w:pPr>
    </w:p>
    <w:p w14:paraId="0B5DDD56" w14:textId="77777777" w:rsidR="00E478FB" w:rsidRDefault="00E478FB" w:rsidP="008A5A35">
      <w:pPr>
        <w:pStyle w:val="Sinespaciado"/>
        <w:jc w:val="both"/>
        <w:rPr>
          <w:rFonts w:ascii="Arial" w:hAnsi="Arial" w:cs="Arial"/>
          <w:sz w:val="20"/>
          <w:szCs w:val="20"/>
          <w:lang w:val="es-MX"/>
        </w:rPr>
      </w:pPr>
    </w:p>
    <w:p w14:paraId="29D2B470" w14:textId="77777777" w:rsidR="00E478FB" w:rsidRDefault="00E478FB" w:rsidP="008A5A35">
      <w:pPr>
        <w:pStyle w:val="Sinespaciado"/>
        <w:jc w:val="both"/>
        <w:rPr>
          <w:rFonts w:ascii="Arial" w:hAnsi="Arial" w:cs="Arial"/>
          <w:b/>
          <w:bCs/>
          <w:lang w:val="es-MX"/>
        </w:rPr>
      </w:pPr>
    </w:p>
    <w:p w14:paraId="0C8EF75B" w14:textId="77777777" w:rsidR="00E478FB" w:rsidRDefault="00E478FB" w:rsidP="008A5A35">
      <w:pPr>
        <w:pStyle w:val="Sinespaciado"/>
        <w:jc w:val="both"/>
        <w:rPr>
          <w:rFonts w:ascii="Arial" w:hAnsi="Arial" w:cs="Arial"/>
          <w:b/>
          <w:bCs/>
          <w:lang w:val="es-MX"/>
        </w:rPr>
      </w:pPr>
    </w:p>
    <w:p w14:paraId="2B842423" w14:textId="1361087A" w:rsidR="00E478FB" w:rsidRDefault="00E478FB" w:rsidP="008A5A35">
      <w:pPr>
        <w:pStyle w:val="Sinespaciado"/>
        <w:jc w:val="both"/>
        <w:rPr>
          <w:rFonts w:ascii="Arial" w:hAnsi="Arial" w:cs="Arial"/>
          <w:b/>
          <w:bCs/>
          <w:lang w:val="es-MX"/>
        </w:rPr>
      </w:pPr>
      <w:r>
        <w:rPr>
          <w:rFonts w:ascii="Arial" w:hAnsi="Arial" w:cs="Arial"/>
          <w:b/>
          <w:bCs/>
          <w:lang w:val="es-MX"/>
        </w:rPr>
        <w:t xml:space="preserve">Día </w:t>
      </w:r>
      <w:r w:rsidR="009D50A2" w:rsidRPr="00E478FB">
        <w:rPr>
          <w:rFonts w:ascii="Arial" w:hAnsi="Arial" w:cs="Arial"/>
          <w:b/>
          <w:bCs/>
          <w:lang w:val="es-MX"/>
        </w:rPr>
        <w:t>7</w:t>
      </w:r>
      <w:r>
        <w:rPr>
          <w:rFonts w:ascii="Arial" w:hAnsi="Arial" w:cs="Arial"/>
          <w:b/>
          <w:bCs/>
          <w:lang w:val="es-MX"/>
        </w:rPr>
        <w:t>. Cobán – Biotopo del Quetzal – Guatemala</w:t>
      </w:r>
    </w:p>
    <w:p w14:paraId="715D0C37" w14:textId="1D60F42D"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Salida hacia el Biotopo del Quetzal, es uno de los sitios turísticos más relevantes del departamento. Localizado en Purulha, esta unidad de conservación con un área de 1175 hectáreas está dominada por jungla nubosa y sus montañas que alcanzan una altura de 2300 m s.n.m.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 </w:t>
      </w:r>
      <w:r w:rsidRPr="00E478FB">
        <w:rPr>
          <w:rFonts w:ascii="Arial" w:hAnsi="Arial" w:cs="Arial"/>
          <w:b/>
          <w:bCs/>
          <w:sz w:val="20"/>
          <w:szCs w:val="20"/>
          <w:lang w:val="es-MX"/>
        </w:rPr>
        <w:t>Alojamiento</w:t>
      </w:r>
      <w:r w:rsidRPr="009D50A2">
        <w:rPr>
          <w:rFonts w:ascii="Arial" w:hAnsi="Arial" w:cs="Arial"/>
          <w:sz w:val="20"/>
          <w:szCs w:val="20"/>
          <w:lang w:val="es-MX"/>
        </w:rPr>
        <w:t xml:space="preserve">. </w:t>
      </w:r>
    </w:p>
    <w:p w14:paraId="3D8B759F" w14:textId="77777777" w:rsidR="00E478FB" w:rsidRDefault="00E478FB" w:rsidP="008A5A35">
      <w:pPr>
        <w:pStyle w:val="Sinespaciado"/>
        <w:jc w:val="both"/>
        <w:rPr>
          <w:rFonts w:ascii="Arial" w:hAnsi="Arial" w:cs="Arial"/>
          <w:sz w:val="20"/>
          <w:szCs w:val="20"/>
          <w:lang w:val="es-MX"/>
        </w:rPr>
      </w:pPr>
    </w:p>
    <w:p w14:paraId="2D82076D" w14:textId="10F50990" w:rsidR="00E478FB" w:rsidRDefault="00E478FB" w:rsidP="008A5A35">
      <w:pPr>
        <w:pStyle w:val="Sinespaciado"/>
        <w:jc w:val="both"/>
        <w:rPr>
          <w:rFonts w:ascii="Arial" w:hAnsi="Arial" w:cs="Arial"/>
          <w:sz w:val="20"/>
          <w:szCs w:val="20"/>
          <w:lang w:val="es-MX"/>
        </w:rPr>
      </w:pPr>
      <w:r>
        <w:rPr>
          <w:rFonts w:ascii="Arial" w:hAnsi="Arial" w:cs="Arial"/>
          <w:b/>
          <w:bCs/>
          <w:lang w:val="es-MX"/>
        </w:rPr>
        <w:t xml:space="preserve">Día </w:t>
      </w:r>
      <w:r w:rsidR="009D50A2" w:rsidRPr="00E478FB">
        <w:rPr>
          <w:rFonts w:ascii="Arial" w:hAnsi="Arial" w:cs="Arial"/>
          <w:b/>
          <w:bCs/>
          <w:lang w:val="es-MX"/>
        </w:rPr>
        <w:t>8</w:t>
      </w:r>
      <w:r>
        <w:rPr>
          <w:rFonts w:ascii="Arial" w:hAnsi="Arial" w:cs="Arial"/>
          <w:b/>
          <w:bCs/>
          <w:lang w:val="es-MX"/>
        </w:rPr>
        <w:t>. Gua</w:t>
      </w:r>
      <w:r w:rsidR="00C77637">
        <w:rPr>
          <w:rFonts w:ascii="Arial" w:hAnsi="Arial" w:cs="Arial"/>
          <w:b/>
          <w:bCs/>
          <w:lang w:val="es-MX"/>
        </w:rPr>
        <w:t xml:space="preserve">temala – Chichicastenango – Lago </w:t>
      </w:r>
      <w:r w:rsidR="009D50A2" w:rsidRPr="00E478FB">
        <w:rPr>
          <w:rFonts w:ascii="Arial" w:hAnsi="Arial" w:cs="Arial"/>
          <w:b/>
          <w:bCs/>
          <w:lang w:val="es-MX"/>
        </w:rPr>
        <w:t>A</w:t>
      </w:r>
      <w:r w:rsidR="00C77637">
        <w:rPr>
          <w:rFonts w:ascii="Arial" w:hAnsi="Arial" w:cs="Arial"/>
          <w:b/>
          <w:bCs/>
          <w:lang w:val="es-MX"/>
        </w:rPr>
        <w:t xml:space="preserve">titlán </w:t>
      </w:r>
      <w:r w:rsidR="009D50A2" w:rsidRPr="009D50A2">
        <w:rPr>
          <w:rFonts w:ascii="Arial" w:hAnsi="Arial" w:cs="Arial"/>
          <w:sz w:val="20"/>
          <w:szCs w:val="20"/>
          <w:lang w:val="es-MX"/>
        </w:rPr>
        <w:t xml:space="preserve"> </w:t>
      </w:r>
    </w:p>
    <w:p w14:paraId="788C6393" w14:textId="30FE7959" w:rsidR="00E478FB" w:rsidRDefault="009D50A2" w:rsidP="008A5A35">
      <w:pPr>
        <w:pStyle w:val="Sinespaciado"/>
        <w:jc w:val="both"/>
        <w:rPr>
          <w:rFonts w:ascii="Arial" w:hAnsi="Arial" w:cs="Arial"/>
          <w:sz w:val="20"/>
          <w:szCs w:val="20"/>
          <w:lang w:val="es-MX"/>
        </w:rPr>
      </w:pPr>
      <w:r w:rsidRPr="00C77637">
        <w:rPr>
          <w:rFonts w:ascii="Arial" w:hAnsi="Arial" w:cs="Arial"/>
          <w:b/>
          <w:bCs/>
          <w:sz w:val="20"/>
          <w:szCs w:val="20"/>
          <w:lang w:val="es-MX"/>
        </w:rPr>
        <w:t>Desayuno</w:t>
      </w:r>
      <w:r w:rsidRPr="009D50A2">
        <w:rPr>
          <w:rFonts w:ascii="Arial" w:hAnsi="Arial" w:cs="Arial"/>
          <w:sz w:val="20"/>
          <w:szCs w:val="20"/>
          <w:lang w:val="es-MX"/>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C77637">
        <w:rPr>
          <w:rFonts w:ascii="Arial" w:hAnsi="Arial" w:cs="Arial"/>
          <w:b/>
          <w:bCs/>
          <w:sz w:val="20"/>
          <w:szCs w:val="20"/>
          <w:lang w:val="es-MX"/>
        </w:rPr>
        <w:t>alojamiento</w:t>
      </w:r>
      <w:r w:rsidRPr="009D50A2">
        <w:rPr>
          <w:rFonts w:ascii="Arial" w:hAnsi="Arial" w:cs="Arial"/>
          <w:sz w:val="20"/>
          <w:szCs w:val="20"/>
          <w:lang w:val="es-MX"/>
        </w:rPr>
        <w:t xml:space="preserve">. </w:t>
      </w:r>
    </w:p>
    <w:p w14:paraId="5343A5F4" w14:textId="77777777" w:rsidR="00E478FB" w:rsidRDefault="00E478FB" w:rsidP="008A5A35">
      <w:pPr>
        <w:pStyle w:val="Sinespaciado"/>
        <w:jc w:val="both"/>
        <w:rPr>
          <w:rFonts w:ascii="Arial" w:hAnsi="Arial" w:cs="Arial"/>
          <w:sz w:val="20"/>
          <w:szCs w:val="20"/>
          <w:lang w:val="es-MX"/>
        </w:rPr>
      </w:pPr>
    </w:p>
    <w:p w14:paraId="37E3E98F" w14:textId="1339B582" w:rsidR="00C77637" w:rsidRPr="00C77637" w:rsidRDefault="00C77637" w:rsidP="008A5A35">
      <w:pPr>
        <w:pStyle w:val="Sinespaciado"/>
        <w:jc w:val="both"/>
        <w:rPr>
          <w:rFonts w:ascii="Arial" w:hAnsi="Arial" w:cs="Arial"/>
          <w:b/>
          <w:bCs/>
          <w:lang w:val="es-MX"/>
        </w:rPr>
      </w:pPr>
      <w:r>
        <w:rPr>
          <w:rFonts w:ascii="Arial" w:hAnsi="Arial" w:cs="Arial"/>
          <w:b/>
          <w:bCs/>
          <w:lang w:val="es-MX"/>
        </w:rPr>
        <w:t>Día 9. Bote San Juan La Laguna – Antigua Guatemala</w:t>
      </w:r>
      <w:r w:rsidR="009D50A2" w:rsidRPr="00C77637">
        <w:rPr>
          <w:rFonts w:ascii="Arial" w:hAnsi="Arial" w:cs="Arial"/>
          <w:b/>
          <w:bCs/>
          <w:lang w:val="es-MX"/>
        </w:rPr>
        <w:t xml:space="preserve"> </w:t>
      </w:r>
    </w:p>
    <w:p w14:paraId="3DB96F7C" w14:textId="139AE22F" w:rsidR="00E478FB" w:rsidRDefault="009D50A2" w:rsidP="008A5A35">
      <w:pPr>
        <w:pStyle w:val="Sinespaciado"/>
        <w:jc w:val="both"/>
        <w:rPr>
          <w:rFonts w:ascii="Arial" w:hAnsi="Arial" w:cs="Arial"/>
          <w:sz w:val="20"/>
          <w:szCs w:val="20"/>
          <w:lang w:val="es-MX"/>
        </w:rPr>
      </w:pPr>
      <w:r w:rsidRPr="00C77637">
        <w:rPr>
          <w:rFonts w:ascii="Arial" w:hAnsi="Arial" w:cs="Arial"/>
          <w:b/>
          <w:bCs/>
          <w:sz w:val="20"/>
          <w:szCs w:val="20"/>
          <w:lang w:val="es-MX"/>
        </w:rPr>
        <w:t>Desayuno</w:t>
      </w:r>
      <w:r w:rsidRPr="009D50A2">
        <w:rPr>
          <w:rFonts w:ascii="Arial" w:hAnsi="Arial" w:cs="Arial"/>
          <w:sz w:val="20"/>
          <w:szCs w:val="20"/>
          <w:lang w:val="es-MX"/>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C77637">
        <w:rPr>
          <w:rFonts w:ascii="Arial" w:hAnsi="Arial" w:cs="Arial"/>
          <w:b/>
          <w:bCs/>
          <w:sz w:val="20"/>
          <w:szCs w:val="20"/>
          <w:lang w:val="es-MX"/>
        </w:rPr>
        <w:t>alojamiento</w:t>
      </w:r>
      <w:r w:rsidRPr="009D50A2">
        <w:rPr>
          <w:rFonts w:ascii="Arial" w:hAnsi="Arial" w:cs="Arial"/>
          <w:sz w:val="20"/>
          <w:szCs w:val="20"/>
          <w:lang w:val="es-MX"/>
        </w:rPr>
        <w:t xml:space="preserve">. </w:t>
      </w:r>
    </w:p>
    <w:p w14:paraId="4F05CCCD" w14:textId="77777777" w:rsidR="00E478FB" w:rsidRDefault="00E478FB" w:rsidP="008A5A35">
      <w:pPr>
        <w:pStyle w:val="Sinespaciado"/>
        <w:jc w:val="both"/>
        <w:rPr>
          <w:rFonts w:ascii="Arial" w:hAnsi="Arial" w:cs="Arial"/>
          <w:sz w:val="20"/>
          <w:szCs w:val="20"/>
          <w:lang w:val="es-MX"/>
        </w:rPr>
      </w:pPr>
    </w:p>
    <w:p w14:paraId="74040085" w14:textId="77777777" w:rsidR="00C77637" w:rsidRDefault="00C77637" w:rsidP="008A5A35">
      <w:pPr>
        <w:pStyle w:val="Sinespaciado"/>
        <w:jc w:val="both"/>
        <w:rPr>
          <w:rFonts w:ascii="Arial" w:hAnsi="Arial" w:cs="Arial"/>
          <w:b/>
          <w:bCs/>
          <w:lang w:val="es-MX"/>
        </w:rPr>
      </w:pPr>
      <w:r>
        <w:rPr>
          <w:rFonts w:ascii="Arial" w:hAnsi="Arial" w:cs="Arial"/>
          <w:b/>
          <w:bCs/>
          <w:lang w:val="es-MX"/>
        </w:rPr>
        <w:t xml:space="preserve">Día 10. Tour de Antigua Medio </w:t>
      </w:r>
    </w:p>
    <w:p w14:paraId="772CB6F7" w14:textId="6566CC70" w:rsidR="00E478FB" w:rsidRDefault="009D50A2" w:rsidP="008A5A35">
      <w:pPr>
        <w:pStyle w:val="Sinespaciado"/>
        <w:jc w:val="both"/>
        <w:rPr>
          <w:rFonts w:ascii="Arial" w:hAnsi="Arial" w:cs="Arial"/>
          <w:sz w:val="20"/>
          <w:szCs w:val="20"/>
          <w:lang w:val="es-MX"/>
        </w:rPr>
      </w:pPr>
      <w:r w:rsidRPr="00C77637">
        <w:rPr>
          <w:rFonts w:ascii="Arial" w:hAnsi="Arial" w:cs="Arial"/>
          <w:b/>
          <w:bCs/>
          <w:sz w:val="20"/>
          <w:szCs w:val="20"/>
          <w:lang w:val="es-MX"/>
        </w:rPr>
        <w:t>Desayuno</w:t>
      </w:r>
      <w:r w:rsidRPr="009D50A2">
        <w:rPr>
          <w:rFonts w:ascii="Arial" w:hAnsi="Arial" w:cs="Arial"/>
          <w:sz w:val="20"/>
          <w:szCs w:val="20"/>
          <w:lang w:val="es-MX"/>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sidRPr="00C77637">
        <w:rPr>
          <w:rFonts w:ascii="Arial" w:hAnsi="Arial" w:cs="Arial"/>
          <w:b/>
          <w:bCs/>
          <w:sz w:val="20"/>
          <w:szCs w:val="20"/>
          <w:lang w:val="es-MX"/>
        </w:rPr>
        <w:t>alojamiento</w:t>
      </w:r>
      <w:r w:rsidRPr="009D50A2">
        <w:rPr>
          <w:rFonts w:ascii="Arial" w:hAnsi="Arial" w:cs="Arial"/>
          <w:sz w:val="20"/>
          <w:szCs w:val="20"/>
          <w:lang w:val="es-MX"/>
        </w:rPr>
        <w:t>.</w:t>
      </w:r>
    </w:p>
    <w:p w14:paraId="480CF693" w14:textId="77777777" w:rsidR="00E478FB" w:rsidRDefault="00E478FB" w:rsidP="008A5A35">
      <w:pPr>
        <w:pStyle w:val="Sinespaciado"/>
        <w:jc w:val="both"/>
        <w:rPr>
          <w:rFonts w:ascii="Arial" w:hAnsi="Arial" w:cs="Arial"/>
          <w:sz w:val="20"/>
          <w:szCs w:val="20"/>
          <w:lang w:val="es-MX"/>
        </w:rPr>
      </w:pPr>
    </w:p>
    <w:p w14:paraId="78F80C8B" w14:textId="77777777" w:rsidR="00C77637" w:rsidRDefault="00C77637" w:rsidP="008A5A35">
      <w:pPr>
        <w:pStyle w:val="Sinespaciado"/>
        <w:jc w:val="both"/>
        <w:rPr>
          <w:rFonts w:ascii="Arial" w:hAnsi="Arial" w:cs="Arial"/>
          <w:b/>
          <w:bCs/>
          <w:lang w:val="es-MX"/>
        </w:rPr>
      </w:pPr>
      <w:r>
        <w:rPr>
          <w:rFonts w:ascii="Arial" w:hAnsi="Arial" w:cs="Arial"/>
          <w:b/>
          <w:bCs/>
          <w:lang w:val="es-MX"/>
        </w:rPr>
        <w:t xml:space="preserve">Día </w:t>
      </w:r>
      <w:r w:rsidR="009D50A2" w:rsidRPr="00C77637">
        <w:rPr>
          <w:rFonts w:ascii="Arial" w:hAnsi="Arial" w:cs="Arial"/>
          <w:b/>
          <w:bCs/>
          <w:lang w:val="es-MX"/>
        </w:rPr>
        <w:t>11</w:t>
      </w:r>
      <w:r>
        <w:rPr>
          <w:rFonts w:ascii="Arial" w:hAnsi="Arial" w:cs="Arial"/>
          <w:b/>
          <w:bCs/>
          <w:lang w:val="es-MX"/>
        </w:rPr>
        <w:t xml:space="preserve">. Antigua Guatemala – México </w:t>
      </w:r>
    </w:p>
    <w:p w14:paraId="74A51325" w14:textId="1CC551B1" w:rsidR="00550836" w:rsidRDefault="009D50A2" w:rsidP="008A5A35">
      <w:pPr>
        <w:pStyle w:val="Sinespaciado"/>
        <w:jc w:val="both"/>
        <w:rPr>
          <w:rFonts w:ascii="Arial" w:hAnsi="Arial" w:cs="Arial"/>
          <w:sz w:val="20"/>
          <w:szCs w:val="20"/>
          <w:lang w:val="es-MX"/>
        </w:rPr>
      </w:pPr>
      <w:r w:rsidRPr="00EE3322">
        <w:rPr>
          <w:rFonts w:ascii="Arial" w:hAnsi="Arial" w:cs="Arial"/>
          <w:b/>
          <w:bCs/>
          <w:sz w:val="20"/>
          <w:szCs w:val="20"/>
          <w:lang w:val="es-MX"/>
        </w:rPr>
        <w:t>Desayuno</w:t>
      </w:r>
      <w:r w:rsidRPr="009D50A2">
        <w:rPr>
          <w:rFonts w:ascii="Arial" w:hAnsi="Arial" w:cs="Arial"/>
          <w:sz w:val="20"/>
          <w:szCs w:val="20"/>
          <w:lang w:val="es-MX"/>
        </w:rPr>
        <w:t>. Traslado al aeropuerto para tomar vuelo de regreso a casa.</w:t>
      </w:r>
      <w:r w:rsidR="00C77637">
        <w:rPr>
          <w:rFonts w:ascii="Arial" w:hAnsi="Arial" w:cs="Arial"/>
          <w:sz w:val="20"/>
          <w:szCs w:val="20"/>
          <w:lang w:val="es-MX"/>
        </w:rPr>
        <w:t xml:space="preserve"> </w:t>
      </w:r>
      <w:r w:rsidR="00C77637">
        <w:rPr>
          <w:rFonts w:ascii="Arial" w:hAnsi="Arial" w:cs="Arial"/>
          <w:b/>
          <w:bCs/>
          <w:sz w:val="20"/>
          <w:szCs w:val="20"/>
          <w:lang w:val="es-MX"/>
        </w:rPr>
        <w:t xml:space="preserve">Fin de los servicios. </w:t>
      </w:r>
    </w:p>
    <w:p w14:paraId="7BDC55F2" w14:textId="77777777" w:rsidR="00550836" w:rsidRDefault="00550836" w:rsidP="008A5A35">
      <w:pPr>
        <w:pStyle w:val="Sinespaciado"/>
        <w:jc w:val="both"/>
        <w:rPr>
          <w:rFonts w:ascii="Arial" w:hAnsi="Arial" w:cs="Arial"/>
          <w:sz w:val="20"/>
          <w:szCs w:val="20"/>
          <w:lang w:val="es-MX"/>
        </w:rPr>
      </w:pPr>
    </w:p>
    <w:p w14:paraId="1C3DF633" w14:textId="77777777" w:rsidR="00902CE2" w:rsidRPr="0083761D" w:rsidRDefault="007B4221" w:rsidP="008A5A35">
      <w:pPr>
        <w:pStyle w:val="Sinespaciado"/>
        <w:jc w:val="both"/>
        <w:rPr>
          <w:rFonts w:ascii="Arial" w:hAnsi="Arial" w:cs="Arial"/>
          <w:b/>
          <w:sz w:val="20"/>
          <w:szCs w:val="20"/>
          <w:lang w:val="es-MX"/>
        </w:rPr>
      </w:pPr>
      <w:bookmarkStart w:id="0" w:name="_Hlk500429150"/>
      <w:r w:rsidRPr="0083761D">
        <w:rPr>
          <w:rFonts w:ascii="Arial" w:hAnsi="Arial" w:cs="Arial"/>
          <w:b/>
          <w:sz w:val="20"/>
          <w:szCs w:val="20"/>
          <w:lang w:val="es-MX"/>
        </w:rPr>
        <w:t xml:space="preserve">INCLUYE: </w:t>
      </w:r>
    </w:p>
    <w:p w14:paraId="101ABD33" w14:textId="23203414" w:rsidR="00564A73" w:rsidRPr="0083761D" w:rsidRDefault="00564A73" w:rsidP="0072518B">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2 noches</w:t>
      </w:r>
      <w:r w:rsidR="00CF4284">
        <w:rPr>
          <w:rFonts w:ascii="Arial" w:hAnsi="Arial" w:cs="Arial"/>
          <w:sz w:val="20"/>
          <w:szCs w:val="20"/>
          <w:lang w:val="es-MX"/>
        </w:rPr>
        <w:t xml:space="preserve"> de alojamiento en Ciudad de Guatemala, 1 en Rio Dulce, 2 en Flores, </w:t>
      </w:r>
      <w:r w:rsidR="001D4E7A">
        <w:rPr>
          <w:rFonts w:ascii="Arial" w:hAnsi="Arial" w:cs="Arial"/>
          <w:sz w:val="20"/>
          <w:szCs w:val="20"/>
          <w:lang w:val="es-MX"/>
        </w:rPr>
        <w:t xml:space="preserve">2 en Cobán, 1 en Panajachel, 2 en Antigua Guatemala </w:t>
      </w:r>
      <w:r w:rsidR="00C53E86" w:rsidRPr="0083761D">
        <w:rPr>
          <w:rFonts w:ascii="Arial" w:hAnsi="Arial" w:cs="Arial"/>
          <w:sz w:val="20"/>
          <w:szCs w:val="20"/>
          <w:lang w:val="es-MX"/>
        </w:rPr>
        <w:t>con desayunos</w:t>
      </w:r>
      <w:r w:rsidR="00B804A4" w:rsidRPr="0083761D">
        <w:rPr>
          <w:rFonts w:ascii="Arial" w:hAnsi="Arial" w:cs="Arial"/>
          <w:sz w:val="20"/>
          <w:szCs w:val="20"/>
          <w:lang w:val="es-MX"/>
        </w:rPr>
        <w:t>.</w:t>
      </w:r>
    </w:p>
    <w:p w14:paraId="00D00CFB" w14:textId="73DB5AAB"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I</w:t>
      </w:r>
      <w:r w:rsidRPr="00C77637">
        <w:rPr>
          <w:rFonts w:ascii="Arial" w:hAnsi="Arial" w:cs="Arial"/>
          <w:sz w:val="20"/>
          <w:szCs w:val="20"/>
          <w:lang w:eastAsia="en-US" w:bidi="en-US"/>
        </w:rPr>
        <w:t>mpuestos hoteleros</w:t>
      </w:r>
    </w:p>
    <w:p w14:paraId="71AF1842" w14:textId="424DDD21"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C77637">
        <w:rPr>
          <w:rFonts w:ascii="Arial" w:hAnsi="Arial" w:cs="Arial"/>
          <w:sz w:val="20"/>
          <w:szCs w:val="20"/>
          <w:lang w:eastAsia="en-US" w:bidi="en-US"/>
        </w:rPr>
        <w:t>raslados y tours detallados</w:t>
      </w:r>
    </w:p>
    <w:p w14:paraId="29CC44F2" w14:textId="05699FAA"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C77637">
        <w:rPr>
          <w:rFonts w:ascii="Arial" w:hAnsi="Arial" w:cs="Arial"/>
          <w:sz w:val="20"/>
          <w:szCs w:val="20"/>
          <w:lang w:eastAsia="en-US" w:bidi="en-US"/>
        </w:rPr>
        <w:t>uía durante tours</w:t>
      </w:r>
    </w:p>
    <w:p w14:paraId="5478E694" w14:textId="06448CB8"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C77637">
        <w:rPr>
          <w:rFonts w:ascii="Arial" w:hAnsi="Arial" w:cs="Arial"/>
          <w:sz w:val="20"/>
          <w:szCs w:val="20"/>
          <w:lang w:eastAsia="en-US" w:bidi="en-US"/>
        </w:rPr>
        <w:t>ntradas según itinerario</w:t>
      </w:r>
    </w:p>
    <w:p w14:paraId="69851988" w14:textId="70887BB9"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C77637">
        <w:rPr>
          <w:rFonts w:ascii="Arial" w:hAnsi="Arial" w:cs="Arial"/>
          <w:sz w:val="20"/>
          <w:szCs w:val="20"/>
          <w:lang w:eastAsia="en-US" w:bidi="en-US"/>
        </w:rPr>
        <w:t>lmuerzo campestre en Tikal</w:t>
      </w:r>
    </w:p>
    <w:p w14:paraId="76DCEFC7" w14:textId="65194F8D"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P</w:t>
      </w:r>
      <w:r w:rsidRPr="00C77637">
        <w:rPr>
          <w:rFonts w:ascii="Arial" w:hAnsi="Arial" w:cs="Arial"/>
          <w:sz w:val="20"/>
          <w:szCs w:val="20"/>
          <w:lang w:eastAsia="en-US" w:bidi="en-US"/>
        </w:rPr>
        <w:t>ick up para ingresar a Semuc</w:t>
      </w:r>
    </w:p>
    <w:p w14:paraId="367E8FBB" w14:textId="04F4F54E" w:rsidR="00C77637" w:rsidRPr="00C77637" w:rsidRDefault="00C77637" w:rsidP="00C66AF3">
      <w:pPr>
        <w:pStyle w:val="NormalWeb"/>
        <w:numPr>
          <w:ilvl w:val="0"/>
          <w:numId w:val="18"/>
        </w:numPr>
        <w:shd w:val="clear" w:color="auto" w:fill="FFFFFF"/>
        <w:spacing w:after="0" w:afterAutospacing="0"/>
        <w:jc w:val="both"/>
        <w:rPr>
          <w:rFonts w:ascii="Arial" w:hAnsi="Arial" w:cs="Arial"/>
          <w:b/>
          <w:sz w:val="20"/>
          <w:szCs w:val="20"/>
          <w:lang w:val="es-ES"/>
        </w:rPr>
      </w:pPr>
      <w:r>
        <w:rPr>
          <w:rFonts w:ascii="Arial" w:hAnsi="Arial" w:cs="Arial"/>
          <w:sz w:val="20"/>
          <w:szCs w:val="20"/>
          <w:lang w:eastAsia="en-US" w:bidi="en-US"/>
        </w:rPr>
        <w:t>L</w:t>
      </w:r>
      <w:r w:rsidRPr="00C77637">
        <w:rPr>
          <w:rFonts w:ascii="Arial" w:hAnsi="Arial" w:cs="Arial"/>
          <w:sz w:val="20"/>
          <w:szCs w:val="20"/>
          <w:lang w:eastAsia="en-US" w:bidi="en-US"/>
        </w:rPr>
        <w:t>ancha en Panajachel y Rio Dulce</w:t>
      </w:r>
    </w:p>
    <w:p w14:paraId="3D15EC9C" w14:textId="58DBBC34" w:rsidR="00317B3C" w:rsidRPr="001E1D96" w:rsidRDefault="00550836" w:rsidP="00C66AF3">
      <w:pPr>
        <w:pStyle w:val="NormalWeb"/>
        <w:numPr>
          <w:ilvl w:val="0"/>
          <w:numId w:val="18"/>
        </w:numPr>
        <w:shd w:val="clear" w:color="auto" w:fill="FFFFFF"/>
        <w:spacing w:after="0" w:afterAutospacing="0"/>
        <w:jc w:val="both"/>
        <w:rPr>
          <w:rFonts w:ascii="Arial" w:hAnsi="Arial" w:cs="Arial"/>
          <w:b/>
          <w:sz w:val="20"/>
          <w:szCs w:val="20"/>
          <w:lang w:val="es-ES"/>
        </w:rPr>
      </w:pPr>
      <w:r w:rsidRPr="001E1D96">
        <w:rPr>
          <w:rFonts w:ascii="Arial" w:hAnsi="Arial" w:cs="Arial"/>
          <w:sz w:val="20"/>
          <w:szCs w:val="20"/>
          <w:lang w:val="es-ES"/>
        </w:rPr>
        <w:t>Tarjeta Básica de asistencia al viajero</w:t>
      </w:r>
      <w:r w:rsidR="00984742">
        <w:rPr>
          <w:rFonts w:ascii="Arial" w:hAnsi="Arial" w:cs="Arial"/>
          <w:sz w:val="20"/>
          <w:szCs w:val="20"/>
          <w:lang w:val="es-ES"/>
        </w:rPr>
        <w:t>.</w:t>
      </w:r>
    </w:p>
    <w:p w14:paraId="0F475FB9" w14:textId="77777777" w:rsidR="0072518B" w:rsidRDefault="0072518B" w:rsidP="008A5A35">
      <w:pPr>
        <w:pStyle w:val="Sinespaciado"/>
        <w:jc w:val="both"/>
        <w:rPr>
          <w:rFonts w:ascii="Arial" w:hAnsi="Arial" w:cs="Arial"/>
          <w:b/>
          <w:sz w:val="20"/>
          <w:szCs w:val="20"/>
          <w:lang w:val="es-MX"/>
        </w:rPr>
      </w:pPr>
    </w:p>
    <w:p w14:paraId="0D22FC0F" w14:textId="53AC2D01" w:rsidR="007B4221" w:rsidRPr="0083761D" w:rsidRDefault="007B4221" w:rsidP="008A5A35">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122C87B2" w14:textId="77777777" w:rsidR="007B4221" w:rsidRPr="0083761D"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r w:rsidR="00B804A4" w:rsidRPr="0083761D">
        <w:rPr>
          <w:rFonts w:ascii="Arial" w:hAnsi="Arial" w:cs="Arial"/>
          <w:sz w:val="20"/>
          <w:szCs w:val="20"/>
          <w:lang w:val="es-MX"/>
        </w:rPr>
        <w:t>.</w:t>
      </w:r>
    </w:p>
    <w:p w14:paraId="515E6CA3" w14:textId="00ABF614" w:rsidR="00B804A4" w:rsidRPr="0083761D" w:rsidRDefault="00B804A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w:t>
      </w:r>
      <w:r w:rsidR="001D4E7A">
        <w:rPr>
          <w:rFonts w:ascii="Arial" w:hAnsi="Arial" w:cs="Arial"/>
          <w:sz w:val="20"/>
          <w:szCs w:val="20"/>
          <w:lang w:val="es-MX"/>
        </w:rPr>
        <w:t>.</w:t>
      </w:r>
    </w:p>
    <w:p w14:paraId="2E7A932A" w14:textId="77777777" w:rsidR="007B4221"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r w:rsidR="00B804A4" w:rsidRPr="0083761D">
        <w:rPr>
          <w:rFonts w:ascii="Arial" w:hAnsi="Arial" w:cs="Arial"/>
          <w:sz w:val="20"/>
          <w:szCs w:val="20"/>
          <w:lang w:val="es-MX"/>
        </w:rPr>
        <w:t>.</w:t>
      </w:r>
    </w:p>
    <w:p w14:paraId="713D4FE4" w14:textId="36297E11" w:rsidR="00002B72" w:rsidRPr="0083761D" w:rsidRDefault="00002B72" w:rsidP="008A5A35">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sidR="00FD51A8">
        <w:rPr>
          <w:rFonts w:ascii="Arial" w:hAnsi="Arial" w:cs="Arial"/>
          <w:sz w:val="20"/>
          <w:szCs w:val="20"/>
          <w:lang w:val="es-MX"/>
        </w:rPr>
        <w:t xml:space="preserve"> (se paga en destino)</w:t>
      </w:r>
    </w:p>
    <w:p w14:paraId="2F6C85F4" w14:textId="77777777" w:rsidR="007B4221" w:rsidRPr="0083761D" w:rsidRDefault="007B4221"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bookmarkEnd w:id="0"/>
    <w:p w14:paraId="66961677" w14:textId="77777777" w:rsidR="00E1534C" w:rsidRPr="0083761D" w:rsidRDefault="00E1534C" w:rsidP="00E1534C">
      <w:pPr>
        <w:pStyle w:val="Sinespaciado"/>
        <w:jc w:val="both"/>
        <w:rPr>
          <w:rFonts w:ascii="Arial" w:hAnsi="Arial" w:cs="Arial"/>
          <w:sz w:val="20"/>
          <w:szCs w:val="20"/>
          <w:lang w:val="es-MX"/>
        </w:rPr>
      </w:pPr>
    </w:p>
    <w:p w14:paraId="26E8CF8A" w14:textId="77777777" w:rsidR="00B804A4" w:rsidRPr="0083761D" w:rsidRDefault="00B804A4" w:rsidP="00E1534C">
      <w:pPr>
        <w:pStyle w:val="Sinespaciado"/>
        <w:jc w:val="both"/>
        <w:rPr>
          <w:rFonts w:ascii="Arial" w:hAnsi="Arial" w:cs="Arial"/>
          <w:b/>
          <w:bCs/>
          <w:sz w:val="20"/>
          <w:szCs w:val="20"/>
          <w:lang w:val="es-MX"/>
        </w:rPr>
      </w:pPr>
      <w:r w:rsidRPr="0083761D">
        <w:rPr>
          <w:rFonts w:ascii="Arial" w:hAnsi="Arial" w:cs="Arial"/>
          <w:b/>
          <w:bCs/>
          <w:sz w:val="20"/>
          <w:szCs w:val="20"/>
          <w:lang w:val="es-MX"/>
        </w:rPr>
        <w:t xml:space="preserve">Notas: </w:t>
      </w:r>
    </w:p>
    <w:p w14:paraId="4C6EA1B8" w14:textId="77777777" w:rsidR="00556491" w:rsidRDefault="00556491" w:rsidP="00B804A4">
      <w:pPr>
        <w:pStyle w:val="Sinespaciado"/>
        <w:numPr>
          <w:ilvl w:val="0"/>
          <w:numId w:val="20"/>
        </w:numPr>
        <w:jc w:val="both"/>
        <w:rPr>
          <w:rFonts w:ascii="Arial" w:hAnsi="Arial" w:cs="Arial"/>
          <w:sz w:val="20"/>
          <w:szCs w:val="20"/>
          <w:lang w:val="es-MX"/>
        </w:rPr>
      </w:pPr>
      <w:r>
        <w:rPr>
          <w:rFonts w:ascii="Arial" w:hAnsi="Arial" w:cs="Arial"/>
          <w:sz w:val="20"/>
          <w:szCs w:val="20"/>
          <w:lang w:val="es-MX"/>
        </w:rPr>
        <w:t xml:space="preserve">Los servicios en </w:t>
      </w:r>
      <w:r w:rsidR="00643682">
        <w:rPr>
          <w:rFonts w:ascii="Arial" w:hAnsi="Arial" w:cs="Arial"/>
          <w:sz w:val="20"/>
          <w:szCs w:val="20"/>
          <w:lang w:val="es-MX"/>
        </w:rPr>
        <w:t>P</w:t>
      </w:r>
      <w:r>
        <w:rPr>
          <w:rFonts w:ascii="Arial" w:hAnsi="Arial" w:cs="Arial"/>
          <w:sz w:val="20"/>
          <w:szCs w:val="20"/>
          <w:lang w:val="es-MX"/>
        </w:rPr>
        <w:t xml:space="preserve">rivado operan los </w:t>
      </w:r>
      <w:r w:rsidR="00067156">
        <w:rPr>
          <w:rFonts w:ascii="Arial" w:hAnsi="Arial" w:cs="Arial"/>
          <w:sz w:val="20"/>
          <w:szCs w:val="20"/>
          <w:lang w:val="es-MX"/>
        </w:rPr>
        <w:t>días Martes y Viernes.</w:t>
      </w:r>
    </w:p>
    <w:p w14:paraId="3C080D84" w14:textId="0DF29D4E" w:rsidR="00FD51A8" w:rsidRDefault="00FD51A8" w:rsidP="00B804A4">
      <w:pPr>
        <w:pStyle w:val="Sinespaciado"/>
        <w:numPr>
          <w:ilvl w:val="0"/>
          <w:numId w:val="20"/>
        </w:numPr>
        <w:jc w:val="both"/>
        <w:rPr>
          <w:rFonts w:ascii="Arial" w:hAnsi="Arial" w:cs="Arial"/>
          <w:sz w:val="20"/>
          <w:szCs w:val="20"/>
          <w:lang w:val="es-MX"/>
        </w:rPr>
      </w:pPr>
      <w:r w:rsidRPr="00FD51A8">
        <w:rPr>
          <w:rFonts w:ascii="Arial" w:hAnsi="Arial" w:cs="Arial"/>
          <w:sz w:val="20"/>
          <w:szCs w:val="20"/>
          <w:lang w:val="es-MX"/>
        </w:rPr>
        <w:t xml:space="preserve">En Antigua y Panajachel están aplicando un resort fee. </w:t>
      </w:r>
      <w:r>
        <w:rPr>
          <w:rFonts w:ascii="Arial" w:hAnsi="Arial" w:cs="Arial"/>
          <w:sz w:val="20"/>
          <w:szCs w:val="20"/>
          <w:lang w:val="es-MX"/>
        </w:rPr>
        <w:t>(Se paga en destino)</w:t>
      </w:r>
    </w:p>
    <w:p w14:paraId="4B3EFFB6" w14:textId="77777777" w:rsidR="00B804A4" w:rsidRPr="0083761D" w:rsidRDefault="00B804A4" w:rsidP="00B804A4">
      <w:pPr>
        <w:pStyle w:val="Sinespaciado"/>
        <w:numPr>
          <w:ilvl w:val="0"/>
          <w:numId w:val="20"/>
        </w:numPr>
        <w:jc w:val="both"/>
        <w:rPr>
          <w:rFonts w:ascii="Arial" w:hAnsi="Arial" w:cs="Arial"/>
          <w:sz w:val="20"/>
          <w:szCs w:val="20"/>
          <w:lang w:val="es-MX"/>
        </w:rPr>
      </w:pPr>
      <w:r w:rsidRPr="0083761D">
        <w:rPr>
          <w:rFonts w:ascii="Arial" w:hAnsi="Arial" w:cs="Arial"/>
          <w:sz w:val="20"/>
          <w:szCs w:val="20"/>
          <w:lang w:val="es-MX"/>
        </w:rPr>
        <w:t>Día 05 no incluye desayuno es Box Breakfast.</w:t>
      </w:r>
    </w:p>
    <w:p w14:paraId="4AE4CA39" w14:textId="77777777" w:rsidR="00B804A4" w:rsidRPr="0083761D" w:rsidRDefault="00B804A4" w:rsidP="00B804A4">
      <w:pPr>
        <w:pStyle w:val="Sinespaciado"/>
        <w:numPr>
          <w:ilvl w:val="0"/>
          <w:numId w:val="20"/>
        </w:numPr>
        <w:jc w:val="both"/>
        <w:rPr>
          <w:rFonts w:ascii="Arial" w:hAnsi="Arial" w:cs="Arial"/>
          <w:sz w:val="20"/>
          <w:szCs w:val="20"/>
          <w:lang w:val="es-MX"/>
        </w:rPr>
      </w:pPr>
      <w:r w:rsidRPr="0083761D">
        <w:rPr>
          <w:rFonts w:ascii="Arial" w:hAnsi="Arial" w:cs="Arial"/>
          <w:sz w:val="20"/>
          <w:szCs w:val="20"/>
          <w:lang w:val="es-MX"/>
        </w:rPr>
        <w:t>Tarifa menor no incluye desayunos – pueden compartir hab. con sus padres 2 niños menores de 11 años sin costo alguno en plan europeo (sin alimentación).</w:t>
      </w:r>
    </w:p>
    <w:p w14:paraId="462ED622" w14:textId="25218BC8" w:rsidR="00B804A4" w:rsidRPr="001D49C1" w:rsidRDefault="00B804A4" w:rsidP="00B804A4">
      <w:pPr>
        <w:pStyle w:val="Prrafodelista"/>
        <w:numPr>
          <w:ilvl w:val="0"/>
          <w:numId w:val="20"/>
        </w:numPr>
        <w:shd w:val="clear" w:color="auto" w:fill="FFFFFF"/>
        <w:spacing w:after="0" w:line="240" w:lineRule="auto"/>
        <w:jc w:val="both"/>
        <w:rPr>
          <w:rFonts w:ascii="Candara" w:hAnsi="Candara" w:cs="Arial"/>
          <w:b/>
          <w:bCs/>
          <w:i/>
          <w:iCs/>
          <w:color w:val="222222"/>
          <w:sz w:val="20"/>
          <w:szCs w:val="20"/>
          <w:lang w:val="es-GT" w:eastAsia="es-MX"/>
        </w:rPr>
      </w:pPr>
      <w:r w:rsidRPr="0083761D">
        <w:rPr>
          <w:rFonts w:ascii="Arial" w:hAnsi="Arial" w:cs="Arial"/>
          <w:sz w:val="20"/>
          <w:szCs w:val="20"/>
          <w:lang w:val="es-MX"/>
        </w:rPr>
        <w:t>Adicionar:  Precio boleto G</w:t>
      </w:r>
      <w:r w:rsidR="00E50B4F" w:rsidRPr="0083761D">
        <w:rPr>
          <w:rFonts w:ascii="Arial" w:hAnsi="Arial" w:cs="Arial"/>
          <w:sz w:val="20"/>
          <w:szCs w:val="20"/>
          <w:lang w:val="es-MX"/>
        </w:rPr>
        <w:t xml:space="preserve">UA – </w:t>
      </w:r>
      <w:r w:rsidRPr="0083761D">
        <w:rPr>
          <w:rFonts w:ascii="Arial" w:hAnsi="Arial" w:cs="Arial"/>
          <w:sz w:val="20"/>
          <w:szCs w:val="20"/>
          <w:lang w:val="es-MX"/>
        </w:rPr>
        <w:t>F</w:t>
      </w:r>
      <w:r w:rsidR="00E50B4F" w:rsidRPr="0083761D">
        <w:rPr>
          <w:rFonts w:ascii="Arial" w:hAnsi="Arial" w:cs="Arial"/>
          <w:sz w:val="20"/>
          <w:szCs w:val="20"/>
          <w:lang w:val="es-MX"/>
        </w:rPr>
        <w:t xml:space="preserve">RS </w:t>
      </w:r>
      <w:r w:rsidRPr="0083761D">
        <w:rPr>
          <w:rFonts w:ascii="Arial" w:hAnsi="Arial" w:cs="Arial"/>
          <w:sz w:val="20"/>
          <w:szCs w:val="20"/>
          <w:lang w:val="es-MX"/>
        </w:rPr>
        <w:t>-</w:t>
      </w:r>
      <w:r w:rsidR="00E50B4F" w:rsidRPr="0083761D">
        <w:rPr>
          <w:rFonts w:ascii="Arial" w:hAnsi="Arial" w:cs="Arial"/>
          <w:sz w:val="20"/>
          <w:szCs w:val="20"/>
          <w:lang w:val="es-MX"/>
        </w:rPr>
        <w:t xml:space="preserve"> </w:t>
      </w:r>
      <w:r w:rsidRPr="0083761D">
        <w:rPr>
          <w:rFonts w:ascii="Arial" w:hAnsi="Arial" w:cs="Arial"/>
          <w:sz w:val="20"/>
          <w:szCs w:val="20"/>
          <w:lang w:val="es-MX"/>
        </w:rPr>
        <w:t>G</w:t>
      </w:r>
      <w:r w:rsidR="00E50B4F" w:rsidRPr="0083761D">
        <w:rPr>
          <w:rFonts w:ascii="Arial" w:hAnsi="Arial" w:cs="Arial"/>
          <w:sz w:val="20"/>
          <w:szCs w:val="20"/>
          <w:lang w:val="es-MX"/>
        </w:rPr>
        <w:t>UA</w:t>
      </w:r>
      <w:r w:rsidRPr="0083761D">
        <w:rPr>
          <w:rFonts w:ascii="Arial" w:hAnsi="Arial" w:cs="Arial"/>
          <w:sz w:val="20"/>
          <w:szCs w:val="20"/>
          <w:lang w:val="es-MX"/>
        </w:rPr>
        <w:t xml:space="preserve"> </w:t>
      </w:r>
      <w:r w:rsidR="00E50B4F" w:rsidRPr="0083761D">
        <w:rPr>
          <w:rFonts w:ascii="Arial" w:hAnsi="Arial" w:cs="Arial"/>
          <w:sz w:val="20"/>
          <w:szCs w:val="20"/>
          <w:lang w:val="es-MX"/>
        </w:rPr>
        <w:t>vía</w:t>
      </w:r>
      <w:r w:rsidRPr="0083761D">
        <w:rPr>
          <w:rFonts w:ascii="Arial" w:hAnsi="Arial" w:cs="Arial"/>
          <w:sz w:val="20"/>
          <w:szCs w:val="20"/>
          <w:lang w:val="es-MX"/>
        </w:rPr>
        <w:t xml:space="preserve"> TAG. </w:t>
      </w:r>
      <w:r w:rsidR="00984742">
        <w:rPr>
          <w:rFonts w:ascii="Arial" w:hAnsi="Arial" w:cs="Arial"/>
          <w:sz w:val="20"/>
          <w:szCs w:val="20"/>
          <w:lang w:val="es-MX"/>
        </w:rPr>
        <w:t xml:space="preserve">275 </w:t>
      </w:r>
      <w:r w:rsidRPr="0083761D">
        <w:rPr>
          <w:rFonts w:ascii="Arial" w:hAnsi="Arial" w:cs="Arial"/>
          <w:sz w:val="20"/>
          <w:szCs w:val="20"/>
          <w:lang w:val="es-MX"/>
        </w:rPr>
        <w:t>USD.</w:t>
      </w:r>
    </w:p>
    <w:p w14:paraId="0DD99FA3" w14:textId="77777777" w:rsidR="001D49C1" w:rsidRPr="00002B72" w:rsidRDefault="001D49C1" w:rsidP="00B804A4">
      <w:pPr>
        <w:pStyle w:val="Prrafodelista"/>
        <w:numPr>
          <w:ilvl w:val="0"/>
          <w:numId w:val="20"/>
        </w:numPr>
        <w:shd w:val="clear" w:color="auto" w:fill="FFFFFF"/>
        <w:spacing w:after="0" w:line="240" w:lineRule="auto"/>
        <w:jc w:val="both"/>
        <w:rPr>
          <w:rFonts w:ascii="Candara" w:hAnsi="Candara" w:cs="Arial"/>
          <w:b/>
          <w:bCs/>
          <w:i/>
          <w:iCs/>
          <w:color w:val="222222"/>
          <w:sz w:val="20"/>
          <w:szCs w:val="20"/>
          <w:lang w:val="es-GT" w:eastAsia="es-MX"/>
        </w:rPr>
      </w:pPr>
      <w:bookmarkStart w:id="1" w:name="_Hlk38810670"/>
      <w:r>
        <w:rPr>
          <w:rFonts w:ascii="Arial" w:hAnsi="Arial" w:cs="Arial"/>
          <w:sz w:val="20"/>
          <w:szCs w:val="20"/>
          <w:lang w:val="es-MX"/>
        </w:rPr>
        <w:t>Todos los traslados en servicio compartido/regular o privado aplican de 05:00 a 20:00 hrs, después o antes de dichas horas aplica un suplemento de 2</w:t>
      </w:r>
      <w:r w:rsidR="00550836">
        <w:rPr>
          <w:rFonts w:ascii="Arial" w:hAnsi="Arial" w:cs="Arial"/>
          <w:sz w:val="20"/>
          <w:szCs w:val="20"/>
          <w:lang w:val="es-MX"/>
        </w:rPr>
        <w:t>5</w:t>
      </w:r>
      <w:r>
        <w:rPr>
          <w:rFonts w:ascii="Arial" w:hAnsi="Arial" w:cs="Arial"/>
          <w:sz w:val="20"/>
          <w:szCs w:val="20"/>
          <w:lang w:val="es-MX"/>
        </w:rPr>
        <w:t xml:space="preserve"> </w:t>
      </w:r>
      <w:proofErr w:type="spellStart"/>
      <w:r>
        <w:rPr>
          <w:rFonts w:ascii="Arial" w:hAnsi="Arial" w:cs="Arial"/>
          <w:sz w:val="20"/>
          <w:szCs w:val="20"/>
          <w:lang w:val="es-MX"/>
        </w:rPr>
        <w:t>usd</w:t>
      </w:r>
      <w:proofErr w:type="spellEnd"/>
      <w:r>
        <w:rPr>
          <w:rFonts w:ascii="Arial" w:hAnsi="Arial" w:cs="Arial"/>
          <w:sz w:val="20"/>
          <w:szCs w:val="20"/>
          <w:lang w:val="es-MX"/>
        </w:rPr>
        <w:t xml:space="preserve"> por persona por trayecto.</w:t>
      </w:r>
    </w:p>
    <w:p w14:paraId="550C7013"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Antigua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w:t>
      </w:r>
      <w:r w:rsidRPr="00002B72">
        <w:rPr>
          <w:rFonts w:ascii="Georgia" w:hAnsi="Georgia"/>
          <w:color w:val="333333"/>
          <w:sz w:val="24"/>
          <w:szCs w:val="24"/>
          <w:lang w:val="es-MX" w:eastAsia="es-MX" w:bidi="ar-SA"/>
        </w:rPr>
        <w:t xml:space="preserve"> </w:t>
      </w:r>
      <w:r w:rsidRPr="00002B72">
        <w:rPr>
          <w:rFonts w:ascii="Arial" w:hAnsi="Arial" w:cs="Arial"/>
          <w:sz w:val="20"/>
          <w:szCs w:val="20"/>
          <w:lang w:val="es-MX"/>
        </w:rPr>
        <w:t xml:space="preserve">reforestación, ornato, seguridad, apoyo a la comunidad y </w:t>
      </w:r>
      <w:proofErr w:type="spellStart"/>
      <w:r w:rsidRPr="00002B72">
        <w:rPr>
          <w:rFonts w:ascii="Arial" w:hAnsi="Arial" w:cs="Arial"/>
          <w:sz w:val="20"/>
          <w:szCs w:val="20"/>
          <w:lang w:val="es-MX"/>
        </w:rPr>
        <w:t>jardinización</w:t>
      </w:r>
      <w:proofErr w:type="spellEnd"/>
      <w:r w:rsidRPr="00002B72">
        <w:rPr>
          <w:rFonts w:ascii="Arial" w:hAnsi="Arial" w:cs="Arial"/>
          <w:sz w:val="20"/>
          <w:szCs w:val="20"/>
          <w:lang w:val="es-MX"/>
        </w:rPr>
        <w:t xml:space="preserve"> de Ruta del Orgullo (Carretera de Guatemala a La Antigua Km 33)</w:t>
      </w:r>
    </w:p>
    <w:p w14:paraId="593469A2"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Panajachel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 reforestación, ornato, seguridad, y apoyo a la comunidad.</w:t>
      </w:r>
    </w:p>
    <w:bookmarkEnd w:id="1"/>
    <w:p w14:paraId="2399A683" w14:textId="77777777" w:rsidR="00AA2BA0" w:rsidRDefault="00AA2BA0" w:rsidP="00B804A4">
      <w:pPr>
        <w:pStyle w:val="Sinespaciado"/>
        <w:jc w:val="both"/>
        <w:rPr>
          <w:rFonts w:ascii="Arial" w:hAnsi="Arial" w:cs="Arial"/>
          <w:sz w:val="20"/>
          <w:szCs w:val="20"/>
          <w:lang w:val="es-MX"/>
        </w:rPr>
      </w:pPr>
    </w:p>
    <w:tbl>
      <w:tblPr>
        <w:tblW w:w="5948" w:type="dxa"/>
        <w:jc w:val="center"/>
        <w:tblCellSpacing w:w="0" w:type="dxa"/>
        <w:tblCellMar>
          <w:left w:w="0" w:type="dxa"/>
          <w:right w:w="0" w:type="dxa"/>
        </w:tblCellMar>
        <w:tblLook w:val="04A0" w:firstRow="1" w:lastRow="0" w:firstColumn="1" w:lastColumn="0" w:noHBand="0" w:noVBand="1"/>
      </w:tblPr>
      <w:tblGrid>
        <w:gridCol w:w="2033"/>
        <w:gridCol w:w="3160"/>
        <w:gridCol w:w="755"/>
      </w:tblGrid>
      <w:tr w:rsidR="00CF4284" w:rsidRPr="00CF4284" w14:paraId="7DAB40D4" w14:textId="77777777" w:rsidTr="00CF4284">
        <w:trPr>
          <w:trHeight w:val="29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A6AC8EE" w14:textId="77777777" w:rsidR="00CF4284" w:rsidRPr="00CF4284" w:rsidRDefault="00CF4284" w:rsidP="00CF4284">
            <w:pPr>
              <w:spacing w:after="0" w:line="240" w:lineRule="auto"/>
              <w:jc w:val="center"/>
              <w:rPr>
                <w:rFonts w:ascii="Calibri" w:hAnsi="Calibri" w:cs="Calibri"/>
                <w:b/>
                <w:bCs/>
                <w:color w:val="FFFFFF"/>
                <w:sz w:val="20"/>
                <w:szCs w:val="20"/>
                <w:lang w:val="es-MX" w:eastAsia="es-MX" w:bidi="ar-SA"/>
              </w:rPr>
            </w:pPr>
            <w:r w:rsidRPr="00CF4284">
              <w:rPr>
                <w:rFonts w:ascii="Calibri" w:hAnsi="Calibri" w:cs="Calibri"/>
                <w:b/>
                <w:bCs/>
                <w:color w:val="FFFFFF"/>
                <w:sz w:val="20"/>
                <w:szCs w:val="20"/>
                <w:lang w:val="es-MX" w:eastAsia="es-MX" w:bidi="ar-SA"/>
              </w:rPr>
              <w:t>LISTA DE HOTELES (Previstos o similares)</w:t>
            </w:r>
          </w:p>
        </w:tc>
      </w:tr>
      <w:tr w:rsidR="00CF4284" w:rsidRPr="00CF4284" w14:paraId="182CF7D2" w14:textId="77777777" w:rsidTr="00CF4284">
        <w:trPr>
          <w:trHeight w:val="29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DE2F436"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6BF845F"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C4618AA"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CAT</w:t>
            </w:r>
          </w:p>
        </w:tc>
      </w:tr>
      <w:tr w:rsidR="00CF4284" w:rsidRPr="00CF4284" w14:paraId="3E873C32"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02BE06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GUATEMALA</w:t>
            </w:r>
          </w:p>
        </w:tc>
        <w:tc>
          <w:tcPr>
            <w:tcW w:w="0" w:type="auto"/>
            <w:shd w:val="clear" w:color="auto" w:fill="FFFFFF"/>
            <w:tcMar>
              <w:top w:w="0" w:type="dxa"/>
              <w:left w:w="45" w:type="dxa"/>
              <w:bottom w:w="0" w:type="dxa"/>
              <w:right w:w="45" w:type="dxa"/>
            </w:tcMar>
            <w:vAlign w:val="center"/>
            <w:hideMark/>
          </w:tcPr>
          <w:p w14:paraId="7E4C69DD"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CASA VERANA </w:t>
            </w:r>
          </w:p>
        </w:tc>
        <w:tc>
          <w:tcPr>
            <w:tcW w:w="0" w:type="auto"/>
            <w:tcBorders>
              <w:right w:val="single" w:sz="6" w:space="0" w:color="716BC1"/>
            </w:tcBorders>
            <w:tcMar>
              <w:top w:w="0" w:type="dxa"/>
              <w:left w:w="45" w:type="dxa"/>
              <w:bottom w:w="0" w:type="dxa"/>
              <w:right w:w="45" w:type="dxa"/>
            </w:tcMar>
            <w:vAlign w:val="bottom"/>
            <w:hideMark/>
          </w:tcPr>
          <w:p w14:paraId="5486480F"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138C2D06"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51D0E59"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6BC516A"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CLARION SUITES </w:t>
            </w:r>
          </w:p>
        </w:tc>
        <w:tc>
          <w:tcPr>
            <w:tcW w:w="0" w:type="auto"/>
            <w:tcBorders>
              <w:right w:val="single" w:sz="6" w:space="0" w:color="716BC1"/>
            </w:tcBorders>
            <w:tcMar>
              <w:top w:w="0" w:type="dxa"/>
              <w:left w:w="45" w:type="dxa"/>
              <w:bottom w:w="0" w:type="dxa"/>
              <w:right w:w="45" w:type="dxa"/>
            </w:tcMar>
            <w:vAlign w:val="bottom"/>
            <w:hideMark/>
          </w:tcPr>
          <w:p w14:paraId="218C0442"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103E39B7"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3A7F8E1"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037DF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HILTON GUATELAMA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7046FB4"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r w:rsidR="00CF4284" w:rsidRPr="00CF4284" w14:paraId="0CADFDCF"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E38D57B" w14:textId="77777777" w:rsidR="00CF4284" w:rsidRPr="00CF4284" w:rsidRDefault="00CF4284" w:rsidP="00CF4284">
            <w:pPr>
              <w:spacing w:after="0" w:line="240" w:lineRule="auto"/>
              <w:rPr>
                <w:rFonts w:ascii="Calibri" w:hAnsi="Calibri" w:cs="Calibri"/>
                <w:lang w:val="es-MX" w:eastAsia="es-MX" w:bidi="ar-SA"/>
              </w:rPr>
            </w:pPr>
            <w:r w:rsidRPr="00CF4284">
              <w:rPr>
                <w:rFonts w:ascii="Calibri" w:hAnsi="Calibri" w:cs="Calibri"/>
                <w:lang w:val="es-MX" w:eastAsia="es-MX" w:bidi="ar-SA"/>
              </w:rPr>
              <w:t>RIO DULCE</w:t>
            </w:r>
          </w:p>
        </w:tc>
        <w:tc>
          <w:tcPr>
            <w:tcW w:w="0" w:type="auto"/>
            <w:shd w:val="clear" w:color="auto" w:fill="FFFFFF"/>
            <w:tcMar>
              <w:top w:w="0" w:type="dxa"/>
              <w:left w:w="45" w:type="dxa"/>
              <w:bottom w:w="0" w:type="dxa"/>
              <w:right w:w="45" w:type="dxa"/>
            </w:tcMar>
            <w:vAlign w:val="center"/>
            <w:hideMark/>
          </w:tcPr>
          <w:p w14:paraId="2562ABC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CATAMARAN </w:t>
            </w:r>
          </w:p>
        </w:tc>
        <w:tc>
          <w:tcPr>
            <w:tcW w:w="0" w:type="auto"/>
            <w:tcBorders>
              <w:right w:val="single" w:sz="6" w:space="0" w:color="716BC1"/>
            </w:tcBorders>
            <w:tcMar>
              <w:top w:w="0" w:type="dxa"/>
              <w:left w:w="45" w:type="dxa"/>
              <w:bottom w:w="0" w:type="dxa"/>
              <w:right w:w="45" w:type="dxa"/>
            </w:tcMar>
            <w:vAlign w:val="bottom"/>
            <w:hideMark/>
          </w:tcPr>
          <w:p w14:paraId="55648779"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433EFAF7"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9EEA14E"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2AEDC2B"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BANANA PALMS </w:t>
            </w:r>
          </w:p>
        </w:tc>
        <w:tc>
          <w:tcPr>
            <w:tcW w:w="0" w:type="auto"/>
            <w:tcBorders>
              <w:right w:val="single" w:sz="6" w:space="0" w:color="716BC1"/>
            </w:tcBorders>
            <w:tcMar>
              <w:top w:w="0" w:type="dxa"/>
              <w:left w:w="45" w:type="dxa"/>
              <w:bottom w:w="0" w:type="dxa"/>
              <w:right w:w="45" w:type="dxa"/>
            </w:tcMar>
            <w:vAlign w:val="bottom"/>
            <w:hideMark/>
          </w:tcPr>
          <w:p w14:paraId="29412541"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629972FB"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22EB317"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995FA2"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BANANA PALMS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AF6A15D"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P</w:t>
            </w:r>
          </w:p>
        </w:tc>
      </w:tr>
      <w:tr w:rsidR="00CF4284" w:rsidRPr="00CF4284" w14:paraId="461FB1F9"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3DCED50" w14:textId="77777777" w:rsidR="00CF4284" w:rsidRPr="00CF4284" w:rsidRDefault="00CF4284" w:rsidP="00CF4284">
            <w:pPr>
              <w:spacing w:after="0" w:line="240" w:lineRule="auto"/>
              <w:rPr>
                <w:rFonts w:ascii="Calibri" w:hAnsi="Calibri" w:cs="Calibri"/>
                <w:lang w:val="es-MX" w:eastAsia="es-MX" w:bidi="ar-SA"/>
              </w:rPr>
            </w:pPr>
            <w:r w:rsidRPr="00CF4284">
              <w:rPr>
                <w:rFonts w:ascii="Calibri" w:hAnsi="Calibri" w:cs="Calibri"/>
                <w:lang w:val="es-MX" w:eastAsia="es-MX" w:bidi="ar-SA"/>
              </w:rPr>
              <w:t>FLORES</w:t>
            </w:r>
          </w:p>
        </w:tc>
        <w:tc>
          <w:tcPr>
            <w:tcW w:w="0" w:type="auto"/>
            <w:shd w:val="clear" w:color="auto" w:fill="FFFFFF"/>
            <w:tcMar>
              <w:top w:w="0" w:type="dxa"/>
              <w:left w:w="45" w:type="dxa"/>
              <w:bottom w:w="0" w:type="dxa"/>
              <w:right w:w="45" w:type="dxa"/>
            </w:tcMar>
            <w:vAlign w:val="center"/>
            <w:hideMark/>
          </w:tcPr>
          <w:p w14:paraId="3D88DFA4"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CASONA DE LA ISLA</w:t>
            </w:r>
          </w:p>
        </w:tc>
        <w:tc>
          <w:tcPr>
            <w:tcW w:w="0" w:type="auto"/>
            <w:tcBorders>
              <w:right w:val="single" w:sz="6" w:space="0" w:color="716BC1"/>
            </w:tcBorders>
            <w:tcMar>
              <w:top w:w="0" w:type="dxa"/>
              <w:left w:w="45" w:type="dxa"/>
              <w:bottom w:w="0" w:type="dxa"/>
              <w:right w:w="45" w:type="dxa"/>
            </w:tcMar>
            <w:vAlign w:val="bottom"/>
            <w:hideMark/>
          </w:tcPr>
          <w:p w14:paraId="46F87EA7"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538A445C"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8FB671C"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FAF8C3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CASONA DEL LAGO </w:t>
            </w:r>
          </w:p>
        </w:tc>
        <w:tc>
          <w:tcPr>
            <w:tcW w:w="0" w:type="auto"/>
            <w:tcBorders>
              <w:right w:val="single" w:sz="6" w:space="0" w:color="716BC1"/>
            </w:tcBorders>
            <w:tcMar>
              <w:top w:w="0" w:type="dxa"/>
              <w:left w:w="45" w:type="dxa"/>
              <w:bottom w:w="0" w:type="dxa"/>
              <w:right w:w="45" w:type="dxa"/>
            </w:tcMar>
            <w:vAlign w:val="bottom"/>
            <w:hideMark/>
          </w:tcPr>
          <w:p w14:paraId="3CA2FB2A"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73CB3A7D"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A6D6FE9"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6B2C7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CAMINO REAL TIKAL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1959D95"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r w:rsidR="00CF4284" w:rsidRPr="00CF4284" w14:paraId="2D27EB67"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68FB3B0"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COBAN </w:t>
            </w:r>
          </w:p>
        </w:tc>
        <w:tc>
          <w:tcPr>
            <w:tcW w:w="0" w:type="auto"/>
            <w:shd w:val="clear" w:color="auto" w:fill="FFFFFF"/>
            <w:tcMar>
              <w:top w:w="0" w:type="dxa"/>
              <w:left w:w="45" w:type="dxa"/>
              <w:bottom w:w="0" w:type="dxa"/>
              <w:right w:w="45" w:type="dxa"/>
            </w:tcMar>
            <w:vAlign w:val="center"/>
            <w:hideMark/>
          </w:tcPr>
          <w:p w14:paraId="61ED3E8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LA POSADA</w:t>
            </w:r>
          </w:p>
        </w:tc>
        <w:tc>
          <w:tcPr>
            <w:tcW w:w="0" w:type="auto"/>
            <w:tcBorders>
              <w:right w:val="single" w:sz="6" w:space="0" w:color="716BC1"/>
            </w:tcBorders>
            <w:tcMar>
              <w:top w:w="0" w:type="dxa"/>
              <w:left w:w="45" w:type="dxa"/>
              <w:bottom w:w="0" w:type="dxa"/>
              <w:right w:w="45" w:type="dxa"/>
            </w:tcMar>
            <w:vAlign w:val="bottom"/>
            <w:hideMark/>
          </w:tcPr>
          <w:p w14:paraId="6584A7D8"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4F9766EA"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F7E9167"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59D051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THE PARK HOTEL </w:t>
            </w:r>
          </w:p>
        </w:tc>
        <w:tc>
          <w:tcPr>
            <w:tcW w:w="0" w:type="auto"/>
            <w:tcBorders>
              <w:right w:val="single" w:sz="6" w:space="0" w:color="716BC1"/>
            </w:tcBorders>
            <w:tcMar>
              <w:top w:w="0" w:type="dxa"/>
              <w:left w:w="45" w:type="dxa"/>
              <w:bottom w:w="0" w:type="dxa"/>
              <w:right w:w="45" w:type="dxa"/>
            </w:tcMar>
            <w:vAlign w:val="bottom"/>
            <w:hideMark/>
          </w:tcPr>
          <w:p w14:paraId="53D93A1E"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22FF5600"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E540CED"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80CBD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THE PARK HOTEL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D18FF19"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P</w:t>
            </w:r>
          </w:p>
        </w:tc>
      </w:tr>
      <w:tr w:rsidR="00CF4284" w:rsidRPr="00CF4284" w14:paraId="79F4F2C7" w14:textId="77777777" w:rsidTr="00CF4284">
        <w:trPr>
          <w:trHeight w:val="282"/>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892F16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PANAJACHEL </w:t>
            </w:r>
          </w:p>
        </w:tc>
        <w:tc>
          <w:tcPr>
            <w:tcW w:w="0" w:type="auto"/>
            <w:shd w:val="clear" w:color="auto" w:fill="FFFFFF"/>
            <w:tcMar>
              <w:top w:w="0" w:type="dxa"/>
              <w:left w:w="45" w:type="dxa"/>
              <w:bottom w:w="0" w:type="dxa"/>
              <w:right w:w="45" w:type="dxa"/>
            </w:tcMar>
            <w:vAlign w:val="center"/>
            <w:hideMark/>
          </w:tcPr>
          <w:p w14:paraId="7843C71E"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REGIS</w:t>
            </w:r>
          </w:p>
        </w:tc>
        <w:tc>
          <w:tcPr>
            <w:tcW w:w="0" w:type="auto"/>
            <w:tcBorders>
              <w:right w:val="single" w:sz="6" w:space="0" w:color="716BC1"/>
            </w:tcBorders>
            <w:tcMar>
              <w:top w:w="0" w:type="dxa"/>
              <w:left w:w="45" w:type="dxa"/>
              <w:bottom w:w="0" w:type="dxa"/>
              <w:right w:w="45" w:type="dxa"/>
            </w:tcMar>
            <w:vAlign w:val="bottom"/>
            <w:hideMark/>
          </w:tcPr>
          <w:p w14:paraId="5B3ACDC5"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2EFFC96C" w14:textId="77777777" w:rsidTr="00CF4284">
        <w:trPr>
          <w:trHeight w:val="26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512B1EE"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940D831"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PORTA DEL LAGO </w:t>
            </w:r>
          </w:p>
        </w:tc>
        <w:tc>
          <w:tcPr>
            <w:tcW w:w="0" w:type="auto"/>
            <w:tcBorders>
              <w:right w:val="single" w:sz="6" w:space="0" w:color="716BC1"/>
            </w:tcBorders>
            <w:tcMar>
              <w:top w:w="0" w:type="dxa"/>
              <w:left w:w="45" w:type="dxa"/>
              <w:bottom w:w="0" w:type="dxa"/>
              <w:right w:w="45" w:type="dxa"/>
            </w:tcMar>
            <w:vAlign w:val="bottom"/>
            <w:hideMark/>
          </w:tcPr>
          <w:p w14:paraId="47B2BCBF"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0EEDC5B7"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5DF0C80"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EF6349"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ATITLAN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2C0F117"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r w:rsidR="00CF4284" w:rsidRPr="00CF4284" w14:paraId="36CB0295"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2C6C67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ANTIGUA</w:t>
            </w:r>
          </w:p>
        </w:tc>
        <w:tc>
          <w:tcPr>
            <w:tcW w:w="0" w:type="auto"/>
            <w:shd w:val="clear" w:color="auto" w:fill="FFFFFF"/>
            <w:tcMar>
              <w:top w:w="0" w:type="dxa"/>
              <w:left w:w="45" w:type="dxa"/>
              <w:bottom w:w="0" w:type="dxa"/>
              <w:right w:w="45" w:type="dxa"/>
            </w:tcMar>
            <w:vAlign w:val="center"/>
            <w:hideMark/>
          </w:tcPr>
          <w:p w14:paraId="2EB87390"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SAN JORGE </w:t>
            </w:r>
          </w:p>
        </w:tc>
        <w:tc>
          <w:tcPr>
            <w:tcW w:w="0" w:type="auto"/>
            <w:tcBorders>
              <w:right w:val="single" w:sz="6" w:space="0" w:color="716BC1"/>
            </w:tcBorders>
            <w:tcMar>
              <w:top w:w="0" w:type="dxa"/>
              <w:left w:w="45" w:type="dxa"/>
              <w:bottom w:w="0" w:type="dxa"/>
              <w:right w:w="45" w:type="dxa"/>
            </w:tcMar>
            <w:vAlign w:val="bottom"/>
            <w:hideMark/>
          </w:tcPr>
          <w:p w14:paraId="753614DB"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563779A3" w14:textId="77777777" w:rsidTr="00CF4284">
        <w:trPr>
          <w:trHeight w:val="311"/>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52ECCB2"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F6F95D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PORTO ANTIGUA </w:t>
            </w:r>
          </w:p>
        </w:tc>
        <w:tc>
          <w:tcPr>
            <w:tcW w:w="0" w:type="auto"/>
            <w:tcBorders>
              <w:right w:val="single" w:sz="6" w:space="0" w:color="716BC1"/>
            </w:tcBorders>
            <w:tcMar>
              <w:top w:w="0" w:type="dxa"/>
              <w:left w:w="45" w:type="dxa"/>
              <w:bottom w:w="0" w:type="dxa"/>
              <w:right w:w="45" w:type="dxa"/>
            </w:tcMar>
            <w:vAlign w:val="bottom"/>
            <w:hideMark/>
          </w:tcPr>
          <w:p w14:paraId="46D43664"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5A14DCD0"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9423DDB"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4BB3A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PENSATIVO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C37F73F"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bl>
    <w:p w14:paraId="673AA806" w14:textId="77777777" w:rsidR="00CF4284" w:rsidRDefault="00CF4284" w:rsidP="00B804A4">
      <w:pPr>
        <w:pStyle w:val="Sinespaciado"/>
        <w:jc w:val="both"/>
        <w:rPr>
          <w:rFonts w:ascii="Arial" w:hAnsi="Arial" w:cs="Arial"/>
          <w:sz w:val="20"/>
          <w:szCs w:val="20"/>
          <w:lang w:val="es-MX"/>
        </w:rPr>
      </w:pPr>
    </w:p>
    <w:p w14:paraId="07E74293" w14:textId="77777777" w:rsidR="00CF4284" w:rsidRDefault="00CF4284" w:rsidP="00B804A4">
      <w:pPr>
        <w:pStyle w:val="Sinespaciado"/>
        <w:jc w:val="both"/>
        <w:rPr>
          <w:rFonts w:ascii="Arial" w:hAnsi="Arial" w:cs="Arial"/>
          <w:sz w:val="20"/>
          <w:szCs w:val="20"/>
          <w:lang w:val="es-MX"/>
        </w:rPr>
      </w:pPr>
    </w:p>
    <w:p w14:paraId="4CCECC3F" w14:textId="77777777" w:rsidR="00CF4284" w:rsidRDefault="00CF4284" w:rsidP="00B804A4">
      <w:pPr>
        <w:pStyle w:val="Sinespaciado"/>
        <w:jc w:val="both"/>
        <w:rPr>
          <w:rFonts w:ascii="Arial" w:hAnsi="Arial" w:cs="Arial"/>
          <w:sz w:val="20"/>
          <w:szCs w:val="20"/>
          <w:lang w:val="es-MX"/>
        </w:rPr>
      </w:pPr>
    </w:p>
    <w:p w14:paraId="70575DD1" w14:textId="77777777" w:rsidR="00CF4284" w:rsidRDefault="00CF4284" w:rsidP="00B804A4">
      <w:pPr>
        <w:pStyle w:val="Sinespaciado"/>
        <w:jc w:val="both"/>
        <w:rPr>
          <w:rFonts w:ascii="Arial" w:hAnsi="Arial" w:cs="Arial"/>
          <w:sz w:val="20"/>
          <w:szCs w:val="20"/>
          <w:lang w:val="es-MX"/>
        </w:rPr>
      </w:pPr>
    </w:p>
    <w:p w14:paraId="247BFF77" w14:textId="77777777" w:rsidR="00CF4284" w:rsidRDefault="00CF4284" w:rsidP="00B804A4">
      <w:pPr>
        <w:pStyle w:val="Sinespaciado"/>
        <w:jc w:val="both"/>
        <w:rPr>
          <w:rFonts w:ascii="Arial" w:hAnsi="Arial" w:cs="Arial"/>
          <w:sz w:val="20"/>
          <w:szCs w:val="20"/>
          <w:lang w:val="es-MX"/>
        </w:rPr>
      </w:pPr>
    </w:p>
    <w:p w14:paraId="72A2872B" w14:textId="77777777" w:rsidR="00CF4284" w:rsidRDefault="00CF4284" w:rsidP="00B804A4">
      <w:pPr>
        <w:pStyle w:val="Sinespaciado"/>
        <w:jc w:val="both"/>
        <w:rPr>
          <w:rFonts w:ascii="Arial" w:hAnsi="Arial" w:cs="Arial"/>
          <w:sz w:val="20"/>
          <w:szCs w:val="20"/>
          <w:lang w:val="es-MX"/>
        </w:rPr>
      </w:pPr>
    </w:p>
    <w:p w14:paraId="0AAE6ED2" w14:textId="77777777" w:rsidR="00CF4284" w:rsidRDefault="00CF4284" w:rsidP="00B804A4">
      <w:pPr>
        <w:pStyle w:val="Sinespaciado"/>
        <w:jc w:val="both"/>
        <w:rPr>
          <w:rFonts w:ascii="Arial" w:hAnsi="Arial" w:cs="Arial"/>
          <w:sz w:val="20"/>
          <w:szCs w:val="20"/>
          <w:lang w:val="es-MX"/>
        </w:rPr>
      </w:pPr>
    </w:p>
    <w:p w14:paraId="46C4B6BA" w14:textId="77777777" w:rsidR="00CF4284" w:rsidRDefault="00CF4284" w:rsidP="00B804A4">
      <w:pPr>
        <w:pStyle w:val="Sinespaciado"/>
        <w:jc w:val="both"/>
        <w:rPr>
          <w:rFonts w:ascii="Arial" w:hAnsi="Arial" w:cs="Arial"/>
          <w:sz w:val="20"/>
          <w:szCs w:val="20"/>
          <w:lang w:val="es-MX"/>
        </w:rPr>
      </w:pPr>
    </w:p>
    <w:p w14:paraId="17CD18BA" w14:textId="77777777" w:rsidR="00CF4284" w:rsidRDefault="00CF4284" w:rsidP="00B804A4">
      <w:pPr>
        <w:pStyle w:val="Sinespaciado"/>
        <w:jc w:val="both"/>
        <w:rPr>
          <w:rFonts w:ascii="Arial" w:hAnsi="Arial" w:cs="Arial"/>
          <w:sz w:val="20"/>
          <w:szCs w:val="20"/>
          <w:lang w:val="es-MX"/>
        </w:rPr>
      </w:pPr>
    </w:p>
    <w:p w14:paraId="0285EFB7" w14:textId="77777777" w:rsidR="00CF4284" w:rsidRDefault="00CF4284" w:rsidP="00B804A4">
      <w:pPr>
        <w:pStyle w:val="Sinespaciado"/>
        <w:jc w:val="both"/>
        <w:rPr>
          <w:rFonts w:ascii="Arial" w:hAnsi="Arial" w:cs="Arial"/>
          <w:sz w:val="20"/>
          <w:szCs w:val="20"/>
          <w:lang w:val="es-MX"/>
        </w:rPr>
      </w:pPr>
    </w:p>
    <w:tbl>
      <w:tblPr>
        <w:tblW w:w="5970" w:type="dxa"/>
        <w:jc w:val="center"/>
        <w:tblCellSpacing w:w="0" w:type="dxa"/>
        <w:tblCellMar>
          <w:left w:w="0" w:type="dxa"/>
          <w:right w:w="0" w:type="dxa"/>
        </w:tblCellMar>
        <w:tblLook w:val="04A0" w:firstRow="1" w:lastRow="0" w:firstColumn="1" w:lastColumn="0" w:noHBand="0" w:noVBand="1"/>
      </w:tblPr>
      <w:tblGrid>
        <w:gridCol w:w="2808"/>
        <w:gridCol w:w="779"/>
        <w:gridCol w:w="779"/>
        <w:gridCol w:w="779"/>
        <w:gridCol w:w="825"/>
      </w:tblGrid>
      <w:tr w:rsidR="00CF4284" w:rsidRPr="00CF4284" w14:paraId="1FF290AA" w14:textId="77777777" w:rsidTr="00CF4284">
        <w:trPr>
          <w:trHeight w:val="30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8639907" w14:textId="77777777" w:rsidR="00CF4284" w:rsidRPr="00CF4284" w:rsidRDefault="00CF4284" w:rsidP="00CF4284">
            <w:pPr>
              <w:spacing w:after="0" w:line="240" w:lineRule="auto"/>
              <w:jc w:val="center"/>
              <w:rPr>
                <w:rFonts w:ascii="Calibri" w:hAnsi="Calibri" w:cs="Calibri"/>
                <w:b/>
                <w:bCs/>
                <w:color w:val="FFFFFF"/>
                <w:sz w:val="20"/>
                <w:szCs w:val="20"/>
                <w:lang w:val="es-MX" w:eastAsia="es-MX" w:bidi="ar-SA"/>
              </w:rPr>
            </w:pPr>
            <w:r w:rsidRPr="00CF4284">
              <w:rPr>
                <w:rFonts w:ascii="Calibri" w:hAnsi="Calibri" w:cs="Calibri"/>
                <w:b/>
                <w:bCs/>
                <w:color w:val="FFFFFF"/>
                <w:sz w:val="20"/>
                <w:szCs w:val="20"/>
                <w:lang w:val="es-MX" w:eastAsia="es-MX" w:bidi="ar-SA"/>
              </w:rPr>
              <w:t>PRECIO POR PERSONA EN USD</w:t>
            </w:r>
          </w:p>
        </w:tc>
      </w:tr>
      <w:tr w:rsidR="00CF4284" w:rsidRPr="00CF4284" w14:paraId="541623AA" w14:textId="77777777" w:rsidTr="00CF4284">
        <w:trPr>
          <w:trHeight w:val="30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A48B9F"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E8D1FA3"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70397FE"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FEAB4B3"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A233788"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MNR</w:t>
            </w:r>
          </w:p>
        </w:tc>
      </w:tr>
      <w:tr w:rsidR="00CF4284" w:rsidRPr="00CF4284" w14:paraId="17FEAE4C" w14:textId="77777777" w:rsidTr="00CF4284">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6300A1" w14:textId="77777777" w:rsidR="00CF4284" w:rsidRPr="00CF4284" w:rsidRDefault="00CF4284" w:rsidP="00CF4284">
            <w:pPr>
              <w:spacing w:after="0" w:line="240" w:lineRule="auto"/>
              <w:jc w:val="right"/>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1C1275"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2070</w:t>
            </w:r>
          </w:p>
        </w:tc>
        <w:tc>
          <w:tcPr>
            <w:tcW w:w="0" w:type="auto"/>
            <w:shd w:val="clear" w:color="auto" w:fill="FFFFFF"/>
            <w:tcMar>
              <w:top w:w="0" w:type="dxa"/>
              <w:left w:w="45" w:type="dxa"/>
              <w:bottom w:w="0" w:type="dxa"/>
              <w:right w:w="45" w:type="dxa"/>
            </w:tcMar>
            <w:vAlign w:val="center"/>
            <w:hideMark/>
          </w:tcPr>
          <w:p w14:paraId="4CFCD09E"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2030</w:t>
            </w:r>
          </w:p>
        </w:tc>
        <w:tc>
          <w:tcPr>
            <w:tcW w:w="0" w:type="auto"/>
            <w:shd w:val="clear" w:color="auto" w:fill="FFFFFF"/>
            <w:tcMar>
              <w:top w:w="0" w:type="dxa"/>
              <w:left w:w="45" w:type="dxa"/>
              <w:bottom w:w="0" w:type="dxa"/>
              <w:right w:w="45" w:type="dxa"/>
            </w:tcMar>
            <w:vAlign w:val="center"/>
            <w:hideMark/>
          </w:tcPr>
          <w:p w14:paraId="19DC2D7E"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2630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CA0A6C"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1070</w:t>
            </w:r>
          </w:p>
        </w:tc>
      </w:tr>
      <w:tr w:rsidR="00CF4284" w:rsidRPr="00CF4284" w14:paraId="200C73D2" w14:textId="77777777" w:rsidTr="00CF4284">
        <w:trPr>
          <w:trHeight w:val="30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0716404" w14:textId="77777777" w:rsidR="00CF4284" w:rsidRPr="00CF4284" w:rsidRDefault="00CF4284" w:rsidP="00CF4284">
            <w:pPr>
              <w:spacing w:after="0" w:line="240" w:lineRule="auto"/>
              <w:jc w:val="right"/>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16AF17"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2325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47E3B1"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2285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F6CB13"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2885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D98692"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1325</w:t>
            </w:r>
          </w:p>
        </w:tc>
      </w:tr>
      <w:tr w:rsidR="00CF4284" w:rsidRPr="00CF4284" w14:paraId="5CFAACC4" w14:textId="77777777" w:rsidTr="00CF4284">
        <w:trPr>
          <w:trHeight w:val="30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8C3FE88"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086692" w14:textId="77777777" w:rsidR="00CF4284" w:rsidRPr="00CF4284" w:rsidRDefault="00CF4284" w:rsidP="00CF428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53CD9A" w14:textId="77777777" w:rsidR="00CF4284" w:rsidRPr="00CF4284" w:rsidRDefault="00CF4284" w:rsidP="00CF428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034943" w14:textId="77777777" w:rsidR="00CF4284" w:rsidRPr="00CF4284" w:rsidRDefault="00CF4284" w:rsidP="00CF428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1E71A5" w14:textId="77777777" w:rsidR="00CF4284" w:rsidRPr="00CF4284" w:rsidRDefault="00CF4284" w:rsidP="00CF4284">
            <w:pPr>
              <w:spacing w:after="0" w:line="240" w:lineRule="auto"/>
              <w:rPr>
                <w:rFonts w:ascii="Times New Roman" w:hAnsi="Times New Roman"/>
                <w:sz w:val="20"/>
                <w:szCs w:val="20"/>
                <w:lang w:val="es-MX" w:eastAsia="es-MX" w:bidi="ar-SA"/>
              </w:rPr>
            </w:pPr>
          </w:p>
        </w:tc>
      </w:tr>
      <w:tr w:rsidR="00CF4284" w:rsidRPr="00CF4284" w14:paraId="37CF547E" w14:textId="77777777" w:rsidTr="00CF4284">
        <w:trPr>
          <w:trHeight w:val="30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7C2D5A4"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288AA06A"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938BFF2"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128A505"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F4F7F31"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MNR</w:t>
            </w:r>
          </w:p>
        </w:tc>
      </w:tr>
      <w:tr w:rsidR="00CF4284" w:rsidRPr="00CF4284" w14:paraId="46E20BF4" w14:textId="77777777" w:rsidTr="00CF4284">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E92983" w14:textId="77777777" w:rsidR="00CF4284" w:rsidRPr="00CF4284" w:rsidRDefault="00CF4284" w:rsidP="00CF4284">
            <w:pPr>
              <w:spacing w:after="0" w:line="240" w:lineRule="auto"/>
              <w:jc w:val="right"/>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6EA41DC"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2230</w:t>
            </w:r>
          </w:p>
        </w:tc>
        <w:tc>
          <w:tcPr>
            <w:tcW w:w="0" w:type="auto"/>
            <w:shd w:val="clear" w:color="auto" w:fill="FFFFFF"/>
            <w:tcMar>
              <w:top w:w="0" w:type="dxa"/>
              <w:left w:w="45" w:type="dxa"/>
              <w:bottom w:w="0" w:type="dxa"/>
              <w:right w:w="45" w:type="dxa"/>
            </w:tcMar>
            <w:vAlign w:val="center"/>
            <w:hideMark/>
          </w:tcPr>
          <w:p w14:paraId="53ED6266"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2190</w:t>
            </w:r>
          </w:p>
        </w:tc>
        <w:tc>
          <w:tcPr>
            <w:tcW w:w="0" w:type="auto"/>
            <w:shd w:val="clear" w:color="auto" w:fill="FFFFFF"/>
            <w:tcMar>
              <w:top w:w="0" w:type="dxa"/>
              <w:left w:w="45" w:type="dxa"/>
              <w:bottom w:w="0" w:type="dxa"/>
              <w:right w:w="45" w:type="dxa"/>
            </w:tcMar>
            <w:vAlign w:val="center"/>
            <w:hideMark/>
          </w:tcPr>
          <w:p w14:paraId="54E4B5D9"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2910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5213B05"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1070</w:t>
            </w:r>
          </w:p>
        </w:tc>
      </w:tr>
      <w:tr w:rsidR="00CF4284" w:rsidRPr="00CF4284" w14:paraId="45C76773" w14:textId="77777777" w:rsidTr="00CF4284">
        <w:trPr>
          <w:trHeight w:val="30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8F16103" w14:textId="77777777" w:rsidR="00CF4284" w:rsidRPr="00CF4284" w:rsidRDefault="00CF4284" w:rsidP="00CF4284">
            <w:pPr>
              <w:spacing w:after="0" w:line="240" w:lineRule="auto"/>
              <w:jc w:val="right"/>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2393F9"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2485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F06FCD"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2445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FDFC17"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3165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BCD86B"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1325</w:t>
            </w:r>
          </w:p>
        </w:tc>
      </w:tr>
      <w:tr w:rsidR="00CF4284" w:rsidRPr="00CF4284" w14:paraId="22BAA143" w14:textId="77777777" w:rsidTr="00CF4284">
        <w:trPr>
          <w:trHeight w:val="30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DD873E2"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E2550E" w14:textId="77777777" w:rsidR="00CF4284" w:rsidRPr="00CF4284" w:rsidRDefault="00CF4284" w:rsidP="00CF428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E5DD84" w14:textId="77777777" w:rsidR="00CF4284" w:rsidRPr="00CF4284" w:rsidRDefault="00CF4284" w:rsidP="00CF428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6FEC36" w14:textId="77777777" w:rsidR="00CF4284" w:rsidRPr="00CF4284" w:rsidRDefault="00CF4284" w:rsidP="00CF428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C5DCF6" w14:textId="77777777" w:rsidR="00CF4284" w:rsidRPr="00CF4284" w:rsidRDefault="00CF4284" w:rsidP="00CF4284">
            <w:pPr>
              <w:spacing w:after="0" w:line="240" w:lineRule="auto"/>
              <w:rPr>
                <w:rFonts w:ascii="Times New Roman" w:hAnsi="Times New Roman"/>
                <w:sz w:val="20"/>
                <w:szCs w:val="20"/>
                <w:lang w:val="es-MX" w:eastAsia="es-MX" w:bidi="ar-SA"/>
              </w:rPr>
            </w:pPr>
          </w:p>
        </w:tc>
      </w:tr>
      <w:tr w:rsidR="00CF4284" w:rsidRPr="00CF4284" w14:paraId="2CAB1E5F" w14:textId="77777777" w:rsidTr="00CF4284">
        <w:trPr>
          <w:trHeight w:val="30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CC93D49"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7F411154"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E42AE6F"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F2AE051"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AEC7758"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MNR</w:t>
            </w:r>
          </w:p>
        </w:tc>
      </w:tr>
      <w:tr w:rsidR="00CF4284" w:rsidRPr="00CF4284" w14:paraId="3F6AE139" w14:textId="77777777" w:rsidTr="00CF4284">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B8ED37" w14:textId="77777777" w:rsidR="00CF4284" w:rsidRPr="00CF4284" w:rsidRDefault="00CF4284" w:rsidP="00CF4284">
            <w:pPr>
              <w:spacing w:after="0" w:line="240" w:lineRule="auto"/>
              <w:jc w:val="right"/>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071347E"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51F793A0"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2430</w:t>
            </w:r>
          </w:p>
        </w:tc>
        <w:tc>
          <w:tcPr>
            <w:tcW w:w="0" w:type="auto"/>
            <w:shd w:val="clear" w:color="auto" w:fill="FFFFFF"/>
            <w:tcMar>
              <w:top w:w="0" w:type="dxa"/>
              <w:left w:w="45" w:type="dxa"/>
              <w:bottom w:w="0" w:type="dxa"/>
              <w:right w:w="45" w:type="dxa"/>
            </w:tcMar>
            <w:vAlign w:val="center"/>
            <w:hideMark/>
          </w:tcPr>
          <w:p w14:paraId="21E73067"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3370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3899A3"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1070</w:t>
            </w:r>
          </w:p>
        </w:tc>
      </w:tr>
      <w:tr w:rsidR="00CF4284" w:rsidRPr="00CF4284" w14:paraId="165F8C94" w14:textId="77777777" w:rsidTr="00CF4284">
        <w:trPr>
          <w:trHeight w:val="30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24F2DD7" w14:textId="77777777" w:rsidR="00CF4284" w:rsidRPr="00CF4284" w:rsidRDefault="00CF4284" w:rsidP="00CF4284">
            <w:pPr>
              <w:spacing w:after="0" w:line="240" w:lineRule="auto"/>
              <w:jc w:val="right"/>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9E3453"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2735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4A15DD"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2685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35BB98"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3625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36A76E2"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1325</w:t>
            </w:r>
          </w:p>
        </w:tc>
      </w:tr>
    </w:tbl>
    <w:p w14:paraId="1A8A57B9" w14:textId="77777777" w:rsidR="00CF4284" w:rsidRDefault="00CF4284" w:rsidP="00B804A4">
      <w:pPr>
        <w:pStyle w:val="Sinespaciado"/>
        <w:jc w:val="both"/>
        <w:rPr>
          <w:rFonts w:ascii="Arial" w:hAnsi="Arial" w:cs="Arial"/>
          <w:sz w:val="20"/>
          <w:szCs w:val="20"/>
          <w:lang w:val="es-MX"/>
        </w:rPr>
      </w:pPr>
    </w:p>
    <w:p w14:paraId="0B4EDBBA" w14:textId="77777777" w:rsidR="00CF4284" w:rsidRDefault="00CF4284" w:rsidP="00B804A4">
      <w:pPr>
        <w:pStyle w:val="Sinespaciado"/>
        <w:jc w:val="both"/>
        <w:rPr>
          <w:rFonts w:ascii="Arial" w:hAnsi="Arial" w:cs="Arial"/>
          <w:sz w:val="20"/>
          <w:szCs w:val="20"/>
          <w:lang w:val="es-MX"/>
        </w:rPr>
      </w:pPr>
    </w:p>
    <w:tbl>
      <w:tblPr>
        <w:tblW w:w="8781" w:type="dxa"/>
        <w:jc w:val="center"/>
        <w:tblCellSpacing w:w="0" w:type="dxa"/>
        <w:tblCellMar>
          <w:left w:w="0" w:type="dxa"/>
          <w:right w:w="0" w:type="dxa"/>
        </w:tblCellMar>
        <w:tblLook w:val="04A0" w:firstRow="1" w:lastRow="0" w:firstColumn="1" w:lastColumn="0" w:noHBand="0" w:noVBand="1"/>
      </w:tblPr>
      <w:tblGrid>
        <w:gridCol w:w="8781"/>
      </w:tblGrid>
      <w:tr w:rsidR="00CF4284" w:rsidRPr="00CF4284" w14:paraId="19BD6C86" w14:textId="77777777" w:rsidTr="00CF4284">
        <w:trPr>
          <w:trHeight w:val="300"/>
          <w:tblCellSpacing w:w="0" w:type="dxa"/>
          <w:jc w:val="center"/>
        </w:trPr>
        <w:tc>
          <w:tcPr>
            <w:tcW w:w="878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F8ED8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RUTA AÉREA PROPUESTA MEX/PTY/GUA/PTY/MEX</w:t>
            </w:r>
          </w:p>
        </w:tc>
      </w:tr>
      <w:tr w:rsidR="00CF4284" w:rsidRPr="00CF4284" w14:paraId="79CD39E9" w14:textId="77777777" w:rsidTr="00CF4284">
        <w:trPr>
          <w:trHeight w:val="285"/>
          <w:tblCellSpacing w:w="0" w:type="dxa"/>
          <w:jc w:val="center"/>
        </w:trPr>
        <w:tc>
          <w:tcPr>
            <w:tcW w:w="878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2F91CA9"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IMPUESTOS (SUJETOS A CONFIRMACIÓN): 285 USD</w:t>
            </w:r>
          </w:p>
        </w:tc>
      </w:tr>
      <w:tr w:rsidR="00CF4284" w:rsidRPr="00CF4284" w14:paraId="43BC02B0" w14:textId="77777777" w:rsidTr="00CF4284">
        <w:trPr>
          <w:trHeight w:val="270"/>
          <w:tblCellSpacing w:w="0" w:type="dxa"/>
          <w:jc w:val="center"/>
        </w:trPr>
        <w:tc>
          <w:tcPr>
            <w:tcW w:w="878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1339A87"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CONSULTAR SUPLEMENTO POR PASAJERO VIAJANDO SOLO</w:t>
            </w:r>
          </w:p>
        </w:tc>
      </w:tr>
      <w:tr w:rsidR="00CF4284" w:rsidRPr="00CF4284" w14:paraId="42C1A471" w14:textId="77777777" w:rsidTr="00CF4284">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EBFE505"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SUPLEMENTO DESDE EL INTERIOR DEL PAÍS: CONSULTAR</w:t>
            </w:r>
          </w:p>
        </w:tc>
      </w:tr>
      <w:tr w:rsidR="00CF4284" w:rsidRPr="00CF4284" w14:paraId="1DABBE8B" w14:textId="77777777" w:rsidTr="00CF4284">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CE62A9"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TARIFAS SUJETAS A DISPONIBILIDAD Y CAMBIO SIN PREVIO AVISO </w:t>
            </w:r>
          </w:p>
        </w:tc>
      </w:tr>
      <w:tr w:rsidR="00CF4284" w:rsidRPr="00CF4284" w14:paraId="4DA74BAA" w14:textId="77777777" w:rsidTr="00CF4284">
        <w:trPr>
          <w:trHeight w:val="315"/>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B9A97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SE CONSIDERA MENOR DE 2 A 10 AÑOS</w:t>
            </w:r>
          </w:p>
        </w:tc>
      </w:tr>
      <w:tr w:rsidR="00CF4284" w:rsidRPr="00CF4284" w14:paraId="1B5983E2" w14:textId="77777777" w:rsidTr="00CF4284">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60EA841"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EL PRECIO TERRESTRE CON AÉREO ES ORIENTATIVO, PUEDE SURGIR CAMBIOS DEPENDIENDO LA TEMPORADA </w:t>
            </w:r>
          </w:p>
        </w:tc>
      </w:tr>
      <w:tr w:rsidR="00CF4284" w:rsidRPr="00CF4284" w14:paraId="303F2B30" w14:textId="77777777" w:rsidTr="00CF4284">
        <w:trPr>
          <w:trHeight w:val="730"/>
          <w:tblCellSpacing w:w="0" w:type="dxa"/>
          <w:jc w:val="center"/>
        </w:trPr>
        <w:tc>
          <w:tcPr>
            <w:tcW w:w="878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252667"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VIGENCIA AL 10 DICIEMBRE 2025 (EXCEPTO SEMANA SANTA, PUENTES, NAVIDAD, FIN DE AÑO Y DÍAS FESTIVOS. CONSULTE SUPLEMENTOS)</w:t>
            </w:r>
          </w:p>
        </w:tc>
      </w:tr>
    </w:tbl>
    <w:p w14:paraId="7DA4079A" w14:textId="77777777" w:rsidR="00CF4284" w:rsidRDefault="00CF4284" w:rsidP="00B804A4">
      <w:pPr>
        <w:pStyle w:val="Sinespaciado"/>
        <w:jc w:val="both"/>
        <w:rPr>
          <w:rFonts w:ascii="Arial" w:hAnsi="Arial" w:cs="Arial"/>
          <w:sz w:val="20"/>
          <w:szCs w:val="20"/>
          <w:lang w:val="es-MX"/>
        </w:rPr>
      </w:pPr>
    </w:p>
    <w:p w14:paraId="4FD4FC3E" w14:textId="77777777" w:rsidR="00CF4284" w:rsidRDefault="00CF4284" w:rsidP="00B804A4">
      <w:pPr>
        <w:pStyle w:val="Sinespaciado"/>
        <w:jc w:val="both"/>
        <w:rPr>
          <w:rFonts w:ascii="Arial" w:hAnsi="Arial" w:cs="Arial"/>
          <w:sz w:val="20"/>
          <w:szCs w:val="20"/>
          <w:lang w:val="es-MX"/>
        </w:rPr>
      </w:pPr>
    </w:p>
    <w:p w14:paraId="082D0FEF" w14:textId="77777777" w:rsidR="00CF4284" w:rsidRDefault="00CF4284" w:rsidP="00CF4284">
      <w:pPr>
        <w:pStyle w:val="NormalWeb"/>
        <w:shd w:val="clear" w:color="auto" w:fill="FFFFFF"/>
        <w:spacing w:before="0" w:beforeAutospacing="0" w:after="150" w:afterAutospacing="0"/>
        <w:rPr>
          <w:rFonts w:ascii="Lato" w:hAnsi="Lato"/>
          <w:color w:val="5C5B5A"/>
          <w:sz w:val="21"/>
          <w:szCs w:val="21"/>
        </w:rPr>
      </w:pPr>
      <w:r>
        <w:rPr>
          <w:rStyle w:val="Textoennegrita"/>
          <w:rFonts w:ascii="Lato" w:hAnsi="Lato"/>
          <w:color w:val="008000"/>
          <w:sz w:val="21"/>
          <w:szCs w:val="21"/>
        </w:rPr>
        <w:t>OPCIÓN DE SERVICIOS PRIVADOS CON HOTELERÍA SUPERIOR</w:t>
      </w:r>
    </w:p>
    <w:p w14:paraId="43C8E65E" w14:textId="77777777" w:rsidR="00CF4284" w:rsidRDefault="00CF4284" w:rsidP="00CF4284">
      <w:pPr>
        <w:pStyle w:val="NormalWeb"/>
        <w:shd w:val="clear" w:color="auto" w:fill="FFFFFF"/>
        <w:spacing w:before="0" w:beforeAutospacing="0" w:after="150" w:afterAutospacing="0"/>
        <w:rPr>
          <w:rFonts w:ascii="Lato" w:hAnsi="Lato"/>
          <w:color w:val="5C5B5A"/>
          <w:sz w:val="21"/>
          <w:szCs w:val="21"/>
        </w:rPr>
      </w:pPr>
      <w:r>
        <w:rPr>
          <w:rStyle w:val="Textoennegrita"/>
          <w:rFonts w:ascii="Lato" w:hAnsi="Lato"/>
          <w:color w:val="008000"/>
          <w:sz w:val="21"/>
          <w:szCs w:val="21"/>
        </w:rPr>
        <w:t>INCLUYE:</w:t>
      </w:r>
    </w:p>
    <w:p w14:paraId="23F92545" w14:textId="77777777" w:rsidR="001D4E7A" w:rsidRPr="0083761D" w:rsidRDefault="001D4E7A" w:rsidP="001D4E7A">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2 noches</w:t>
      </w:r>
      <w:r>
        <w:rPr>
          <w:rFonts w:ascii="Arial" w:hAnsi="Arial" w:cs="Arial"/>
          <w:sz w:val="20"/>
          <w:szCs w:val="20"/>
          <w:lang w:val="es-MX"/>
        </w:rPr>
        <w:t xml:space="preserve"> de alojamiento en Ciudad de Guatemala, 1 en Rio Dulce, 2 en Flores, 2 en Cobán, 1 en Panajachel, 2 en Antigua Guatemala </w:t>
      </w:r>
      <w:r w:rsidRPr="0083761D">
        <w:rPr>
          <w:rFonts w:ascii="Arial" w:hAnsi="Arial" w:cs="Arial"/>
          <w:sz w:val="20"/>
          <w:szCs w:val="20"/>
          <w:lang w:val="es-MX"/>
        </w:rPr>
        <w:t>con desayunos.</w:t>
      </w:r>
    </w:p>
    <w:p w14:paraId="28179EAF" w14:textId="66B4FE20"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I</w:t>
      </w:r>
      <w:r w:rsidRPr="00C77637">
        <w:rPr>
          <w:rFonts w:ascii="Arial" w:hAnsi="Arial" w:cs="Arial"/>
          <w:sz w:val="20"/>
          <w:szCs w:val="20"/>
          <w:lang w:eastAsia="en-US" w:bidi="en-US"/>
        </w:rPr>
        <w:t>mpuestos hoteleros</w:t>
      </w:r>
      <w:r>
        <w:rPr>
          <w:rFonts w:ascii="Arial" w:hAnsi="Arial" w:cs="Arial"/>
          <w:sz w:val="20"/>
          <w:szCs w:val="20"/>
          <w:lang w:eastAsia="en-US" w:bidi="en-US"/>
        </w:rPr>
        <w:t>.</w:t>
      </w:r>
    </w:p>
    <w:p w14:paraId="2D2F7884" w14:textId="3D0AE9B8"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C77637">
        <w:rPr>
          <w:rFonts w:ascii="Arial" w:hAnsi="Arial" w:cs="Arial"/>
          <w:sz w:val="20"/>
          <w:szCs w:val="20"/>
          <w:lang w:eastAsia="en-US" w:bidi="en-US"/>
        </w:rPr>
        <w:t>raslados y tours detallados</w:t>
      </w:r>
      <w:r>
        <w:rPr>
          <w:rFonts w:ascii="Arial" w:hAnsi="Arial" w:cs="Arial"/>
          <w:sz w:val="20"/>
          <w:szCs w:val="20"/>
          <w:lang w:eastAsia="en-US" w:bidi="en-US"/>
        </w:rPr>
        <w:t xml:space="preserve"> en privado</w:t>
      </w:r>
    </w:p>
    <w:p w14:paraId="112F2ABC" w14:textId="4885FA00"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C77637">
        <w:rPr>
          <w:rFonts w:ascii="Arial" w:hAnsi="Arial" w:cs="Arial"/>
          <w:sz w:val="20"/>
          <w:szCs w:val="20"/>
          <w:lang w:eastAsia="en-US" w:bidi="en-US"/>
        </w:rPr>
        <w:t>uía durante tours</w:t>
      </w:r>
      <w:r>
        <w:rPr>
          <w:rFonts w:ascii="Arial" w:hAnsi="Arial" w:cs="Arial"/>
          <w:sz w:val="20"/>
          <w:szCs w:val="20"/>
          <w:lang w:eastAsia="en-US" w:bidi="en-US"/>
        </w:rPr>
        <w:t>.</w:t>
      </w:r>
    </w:p>
    <w:p w14:paraId="59872C69" w14:textId="56D4ACD0"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C77637">
        <w:rPr>
          <w:rFonts w:ascii="Arial" w:hAnsi="Arial" w:cs="Arial"/>
          <w:sz w:val="20"/>
          <w:szCs w:val="20"/>
          <w:lang w:eastAsia="en-US" w:bidi="en-US"/>
        </w:rPr>
        <w:t>ntradas según itinerario</w:t>
      </w:r>
      <w:r>
        <w:rPr>
          <w:rFonts w:ascii="Arial" w:hAnsi="Arial" w:cs="Arial"/>
          <w:sz w:val="20"/>
          <w:szCs w:val="20"/>
          <w:lang w:eastAsia="en-US" w:bidi="en-US"/>
        </w:rPr>
        <w:t>.</w:t>
      </w:r>
    </w:p>
    <w:p w14:paraId="31BFA83D" w14:textId="37F68719"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C77637">
        <w:rPr>
          <w:rFonts w:ascii="Arial" w:hAnsi="Arial" w:cs="Arial"/>
          <w:sz w:val="20"/>
          <w:szCs w:val="20"/>
          <w:lang w:eastAsia="en-US" w:bidi="en-US"/>
        </w:rPr>
        <w:t>lmuerzo campestre en Tikal</w:t>
      </w:r>
      <w:r>
        <w:rPr>
          <w:rFonts w:ascii="Arial" w:hAnsi="Arial" w:cs="Arial"/>
          <w:sz w:val="20"/>
          <w:szCs w:val="20"/>
          <w:lang w:eastAsia="en-US" w:bidi="en-US"/>
        </w:rPr>
        <w:t>.</w:t>
      </w:r>
    </w:p>
    <w:p w14:paraId="20A5FBD0" w14:textId="07A99444"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P</w:t>
      </w:r>
      <w:r w:rsidRPr="00C77637">
        <w:rPr>
          <w:rFonts w:ascii="Arial" w:hAnsi="Arial" w:cs="Arial"/>
          <w:sz w:val="20"/>
          <w:szCs w:val="20"/>
          <w:lang w:eastAsia="en-US" w:bidi="en-US"/>
        </w:rPr>
        <w:t>ick up para ingresar a Semuc</w:t>
      </w:r>
      <w:r>
        <w:rPr>
          <w:rFonts w:ascii="Arial" w:hAnsi="Arial" w:cs="Arial"/>
          <w:sz w:val="20"/>
          <w:szCs w:val="20"/>
          <w:lang w:eastAsia="en-US" w:bidi="en-US"/>
        </w:rPr>
        <w:t>.</w:t>
      </w:r>
    </w:p>
    <w:p w14:paraId="1ABA1143" w14:textId="0FA9A170" w:rsidR="001D4E7A" w:rsidRPr="00C77637" w:rsidRDefault="001D4E7A" w:rsidP="001D4E7A">
      <w:pPr>
        <w:pStyle w:val="NormalWeb"/>
        <w:numPr>
          <w:ilvl w:val="0"/>
          <w:numId w:val="18"/>
        </w:numPr>
        <w:shd w:val="clear" w:color="auto" w:fill="FFFFFF"/>
        <w:spacing w:after="0" w:afterAutospacing="0"/>
        <w:jc w:val="both"/>
        <w:rPr>
          <w:rFonts w:ascii="Arial" w:hAnsi="Arial" w:cs="Arial"/>
          <w:b/>
          <w:sz w:val="20"/>
          <w:szCs w:val="20"/>
          <w:lang w:val="es-ES"/>
        </w:rPr>
      </w:pPr>
      <w:r>
        <w:rPr>
          <w:rFonts w:ascii="Arial" w:hAnsi="Arial" w:cs="Arial"/>
          <w:sz w:val="20"/>
          <w:szCs w:val="20"/>
          <w:lang w:eastAsia="en-US" w:bidi="en-US"/>
        </w:rPr>
        <w:t>L</w:t>
      </w:r>
      <w:r w:rsidRPr="00C77637">
        <w:rPr>
          <w:rFonts w:ascii="Arial" w:hAnsi="Arial" w:cs="Arial"/>
          <w:sz w:val="20"/>
          <w:szCs w:val="20"/>
          <w:lang w:eastAsia="en-US" w:bidi="en-US"/>
        </w:rPr>
        <w:t>ancha en Panajachel y Rio Dulce</w:t>
      </w:r>
      <w:r>
        <w:rPr>
          <w:rFonts w:ascii="Arial" w:hAnsi="Arial" w:cs="Arial"/>
          <w:sz w:val="20"/>
          <w:szCs w:val="20"/>
          <w:lang w:eastAsia="en-US" w:bidi="en-US"/>
        </w:rPr>
        <w:t>.</w:t>
      </w:r>
    </w:p>
    <w:p w14:paraId="6F3501BE" w14:textId="77777777" w:rsidR="001D4E7A" w:rsidRPr="001E1D96" w:rsidRDefault="001D4E7A" w:rsidP="001D4E7A">
      <w:pPr>
        <w:pStyle w:val="NormalWeb"/>
        <w:numPr>
          <w:ilvl w:val="0"/>
          <w:numId w:val="18"/>
        </w:numPr>
        <w:shd w:val="clear" w:color="auto" w:fill="FFFFFF"/>
        <w:spacing w:after="0" w:afterAutospacing="0"/>
        <w:jc w:val="both"/>
        <w:rPr>
          <w:rFonts w:ascii="Arial" w:hAnsi="Arial" w:cs="Arial"/>
          <w:b/>
          <w:sz w:val="20"/>
          <w:szCs w:val="20"/>
          <w:lang w:val="es-ES"/>
        </w:rPr>
      </w:pPr>
      <w:r w:rsidRPr="001E1D96">
        <w:rPr>
          <w:rFonts w:ascii="Arial" w:hAnsi="Arial" w:cs="Arial"/>
          <w:sz w:val="20"/>
          <w:szCs w:val="20"/>
          <w:lang w:val="es-ES"/>
        </w:rPr>
        <w:t>Tarjeta Básica de asistencia al viajero</w:t>
      </w:r>
      <w:r>
        <w:rPr>
          <w:rFonts w:ascii="Arial" w:hAnsi="Arial" w:cs="Arial"/>
          <w:sz w:val="20"/>
          <w:szCs w:val="20"/>
          <w:lang w:val="es-ES"/>
        </w:rPr>
        <w:t>.</w:t>
      </w:r>
    </w:p>
    <w:p w14:paraId="3FFE4A5C" w14:textId="77777777" w:rsidR="00CF4284" w:rsidRDefault="00CF4284" w:rsidP="00B804A4">
      <w:pPr>
        <w:pStyle w:val="Sinespaciado"/>
        <w:jc w:val="both"/>
        <w:rPr>
          <w:rFonts w:ascii="Arial" w:hAnsi="Arial" w:cs="Arial"/>
          <w:sz w:val="20"/>
          <w:szCs w:val="20"/>
          <w:lang w:val="es-MX"/>
        </w:rPr>
      </w:pPr>
    </w:p>
    <w:p w14:paraId="1806DB1C" w14:textId="77777777" w:rsidR="00CF4284" w:rsidRDefault="00CF4284" w:rsidP="00B804A4">
      <w:pPr>
        <w:pStyle w:val="Sinespaciado"/>
        <w:jc w:val="both"/>
        <w:rPr>
          <w:rFonts w:ascii="Arial" w:hAnsi="Arial" w:cs="Arial"/>
          <w:sz w:val="20"/>
          <w:szCs w:val="20"/>
          <w:lang w:val="es-MX"/>
        </w:rPr>
      </w:pPr>
    </w:p>
    <w:p w14:paraId="485A07CF" w14:textId="77777777" w:rsidR="00CF4284" w:rsidRDefault="00CF4284" w:rsidP="00B804A4">
      <w:pPr>
        <w:pStyle w:val="Sinespaciado"/>
        <w:jc w:val="both"/>
        <w:rPr>
          <w:rFonts w:ascii="Arial" w:hAnsi="Arial" w:cs="Arial"/>
          <w:sz w:val="20"/>
          <w:szCs w:val="20"/>
          <w:lang w:val="es-MX"/>
        </w:rPr>
      </w:pPr>
    </w:p>
    <w:p w14:paraId="79DF0B3A" w14:textId="77777777" w:rsidR="00CF4284" w:rsidRDefault="00CF4284" w:rsidP="00B804A4">
      <w:pPr>
        <w:pStyle w:val="Sinespaciado"/>
        <w:jc w:val="both"/>
        <w:rPr>
          <w:rFonts w:ascii="Arial" w:hAnsi="Arial" w:cs="Arial"/>
          <w:sz w:val="20"/>
          <w:szCs w:val="20"/>
          <w:lang w:val="es-MX"/>
        </w:rPr>
      </w:pPr>
    </w:p>
    <w:p w14:paraId="39B12849" w14:textId="77777777" w:rsidR="00CF4284" w:rsidRDefault="00CF4284" w:rsidP="00B804A4">
      <w:pPr>
        <w:pStyle w:val="Sinespaciado"/>
        <w:jc w:val="both"/>
        <w:rPr>
          <w:rFonts w:ascii="Arial" w:hAnsi="Arial" w:cs="Arial"/>
          <w:sz w:val="20"/>
          <w:szCs w:val="20"/>
          <w:lang w:val="es-MX"/>
        </w:rPr>
      </w:pPr>
    </w:p>
    <w:p w14:paraId="6727FE71" w14:textId="77777777" w:rsidR="00CF4284" w:rsidRDefault="00CF4284" w:rsidP="00B804A4">
      <w:pPr>
        <w:pStyle w:val="Sinespaciado"/>
        <w:jc w:val="both"/>
        <w:rPr>
          <w:rFonts w:ascii="Arial" w:hAnsi="Arial" w:cs="Arial"/>
          <w:sz w:val="20"/>
          <w:szCs w:val="20"/>
          <w:lang w:val="es-MX"/>
        </w:rPr>
      </w:pPr>
    </w:p>
    <w:p w14:paraId="600C0DE4" w14:textId="77777777" w:rsidR="001D4E7A" w:rsidRPr="0083761D" w:rsidRDefault="001D4E7A" w:rsidP="001D4E7A">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497DDF9C" w14:textId="77777777" w:rsidR="001D4E7A" w:rsidRPr="0083761D"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p>
    <w:p w14:paraId="7CF84BAB" w14:textId="77777777" w:rsidR="001D4E7A" w:rsidRPr="0083761D"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 e internos.</w:t>
      </w:r>
    </w:p>
    <w:p w14:paraId="5C7BE3D1" w14:textId="77777777" w:rsidR="001D4E7A"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p>
    <w:p w14:paraId="17DFBD24" w14:textId="77777777" w:rsidR="001D4E7A" w:rsidRPr="0083761D" w:rsidRDefault="001D4E7A" w:rsidP="001D4E7A">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Pr>
          <w:rFonts w:ascii="Arial" w:hAnsi="Arial" w:cs="Arial"/>
          <w:sz w:val="20"/>
          <w:szCs w:val="20"/>
          <w:lang w:val="es-MX"/>
        </w:rPr>
        <w:t xml:space="preserve"> (se paga en destino)</w:t>
      </w:r>
    </w:p>
    <w:p w14:paraId="7D67DD59" w14:textId="77777777" w:rsidR="001D4E7A" w:rsidRPr="0083761D"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p w14:paraId="67DC4FA7" w14:textId="77777777" w:rsidR="00CF4284" w:rsidRDefault="00CF4284" w:rsidP="00B804A4">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162"/>
        <w:gridCol w:w="2923"/>
        <w:gridCol w:w="432"/>
      </w:tblGrid>
      <w:tr w:rsidR="001D4E7A" w:rsidRPr="001D4E7A" w14:paraId="09D1B08D" w14:textId="77777777" w:rsidTr="001D4E7A">
        <w:trPr>
          <w:trHeight w:val="345"/>
          <w:tblCellSpacing w:w="0" w:type="dxa"/>
          <w:jc w:val="center"/>
        </w:trPr>
        <w:tc>
          <w:tcPr>
            <w:tcW w:w="0" w:type="auto"/>
            <w:tcBorders>
              <w:top w:val="single" w:sz="6" w:space="0" w:color="548135"/>
              <w:left w:val="single" w:sz="6" w:space="0" w:color="548135"/>
              <w:bottom w:val="single" w:sz="6" w:space="0" w:color="548135"/>
            </w:tcBorders>
            <w:shd w:val="clear" w:color="auto" w:fill="38761D"/>
            <w:tcMar>
              <w:top w:w="0" w:type="dxa"/>
              <w:left w:w="45" w:type="dxa"/>
              <w:bottom w:w="0" w:type="dxa"/>
              <w:right w:w="45" w:type="dxa"/>
            </w:tcMar>
            <w:vAlign w:val="center"/>
            <w:hideMark/>
          </w:tcPr>
          <w:p w14:paraId="646955D1"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CIUDAD</w:t>
            </w:r>
          </w:p>
        </w:tc>
        <w:tc>
          <w:tcPr>
            <w:tcW w:w="0" w:type="auto"/>
            <w:tcBorders>
              <w:top w:val="single" w:sz="6" w:space="0" w:color="548135"/>
              <w:bottom w:val="single" w:sz="6" w:space="0" w:color="548135"/>
            </w:tcBorders>
            <w:shd w:val="clear" w:color="auto" w:fill="38761D"/>
            <w:tcMar>
              <w:top w:w="0" w:type="dxa"/>
              <w:left w:w="45" w:type="dxa"/>
              <w:bottom w:w="0" w:type="dxa"/>
              <w:right w:w="45" w:type="dxa"/>
            </w:tcMar>
            <w:vAlign w:val="center"/>
            <w:hideMark/>
          </w:tcPr>
          <w:p w14:paraId="380E2DCF"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HOTELES EN SERVICIOS PRIVADOS</w:t>
            </w:r>
          </w:p>
        </w:tc>
        <w:tc>
          <w:tcPr>
            <w:tcW w:w="0" w:type="auto"/>
            <w:tcBorders>
              <w:top w:val="single" w:sz="6" w:space="0" w:color="548135"/>
              <w:bottom w:val="single" w:sz="6" w:space="0" w:color="548135"/>
              <w:right w:val="single" w:sz="6" w:space="0" w:color="548135"/>
            </w:tcBorders>
            <w:shd w:val="clear" w:color="auto" w:fill="38761D"/>
            <w:tcMar>
              <w:top w:w="0" w:type="dxa"/>
              <w:left w:w="45" w:type="dxa"/>
              <w:bottom w:w="0" w:type="dxa"/>
              <w:right w:w="45" w:type="dxa"/>
            </w:tcMar>
            <w:vAlign w:val="center"/>
            <w:hideMark/>
          </w:tcPr>
          <w:p w14:paraId="130033D8"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CAT</w:t>
            </w:r>
          </w:p>
        </w:tc>
      </w:tr>
      <w:tr w:rsidR="001D4E7A" w:rsidRPr="001D4E7A" w14:paraId="68248B80"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4C6EC4D9"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GUATEMALA </w:t>
            </w:r>
          </w:p>
        </w:tc>
        <w:tc>
          <w:tcPr>
            <w:tcW w:w="0" w:type="auto"/>
            <w:tcMar>
              <w:top w:w="0" w:type="dxa"/>
              <w:left w:w="45" w:type="dxa"/>
              <w:bottom w:w="0" w:type="dxa"/>
              <w:right w:w="45" w:type="dxa"/>
            </w:tcMar>
            <w:vAlign w:val="bottom"/>
            <w:hideMark/>
          </w:tcPr>
          <w:p w14:paraId="5082987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3D1EF833"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6858E6EF"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5D089892"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RIO DULCE </w:t>
            </w:r>
          </w:p>
        </w:tc>
        <w:tc>
          <w:tcPr>
            <w:tcW w:w="0" w:type="auto"/>
            <w:tcMar>
              <w:top w:w="0" w:type="dxa"/>
              <w:left w:w="45" w:type="dxa"/>
              <w:bottom w:w="0" w:type="dxa"/>
              <w:right w:w="45" w:type="dxa"/>
            </w:tcMar>
            <w:vAlign w:val="bottom"/>
            <w:hideMark/>
          </w:tcPr>
          <w:p w14:paraId="2DD20889"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6D9E2E08"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2E951D43" w14:textId="77777777" w:rsidTr="001D4E7A">
        <w:trPr>
          <w:trHeight w:val="345"/>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35A04CBF"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FLORES </w:t>
            </w:r>
          </w:p>
        </w:tc>
        <w:tc>
          <w:tcPr>
            <w:tcW w:w="0" w:type="auto"/>
            <w:tcMar>
              <w:top w:w="0" w:type="dxa"/>
              <w:left w:w="45" w:type="dxa"/>
              <w:bottom w:w="0" w:type="dxa"/>
              <w:right w:w="45" w:type="dxa"/>
            </w:tcMar>
            <w:vAlign w:val="bottom"/>
            <w:hideMark/>
          </w:tcPr>
          <w:p w14:paraId="61AD00C5"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503670C"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54FA50BE"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9906E6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COBAN </w:t>
            </w:r>
          </w:p>
        </w:tc>
        <w:tc>
          <w:tcPr>
            <w:tcW w:w="0" w:type="auto"/>
            <w:tcMar>
              <w:top w:w="0" w:type="dxa"/>
              <w:left w:w="45" w:type="dxa"/>
              <w:bottom w:w="0" w:type="dxa"/>
              <w:right w:w="45" w:type="dxa"/>
            </w:tcMar>
            <w:vAlign w:val="bottom"/>
            <w:hideMark/>
          </w:tcPr>
          <w:p w14:paraId="24E74D5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THE PARK HOTEL </w:t>
            </w:r>
          </w:p>
        </w:tc>
        <w:tc>
          <w:tcPr>
            <w:tcW w:w="0" w:type="auto"/>
            <w:tcBorders>
              <w:right w:val="single" w:sz="6" w:space="0" w:color="548135"/>
            </w:tcBorders>
            <w:tcMar>
              <w:top w:w="0" w:type="dxa"/>
              <w:left w:w="45" w:type="dxa"/>
              <w:bottom w:w="0" w:type="dxa"/>
              <w:right w:w="45" w:type="dxa"/>
            </w:tcMar>
            <w:vAlign w:val="bottom"/>
            <w:hideMark/>
          </w:tcPr>
          <w:p w14:paraId="588DDA3E"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7A7522F2"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1F86929"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PANAJACHEL </w:t>
            </w:r>
          </w:p>
        </w:tc>
        <w:tc>
          <w:tcPr>
            <w:tcW w:w="0" w:type="auto"/>
            <w:tcMar>
              <w:top w:w="0" w:type="dxa"/>
              <w:left w:w="45" w:type="dxa"/>
              <w:bottom w:w="0" w:type="dxa"/>
              <w:right w:w="45" w:type="dxa"/>
            </w:tcMar>
            <w:vAlign w:val="bottom"/>
            <w:hideMark/>
          </w:tcPr>
          <w:p w14:paraId="51E6FF18"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25D51436"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2CC083D7" w14:textId="77777777" w:rsidTr="001D4E7A">
        <w:trPr>
          <w:trHeight w:val="345"/>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7ACA9B1E"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49ADBBD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290B2CC0"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bl>
    <w:p w14:paraId="652ED0E0" w14:textId="77777777" w:rsidR="001D4E7A" w:rsidRDefault="001D4E7A" w:rsidP="00B804A4">
      <w:pPr>
        <w:pStyle w:val="Sinespaciado"/>
        <w:jc w:val="both"/>
        <w:rPr>
          <w:rFonts w:ascii="Arial" w:hAnsi="Arial" w:cs="Arial"/>
          <w:sz w:val="20"/>
          <w:szCs w:val="20"/>
          <w:lang w:val="es-MX"/>
        </w:rPr>
      </w:pPr>
    </w:p>
    <w:p w14:paraId="7415CE67" w14:textId="77777777" w:rsidR="001D4E7A" w:rsidRDefault="001D4E7A" w:rsidP="00B804A4">
      <w:pPr>
        <w:pStyle w:val="Sinespaciado"/>
        <w:jc w:val="both"/>
        <w:rPr>
          <w:rFonts w:ascii="Arial" w:hAnsi="Arial" w:cs="Arial"/>
          <w:sz w:val="20"/>
          <w:szCs w:val="20"/>
          <w:lang w:val="es-MX"/>
        </w:rPr>
      </w:pPr>
    </w:p>
    <w:tbl>
      <w:tblPr>
        <w:tblW w:w="8671" w:type="dxa"/>
        <w:jc w:val="center"/>
        <w:tblCellSpacing w:w="0" w:type="dxa"/>
        <w:tblCellMar>
          <w:left w:w="0" w:type="dxa"/>
          <w:right w:w="0" w:type="dxa"/>
        </w:tblCellMar>
        <w:tblLook w:val="04A0" w:firstRow="1" w:lastRow="0" w:firstColumn="1" w:lastColumn="0" w:noHBand="0" w:noVBand="1"/>
      </w:tblPr>
      <w:tblGrid>
        <w:gridCol w:w="4812"/>
        <w:gridCol w:w="850"/>
        <w:gridCol w:w="993"/>
        <w:gridCol w:w="1264"/>
        <w:gridCol w:w="752"/>
      </w:tblGrid>
      <w:tr w:rsidR="001D4E7A" w:rsidRPr="001D4E7A" w14:paraId="4638B8F3" w14:textId="77777777" w:rsidTr="001D4E7A">
        <w:trPr>
          <w:trHeight w:val="345"/>
          <w:tblCellSpacing w:w="0" w:type="dxa"/>
          <w:jc w:val="center"/>
        </w:trPr>
        <w:tc>
          <w:tcPr>
            <w:tcW w:w="8671"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3A937693"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PRECIO POR PERSONA EN USD</w:t>
            </w:r>
          </w:p>
        </w:tc>
      </w:tr>
      <w:tr w:rsidR="001D4E7A" w:rsidRPr="001D4E7A" w14:paraId="0329E847" w14:textId="77777777" w:rsidTr="001D4E7A">
        <w:trPr>
          <w:trHeight w:val="345"/>
          <w:tblCellSpacing w:w="0" w:type="dxa"/>
          <w:jc w:val="center"/>
        </w:trPr>
        <w:tc>
          <w:tcPr>
            <w:tcW w:w="4812"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091C0A10" w14:textId="77777777" w:rsidR="001D4E7A" w:rsidRPr="001D4E7A" w:rsidRDefault="001D4E7A" w:rsidP="001D4E7A">
            <w:pPr>
              <w:spacing w:after="0" w:line="240" w:lineRule="auto"/>
              <w:jc w:val="right"/>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SERVICIOS PRIVADOS EN HOTELERIA SUPERIOR</w:t>
            </w:r>
          </w:p>
        </w:tc>
        <w:tc>
          <w:tcPr>
            <w:tcW w:w="850" w:type="dxa"/>
            <w:tcBorders>
              <w:bottom w:val="single" w:sz="6" w:space="0" w:color="38761D"/>
            </w:tcBorders>
            <w:shd w:val="clear" w:color="auto" w:fill="38761D"/>
            <w:tcMar>
              <w:top w:w="0" w:type="dxa"/>
              <w:left w:w="45" w:type="dxa"/>
              <w:bottom w:w="0" w:type="dxa"/>
              <w:right w:w="45" w:type="dxa"/>
            </w:tcMar>
            <w:vAlign w:val="center"/>
            <w:hideMark/>
          </w:tcPr>
          <w:p w14:paraId="13BABBBE"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1 PAX</w:t>
            </w:r>
          </w:p>
        </w:tc>
        <w:tc>
          <w:tcPr>
            <w:tcW w:w="993" w:type="dxa"/>
            <w:tcBorders>
              <w:bottom w:val="single" w:sz="6" w:space="0" w:color="38761D"/>
            </w:tcBorders>
            <w:shd w:val="clear" w:color="auto" w:fill="38761D"/>
            <w:tcMar>
              <w:top w:w="0" w:type="dxa"/>
              <w:left w:w="45" w:type="dxa"/>
              <w:bottom w:w="0" w:type="dxa"/>
              <w:right w:w="45" w:type="dxa"/>
            </w:tcMar>
            <w:vAlign w:val="center"/>
            <w:hideMark/>
          </w:tcPr>
          <w:p w14:paraId="7DC116C6"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2-4 PAX</w:t>
            </w:r>
          </w:p>
        </w:tc>
        <w:tc>
          <w:tcPr>
            <w:tcW w:w="1264" w:type="dxa"/>
            <w:tcBorders>
              <w:bottom w:val="single" w:sz="6" w:space="0" w:color="38761D"/>
            </w:tcBorders>
            <w:shd w:val="clear" w:color="auto" w:fill="38761D"/>
            <w:tcMar>
              <w:top w:w="0" w:type="dxa"/>
              <w:left w:w="45" w:type="dxa"/>
              <w:bottom w:w="0" w:type="dxa"/>
              <w:right w:w="45" w:type="dxa"/>
            </w:tcMar>
            <w:vAlign w:val="center"/>
            <w:hideMark/>
          </w:tcPr>
          <w:p w14:paraId="7393B751"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3-4 PAX</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04EC9557"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5-9 PAX</w:t>
            </w:r>
          </w:p>
        </w:tc>
      </w:tr>
      <w:tr w:rsidR="001D4E7A" w:rsidRPr="001D4E7A" w14:paraId="73CE0B8D" w14:textId="77777777" w:rsidTr="001D4E7A">
        <w:trPr>
          <w:trHeight w:val="345"/>
          <w:tblCellSpacing w:w="0" w:type="dxa"/>
          <w:jc w:val="center"/>
        </w:trPr>
        <w:tc>
          <w:tcPr>
            <w:tcW w:w="4812"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79C08BB6" w14:textId="77777777" w:rsidR="001D4E7A" w:rsidRPr="001D4E7A" w:rsidRDefault="001D4E7A" w:rsidP="001D4E7A">
            <w:pPr>
              <w:spacing w:after="0" w:line="240" w:lineRule="auto"/>
              <w:jc w:val="right"/>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TERRESTRE</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6ABCAD7E" w14:textId="683D5C17" w:rsidR="001D4E7A" w:rsidRPr="001D4E7A" w:rsidRDefault="001D4E7A" w:rsidP="001D4E7A">
            <w:pPr>
              <w:spacing w:after="0" w:line="240" w:lineRule="auto"/>
              <w:jc w:val="center"/>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47</w:t>
            </w:r>
            <w:r>
              <w:rPr>
                <w:rFonts w:ascii="Calibri" w:hAnsi="Calibri" w:cs="Calibri"/>
                <w:b/>
                <w:bCs/>
                <w:sz w:val="20"/>
                <w:szCs w:val="20"/>
                <w:lang w:val="es-MX" w:eastAsia="es-MX" w:bidi="ar-SA"/>
              </w:rPr>
              <w:t>6</w:t>
            </w:r>
            <w:r w:rsidRPr="001D4E7A">
              <w:rPr>
                <w:rFonts w:ascii="Calibri" w:hAnsi="Calibri" w:cs="Calibri"/>
                <w:b/>
                <w:bCs/>
                <w:sz w:val="20"/>
                <w:szCs w:val="20"/>
                <w:lang w:val="es-MX" w:eastAsia="es-MX" w:bidi="ar-SA"/>
              </w:rPr>
              <w:t>0</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6358AC96" w14:textId="6FB0C4A3" w:rsidR="001D4E7A" w:rsidRPr="001D4E7A" w:rsidRDefault="001D4E7A" w:rsidP="001D4E7A">
            <w:pPr>
              <w:spacing w:after="0" w:line="240" w:lineRule="auto"/>
              <w:jc w:val="center"/>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3</w:t>
            </w:r>
            <w:r>
              <w:rPr>
                <w:rFonts w:ascii="Calibri" w:hAnsi="Calibri" w:cs="Calibri"/>
                <w:b/>
                <w:bCs/>
                <w:sz w:val="20"/>
                <w:szCs w:val="20"/>
                <w:lang w:val="es-MX" w:eastAsia="es-MX" w:bidi="ar-SA"/>
              </w:rPr>
              <w:t>30</w:t>
            </w:r>
            <w:r w:rsidRPr="001D4E7A">
              <w:rPr>
                <w:rFonts w:ascii="Calibri" w:hAnsi="Calibri" w:cs="Calibri"/>
                <w:b/>
                <w:bCs/>
                <w:sz w:val="20"/>
                <w:szCs w:val="20"/>
                <w:lang w:val="es-MX" w:eastAsia="es-MX" w:bidi="ar-SA"/>
              </w:rPr>
              <w:t>0</w:t>
            </w:r>
          </w:p>
        </w:tc>
        <w:tc>
          <w:tcPr>
            <w:tcW w:w="1264" w:type="dxa"/>
            <w:tcBorders>
              <w:bottom w:val="single" w:sz="6" w:space="0" w:color="548135"/>
            </w:tcBorders>
            <w:shd w:val="clear" w:color="auto" w:fill="FFFFFF"/>
            <w:tcMar>
              <w:top w:w="0" w:type="dxa"/>
              <w:left w:w="45" w:type="dxa"/>
              <w:bottom w:w="0" w:type="dxa"/>
              <w:right w:w="45" w:type="dxa"/>
            </w:tcMar>
            <w:vAlign w:val="center"/>
            <w:hideMark/>
          </w:tcPr>
          <w:p w14:paraId="5BE1F352" w14:textId="72A0EBCA" w:rsidR="001D4E7A" w:rsidRPr="001D4E7A" w:rsidRDefault="001D4E7A" w:rsidP="001D4E7A">
            <w:pPr>
              <w:spacing w:after="0" w:line="240" w:lineRule="auto"/>
              <w:jc w:val="center"/>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27</w:t>
            </w:r>
            <w:r>
              <w:rPr>
                <w:rFonts w:ascii="Calibri" w:hAnsi="Calibri" w:cs="Calibri"/>
                <w:b/>
                <w:bCs/>
                <w:sz w:val="20"/>
                <w:szCs w:val="20"/>
                <w:lang w:val="es-MX" w:eastAsia="es-MX" w:bidi="ar-SA"/>
              </w:rPr>
              <w:t>8</w:t>
            </w:r>
            <w:r w:rsidRPr="001D4E7A">
              <w:rPr>
                <w:rFonts w:ascii="Calibri" w:hAnsi="Calibri" w:cs="Calibri"/>
                <w:b/>
                <w:bCs/>
                <w:sz w:val="20"/>
                <w:szCs w:val="20"/>
                <w:lang w:val="es-MX" w:eastAsia="es-MX" w:bidi="ar-SA"/>
              </w:rPr>
              <w:t>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06408229" w14:textId="78BC1088" w:rsidR="001D4E7A" w:rsidRPr="001D4E7A" w:rsidRDefault="001D4E7A" w:rsidP="001D4E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2500</w:t>
            </w:r>
          </w:p>
        </w:tc>
      </w:tr>
    </w:tbl>
    <w:p w14:paraId="1416DF7E" w14:textId="77777777" w:rsidR="001D4E7A" w:rsidRDefault="001D4E7A" w:rsidP="00B804A4">
      <w:pPr>
        <w:pStyle w:val="Sinespaciado"/>
        <w:jc w:val="both"/>
        <w:rPr>
          <w:rFonts w:ascii="Arial" w:hAnsi="Arial" w:cs="Arial"/>
          <w:sz w:val="20"/>
          <w:szCs w:val="20"/>
          <w:lang w:val="es-MX"/>
        </w:rPr>
      </w:pPr>
    </w:p>
    <w:p w14:paraId="3E078A84" w14:textId="77777777" w:rsidR="00CF4284" w:rsidRDefault="00CF4284" w:rsidP="00B804A4">
      <w:pPr>
        <w:pStyle w:val="Sinespaciado"/>
        <w:jc w:val="both"/>
        <w:rPr>
          <w:rFonts w:ascii="Arial" w:hAnsi="Arial" w:cs="Arial"/>
          <w:sz w:val="20"/>
          <w:szCs w:val="20"/>
          <w:lang w:val="es-MX"/>
        </w:rPr>
      </w:pPr>
    </w:p>
    <w:tbl>
      <w:tblPr>
        <w:tblW w:w="8505" w:type="dxa"/>
        <w:jc w:val="center"/>
        <w:tblCellSpacing w:w="0" w:type="dxa"/>
        <w:tblCellMar>
          <w:left w:w="0" w:type="dxa"/>
          <w:right w:w="0" w:type="dxa"/>
        </w:tblCellMar>
        <w:tblLook w:val="04A0" w:firstRow="1" w:lastRow="0" w:firstColumn="1" w:lastColumn="0" w:noHBand="0" w:noVBand="1"/>
      </w:tblPr>
      <w:tblGrid>
        <w:gridCol w:w="8505"/>
      </w:tblGrid>
      <w:tr w:rsidR="001D4E7A" w:rsidRPr="001D4E7A" w14:paraId="75403288" w14:textId="77777777" w:rsidTr="001D4E7A">
        <w:trPr>
          <w:trHeight w:val="345"/>
          <w:tblCellSpacing w:w="0" w:type="dxa"/>
          <w:jc w:val="center"/>
        </w:trPr>
        <w:tc>
          <w:tcPr>
            <w:tcW w:w="8505"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093299BA"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CONSULTAR TARIFA AEREA </w:t>
            </w:r>
          </w:p>
        </w:tc>
      </w:tr>
      <w:tr w:rsidR="001D4E7A" w:rsidRPr="001D4E7A" w14:paraId="2E3AC324" w14:textId="77777777" w:rsidTr="001D4E7A">
        <w:trPr>
          <w:trHeight w:val="345"/>
          <w:tblCellSpacing w:w="0" w:type="dxa"/>
          <w:jc w:val="center"/>
        </w:trPr>
        <w:tc>
          <w:tcPr>
            <w:tcW w:w="8505"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ADF93ED"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SUPLEMENTO DESDE EL INTERIOR DEL PAÍS: CONSULTAR</w:t>
            </w:r>
          </w:p>
        </w:tc>
      </w:tr>
      <w:tr w:rsidR="001D4E7A" w:rsidRPr="001D4E7A" w14:paraId="4DD46FEF" w14:textId="77777777" w:rsidTr="001D4E7A">
        <w:trPr>
          <w:trHeight w:val="345"/>
          <w:tblCellSpacing w:w="0" w:type="dxa"/>
          <w:jc w:val="center"/>
        </w:trPr>
        <w:tc>
          <w:tcPr>
            <w:tcW w:w="8505" w:type="dxa"/>
            <w:tcBorders>
              <w:left w:val="single" w:sz="6" w:space="0" w:color="38761D"/>
              <w:right w:val="single" w:sz="6" w:space="0" w:color="38761D"/>
            </w:tcBorders>
            <w:tcMar>
              <w:top w:w="0" w:type="dxa"/>
              <w:left w:w="45" w:type="dxa"/>
              <w:bottom w:w="0" w:type="dxa"/>
              <w:right w:w="45" w:type="dxa"/>
            </w:tcMar>
            <w:vAlign w:val="center"/>
            <w:hideMark/>
          </w:tcPr>
          <w:p w14:paraId="1F5CFFF7"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TARIFAS SUJETAS A DISPONIBILIDAD Y CAMBIO SIN PREVIO AVISO </w:t>
            </w:r>
          </w:p>
        </w:tc>
      </w:tr>
      <w:tr w:rsidR="001D4E7A" w:rsidRPr="001D4E7A" w14:paraId="7A7775C7" w14:textId="77777777" w:rsidTr="001D4E7A">
        <w:trPr>
          <w:trHeight w:val="618"/>
          <w:tblCellSpacing w:w="0" w:type="dxa"/>
          <w:jc w:val="center"/>
        </w:trPr>
        <w:tc>
          <w:tcPr>
            <w:tcW w:w="8505"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9D70F6B" w14:textId="77777777" w:rsidR="001D4E7A" w:rsidRPr="001D4E7A" w:rsidRDefault="001D4E7A" w:rsidP="001D4E7A">
            <w:pPr>
              <w:spacing w:after="0" w:line="240" w:lineRule="auto"/>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VIGENCIA A DICIEMBRE 2025. (EXCEPTO SEMANA SANTA, NAVIDAD, FIN DE AÑO, PUENTES Y DÍAS FESTIVOS. CONSULTE SUPLEMENTOS)</w:t>
            </w:r>
          </w:p>
        </w:tc>
      </w:tr>
    </w:tbl>
    <w:p w14:paraId="067FEE07" w14:textId="77777777" w:rsidR="00CF4284" w:rsidRDefault="00CF4284" w:rsidP="00B804A4">
      <w:pPr>
        <w:pStyle w:val="Sinespaciado"/>
        <w:jc w:val="both"/>
        <w:rPr>
          <w:rFonts w:ascii="Arial" w:hAnsi="Arial" w:cs="Arial"/>
          <w:sz w:val="20"/>
          <w:szCs w:val="20"/>
          <w:lang w:val="es-MX"/>
        </w:rPr>
      </w:pPr>
    </w:p>
    <w:p w14:paraId="1A2F9E6B" w14:textId="77777777" w:rsidR="00CF4284" w:rsidRDefault="00CF4284" w:rsidP="00B804A4">
      <w:pPr>
        <w:pStyle w:val="Sinespaciado"/>
        <w:jc w:val="both"/>
        <w:rPr>
          <w:rFonts w:ascii="Arial" w:hAnsi="Arial" w:cs="Arial"/>
          <w:sz w:val="20"/>
          <w:szCs w:val="20"/>
          <w:lang w:val="es-MX"/>
        </w:rPr>
      </w:pPr>
    </w:p>
    <w:p w14:paraId="56274C34" w14:textId="77777777" w:rsidR="00CF4284" w:rsidRDefault="00CF4284" w:rsidP="00B804A4">
      <w:pPr>
        <w:pStyle w:val="Sinespaciado"/>
        <w:jc w:val="both"/>
        <w:rPr>
          <w:rFonts w:ascii="Arial" w:hAnsi="Arial" w:cs="Arial"/>
          <w:sz w:val="20"/>
          <w:szCs w:val="20"/>
          <w:lang w:val="es-MX"/>
        </w:rPr>
      </w:pPr>
    </w:p>
    <w:p w14:paraId="5FB1C3B0" w14:textId="77777777" w:rsidR="00CF4284" w:rsidRDefault="00CF4284" w:rsidP="00B804A4">
      <w:pPr>
        <w:pStyle w:val="Sinespaciado"/>
        <w:jc w:val="both"/>
        <w:rPr>
          <w:rFonts w:ascii="Arial" w:hAnsi="Arial" w:cs="Arial"/>
          <w:sz w:val="20"/>
          <w:szCs w:val="20"/>
          <w:lang w:val="es-MX"/>
        </w:rPr>
      </w:pPr>
    </w:p>
    <w:p w14:paraId="29F8D67B" w14:textId="77777777" w:rsidR="00CF4284" w:rsidRDefault="00CF4284" w:rsidP="00B804A4">
      <w:pPr>
        <w:pStyle w:val="Sinespaciado"/>
        <w:jc w:val="both"/>
        <w:rPr>
          <w:rFonts w:ascii="Arial" w:hAnsi="Arial" w:cs="Arial"/>
          <w:sz w:val="20"/>
          <w:szCs w:val="20"/>
          <w:lang w:val="es-MX"/>
        </w:rPr>
      </w:pPr>
    </w:p>
    <w:p w14:paraId="6BA675B7" w14:textId="77777777" w:rsidR="00CF4284" w:rsidRDefault="00CF4284" w:rsidP="00B804A4">
      <w:pPr>
        <w:pStyle w:val="Sinespaciado"/>
        <w:jc w:val="both"/>
        <w:rPr>
          <w:rFonts w:ascii="Arial" w:hAnsi="Arial" w:cs="Arial"/>
          <w:sz w:val="20"/>
          <w:szCs w:val="20"/>
          <w:lang w:val="es-MX"/>
        </w:rPr>
      </w:pPr>
    </w:p>
    <w:p w14:paraId="2C3C37FB" w14:textId="77777777" w:rsidR="00CF4284" w:rsidRDefault="00CF4284" w:rsidP="00B804A4">
      <w:pPr>
        <w:pStyle w:val="Sinespaciado"/>
        <w:jc w:val="both"/>
        <w:rPr>
          <w:rFonts w:ascii="Arial" w:hAnsi="Arial" w:cs="Arial"/>
          <w:sz w:val="20"/>
          <w:szCs w:val="20"/>
          <w:lang w:val="es-MX"/>
        </w:rPr>
      </w:pPr>
    </w:p>
    <w:p w14:paraId="300F42F6" w14:textId="77777777" w:rsidR="00CF4284" w:rsidRDefault="00CF4284" w:rsidP="00B804A4">
      <w:pPr>
        <w:pStyle w:val="Sinespaciado"/>
        <w:jc w:val="both"/>
        <w:rPr>
          <w:rFonts w:ascii="Arial" w:hAnsi="Arial" w:cs="Arial"/>
          <w:sz w:val="20"/>
          <w:szCs w:val="20"/>
          <w:lang w:val="es-MX"/>
        </w:rPr>
      </w:pPr>
    </w:p>
    <w:p w14:paraId="1811F1D0" w14:textId="77777777" w:rsidR="00CF4284" w:rsidRDefault="00CF4284" w:rsidP="00B804A4">
      <w:pPr>
        <w:pStyle w:val="Sinespaciado"/>
        <w:jc w:val="both"/>
        <w:rPr>
          <w:rFonts w:ascii="Arial" w:hAnsi="Arial" w:cs="Arial"/>
          <w:sz w:val="20"/>
          <w:szCs w:val="20"/>
          <w:lang w:val="es-MX"/>
        </w:rPr>
      </w:pPr>
    </w:p>
    <w:sectPr w:rsidR="00CF4284" w:rsidSect="008827F4">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ABC1" w14:textId="77777777" w:rsidR="009F7D6F" w:rsidRDefault="009F7D6F" w:rsidP="00450C15">
      <w:pPr>
        <w:spacing w:after="0" w:line="240" w:lineRule="auto"/>
      </w:pPr>
      <w:r>
        <w:separator/>
      </w:r>
    </w:p>
  </w:endnote>
  <w:endnote w:type="continuationSeparator" w:id="0">
    <w:p w14:paraId="4AE4E9D3" w14:textId="77777777" w:rsidR="009F7D6F" w:rsidRDefault="009F7D6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2A8" w14:textId="77777777" w:rsidR="00C55C28" w:rsidRDefault="0024106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2A47B95B" wp14:editId="1C9E9B6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DB63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C664" w14:textId="77777777" w:rsidR="009F7D6F" w:rsidRDefault="009F7D6F" w:rsidP="00450C15">
      <w:pPr>
        <w:spacing w:after="0" w:line="240" w:lineRule="auto"/>
      </w:pPr>
      <w:r>
        <w:separator/>
      </w:r>
    </w:p>
  </w:footnote>
  <w:footnote w:type="continuationSeparator" w:id="0">
    <w:p w14:paraId="4B27CC5B" w14:textId="77777777" w:rsidR="009F7D6F" w:rsidRDefault="009F7D6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E1F" w14:textId="591BE488" w:rsidR="00317B3C" w:rsidRPr="00B97BA3" w:rsidRDefault="001D4E7A" w:rsidP="008A5A35">
    <w:pPr>
      <w:pStyle w:val="Encabezado"/>
      <w:jc w:val="right"/>
      <w:rPr>
        <w:rFonts w:ascii="Arial" w:hAnsi="Arial" w:cs="Arial"/>
        <w:b/>
        <w:sz w:val="48"/>
        <w:szCs w:val="48"/>
      </w:rPr>
    </w:pPr>
    <w:r w:rsidRPr="00AE29F5">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84A19DE" wp14:editId="50BB0B49">
              <wp:simplePos x="0" y="0"/>
              <wp:positionH relativeFrom="column">
                <wp:posOffset>-129540</wp:posOffset>
              </wp:positionH>
              <wp:positionV relativeFrom="paragraph">
                <wp:posOffset>-278765</wp:posOffset>
              </wp:positionV>
              <wp:extent cx="4552950" cy="8858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552950" cy="885825"/>
                      </a:xfrm>
                      <a:prstGeom prst="rect">
                        <a:avLst/>
                      </a:prstGeom>
                      <a:noFill/>
                      <a:ln>
                        <a:noFill/>
                      </a:ln>
                    </wps:spPr>
                    <wps:txbx>
                      <w:txbxContent>
                        <w:p w14:paraId="0BBD3D07" w14:textId="4C13FE9D" w:rsidR="00AE29F5" w:rsidRDefault="001D4E7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AL COMPLETO</w:t>
                          </w:r>
                        </w:p>
                        <w:p w14:paraId="0E438F51" w14:textId="77777777" w:rsidR="001D4E7A" w:rsidRPr="00765DEC" w:rsidRDefault="001D4E7A" w:rsidP="001D4E7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475828C8" w:rsidR="00AE29F5" w:rsidRDefault="009D50A2">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2994</w:t>
                          </w:r>
                          <w:r w:rsidR="007D770A" w:rsidRPr="007D770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FD51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19DE" id="_x0000_t202" coordsize="21600,21600" o:spt="202" path="m,l,21600r21600,l21600,xe">
              <v:stroke joinstyle="miter"/>
              <v:path gradientshapeok="t" o:connecttype="rect"/>
            </v:shapetype>
            <v:shape id="Cuadro de texto 1" o:spid="_x0000_s1026" type="#_x0000_t202" style="position:absolute;left:0;text-align:left;margin-left:-10.2pt;margin-top:-21.95pt;width:358.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" filled="f" stroked="f">
              <v:textbox>
                <w:txbxContent>
                  <w:p w14:paraId="0BBD3D07" w14:textId="4C13FE9D" w:rsidR="00AE29F5" w:rsidRDefault="001D4E7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AL COMPLETO</w:t>
                    </w:r>
                  </w:p>
                  <w:p w14:paraId="0E438F51" w14:textId="77777777" w:rsidR="001D4E7A" w:rsidRPr="00765DEC" w:rsidRDefault="001D4E7A" w:rsidP="001D4E7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475828C8" w:rsidR="00AE29F5" w:rsidRDefault="009D50A2">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2994</w:t>
                    </w:r>
                    <w:r w:rsidR="007D770A" w:rsidRPr="007D770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FD51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D50A2" w:rsidRPr="00AE29F5">
      <w:rPr>
        <w:rFonts w:ascii="Arial" w:hAnsi="Arial" w:cs="Arial"/>
        <w:b/>
        <w:noProof/>
        <w:sz w:val="48"/>
        <w:szCs w:val="48"/>
        <w:lang w:val="es-MX"/>
      </w:rPr>
      <w:drawing>
        <wp:anchor distT="0" distB="0" distL="114300" distR="114300" simplePos="0" relativeHeight="251671552" behindDoc="0" locked="0" layoutInCell="1" allowOverlap="1" wp14:anchorId="1694536C" wp14:editId="2965FBF9">
          <wp:simplePos x="0" y="0"/>
          <wp:positionH relativeFrom="margin">
            <wp:align>right</wp:align>
          </wp:positionH>
          <wp:positionV relativeFrom="paragraph">
            <wp:posOffset>79375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E29F5" w:rsidRPr="00AE29F5">
      <w:rPr>
        <w:rFonts w:ascii="Arial" w:hAnsi="Arial" w:cs="Arial"/>
        <w:b/>
        <w:noProof/>
        <w:sz w:val="48"/>
        <w:szCs w:val="48"/>
        <w:lang w:val="es-MX"/>
      </w:rPr>
      <w:drawing>
        <wp:anchor distT="0" distB="0" distL="114300" distR="114300" simplePos="0" relativeHeight="251670528" behindDoc="0" locked="0" layoutInCell="1" allowOverlap="1" wp14:anchorId="02AA18C9" wp14:editId="4705521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E29F5" w:rsidRPr="00AE29F5">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88C4A2A" wp14:editId="69061B0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01FD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CA2E85"/>
    <w:multiLevelType w:val="multilevel"/>
    <w:tmpl w:val="CC6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4F2D3B"/>
    <w:multiLevelType w:val="hybridMultilevel"/>
    <w:tmpl w:val="E7C283C0"/>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9819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555871">
    <w:abstractNumId w:val="7"/>
  </w:num>
  <w:num w:numId="3" w16cid:durableId="20058040">
    <w:abstractNumId w:val="15"/>
  </w:num>
  <w:num w:numId="4" w16cid:durableId="512187572">
    <w:abstractNumId w:val="19"/>
  </w:num>
  <w:num w:numId="5" w16cid:durableId="575013165">
    <w:abstractNumId w:val="11"/>
  </w:num>
  <w:num w:numId="6" w16cid:durableId="1843156226">
    <w:abstractNumId w:val="10"/>
  </w:num>
  <w:num w:numId="7" w16cid:durableId="841630711">
    <w:abstractNumId w:val="9"/>
  </w:num>
  <w:num w:numId="8" w16cid:durableId="83917861">
    <w:abstractNumId w:val="14"/>
  </w:num>
  <w:num w:numId="9" w16cid:durableId="1010303515">
    <w:abstractNumId w:val="8"/>
  </w:num>
  <w:num w:numId="10" w16cid:durableId="1817450299">
    <w:abstractNumId w:val="4"/>
  </w:num>
  <w:num w:numId="11" w16cid:durableId="976688818">
    <w:abstractNumId w:val="0"/>
  </w:num>
  <w:num w:numId="12" w16cid:durableId="1984121579">
    <w:abstractNumId w:val="1"/>
  </w:num>
  <w:num w:numId="13" w16cid:durableId="326059566">
    <w:abstractNumId w:val="18"/>
  </w:num>
  <w:num w:numId="14" w16cid:durableId="1980574497">
    <w:abstractNumId w:val="21"/>
  </w:num>
  <w:num w:numId="15" w16cid:durableId="1737362835">
    <w:abstractNumId w:val="16"/>
  </w:num>
  <w:num w:numId="16" w16cid:durableId="1047611309">
    <w:abstractNumId w:val="17"/>
  </w:num>
  <w:num w:numId="17" w16cid:durableId="1453862596">
    <w:abstractNumId w:val="3"/>
  </w:num>
  <w:num w:numId="18" w16cid:durableId="1884752029">
    <w:abstractNumId w:val="13"/>
  </w:num>
  <w:num w:numId="19" w16cid:durableId="53894898">
    <w:abstractNumId w:val="12"/>
  </w:num>
  <w:num w:numId="20" w16cid:durableId="1469669226">
    <w:abstractNumId w:val="6"/>
  </w:num>
  <w:num w:numId="21" w16cid:durableId="943419986">
    <w:abstractNumId w:val="20"/>
  </w:num>
  <w:num w:numId="22" w16cid:durableId="1599872016">
    <w:abstractNumId w:val="2"/>
  </w:num>
  <w:num w:numId="23" w16cid:durableId="1429040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B72"/>
    <w:rsid w:val="000039A7"/>
    <w:rsid w:val="00010987"/>
    <w:rsid w:val="000110B5"/>
    <w:rsid w:val="000206F0"/>
    <w:rsid w:val="00032009"/>
    <w:rsid w:val="00040144"/>
    <w:rsid w:val="0006120B"/>
    <w:rsid w:val="00067156"/>
    <w:rsid w:val="000718A2"/>
    <w:rsid w:val="00073204"/>
    <w:rsid w:val="00074095"/>
    <w:rsid w:val="000901BB"/>
    <w:rsid w:val="00092E28"/>
    <w:rsid w:val="00093D58"/>
    <w:rsid w:val="0009622D"/>
    <w:rsid w:val="000B7694"/>
    <w:rsid w:val="000D6E9A"/>
    <w:rsid w:val="000D73F8"/>
    <w:rsid w:val="000F116C"/>
    <w:rsid w:val="000F6819"/>
    <w:rsid w:val="00100B78"/>
    <w:rsid w:val="001056F5"/>
    <w:rsid w:val="00115DF1"/>
    <w:rsid w:val="001207E0"/>
    <w:rsid w:val="001219CD"/>
    <w:rsid w:val="00124C0C"/>
    <w:rsid w:val="0013345F"/>
    <w:rsid w:val="00143323"/>
    <w:rsid w:val="00146023"/>
    <w:rsid w:val="00150196"/>
    <w:rsid w:val="00156E7E"/>
    <w:rsid w:val="00185154"/>
    <w:rsid w:val="001910FB"/>
    <w:rsid w:val="001B00D9"/>
    <w:rsid w:val="001D3EA5"/>
    <w:rsid w:val="001D49C1"/>
    <w:rsid w:val="001D4E7A"/>
    <w:rsid w:val="001D59AE"/>
    <w:rsid w:val="001E0BFB"/>
    <w:rsid w:val="001E1D96"/>
    <w:rsid w:val="001E49A4"/>
    <w:rsid w:val="002300A6"/>
    <w:rsid w:val="0023027C"/>
    <w:rsid w:val="00235778"/>
    <w:rsid w:val="00241062"/>
    <w:rsid w:val="00251BC0"/>
    <w:rsid w:val="00264C19"/>
    <w:rsid w:val="00273D16"/>
    <w:rsid w:val="002946C3"/>
    <w:rsid w:val="002959E3"/>
    <w:rsid w:val="002A6F1A"/>
    <w:rsid w:val="002B2CDC"/>
    <w:rsid w:val="002C5F46"/>
    <w:rsid w:val="002F25DA"/>
    <w:rsid w:val="003034C4"/>
    <w:rsid w:val="00317B3C"/>
    <w:rsid w:val="00336B18"/>
    <w:rsid w:val="003370E9"/>
    <w:rsid w:val="003505C0"/>
    <w:rsid w:val="003805A5"/>
    <w:rsid w:val="0038206E"/>
    <w:rsid w:val="003A290E"/>
    <w:rsid w:val="003B37AE"/>
    <w:rsid w:val="003D0B3A"/>
    <w:rsid w:val="003D1B50"/>
    <w:rsid w:val="003D45D2"/>
    <w:rsid w:val="003E2D6F"/>
    <w:rsid w:val="00407A99"/>
    <w:rsid w:val="00413977"/>
    <w:rsid w:val="0041595F"/>
    <w:rsid w:val="004443B0"/>
    <w:rsid w:val="00445117"/>
    <w:rsid w:val="00450C15"/>
    <w:rsid w:val="00451014"/>
    <w:rsid w:val="0045144A"/>
    <w:rsid w:val="0045629D"/>
    <w:rsid w:val="0047057D"/>
    <w:rsid w:val="004716EE"/>
    <w:rsid w:val="004879E2"/>
    <w:rsid w:val="004A68D9"/>
    <w:rsid w:val="004B169B"/>
    <w:rsid w:val="004B372F"/>
    <w:rsid w:val="004C5F56"/>
    <w:rsid w:val="004D2C2F"/>
    <w:rsid w:val="004F080F"/>
    <w:rsid w:val="005130A5"/>
    <w:rsid w:val="00513C9F"/>
    <w:rsid w:val="00514799"/>
    <w:rsid w:val="005311F2"/>
    <w:rsid w:val="00550836"/>
    <w:rsid w:val="00551366"/>
    <w:rsid w:val="00552526"/>
    <w:rsid w:val="00556491"/>
    <w:rsid w:val="00557541"/>
    <w:rsid w:val="00564A73"/>
    <w:rsid w:val="00564D1B"/>
    <w:rsid w:val="005918BB"/>
    <w:rsid w:val="005B0F31"/>
    <w:rsid w:val="005C6D37"/>
    <w:rsid w:val="005D2E1E"/>
    <w:rsid w:val="005E23C7"/>
    <w:rsid w:val="005E4F48"/>
    <w:rsid w:val="005E7463"/>
    <w:rsid w:val="00604072"/>
    <w:rsid w:val="006053CD"/>
    <w:rsid w:val="00611660"/>
    <w:rsid w:val="00615736"/>
    <w:rsid w:val="00630B01"/>
    <w:rsid w:val="006325F2"/>
    <w:rsid w:val="00633E30"/>
    <w:rsid w:val="00641732"/>
    <w:rsid w:val="00643682"/>
    <w:rsid w:val="00671CDB"/>
    <w:rsid w:val="00675F58"/>
    <w:rsid w:val="006866B6"/>
    <w:rsid w:val="006910C4"/>
    <w:rsid w:val="0069595A"/>
    <w:rsid w:val="006971B8"/>
    <w:rsid w:val="006A15AD"/>
    <w:rsid w:val="006B0797"/>
    <w:rsid w:val="006B1779"/>
    <w:rsid w:val="006B19F7"/>
    <w:rsid w:val="006C1BF7"/>
    <w:rsid w:val="006C568C"/>
    <w:rsid w:val="006C6FB0"/>
    <w:rsid w:val="006D3C96"/>
    <w:rsid w:val="006D64BE"/>
    <w:rsid w:val="006E0F61"/>
    <w:rsid w:val="006E0F84"/>
    <w:rsid w:val="006E6ACB"/>
    <w:rsid w:val="006E7595"/>
    <w:rsid w:val="006F03EF"/>
    <w:rsid w:val="006F1B4C"/>
    <w:rsid w:val="00704FC6"/>
    <w:rsid w:val="00710280"/>
    <w:rsid w:val="00710FE6"/>
    <w:rsid w:val="0072518B"/>
    <w:rsid w:val="00727503"/>
    <w:rsid w:val="007715EE"/>
    <w:rsid w:val="00792A3C"/>
    <w:rsid w:val="007A4403"/>
    <w:rsid w:val="007B4221"/>
    <w:rsid w:val="007B6539"/>
    <w:rsid w:val="007C6B2B"/>
    <w:rsid w:val="007D770A"/>
    <w:rsid w:val="007F78F1"/>
    <w:rsid w:val="00803699"/>
    <w:rsid w:val="00816E0F"/>
    <w:rsid w:val="008321AD"/>
    <w:rsid w:val="00833C6D"/>
    <w:rsid w:val="0083761D"/>
    <w:rsid w:val="00877A0A"/>
    <w:rsid w:val="008827F4"/>
    <w:rsid w:val="008849A9"/>
    <w:rsid w:val="00891A2A"/>
    <w:rsid w:val="00894F82"/>
    <w:rsid w:val="008974EF"/>
    <w:rsid w:val="008A5A35"/>
    <w:rsid w:val="008B406F"/>
    <w:rsid w:val="008B7201"/>
    <w:rsid w:val="008E3E18"/>
    <w:rsid w:val="008E7192"/>
    <w:rsid w:val="008F0CE2"/>
    <w:rsid w:val="00902CE2"/>
    <w:rsid w:val="00903228"/>
    <w:rsid w:val="00934F19"/>
    <w:rsid w:val="009429C2"/>
    <w:rsid w:val="0095369C"/>
    <w:rsid w:val="00980C70"/>
    <w:rsid w:val="00984742"/>
    <w:rsid w:val="009A0EE3"/>
    <w:rsid w:val="009A4A2A"/>
    <w:rsid w:val="009B2B03"/>
    <w:rsid w:val="009B5D60"/>
    <w:rsid w:val="009B73CD"/>
    <w:rsid w:val="009C3370"/>
    <w:rsid w:val="009C42F3"/>
    <w:rsid w:val="009D50A2"/>
    <w:rsid w:val="009E6ADB"/>
    <w:rsid w:val="009E79D4"/>
    <w:rsid w:val="009F7D6F"/>
    <w:rsid w:val="00A1720E"/>
    <w:rsid w:val="00A25CD2"/>
    <w:rsid w:val="00A261C5"/>
    <w:rsid w:val="00A316F2"/>
    <w:rsid w:val="00A4233B"/>
    <w:rsid w:val="00A8172E"/>
    <w:rsid w:val="00A87ACB"/>
    <w:rsid w:val="00AA0280"/>
    <w:rsid w:val="00AA2BA0"/>
    <w:rsid w:val="00AA5355"/>
    <w:rsid w:val="00AC6E31"/>
    <w:rsid w:val="00AD0046"/>
    <w:rsid w:val="00AE29F5"/>
    <w:rsid w:val="00AE3E65"/>
    <w:rsid w:val="00AF08B9"/>
    <w:rsid w:val="00AF2364"/>
    <w:rsid w:val="00B0056D"/>
    <w:rsid w:val="00B34D1C"/>
    <w:rsid w:val="00B34D60"/>
    <w:rsid w:val="00B36A64"/>
    <w:rsid w:val="00B374DE"/>
    <w:rsid w:val="00B43A83"/>
    <w:rsid w:val="00B4786E"/>
    <w:rsid w:val="00B52E5C"/>
    <w:rsid w:val="00B718DC"/>
    <w:rsid w:val="00B770D6"/>
    <w:rsid w:val="00B804A4"/>
    <w:rsid w:val="00B82326"/>
    <w:rsid w:val="00B87E55"/>
    <w:rsid w:val="00B97BA3"/>
    <w:rsid w:val="00BC5546"/>
    <w:rsid w:val="00BE04C6"/>
    <w:rsid w:val="00BF0C2F"/>
    <w:rsid w:val="00BF3C93"/>
    <w:rsid w:val="00C32B63"/>
    <w:rsid w:val="00C50ABF"/>
    <w:rsid w:val="00C53E86"/>
    <w:rsid w:val="00C55C28"/>
    <w:rsid w:val="00C60443"/>
    <w:rsid w:val="00C632D6"/>
    <w:rsid w:val="00C635A9"/>
    <w:rsid w:val="00C70110"/>
    <w:rsid w:val="00C77637"/>
    <w:rsid w:val="00CA1497"/>
    <w:rsid w:val="00CC18B7"/>
    <w:rsid w:val="00CE7934"/>
    <w:rsid w:val="00CF4284"/>
    <w:rsid w:val="00CF7ED1"/>
    <w:rsid w:val="00D52FC6"/>
    <w:rsid w:val="00D70274"/>
    <w:rsid w:val="00D7057D"/>
    <w:rsid w:val="00D732E0"/>
    <w:rsid w:val="00DB593A"/>
    <w:rsid w:val="00DC1FBB"/>
    <w:rsid w:val="00DC7DDB"/>
    <w:rsid w:val="00DD18CC"/>
    <w:rsid w:val="00DD6A94"/>
    <w:rsid w:val="00DF15D6"/>
    <w:rsid w:val="00E109ED"/>
    <w:rsid w:val="00E1534C"/>
    <w:rsid w:val="00E46FF3"/>
    <w:rsid w:val="00E478FB"/>
    <w:rsid w:val="00E50B4F"/>
    <w:rsid w:val="00E54177"/>
    <w:rsid w:val="00E6258D"/>
    <w:rsid w:val="00E663D4"/>
    <w:rsid w:val="00E846AA"/>
    <w:rsid w:val="00E90FAD"/>
    <w:rsid w:val="00EA17D1"/>
    <w:rsid w:val="00EA2C3D"/>
    <w:rsid w:val="00EB7AA0"/>
    <w:rsid w:val="00EC17DD"/>
    <w:rsid w:val="00EC793B"/>
    <w:rsid w:val="00EC7F50"/>
    <w:rsid w:val="00ED2EE5"/>
    <w:rsid w:val="00EE3322"/>
    <w:rsid w:val="00EE6118"/>
    <w:rsid w:val="00EE718C"/>
    <w:rsid w:val="00EF313D"/>
    <w:rsid w:val="00F015D1"/>
    <w:rsid w:val="00F11662"/>
    <w:rsid w:val="00F2484A"/>
    <w:rsid w:val="00F409F8"/>
    <w:rsid w:val="00F453F2"/>
    <w:rsid w:val="00F54383"/>
    <w:rsid w:val="00F71B08"/>
    <w:rsid w:val="00F96F4D"/>
    <w:rsid w:val="00FD16A1"/>
    <w:rsid w:val="00FD51A8"/>
    <w:rsid w:val="00FD6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CF93D"/>
  <w15:docId w15:val="{1B7046AD-8684-4B76-87FD-4116510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B3C"/>
    <w:pPr>
      <w:spacing w:after="120"/>
    </w:pPr>
  </w:style>
  <w:style w:type="character" w:customStyle="1" w:styleId="TextoindependienteCar">
    <w:name w:val="Texto independiente Car"/>
    <w:basedOn w:val="Fuentedeprrafopredeter"/>
    <w:link w:val="Textoindependiente"/>
    <w:uiPriority w:val="99"/>
    <w:semiHidden/>
    <w:rsid w:val="00317B3C"/>
    <w:rPr>
      <w:rFonts w:ascii="Cambria" w:eastAsia="Times New Roman" w:hAnsi="Cambria" w:cs="Times New Roman"/>
      <w:lang w:val="en-US" w:bidi="en-US"/>
    </w:rPr>
  </w:style>
  <w:style w:type="paragraph" w:styleId="Revisin">
    <w:name w:val="Revision"/>
    <w:hidden/>
    <w:uiPriority w:val="99"/>
    <w:semiHidden/>
    <w:rsid w:val="006F03EF"/>
    <w:pPr>
      <w:spacing w:after="0" w:line="240" w:lineRule="auto"/>
    </w:pPr>
    <w:rPr>
      <w:rFonts w:ascii="Cambria" w:eastAsia="Times New Roman" w:hAnsi="Cambria" w:cs="Times New Roman"/>
      <w:lang w:val="en-US" w:bidi="en-US"/>
    </w:rPr>
  </w:style>
  <w:style w:type="paragraph" w:styleId="NormalWeb">
    <w:name w:val="Normal (Web)"/>
    <w:basedOn w:val="Normal"/>
    <w:uiPriority w:val="99"/>
    <w:unhideWhenUsed/>
    <w:rsid w:val="00067156"/>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67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118652">
      <w:bodyDiv w:val="1"/>
      <w:marLeft w:val="0"/>
      <w:marRight w:val="0"/>
      <w:marTop w:val="0"/>
      <w:marBottom w:val="0"/>
      <w:divBdr>
        <w:top w:val="none" w:sz="0" w:space="0" w:color="auto"/>
        <w:left w:val="none" w:sz="0" w:space="0" w:color="auto"/>
        <w:bottom w:val="none" w:sz="0" w:space="0" w:color="auto"/>
        <w:right w:val="none" w:sz="0" w:space="0" w:color="auto"/>
      </w:divBdr>
    </w:div>
    <w:div w:id="84573549">
      <w:bodyDiv w:val="1"/>
      <w:marLeft w:val="0"/>
      <w:marRight w:val="0"/>
      <w:marTop w:val="0"/>
      <w:marBottom w:val="0"/>
      <w:divBdr>
        <w:top w:val="none" w:sz="0" w:space="0" w:color="auto"/>
        <w:left w:val="none" w:sz="0" w:space="0" w:color="auto"/>
        <w:bottom w:val="none" w:sz="0" w:space="0" w:color="auto"/>
        <w:right w:val="none" w:sz="0" w:space="0" w:color="auto"/>
      </w:divBdr>
    </w:div>
    <w:div w:id="90587801">
      <w:bodyDiv w:val="1"/>
      <w:marLeft w:val="0"/>
      <w:marRight w:val="0"/>
      <w:marTop w:val="0"/>
      <w:marBottom w:val="0"/>
      <w:divBdr>
        <w:top w:val="none" w:sz="0" w:space="0" w:color="auto"/>
        <w:left w:val="none" w:sz="0" w:space="0" w:color="auto"/>
        <w:bottom w:val="none" w:sz="0" w:space="0" w:color="auto"/>
        <w:right w:val="none" w:sz="0" w:space="0" w:color="auto"/>
      </w:divBdr>
    </w:div>
    <w:div w:id="101070385">
      <w:bodyDiv w:val="1"/>
      <w:marLeft w:val="0"/>
      <w:marRight w:val="0"/>
      <w:marTop w:val="0"/>
      <w:marBottom w:val="0"/>
      <w:divBdr>
        <w:top w:val="none" w:sz="0" w:space="0" w:color="auto"/>
        <w:left w:val="none" w:sz="0" w:space="0" w:color="auto"/>
        <w:bottom w:val="none" w:sz="0" w:space="0" w:color="auto"/>
        <w:right w:val="none" w:sz="0" w:space="0" w:color="auto"/>
      </w:divBdr>
    </w:div>
    <w:div w:id="101385632">
      <w:bodyDiv w:val="1"/>
      <w:marLeft w:val="0"/>
      <w:marRight w:val="0"/>
      <w:marTop w:val="0"/>
      <w:marBottom w:val="0"/>
      <w:divBdr>
        <w:top w:val="none" w:sz="0" w:space="0" w:color="auto"/>
        <w:left w:val="none" w:sz="0" w:space="0" w:color="auto"/>
        <w:bottom w:val="none" w:sz="0" w:space="0" w:color="auto"/>
        <w:right w:val="none" w:sz="0" w:space="0" w:color="auto"/>
      </w:divBdr>
    </w:div>
    <w:div w:id="1023053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390324">
      <w:bodyDiv w:val="1"/>
      <w:marLeft w:val="0"/>
      <w:marRight w:val="0"/>
      <w:marTop w:val="0"/>
      <w:marBottom w:val="0"/>
      <w:divBdr>
        <w:top w:val="none" w:sz="0" w:space="0" w:color="auto"/>
        <w:left w:val="none" w:sz="0" w:space="0" w:color="auto"/>
        <w:bottom w:val="none" w:sz="0" w:space="0" w:color="auto"/>
        <w:right w:val="none" w:sz="0" w:space="0" w:color="auto"/>
      </w:divBdr>
    </w:div>
    <w:div w:id="149837122">
      <w:bodyDiv w:val="1"/>
      <w:marLeft w:val="0"/>
      <w:marRight w:val="0"/>
      <w:marTop w:val="0"/>
      <w:marBottom w:val="0"/>
      <w:divBdr>
        <w:top w:val="none" w:sz="0" w:space="0" w:color="auto"/>
        <w:left w:val="none" w:sz="0" w:space="0" w:color="auto"/>
        <w:bottom w:val="none" w:sz="0" w:space="0" w:color="auto"/>
        <w:right w:val="none" w:sz="0" w:space="0" w:color="auto"/>
      </w:divBdr>
    </w:div>
    <w:div w:id="194654664">
      <w:bodyDiv w:val="1"/>
      <w:marLeft w:val="0"/>
      <w:marRight w:val="0"/>
      <w:marTop w:val="0"/>
      <w:marBottom w:val="0"/>
      <w:divBdr>
        <w:top w:val="none" w:sz="0" w:space="0" w:color="auto"/>
        <w:left w:val="none" w:sz="0" w:space="0" w:color="auto"/>
        <w:bottom w:val="none" w:sz="0" w:space="0" w:color="auto"/>
        <w:right w:val="none" w:sz="0" w:space="0" w:color="auto"/>
      </w:divBdr>
    </w:div>
    <w:div w:id="20941908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8901479">
      <w:bodyDiv w:val="1"/>
      <w:marLeft w:val="0"/>
      <w:marRight w:val="0"/>
      <w:marTop w:val="0"/>
      <w:marBottom w:val="0"/>
      <w:divBdr>
        <w:top w:val="none" w:sz="0" w:space="0" w:color="auto"/>
        <w:left w:val="none" w:sz="0" w:space="0" w:color="auto"/>
        <w:bottom w:val="none" w:sz="0" w:space="0" w:color="auto"/>
        <w:right w:val="none" w:sz="0" w:space="0" w:color="auto"/>
      </w:divBdr>
      <w:divsChild>
        <w:div w:id="1012997219">
          <w:marLeft w:val="0"/>
          <w:marRight w:val="0"/>
          <w:marTop w:val="0"/>
          <w:marBottom w:val="0"/>
          <w:divBdr>
            <w:top w:val="none" w:sz="0" w:space="0" w:color="auto"/>
            <w:left w:val="none" w:sz="0" w:space="0" w:color="auto"/>
            <w:bottom w:val="none" w:sz="0" w:space="0" w:color="auto"/>
            <w:right w:val="none" w:sz="0" w:space="0" w:color="auto"/>
          </w:divBdr>
          <w:divsChild>
            <w:div w:id="775442973">
              <w:marLeft w:val="0"/>
              <w:marRight w:val="0"/>
              <w:marTop w:val="0"/>
              <w:marBottom w:val="0"/>
              <w:divBdr>
                <w:top w:val="none" w:sz="0" w:space="0" w:color="auto"/>
                <w:left w:val="none" w:sz="0" w:space="0" w:color="auto"/>
                <w:bottom w:val="none" w:sz="0" w:space="0" w:color="auto"/>
                <w:right w:val="none" w:sz="0" w:space="0" w:color="auto"/>
              </w:divBdr>
            </w:div>
          </w:divsChild>
        </w:div>
        <w:div w:id="834338910">
          <w:marLeft w:val="0"/>
          <w:marRight w:val="0"/>
          <w:marTop w:val="0"/>
          <w:marBottom w:val="0"/>
          <w:divBdr>
            <w:top w:val="none" w:sz="0" w:space="0" w:color="auto"/>
            <w:left w:val="none" w:sz="0" w:space="0" w:color="auto"/>
            <w:bottom w:val="none" w:sz="0" w:space="0" w:color="auto"/>
            <w:right w:val="none" w:sz="0" w:space="0" w:color="auto"/>
          </w:divBdr>
          <w:divsChild>
            <w:div w:id="220674130">
              <w:marLeft w:val="0"/>
              <w:marRight w:val="0"/>
              <w:marTop w:val="0"/>
              <w:marBottom w:val="0"/>
              <w:divBdr>
                <w:top w:val="none" w:sz="0" w:space="0" w:color="auto"/>
                <w:left w:val="none" w:sz="0" w:space="0" w:color="auto"/>
                <w:bottom w:val="none" w:sz="0" w:space="0" w:color="auto"/>
                <w:right w:val="none" w:sz="0" w:space="0" w:color="auto"/>
              </w:divBdr>
            </w:div>
          </w:divsChild>
        </w:div>
        <w:div w:id="1864203489">
          <w:marLeft w:val="0"/>
          <w:marRight w:val="0"/>
          <w:marTop w:val="0"/>
          <w:marBottom w:val="0"/>
          <w:divBdr>
            <w:top w:val="none" w:sz="0" w:space="0" w:color="auto"/>
            <w:left w:val="none" w:sz="0" w:space="0" w:color="auto"/>
            <w:bottom w:val="none" w:sz="0" w:space="0" w:color="auto"/>
            <w:right w:val="none" w:sz="0" w:space="0" w:color="auto"/>
          </w:divBdr>
          <w:divsChild>
            <w:div w:id="594676689">
              <w:marLeft w:val="0"/>
              <w:marRight w:val="0"/>
              <w:marTop w:val="0"/>
              <w:marBottom w:val="0"/>
              <w:divBdr>
                <w:top w:val="none" w:sz="0" w:space="0" w:color="auto"/>
                <w:left w:val="none" w:sz="0" w:space="0" w:color="auto"/>
                <w:bottom w:val="none" w:sz="0" w:space="0" w:color="auto"/>
                <w:right w:val="none" w:sz="0" w:space="0" w:color="auto"/>
              </w:divBdr>
            </w:div>
          </w:divsChild>
        </w:div>
        <w:div w:id="889802138">
          <w:marLeft w:val="0"/>
          <w:marRight w:val="0"/>
          <w:marTop w:val="0"/>
          <w:marBottom w:val="0"/>
          <w:divBdr>
            <w:top w:val="none" w:sz="0" w:space="0" w:color="auto"/>
            <w:left w:val="none" w:sz="0" w:space="0" w:color="auto"/>
            <w:bottom w:val="none" w:sz="0" w:space="0" w:color="auto"/>
            <w:right w:val="none" w:sz="0" w:space="0" w:color="auto"/>
          </w:divBdr>
          <w:divsChild>
            <w:div w:id="2118521291">
              <w:marLeft w:val="0"/>
              <w:marRight w:val="0"/>
              <w:marTop w:val="0"/>
              <w:marBottom w:val="0"/>
              <w:divBdr>
                <w:top w:val="none" w:sz="0" w:space="0" w:color="auto"/>
                <w:left w:val="none" w:sz="0" w:space="0" w:color="auto"/>
                <w:bottom w:val="none" w:sz="0" w:space="0" w:color="auto"/>
                <w:right w:val="none" w:sz="0" w:space="0" w:color="auto"/>
              </w:divBdr>
            </w:div>
          </w:divsChild>
        </w:div>
        <w:div w:id="1216939461">
          <w:marLeft w:val="0"/>
          <w:marRight w:val="0"/>
          <w:marTop w:val="0"/>
          <w:marBottom w:val="0"/>
          <w:divBdr>
            <w:top w:val="none" w:sz="0" w:space="0" w:color="auto"/>
            <w:left w:val="none" w:sz="0" w:space="0" w:color="auto"/>
            <w:bottom w:val="none" w:sz="0" w:space="0" w:color="auto"/>
            <w:right w:val="none" w:sz="0" w:space="0" w:color="auto"/>
          </w:divBdr>
          <w:divsChild>
            <w:div w:id="432895373">
              <w:marLeft w:val="0"/>
              <w:marRight w:val="0"/>
              <w:marTop w:val="0"/>
              <w:marBottom w:val="0"/>
              <w:divBdr>
                <w:top w:val="none" w:sz="0" w:space="0" w:color="auto"/>
                <w:left w:val="none" w:sz="0" w:space="0" w:color="auto"/>
                <w:bottom w:val="none" w:sz="0" w:space="0" w:color="auto"/>
                <w:right w:val="none" w:sz="0" w:space="0" w:color="auto"/>
              </w:divBdr>
            </w:div>
          </w:divsChild>
        </w:div>
        <w:div w:id="1640840746">
          <w:marLeft w:val="0"/>
          <w:marRight w:val="0"/>
          <w:marTop w:val="0"/>
          <w:marBottom w:val="0"/>
          <w:divBdr>
            <w:top w:val="none" w:sz="0" w:space="0" w:color="auto"/>
            <w:left w:val="none" w:sz="0" w:space="0" w:color="auto"/>
            <w:bottom w:val="none" w:sz="0" w:space="0" w:color="auto"/>
            <w:right w:val="none" w:sz="0" w:space="0" w:color="auto"/>
          </w:divBdr>
          <w:divsChild>
            <w:div w:id="16914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25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96464">
      <w:bodyDiv w:val="1"/>
      <w:marLeft w:val="0"/>
      <w:marRight w:val="0"/>
      <w:marTop w:val="0"/>
      <w:marBottom w:val="0"/>
      <w:divBdr>
        <w:top w:val="none" w:sz="0" w:space="0" w:color="auto"/>
        <w:left w:val="none" w:sz="0" w:space="0" w:color="auto"/>
        <w:bottom w:val="none" w:sz="0" w:space="0" w:color="auto"/>
        <w:right w:val="none" w:sz="0" w:space="0" w:color="auto"/>
      </w:divBdr>
    </w:div>
    <w:div w:id="317921650">
      <w:bodyDiv w:val="1"/>
      <w:marLeft w:val="0"/>
      <w:marRight w:val="0"/>
      <w:marTop w:val="0"/>
      <w:marBottom w:val="0"/>
      <w:divBdr>
        <w:top w:val="none" w:sz="0" w:space="0" w:color="auto"/>
        <w:left w:val="none" w:sz="0" w:space="0" w:color="auto"/>
        <w:bottom w:val="none" w:sz="0" w:space="0" w:color="auto"/>
        <w:right w:val="none" w:sz="0" w:space="0" w:color="auto"/>
      </w:divBdr>
    </w:div>
    <w:div w:id="322201723">
      <w:bodyDiv w:val="1"/>
      <w:marLeft w:val="0"/>
      <w:marRight w:val="0"/>
      <w:marTop w:val="0"/>
      <w:marBottom w:val="0"/>
      <w:divBdr>
        <w:top w:val="none" w:sz="0" w:space="0" w:color="auto"/>
        <w:left w:val="none" w:sz="0" w:space="0" w:color="auto"/>
        <w:bottom w:val="none" w:sz="0" w:space="0" w:color="auto"/>
        <w:right w:val="none" w:sz="0" w:space="0" w:color="auto"/>
      </w:divBdr>
    </w:div>
    <w:div w:id="331108456">
      <w:bodyDiv w:val="1"/>
      <w:marLeft w:val="0"/>
      <w:marRight w:val="0"/>
      <w:marTop w:val="0"/>
      <w:marBottom w:val="0"/>
      <w:divBdr>
        <w:top w:val="none" w:sz="0" w:space="0" w:color="auto"/>
        <w:left w:val="none" w:sz="0" w:space="0" w:color="auto"/>
        <w:bottom w:val="none" w:sz="0" w:space="0" w:color="auto"/>
        <w:right w:val="none" w:sz="0" w:space="0" w:color="auto"/>
      </w:divBdr>
    </w:div>
    <w:div w:id="34806996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30299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770885">
      <w:bodyDiv w:val="1"/>
      <w:marLeft w:val="0"/>
      <w:marRight w:val="0"/>
      <w:marTop w:val="0"/>
      <w:marBottom w:val="0"/>
      <w:divBdr>
        <w:top w:val="none" w:sz="0" w:space="0" w:color="auto"/>
        <w:left w:val="none" w:sz="0" w:space="0" w:color="auto"/>
        <w:bottom w:val="none" w:sz="0" w:space="0" w:color="auto"/>
        <w:right w:val="none" w:sz="0" w:space="0" w:color="auto"/>
      </w:divBdr>
    </w:div>
    <w:div w:id="528446602">
      <w:bodyDiv w:val="1"/>
      <w:marLeft w:val="0"/>
      <w:marRight w:val="0"/>
      <w:marTop w:val="0"/>
      <w:marBottom w:val="0"/>
      <w:divBdr>
        <w:top w:val="none" w:sz="0" w:space="0" w:color="auto"/>
        <w:left w:val="none" w:sz="0" w:space="0" w:color="auto"/>
        <w:bottom w:val="none" w:sz="0" w:space="0" w:color="auto"/>
        <w:right w:val="none" w:sz="0" w:space="0" w:color="auto"/>
      </w:divBdr>
    </w:div>
    <w:div w:id="53099621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89238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023504">
      <w:bodyDiv w:val="1"/>
      <w:marLeft w:val="0"/>
      <w:marRight w:val="0"/>
      <w:marTop w:val="0"/>
      <w:marBottom w:val="0"/>
      <w:divBdr>
        <w:top w:val="none" w:sz="0" w:space="0" w:color="auto"/>
        <w:left w:val="none" w:sz="0" w:space="0" w:color="auto"/>
        <w:bottom w:val="none" w:sz="0" w:space="0" w:color="auto"/>
        <w:right w:val="none" w:sz="0" w:space="0" w:color="auto"/>
      </w:divBdr>
    </w:div>
    <w:div w:id="692656548">
      <w:bodyDiv w:val="1"/>
      <w:marLeft w:val="0"/>
      <w:marRight w:val="0"/>
      <w:marTop w:val="0"/>
      <w:marBottom w:val="0"/>
      <w:divBdr>
        <w:top w:val="none" w:sz="0" w:space="0" w:color="auto"/>
        <w:left w:val="none" w:sz="0" w:space="0" w:color="auto"/>
        <w:bottom w:val="none" w:sz="0" w:space="0" w:color="auto"/>
        <w:right w:val="none" w:sz="0" w:space="0" w:color="auto"/>
      </w:divBdr>
    </w:div>
    <w:div w:id="757169104">
      <w:bodyDiv w:val="1"/>
      <w:marLeft w:val="0"/>
      <w:marRight w:val="0"/>
      <w:marTop w:val="0"/>
      <w:marBottom w:val="0"/>
      <w:divBdr>
        <w:top w:val="none" w:sz="0" w:space="0" w:color="auto"/>
        <w:left w:val="none" w:sz="0" w:space="0" w:color="auto"/>
        <w:bottom w:val="none" w:sz="0" w:space="0" w:color="auto"/>
        <w:right w:val="none" w:sz="0" w:space="0" w:color="auto"/>
      </w:divBdr>
    </w:div>
    <w:div w:id="784889832">
      <w:bodyDiv w:val="1"/>
      <w:marLeft w:val="0"/>
      <w:marRight w:val="0"/>
      <w:marTop w:val="0"/>
      <w:marBottom w:val="0"/>
      <w:divBdr>
        <w:top w:val="none" w:sz="0" w:space="0" w:color="auto"/>
        <w:left w:val="none" w:sz="0" w:space="0" w:color="auto"/>
        <w:bottom w:val="none" w:sz="0" w:space="0" w:color="auto"/>
        <w:right w:val="none" w:sz="0" w:space="0" w:color="auto"/>
      </w:divBdr>
    </w:div>
    <w:div w:id="81750160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11815387">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486057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4178">
      <w:bodyDiv w:val="1"/>
      <w:marLeft w:val="0"/>
      <w:marRight w:val="0"/>
      <w:marTop w:val="0"/>
      <w:marBottom w:val="0"/>
      <w:divBdr>
        <w:top w:val="none" w:sz="0" w:space="0" w:color="auto"/>
        <w:left w:val="none" w:sz="0" w:space="0" w:color="auto"/>
        <w:bottom w:val="none" w:sz="0" w:space="0" w:color="auto"/>
        <w:right w:val="none" w:sz="0" w:space="0" w:color="auto"/>
      </w:divBdr>
    </w:div>
    <w:div w:id="10962519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74662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453810">
      <w:bodyDiv w:val="1"/>
      <w:marLeft w:val="0"/>
      <w:marRight w:val="0"/>
      <w:marTop w:val="0"/>
      <w:marBottom w:val="0"/>
      <w:divBdr>
        <w:top w:val="none" w:sz="0" w:space="0" w:color="auto"/>
        <w:left w:val="none" w:sz="0" w:space="0" w:color="auto"/>
        <w:bottom w:val="none" w:sz="0" w:space="0" w:color="auto"/>
        <w:right w:val="none" w:sz="0" w:space="0" w:color="auto"/>
      </w:divBdr>
    </w:div>
    <w:div w:id="12219451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994316">
      <w:bodyDiv w:val="1"/>
      <w:marLeft w:val="0"/>
      <w:marRight w:val="0"/>
      <w:marTop w:val="0"/>
      <w:marBottom w:val="0"/>
      <w:divBdr>
        <w:top w:val="none" w:sz="0" w:space="0" w:color="auto"/>
        <w:left w:val="none" w:sz="0" w:space="0" w:color="auto"/>
        <w:bottom w:val="none" w:sz="0" w:space="0" w:color="auto"/>
        <w:right w:val="none" w:sz="0" w:space="0" w:color="auto"/>
      </w:divBdr>
    </w:div>
    <w:div w:id="1291979402">
      <w:bodyDiv w:val="1"/>
      <w:marLeft w:val="0"/>
      <w:marRight w:val="0"/>
      <w:marTop w:val="0"/>
      <w:marBottom w:val="0"/>
      <w:divBdr>
        <w:top w:val="none" w:sz="0" w:space="0" w:color="auto"/>
        <w:left w:val="none" w:sz="0" w:space="0" w:color="auto"/>
        <w:bottom w:val="none" w:sz="0" w:space="0" w:color="auto"/>
        <w:right w:val="none" w:sz="0" w:space="0" w:color="auto"/>
      </w:divBdr>
    </w:div>
    <w:div w:id="1344892912">
      <w:bodyDiv w:val="1"/>
      <w:marLeft w:val="0"/>
      <w:marRight w:val="0"/>
      <w:marTop w:val="0"/>
      <w:marBottom w:val="0"/>
      <w:divBdr>
        <w:top w:val="none" w:sz="0" w:space="0" w:color="auto"/>
        <w:left w:val="none" w:sz="0" w:space="0" w:color="auto"/>
        <w:bottom w:val="none" w:sz="0" w:space="0" w:color="auto"/>
        <w:right w:val="none" w:sz="0" w:space="0" w:color="auto"/>
      </w:divBdr>
    </w:div>
    <w:div w:id="1393309829">
      <w:bodyDiv w:val="1"/>
      <w:marLeft w:val="0"/>
      <w:marRight w:val="0"/>
      <w:marTop w:val="0"/>
      <w:marBottom w:val="0"/>
      <w:divBdr>
        <w:top w:val="none" w:sz="0" w:space="0" w:color="auto"/>
        <w:left w:val="none" w:sz="0" w:space="0" w:color="auto"/>
        <w:bottom w:val="none" w:sz="0" w:space="0" w:color="auto"/>
        <w:right w:val="none" w:sz="0" w:space="0" w:color="auto"/>
      </w:divBdr>
    </w:div>
    <w:div w:id="1428572950">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9399897">
      <w:bodyDiv w:val="1"/>
      <w:marLeft w:val="0"/>
      <w:marRight w:val="0"/>
      <w:marTop w:val="0"/>
      <w:marBottom w:val="0"/>
      <w:divBdr>
        <w:top w:val="none" w:sz="0" w:space="0" w:color="auto"/>
        <w:left w:val="none" w:sz="0" w:space="0" w:color="auto"/>
        <w:bottom w:val="none" w:sz="0" w:space="0" w:color="auto"/>
        <w:right w:val="none" w:sz="0" w:space="0" w:color="auto"/>
      </w:divBdr>
    </w:div>
    <w:div w:id="1498495676">
      <w:bodyDiv w:val="1"/>
      <w:marLeft w:val="0"/>
      <w:marRight w:val="0"/>
      <w:marTop w:val="0"/>
      <w:marBottom w:val="0"/>
      <w:divBdr>
        <w:top w:val="none" w:sz="0" w:space="0" w:color="auto"/>
        <w:left w:val="none" w:sz="0" w:space="0" w:color="auto"/>
        <w:bottom w:val="none" w:sz="0" w:space="0" w:color="auto"/>
        <w:right w:val="none" w:sz="0" w:space="0" w:color="auto"/>
      </w:divBdr>
    </w:div>
    <w:div w:id="1511792676">
      <w:bodyDiv w:val="1"/>
      <w:marLeft w:val="0"/>
      <w:marRight w:val="0"/>
      <w:marTop w:val="0"/>
      <w:marBottom w:val="0"/>
      <w:divBdr>
        <w:top w:val="none" w:sz="0" w:space="0" w:color="auto"/>
        <w:left w:val="none" w:sz="0" w:space="0" w:color="auto"/>
        <w:bottom w:val="none" w:sz="0" w:space="0" w:color="auto"/>
        <w:right w:val="none" w:sz="0" w:space="0" w:color="auto"/>
      </w:divBdr>
    </w:div>
    <w:div w:id="1523982387">
      <w:bodyDiv w:val="1"/>
      <w:marLeft w:val="0"/>
      <w:marRight w:val="0"/>
      <w:marTop w:val="0"/>
      <w:marBottom w:val="0"/>
      <w:divBdr>
        <w:top w:val="none" w:sz="0" w:space="0" w:color="auto"/>
        <w:left w:val="none" w:sz="0" w:space="0" w:color="auto"/>
        <w:bottom w:val="none" w:sz="0" w:space="0" w:color="auto"/>
        <w:right w:val="none" w:sz="0" w:space="0" w:color="auto"/>
      </w:divBdr>
    </w:div>
    <w:div w:id="1527792794">
      <w:bodyDiv w:val="1"/>
      <w:marLeft w:val="0"/>
      <w:marRight w:val="0"/>
      <w:marTop w:val="0"/>
      <w:marBottom w:val="0"/>
      <w:divBdr>
        <w:top w:val="none" w:sz="0" w:space="0" w:color="auto"/>
        <w:left w:val="none" w:sz="0" w:space="0" w:color="auto"/>
        <w:bottom w:val="none" w:sz="0" w:space="0" w:color="auto"/>
        <w:right w:val="none" w:sz="0" w:space="0" w:color="auto"/>
      </w:divBdr>
    </w:div>
    <w:div w:id="1555848891">
      <w:bodyDiv w:val="1"/>
      <w:marLeft w:val="0"/>
      <w:marRight w:val="0"/>
      <w:marTop w:val="0"/>
      <w:marBottom w:val="0"/>
      <w:divBdr>
        <w:top w:val="none" w:sz="0" w:space="0" w:color="auto"/>
        <w:left w:val="none" w:sz="0" w:space="0" w:color="auto"/>
        <w:bottom w:val="none" w:sz="0" w:space="0" w:color="auto"/>
        <w:right w:val="none" w:sz="0" w:space="0" w:color="auto"/>
      </w:divBdr>
    </w:div>
    <w:div w:id="1577085534">
      <w:bodyDiv w:val="1"/>
      <w:marLeft w:val="0"/>
      <w:marRight w:val="0"/>
      <w:marTop w:val="0"/>
      <w:marBottom w:val="0"/>
      <w:divBdr>
        <w:top w:val="none" w:sz="0" w:space="0" w:color="auto"/>
        <w:left w:val="none" w:sz="0" w:space="0" w:color="auto"/>
        <w:bottom w:val="none" w:sz="0" w:space="0" w:color="auto"/>
        <w:right w:val="none" w:sz="0" w:space="0" w:color="auto"/>
      </w:divBdr>
    </w:div>
    <w:div w:id="1713993120">
      <w:bodyDiv w:val="1"/>
      <w:marLeft w:val="0"/>
      <w:marRight w:val="0"/>
      <w:marTop w:val="0"/>
      <w:marBottom w:val="0"/>
      <w:divBdr>
        <w:top w:val="none" w:sz="0" w:space="0" w:color="auto"/>
        <w:left w:val="none" w:sz="0" w:space="0" w:color="auto"/>
        <w:bottom w:val="none" w:sz="0" w:space="0" w:color="auto"/>
        <w:right w:val="none" w:sz="0" w:space="0" w:color="auto"/>
      </w:divBdr>
    </w:div>
    <w:div w:id="1736857945">
      <w:bodyDiv w:val="1"/>
      <w:marLeft w:val="0"/>
      <w:marRight w:val="0"/>
      <w:marTop w:val="0"/>
      <w:marBottom w:val="0"/>
      <w:divBdr>
        <w:top w:val="none" w:sz="0" w:space="0" w:color="auto"/>
        <w:left w:val="none" w:sz="0" w:space="0" w:color="auto"/>
        <w:bottom w:val="none" w:sz="0" w:space="0" w:color="auto"/>
        <w:right w:val="none" w:sz="0" w:space="0" w:color="auto"/>
      </w:divBdr>
    </w:div>
    <w:div w:id="1745688324">
      <w:bodyDiv w:val="1"/>
      <w:marLeft w:val="0"/>
      <w:marRight w:val="0"/>
      <w:marTop w:val="0"/>
      <w:marBottom w:val="0"/>
      <w:divBdr>
        <w:top w:val="none" w:sz="0" w:space="0" w:color="auto"/>
        <w:left w:val="none" w:sz="0" w:space="0" w:color="auto"/>
        <w:bottom w:val="none" w:sz="0" w:space="0" w:color="auto"/>
        <w:right w:val="none" w:sz="0" w:space="0" w:color="auto"/>
      </w:divBdr>
    </w:div>
    <w:div w:id="177347796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077223">
      <w:bodyDiv w:val="1"/>
      <w:marLeft w:val="0"/>
      <w:marRight w:val="0"/>
      <w:marTop w:val="0"/>
      <w:marBottom w:val="0"/>
      <w:divBdr>
        <w:top w:val="none" w:sz="0" w:space="0" w:color="auto"/>
        <w:left w:val="none" w:sz="0" w:space="0" w:color="auto"/>
        <w:bottom w:val="none" w:sz="0" w:space="0" w:color="auto"/>
        <w:right w:val="none" w:sz="0" w:space="0" w:color="auto"/>
      </w:divBdr>
    </w:div>
    <w:div w:id="1844541530">
      <w:bodyDiv w:val="1"/>
      <w:marLeft w:val="0"/>
      <w:marRight w:val="0"/>
      <w:marTop w:val="0"/>
      <w:marBottom w:val="0"/>
      <w:divBdr>
        <w:top w:val="none" w:sz="0" w:space="0" w:color="auto"/>
        <w:left w:val="none" w:sz="0" w:space="0" w:color="auto"/>
        <w:bottom w:val="none" w:sz="0" w:space="0" w:color="auto"/>
        <w:right w:val="none" w:sz="0" w:space="0" w:color="auto"/>
      </w:divBdr>
    </w:div>
    <w:div w:id="1846893556">
      <w:bodyDiv w:val="1"/>
      <w:marLeft w:val="0"/>
      <w:marRight w:val="0"/>
      <w:marTop w:val="0"/>
      <w:marBottom w:val="0"/>
      <w:divBdr>
        <w:top w:val="none" w:sz="0" w:space="0" w:color="auto"/>
        <w:left w:val="none" w:sz="0" w:space="0" w:color="auto"/>
        <w:bottom w:val="none" w:sz="0" w:space="0" w:color="auto"/>
        <w:right w:val="none" w:sz="0" w:space="0" w:color="auto"/>
      </w:divBdr>
    </w:div>
    <w:div w:id="1887714931">
      <w:bodyDiv w:val="1"/>
      <w:marLeft w:val="0"/>
      <w:marRight w:val="0"/>
      <w:marTop w:val="0"/>
      <w:marBottom w:val="0"/>
      <w:divBdr>
        <w:top w:val="none" w:sz="0" w:space="0" w:color="auto"/>
        <w:left w:val="none" w:sz="0" w:space="0" w:color="auto"/>
        <w:bottom w:val="none" w:sz="0" w:space="0" w:color="auto"/>
        <w:right w:val="none" w:sz="0" w:space="0" w:color="auto"/>
      </w:divBdr>
      <w:divsChild>
        <w:div w:id="339310824">
          <w:marLeft w:val="0"/>
          <w:marRight w:val="0"/>
          <w:marTop w:val="0"/>
          <w:marBottom w:val="0"/>
          <w:divBdr>
            <w:top w:val="none" w:sz="0" w:space="0" w:color="auto"/>
            <w:left w:val="none" w:sz="0" w:space="0" w:color="auto"/>
            <w:bottom w:val="none" w:sz="0" w:space="0" w:color="auto"/>
            <w:right w:val="none" w:sz="0" w:space="0" w:color="auto"/>
          </w:divBdr>
          <w:divsChild>
            <w:div w:id="1273126282">
              <w:marLeft w:val="0"/>
              <w:marRight w:val="0"/>
              <w:marTop w:val="0"/>
              <w:marBottom w:val="0"/>
              <w:divBdr>
                <w:top w:val="none" w:sz="0" w:space="0" w:color="auto"/>
                <w:left w:val="none" w:sz="0" w:space="0" w:color="auto"/>
                <w:bottom w:val="none" w:sz="0" w:space="0" w:color="auto"/>
                <w:right w:val="none" w:sz="0" w:space="0" w:color="auto"/>
              </w:divBdr>
            </w:div>
          </w:divsChild>
        </w:div>
        <w:div w:id="1193958094">
          <w:marLeft w:val="0"/>
          <w:marRight w:val="0"/>
          <w:marTop w:val="0"/>
          <w:marBottom w:val="0"/>
          <w:divBdr>
            <w:top w:val="none" w:sz="0" w:space="0" w:color="auto"/>
            <w:left w:val="none" w:sz="0" w:space="0" w:color="auto"/>
            <w:bottom w:val="none" w:sz="0" w:space="0" w:color="auto"/>
            <w:right w:val="none" w:sz="0" w:space="0" w:color="auto"/>
          </w:divBdr>
          <w:divsChild>
            <w:div w:id="151722605">
              <w:marLeft w:val="0"/>
              <w:marRight w:val="0"/>
              <w:marTop w:val="0"/>
              <w:marBottom w:val="0"/>
              <w:divBdr>
                <w:top w:val="none" w:sz="0" w:space="0" w:color="auto"/>
                <w:left w:val="none" w:sz="0" w:space="0" w:color="auto"/>
                <w:bottom w:val="none" w:sz="0" w:space="0" w:color="auto"/>
                <w:right w:val="none" w:sz="0" w:space="0" w:color="auto"/>
              </w:divBdr>
            </w:div>
          </w:divsChild>
        </w:div>
        <w:div w:id="1197700887">
          <w:marLeft w:val="0"/>
          <w:marRight w:val="0"/>
          <w:marTop w:val="0"/>
          <w:marBottom w:val="0"/>
          <w:divBdr>
            <w:top w:val="none" w:sz="0" w:space="0" w:color="auto"/>
            <w:left w:val="none" w:sz="0" w:space="0" w:color="auto"/>
            <w:bottom w:val="none" w:sz="0" w:space="0" w:color="auto"/>
            <w:right w:val="none" w:sz="0" w:space="0" w:color="auto"/>
          </w:divBdr>
          <w:divsChild>
            <w:div w:id="880433590">
              <w:marLeft w:val="0"/>
              <w:marRight w:val="0"/>
              <w:marTop w:val="0"/>
              <w:marBottom w:val="0"/>
              <w:divBdr>
                <w:top w:val="none" w:sz="0" w:space="0" w:color="auto"/>
                <w:left w:val="none" w:sz="0" w:space="0" w:color="auto"/>
                <w:bottom w:val="none" w:sz="0" w:space="0" w:color="auto"/>
                <w:right w:val="none" w:sz="0" w:space="0" w:color="auto"/>
              </w:divBdr>
            </w:div>
          </w:divsChild>
        </w:div>
        <w:div w:id="661012745">
          <w:marLeft w:val="0"/>
          <w:marRight w:val="0"/>
          <w:marTop w:val="0"/>
          <w:marBottom w:val="0"/>
          <w:divBdr>
            <w:top w:val="none" w:sz="0" w:space="0" w:color="auto"/>
            <w:left w:val="none" w:sz="0" w:space="0" w:color="auto"/>
            <w:bottom w:val="none" w:sz="0" w:space="0" w:color="auto"/>
            <w:right w:val="none" w:sz="0" w:space="0" w:color="auto"/>
          </w:divBdr>
          <w:divsChild>
            <w:div w:id="1628316188">
              <w:marLeft w:val="0"/>
              <w:marRight w:val="0"/>
              <w:marTop w:val="0"/>
              <w:marBottom w:val="0"/>
              <w:divBdr>
                <w:top w:val="none" w:sz="0" w:space="0" w:color="auto"/>
                <w:left w:val="none" w:sz="0" w:space="0" w:color="auto"/>
                <w:bottom w:val="none" w:sz="0" w:space="0" w:color="auto"/>
                <w:right w:val="none" w:sz="0" w:space="0" w:color="auto"/>
              </w:divBdr>
            </w:div>
          </w:divsChild>
        </w:div>
        <w:div w:id="1823305561">
          <w:marLeft w:val="0"/>
          <w:marRight w:val="0"/>
          <w:marTop w:val="0"/>
          <w:marBottom w:val="0"/>
          <w:divBdr>
            <w:top w:val="none" w:sz="0" w:space="0" w:color="auto"/>
            <w:left w:val="none" w:sz="0" w:space="0" w:color="auto"/>
            <w:bottom w:val="none" w:sz="0" w:space="0" w:color="auto"/>
            <w:right w:val="none" w:sz="0" w:space="0" w:color="auto"/>
          </w:divBdr>
          <w:divsChild>
            <w:div w:id="175849179">
              <w:marLeft w:val="0"/>
              <w:marRight w:val="0"/>
              <w:marTop w:val="0"/>
              <w:marBottom w:val="0"/>
              <w:divBdr>
                <w:top w:val="none" w:sz="0" w:space="0" w:color="auto"/>
                <w:left w:val="none" w:sz="0" w:space="0" w:color="auto"/>
                <w:bottom w:val="none" w:sz="0" w:space="0" w:color="auto"/>
                <w:right w:val="none" w:sz="0" w:space="0" w:color="auto"/>
              </w:divBdr>
            </w:div>
          </w:divsChild>
        </w:div>
        <w:div w:id="570430951">
          <w:marLeft w:val="0"/>
          <w:marRight w:val="0"/>
          <w:marTop w:val="0"/>
          <w:marBottom w:val="0"/>
          <w:divBdr>
            <w:top w:val="none" w:sz="0" w:space="0" w:color="auto"/>
            <w:left w:val="none" w:sz="0" w:space="0" w:color="auto"/>
            <w:bottom w:val="none" w:sz="0" w:space="0" w:color="auto"/>
            <w:right w:val="none" w:sz="0" w:space="0" w:color="auto"/>
          </w:divBdr>
          <w:divsChild>
            <w:div w:id="1192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16521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7416032">
      <w:bodyDiv w:val="1"/>
      <w:marLeft w:val="0"/>
      <w:marRight w:val="0"/>
      <w:marTop w:val="0"/>
      <w:marBottom w:val="0"/>
      <w:divBdr>
        <w:top w:val="none" w:sz="0" w:space="0" w:color="auto"/>
        <w:left w:val="none" w:sz="0" w:space="0" w:color="auto"/>
        <w:bottom w:val="none" w:sz="0" w:space="0" w:color="auto"/>
        <w:right w:val="none" w:sz="0" w:space="0" w:color="auto"/>
      </w:divBdr>
    </w:div>
    <w:div w:id="1928539474">
      <w:bodyDiv w:val="1"/>
      <w:marLeft w:val="0"/>
      <w:marRight w:val="0"/>
      <w:marTop w:val="0"/>
      <w:marBottom w:val="0"/>
      <w:divBdr>
        <w:top w:val="none" w:sz="0" w:space="0" w:color="auto"/>
        <w:left w:val="none" w:sz="0" w:space="0" w:color="auto"/>
        <w:bottom w:val="none" w:sz="0" w:space="0" w:color="auto"/>
        <w:right w:val="none" w:sz="0" w:space="0" w:color="auto"/>
      </w:divBdr>
    </w:div>
    <w:div w:id="192965037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5352488">
      <w:bodyDiv w:val="1"/>
      <w:marLeft w:val="0"/>
      <w:marRight w:val="0"/>
      <w:marTop w:val="0"/>
      <w:marBottom w:val="0"/>
      <w:divBdr>
        <w:top w:val="none" w:sz="0" w:space="0" w:color="auto"/>
        <w:left w:val="none" w:sz="0" w:space="0" w:color="auto"/>
        <w:bottom w:val="none" w:sz="0" w:space="0" w:color="auto"/>
        <w:right w:val="none" w:sz="0" w:space="0" w:color="auto"/>
      </w:divBdr>
    </w:div>
    <w:div w:id="1989044631">
      <w:bodyDiv w:val="1"/>
      <w:marLeft w:val="0"/>
      <w:marRight w:val="0"/>
      <w:marTop w:val="0"/>
      <w:marBottom w:val="0"/>
      <w:divBdr>
        <w:top w:val="none" w:sz="0" w:space="0" w:color="auto"/>
        <w:left w:val="none" w:sz="0" w:space="0" w:color="auto"/>
        <w:bottom w:val="none" w:sz="0" w:space="0" w:color="auto"/>
        <w:right w:val="none" w:sz="0" w:space="0" w:color="auto"/>
      </w:divBdr>
    </w:div>
    <w:div w:id="2013293523">
      <w:bodyDiv w:val="1"/>
      <w:marLeft w:val="0"/>
      <w:marRight w:val="0"/>
      <w:marTop w:val="0"/>
      <w:marBottom w:val="0"/>
      <w:divBdr>
        <w:top w:val="none" w:sz="0" w:space="0" w:color="auto"/>
        <w:left w:val="none" w:sz="0" w:space="0" w:color="auto"/>
        <w:bottom w:val="none" w:sz="0" w:space="0" w:color="auto"/>
        <w:right w:val="none" w:sz="0" w:space="0" w:color="auto"/>
      </w:divBdr>
    </w:div>
    <w:div w:id="20153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658E-C326-4753-B4DC-8872108C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1516</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2025-02-18T23:21:00Z</dcterms:created>
  <dcterms:modified xsi:type="dcterms:W3CDTF">2025-02-18T23:42:00Z</dcterms:modified>
</cp:coreProperties>
</file>