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3736" w14:textId="63E1D385" w:rsidR="0058438D" w:rsidRDefault="0058438D" w:rsidP="00A40C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Tashkent - </w:t>
      </w:r>
      <w:proofErr w:type="spellStart"/>
      <w:r>
        <w:rPr>
          <w:rFonts w:ascii="Arial" w:hAnsi="Arial" w:cs="Arial"/>
          <w:b/>
          <w:bCs/>
        </w:rPr>
        <w:t>Bujara</w:t>
      </w:r>
      <w:proofErr w:type="spellEnd"/>
      <w:r>
        <w:rPr>
          <w:rFonts w:ascii="Arial" w:hAnsi="Arial" w:cs="Arial"/>
          <w:b/>
          <w:bCs/>
        </w:rPr>
        <w:t xml:space="preserve"> - Samarcanda - Bakú - Teherán - Shiraz - Yazd </w:t>
      </w:r>
      <w:r w:rsidR="00A40C58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Isfahán</w:t>
      </w:r>
    </w:p>
    <w:p w14:paraId="35B5966B" w14:textId="77777777" w:rsidR="00A40C58" w:rsidRDefault="00A40C58" w:rsidP="00A40C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168CE2A6" w14:textId="0440D83E" w:rsidR="00386E61" w:rsidRPr="003F343F" w:rsidRDefault="005B6F5A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47982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1F5591FC" wp14:editId="5A5E30B0">
            <wp:simplePos x="0" y="0"/>
            <wp:positionH relativeFrom="column">
              <wp:posOffset>4314825</wp:posOffset>
            </wp:positionH>
            <wp:positionV relativeFrom="paragraph">
              <wp:posOffset>165735</wp:posOffset>
            </wp:positionV>
            <wp:extent cx="2076450" cy="422910"/>
            <wp:effectExtent l="0" t="0" r="0" b="0"/>
            <wp:wrapSquare wrapText="bothSides"/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7C" w:rsidRPr="00847982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465EC0">
        <w:rPr>
          <w:rFonts w:ascii="Arial" w:hAnsi="Arial" w:cs="Arial"/>
          <w:b/>
          <w:sz w:val="20"/>
          <w:szCs w:val="20"/>
          <w:lang w:val="es-CR"/>
        </w:rPr>
        <w:t>1</w:t>
      </w:r>
      <w:r w:rsidR="00DF6952" w:rsidRPr="00847982">
        <w:rPr>
          <w:rFonts w:ascii="Arial" w:hAnsi="Arial" w:cs="Arial"/>
          <w:b/>
          <w:sz w:val="20"/>
          <w:szCs w:val="20"/>
          <w:lang w:val="es-CR"/>
        </w:rPr>
        <w:t>8</w:t>
      </w:r>
      <w:r w:rsidR="00CD174F" w:rsidRPr="0084798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386E61" w:rsidRPr="003F343F">
        <w:rPr>
          <w:rFonts w:ascii="Arial" w:hAnsi="Arial" w:cs="Arial"/>
          <w:b/>
          <w:sz w:val="20"/>
          <w:szCs w:val="20"/>
          <w:lang w:val="es-CR"/>
        </w:rPr>
        <w:t>días</w:t>
      </w:r>
      <w:r w:rsidR="00F96047" w:rsidRPr="003F343F">
        <w:rPr>
          <w:rFonts w:ascii="Arial" w:hAnsi="Arial" w:cs="Arial"/>
          <w:b/>
          <w:sz w:val="20"/>
          <w:szCs w:val="20"/>
          <w:lang w:val="es-CR"/>
        </w:rPr>
        <w:tab/>
      </w:r>
      <w:r w:rsidR="00F96047" w:rsidRPr="003F343F">
        <w:rPr>
          <w:rFonts w:ascii="Arial" w:hAnsi="Arial" w:cs="Arial"/>
          <w:b/>
          <w:sz w:val="20"/>
          <w:szCs w:val="20"/>
          <w:lang w:val="es-CR"/>
        </w:rPr>
        <w:tab/>
      </w:r>
      <w:r w:rsidR="00F96047" w:rsidRPr="003F343F">
        <w:rPr>
          <w:rFonts w:ascii="Arial" w:hAnsi="Arial" w:cs="Arial"/>
          <w:b/>
          <w:sz w:val="20"/>
          <w:szCs w:val="20"/>
          <w:lang w:val="es-CR"/>
        </w:rPr>
        <w:tab/>
      </w:r>
      <w:r w:rsidR="00F96047" w:rsidRPr="003F343F">
        <w:rPr>
          <w:rFonts w:ascii="Arial" w:hAnsi="Arial" w:cs="Arial"/>
          <w:b/>
          <w:sz w:val="20"/>
          <w:szCs w:val="20"/>
          <w:lang w:val="es-CR"/>
        </w:rPr>
        <w:tab/>
      </w:r>
      <w:r w:rsidR="00F96047" w:rsidRPr="003F343F">
        <w:rPr>
          <w:rFonts w:ascii="Arial" w:hAnsi="Arial" w:cs="Arial"/>
          <w:b/>
          <w:sz w:val="20"/>
          <w:szCs w:val="20"/>
          <w:lang w:val="es-CR"/>
        </w:rPr>
        <w:tab/>
      </w:r>
      <w:r w:rsidR="00F96047" w:rsidRPr="003F343F">
        <w:rPr>
          <w:rFonts w:ascii="Arial" w:hAnsi="Arial" w:cs="Arial"/>
          <w:b/>
          <w:sz w:val="20"/>
          <w:szCs w:val="20"/>
          <w:lang w:val="es-CR"/>
        </w:rPr>
        <w:tab/>
      </w:r>
      <w:r w:rsidR="00F96047" w:rsidRPr="003F343F">
        <w:rPr>
          <w:rFonts w:ascii="Arial" w:hAnsi="Arial" w:cs="Arial"/>
          <w:b/>
          <w:sz w:val="20"/>
          <w:szCs w:val="20"/>
          <w:lang w:val="es-CR"/>
        </w:rPr>
        <w:tab/>
      </w:r>
    </w:p>
    <w:p w14:paraId="35DFB5B9" w14:textId="4F20F2C0" w:rsidR="004336DB" w:rsidRDefault="004336DB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F343F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E42686" w:rsidRPr="003F343F">
        <w:rPr>
          <w:rFonts w:ascii="Arial" w:hAnsi="Arial" w:cs="Arial"/>
          <w:b/>
          <w:sz w:val="20"/>
          <w:szCs w:val="20"/>
          <w:lang w:val="es-CR"/>
        </w:rPr>
        <w:t>diarias</w:t>
      </w:r>
      <w:r w:rsidR="00465EC0">
        <w:rPr>
          <w:rFonts w:ascii="Arial" w:hAnsi="Arial" w:cs="Arial"/>
          <w:b/>
          <w:sz w:val="20"/>
          <w:szCs w:val="20"/>
          <w:lang w:val="es-CR"/>
        </w:rPr>
        <w:t>, de enero hasta el 20 de diciembre 2025</w:t>
      </w:r>
    </w:p>
    <w:p w14:paraId="7B34BA1C" w14:textId="70EC5848" w:rsidR="00601D30" w:rsidRPr="003F343F" w:rsidRDefault="00601D30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624B559E" w14:textId="734C51DF" w:rsidR="008B1270" w:rsidRDefault="00465EC0" w:rsidP="00386E61">
      <w:pPr>
        <w:pStyle w:val="Sinespaciado"/>
        <w:rPr>
          <w:rFonts w:ascii="Arial" w:hAnsi="Arial" w:cs="Arial"/>
          <w:b/>
          <w:iCs/>
          <w:sz w:val="20"/>
          <w:szCs w:val="20"/>
          <w:lang w:val="es-CR"/>
        </w:rPr>
      </w:pPr>
      <w:r w:rsidRPr="00465EC0">
        <w:rPr>
          <w:rFonts w:ascii="Arial" w:hAnsi="Arial" w:cs="Arial"/>
          <w:b/>
          <w:iCs/>
          <w:sz w:val="20"/>
          <w:szCs w:val="20"/>
          <w:lang w:val="es-CR"/>
        </w:rPr>
        <w:t xml:space="preserve">Servicios en privado </w:t>
      </w:r>
    </w:p>
    <w:p w14:paraId="51EDD045" w14:textId="77777777" w:rsidR="00465EC0" w:rsidRPr="00465EC0" w:rsidRDefault="00465EC0" w:rsidP="00386E61">
      <w:pPr>
        <w:pStyle w:val="Sinespaciado"/>
        <w:rPr>
          <w:rFonts w:ascii="Arial" w:hAnsi="Arial" w:cs="Arial"/>
          <w:b/>
          <w:iCs/>
          <w:sz w:val="20"/>
          <w:szCs w:val="20"/>
          <w:lang w:val="es-CR"/>
        </w:rPr>
      </w:pPr>
    </w:p>
    <w:p w14:paraId="76C5CEBB" w14:textId="6A1B5581" w:rsidR="004C5BAD" w:rsidRPr="00A46A52" w:rsidRDefault="00891AA7" w:rsidP="00E047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A52">
        <w:rPr>
          <w:rFonts w:ascii="Arial" w:hAnsi="Arial" w:cs="Arial"/>
          <w:b/>
          <w:bCs/>
          <w:color w:val="000000"/>
          <w:sz w:val="20"/>
          <w:szCs w:val="20"/>
        </w:rPr>
        <w:t xml:space="preserve">DIA 1. </w:t>
      </w:r>
      <w:r w:rsidRPr="00A46A52">
        <w:rPr>
          <w:rFonts w:ascii="Arial" w:hAnsi="Arial" w:cs="Arial"/>
          <w:b/>
          <w:bCs/>
          <w:sz w:val="20"/>
          <w:szCs w:val="20"/>
        </w:rPr>
        <w:t xml:space="preserve">TASHKENT   </w:t>
      </w:r>
    </w:p>
    <w:p w14:paraId="0B1709EA" w14:textId="76D1D97B" w:rsidR="00E7570F" w:rsidRPr="00A46A52" w:rsidRDefault="00891AA7" w:rsidP="00891AA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46A52">
        <w:rPr>
          <w:rFonts w:ascii="Arial" w:hAnsi="Arial" w:cs="Arial"/>
          <w:sz w:val="20"/>
          <w:szCs w:val="20"/>
          <w:lang w:val="es-ES"/>
        </w:rPr>
        <w:t xml:space="preserve">Llegada a Tashkent. Encuentro en el aeropuerto y traslado al hotel. </w:t>
      </w:r>
      <w:r w:rsidRPr="00A46A52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A46A52">
        <w:rPr>
          <w:rFonts w:ascii="Arial" w:hAnsi="Arial" w:cs="Arial"/>
          <w:sz w:val="20"/>
          <w:szCs w:val="20"/>
          <w:lang w:val="es-ES"/>
        </w:rPr>
        <w:t>.</w:t>
      </w:r>
    </w:p>
    <w:p w14:paraId="0DE41699" w14:textId="77777777" w:rsidR="00E7570F" w:rsidRPr="00A46A52" w:rsidRDefault="00E7570F" w:rsidP="004C5BAD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243B517" w14:textId="38D7313C" w:rsidR="00E7570F" w:rsidRPr="00A46A52" w:rsidRDefault="00891AA7" w:rsidP="00E7570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DIA 2. TASHKENT </w:t>
      </w:r>
      <w:r w:rsidR="00EF3409"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>(VISITA DE CIUDAD)</w:t>
      </w:r>
    </w:p>
    <w:p w14:paraId="25691E83" w14:textId="47162CA5" w:rsidR="004C5BAD" w:rsidRPr="001674B1" w:rsidRDefault="00BF797B" w:rsidP="00520F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46A52">
        <w:rPr>
          <w:rFonts w:ascii="Arial" w:hAnsi="Arial" w:cs="Arial"/>
          <w:b/>
          <w:bCs/>
          <w:color w:val="000000"/>
          <w:sz w:val="20"/>
          <w:szCs w:val="20"/>
        </w:rPr>
        <w:t>Desay</w:t>
      </w:r>
      <w:r w:rsidR="00354B7C" w:rsidRPr="00A46A52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Pr="00A46A52">
        <w:rPr>
          <w:rFonts w:ascii="Arial" w:hAnsi="Arial" w:cs="Arial"/>
          <w:b/>
          <w:bCs/>
          <w:color w:val="000000"/>
          <w:sz w:val="20"/>
          <w:szCs w:val="20"/>
        </w:rPr>
        <w:t>no</w:t>
      </w:r>
      <w:r w:rsidRPr="00A46A52">
        <w:rPr>
          <w:rFonts w:ascii="Arial" w:hAnsi="Arial" w:cs="Arial"/>
          <w:color w:val="000000"/>
          <w:sz w:val="20"/>
          <w:szCs w:val="20"/>
        </w:rPr>
        <w:t>.</w:t>
      </w:r>
      <w:r w:rsidR="00354B7C" w:rsidRPr="00A46A52">
        <w:rPr>
          <w:rFonts w:ascii="Arial" w:hAnsi="Arial" w:cs="Arial"/>
          <w:color w:val="000000"/>
          <w:sz w:val="20"/>
          <w:szCs w:val="20"/>
        </w:rPr>
        <w:t xml:space="preserve"> </w:t>
      </w:r>
      <w:r w:rsidR="005C2162" w:rsidRPr="00A46A52">
        <w:rPr>
          <w:rFonts w:ascii="Arial" w:hAnsi="Arial" w:cs="Arial"/>
          <w:sz w:val="20"/>
          <w:szCs w:val="20"/>
        </w:rPr>
        <w:t xml:space="preserve">Iniciaremos nuestro recorrido por la ciudad visitando la zona histórica de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Khasti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Imom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, que incluye la </w:t>
      </w:r>
      <w:proofErr w:type="spellStart"/>
      <w:r w:rsidR="005C2162" w:rsidRPr="001674B1">
        <w:rPr>
          <w:rFonts w:ascii="Arial" w:hAnsi="Arial" w:cs="Arial"/>
          <w:b/>
          <w:bCs/>
          <w:sz w:val="20"/>
          <w:szCs w:val="20"/>
        </w:rPr>
        <w:t>Madrasa</w:t>
      </w:r>
      <w:proofErr w:type="spellEnd"/>
      <w:r w:rsidR="005C2162" w:rsidRPr="001674B1">
        <w:rPr>
          <w:rFonts w:ascii="Arial" w:hAnsi="Arial" w:cs="Arial"/>
          <w:b/>
          <w:bCs/>
          <w:sz w:val="20"/>
          <w:szCs w:val="20"/>
        </w:rPr>
        <w:t xml:space="preserve"> Barak Kan</w:t>
      </w:r>
      <w:r w:rsidR="005C2162" w:rsidRPr="00A46A52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Madrasa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Kafal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Shohi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y la Biblioteca, famosa por albergar el Corán de Usman. Continuaremos con las </w:t>
      </w:r>
      <w:proofErr w:type="spellStart"/>
      <w:r w:rsidR="005C2162" w:rsidRPr="001674B1">
        <w:rPr>
          <w:rFonts w:ascii="Arial" w:hAnsi="Arial" w:cs="Arial"/>
          <w:b/>
          <w:bCs/>
          <w:sz w:val="20"/>
          <w:szCs w:val="20"/>
        </w:rPr>
        <w:t>Madrasas</w:t>
      </w:r>
      <w:proofErr w:type="spellEnd"/>
      <w:r w:rsidR="005C2162" w:rsidRPr="001674B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2162" w:rsidRPr="001674B1">
        <w:rPr>
          <w:rFonts w:ascii="Arial" w:hAnsi="Arial" w:cs="Arial"/>
          <w:b/>
          <w:bCs/>
          <w:sz w:val="20"/>
          <w:szCs w:val="20"/>
        </w:rPr>
        <w:t>Kukaldosh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5C2162" w:rsidRPr="001674B1">
        <w:rPr>
          <w:rFonts w:ascii="Arial" w:hAnsi="Arial" w:cs="Arial"/>
          <w:b/>
          <w:bCs/>
          <w:sz w:val="20"/>
          <w:szCs w:val="20"/>
        </w:rPr>
        <w:t>Abdulkasim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, y exploraremos el mercado oriental de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Chorsu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. En la tarde, visitaremos el </w:t>
      </w:r>
      <w:r w:rsidR="005C2162" w:rsidRPr="001674B1">
        <w:rPr>
          <w:rFonts w:ascii="Arial" w:hAnsi="Arial" w:cs="Arial"/>
          <w:b/>
          <w:bCs/>
          <w:sz w:val="20"/>
          <w:szCs w:val="20"/>
        </w:rPr>
        <w:t>Museo de Artes Aplicadas</w:t>
      </w:r>
      <w:r w:rsidR="005C2162" w:rsidRPr="00A46A52">
        <w:rPr>
          <w:rFonts w:ascii="Arial" w:hAnsi="Arial" w:cs="Arial"/>
          <w:sz w:val="20"/>
          <w:szCs w:val="20"/>
        </w:rPr>
        <w:t xml:space="preserve">, la Plaza de Independencia, las fuentes y monumentos modernos de la ciudad, además de la Plaza de Ópera y Ballet y la Plaza Amir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Temur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. </w:t>
      </w:r>
      <w:r w:rsidR="005C2162" w:rsidRPr="001674B1">
        <w:rPr>
          <w:rFonts w:ascii="Arial" w:hAnsi="Arial" w:cs="Arial"/>
          <w:b/>
          <w:bCs/>
          <w:sz w:val="20"/>
          <w:szCs w:val="20"/>
        </w:rPr>
        <w:t>Alojamiento.</w:t>
      </w:r>
    </w:p>
    <w:p w14:paraId="194FBF1F" w14:textId="77777777" w:rsidR="00520F66" w:rsidRPr="00A46A52" w:rsidRDefault="00520F66" w:rsidP="00520F6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4CC44182" w14:textId="1F2665DD" w:rsidR="004C5BAD" w:rsidRPr="00A46A52" w:rsidRDefault="00891AA7" w:rsidP="004C5BA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DIA 3. TASHKENT </w:t>
      </w:r>
      <w:r w:rsidR="001674B1">
        <w:rPr>
          <w:rFonts w:ascii="Arial" w:hAnsi="Arial" w:cs="Arial"/>
          <w:b/>
          <w:bCs/>
          <w:sz w:val="20"/>
          <w:szCs w:val="20"/>
          <w:lang w:val="es-ES" w:eastAsia="es-ES"/>
        </w:rPr>
        <w:t>–</w:t>
      </w:r>
      <w:r w:rsidR="005C2162"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BUJARA</w:t>
      </w:r>
      <w:r w:rsidR="001674B1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(TREN DE ALTA VELOCIDAD)</w:t>
      </w:r>
    </w:p>
    <w:p w14:paraId="201201BA" w14:textId="1C665E77" w:rsidR="00E7570F" w:rsidRPr="00A46A52" w:rsidRDefault="00520F66" w:rsidP="00E757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46A52">
        <w:rPr>
          <w:rFonts w:ascii="Arial" w:hAnsi="Arial" w:cs="Arial"/>
          <w:b/>
          <w:bCs/>
          <w:sz w:val="20"/>
          <w:szCs w:val="20"/>
        </w:rPr>
        <w:t>Desayuno</w:t>
      </w:r>
      <w:r w:rsidRPr="00A46A52">
        <w:rPr>
          <w:rFonts w:ascii="Arial" w:hAnsi="Arial" w:cs="Arial"/>
          <w:sz w:val="20"/>
          <w:szCs w:val="20"/>
        </w:rPr>
        <w:t>.</w:t>
      </w:r>
      <w:r w:rsidR="001674B1">
        <w:rPr>
          <w:rFonts w:ascii="Arial" w:hAnsi="Arial" w:cs="Arial"/>
          <w:sz w:val="20"/>
          <w:szCs w:val="20"/>
        </w:rPr>
        <w:t xml:space="preserve"> </w:t>
      </w:r>
      <w:r w:rsidR="005C2162" w:rsidRPr="00A46A52">
        <w:rPr>
          <w:rFonts w:ascii="Arial" w:hAnsi="Arial" w:cs="Arial"/>
          <w:sz w:val="20"/>
          <w:szCs w:val="20"/>
        </w:rPr>
        <w:t>Traslado a la estación para tomar el tren Tashkent</w:t>
      </w:r>
      <w:r w:rsidR="005E01E0">
        <w:rPr>
          <w:rFonts w:ascii="Arial" w:hAnsi="Arial" w:cs="Arial"/>
          <w:sz w:val="20"/>
          <w:szCs w:val="20"/>
        </w:rPr>
        <w:t xml:space="preserve"> </w:t>
      </w:r>
      <w:r w:rsidR="005C2162" w:rsidRPr="00A46A52">
        <w:rPr>
          <w:rFonts w:ascii="Arial" w:hAnsi="Arial" w:cs="Arial"/>
          <w:sz w:val="20"/>
          <w:szCs w:val="20"/>
        </w:rPr>
        <w:t>-</w:t>
      </w:r>
      <w:r w:rsidR="005E01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Bu</w:t>
      </w:r>
      <w:r w:rsidR="00C85F9A">
        <w:rPr>
          <w:rFonts w:ascii="Arial" w:hAnsi="Arial" w:cs="Arial"/>
          <w:sz w:val="20"/>
          <w:szCs w:val="20"/>
        </w:rPr>
        <w:t>j</w:t>
      </w:r>
      <w:r w:rsidR="005C2162" w:rsidRPr="00A46A52">
        <w:rPr>
          <w:rFonts w:ascii="Arial" w:hAnsi="Arial" w:cs="Arial"/>
          <w:sz w:val="20"/>
          <w:szCs w:val="20"/>
        </w:rPr>
        <w:t>ara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</w:t>
      </w:r>
      <w:r w:rsidR="001674B1">
        <w:rPr>
          <w:rFonts w:ascii="Arial" w:hAnsi="Arial" w:cs="Arial"/>
          <w:sz w:val="20"/>
          <w:szCs w:val="20"/>
        </w:rPr>
        <w:t>(2 horas y media de trayecto</w:t>
      </w:r>
      <w:r w:rsidR="005E01E0">
        <w:rPr>
          <w:rFonts w:ascii="Arial" w:hAnsi="Arial" w:cs="Arial"/>
          <w:sz w:val="20"/>
          <w:szCs w:val="20"/>
        </w:rPr>
        <w:t>).</w:t>
      </w:r>
      <w:r w:rsidR="005E01E0" w:rsidRPr="00A46A52">
        <w:rPr>
          <w:rFonts w:ascii="Arial" w:hAnsi="Arial" w:cs="Arial"/>
          <w:sz w:val="20"/>
          <w:szCs w:val="20"/>
        </w:rPr>
        <w:t xml:space="preserve"> Llegad</w:t>
      </w:r>
      <w:r w:rsidR="005C2162" w:rsidRPr="00A46A5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Bu</w:t>
      </w:r>
      <w:r w:rsidR="00C85F9A">
        <w:rPr>
          <w:rFonts w:ascii="Arial" w:hAnsi="Arial" w:cs="Arial"/>
          <w:sz w:val="20"/>
          <w:szCs w:val="20"/>
        </w:rPr>
        <w:t>j</w:t>
      </w:r>
      <w:r w:rsidR="005C2162" w:rsidRPr="00A46A52">
        <w:rPr>
          <w:rFonts w:ascii="Arial" w:hAnsi="Arial" w:cs="Arial"/>
          <w:sz w:val="20"/>
          <w:szCs w:val="20"/>
        </w:rPr>
        <w:t>ara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y tiempo libre. </w:t>
      </w:r>
      <w:r w:rsidR="001674B1" w:rsidRPr="001674B1">
        <w:rPr>
          <w:rFonts w:ascii="Arial" w:hAnsi="Arial" w:cs="Arial"/>
          <w:b/>
          <w:bCs/>
          <w:sz w:val="20"/>
          <w:szCs w:val="20"/>
        </w:rPr>
        <w:t>Alojamiento.</w:t>
      </w:r>
    </w:p>
    <w:p w14:paraId="6DD90CD1" w14:textId="77777777" w:rsidR="00E7570F" w:rsidRPr="00A46A52" w:rsidRDefault="00E7570F" w:rsidP="004C5BAD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7D0E3AEA" w14:textId="10450EEF" w:rsidR="00CE605D" w:rsidRPr="00A46A52" w:rsidRDefault="00891AA7" w:rsidP="004C5BAD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DIA 4. </w:t>
      </w:r>
      <w:r w:rsidRPr="00A46A52">
        <w:rPr>
          <w:rFonts w:ascii="Arial" w:hAnsi="Arial" w:cs="Arial"/>
          <w:b/>
          <w:bCs/>
          <w:sz w:val="20"/>
          <w:szCs w:val="20"/>
          <w:lang w:val="es-ES"/>
        </w:rPr>
        <w:t>BU</w:t>
      </w:r>
      <w:r w:rsidR="00DF7EB0" w:rsidRPr="00A46A52">
        <w:rPr>
          <w:rFonts w:ascii="Arial" w:hAnsi="Arial" w:cs="Arial"/>
          <w:b/>
          <w:bCs/>
          <w:sz w:val="20"/>
          <w:szCs w:val="20"/>
          <w:lang w:val="es-ES"/>
        </w:rPr>
        <w:t>J</w:t>
      </w:r>
      <w:r w:rsidRPr="00A46A52">
        <w:rPr>
          <w:rFonts w:ascii="Arial" w:hAnsi="Arial" w:cs="Arial"/>
          <w:b/>
          <w:bCs/>
          <w:sz w:val="20"/>
          <w:szCs w:val="20"/>
          <w:lang w:val="es-ES"/>
        </w:rPr>
        <w:t>ARA</w:t>
      </w:r>
      <w:r w:rsidR="001674B1">
        <w:rPr>
          <w:rFonts w:ascii="Arial" w:hAnsi="Arial" w:cs="Arial"/>
          <w:b/>
          <w:bCs/>
          <w:sz w:val="20"/>
          <w:szCs w:val="20"/>
          <w:lang w:val="es-ES"/>
        </w:rPr>
        <w:t xml:space="preserve"> (VISI TA DE CIUDAD)</w:t>
      </w:r>
    </w:p>
    <w:p w14:paraId="34C1319B" w14:textId="0B0DDB76" w:rsidR="00DF7EB0" w:rsidRPr="00A40C58" w:rsidRDefault="00F4774C" w:rsidP="004C5BA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F4774C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Comenzaremos el recorrido por Bukhara con una visita al </w:t>
      </w:r>
      <w:r w:rsidR="005C2162" w:rsidRPr="001674B1">
        <w:rPr>
          <w:rFonts w:ascii="Arial" w:hAnsi="Arial" w:cs="Arial"/>
          <w:b/>
          <w:bCs/>
          <w:sz w:val="20"/>
          <w:szCs w:val="20"/>
          <w:lang w:val="es-ES"/>
        </w:rPr>
        <w:t xml:space="preserve">Mausoleo de los </w:t>
      </w:r>
      <w:proofErr w:type="spellStart"/>
      <w:r w:rsidR="005C2162" w:rsidRPr="001674B1">
        <w:rPr>
          <w:rFonts w:ascii="Arial" w:hAnsi="Arial" w:cs="Arial"/>
          <w:b/>
          <w:bCs/>
          <w:sz w:val="20"/>
          <w:szCs w:val="20"/>
          <w:lang w:val="es-ES"/>
        </w:rPr>
        <w:t>Samani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, el manantial sagrado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Chashmai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Ayub, la Mezquita Bolo Hauz y la Ciudadela Ark. Por la tarde, visitaremos el Minarete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Kalyan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, la Mezquita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Poi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Kalyan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, la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Madrasa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Miri Arab, las Cúpulas Toki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Zargaron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y Toki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Telpak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Furushon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, la Mezquita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Magoki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Attory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, y el Complejo arquitectónico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Lyabi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Hauz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, donde se encuentran dos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madrasas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 y una </w:t>
      </w:r>
      <w:proofErr w:type="spellStart"/>
      <w:r w:rsidR="005C2162" w:rsidRPr="00A46A52">
        <w:rPr>
          <w:rFonts w:ascii="Arial" w:hAnsi="Arial" w:cs="Arial"/>
          <w:sz w:val="20"/>
          <w:szCs w:val="20"/>
          <w:lang w:val="es-ES"/>
        </w:rPr>
        <w:t>Khanaka</w:t>
      </w:r>
      <w:proofErr w:type="spellEnd"/>
      <w:r w:rsidR="005C2162" w:rsidRPr="00A46A52">
        <w:rPr>
          <w:rFonts w:ascii="Arial" w:hAnsi="Arial" w:cs="Arial"/>
          <w:sz w:val="20"/>
          <w:szCs w:val="20"/>
          <w:lang w:val="es-ES"/>
        </w:rPr>
        <w:t xml:space="preserve">. </w:t>
      </w:r>
      <w:r w:rsidR="005C2162" w:rsidRPr="00A40C58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</w:p>
    <w:p w14:paraId="5EF6793E" w14:textId="77777777" w:rsidR="005C2162" w:rsidRPr="00A46A52" w:rsidRDefault="005C2162" w:rsidP="004C5BAD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3A5BC56" w14:textId="216CC6C2" w:rsidR="004C5BAD" w:rsidRPr="00A46A52" w:rsidRDefault="00891AA7" w:rsidP="00E757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DIA 5. </w:t>
      </w:r>
      <w:r w:rsidRPr="00A46A52">
        <w:rPr>
          <w:rFonts w:ascii="Arial" w:hAnsi="Arial" w:cs="Arial"/>
          <w:b/>
          <w:bCs/>
          <w:sz w:val="20"/>
          <w:szCs w:val="20"/>
        </w:rPr>
        <w:t>BU</w:t>
      </w:r>
      <w:r w:rsidR="002A18F8" w:rsidRPr="00A46A52">
        <w:rPr>
          <w:rFonts w:ascii="Arial" w:hAnsi="Arial" w:cs="Arial"/>
          <w:b/>
          <w:bCs/>
          <w:sz w:val="20"/>
          <w:szCs w:val="20"/>
        </w:rPr>
        <w:t>JA</w:t>
      </w:r>
      <w:r w:rsidRPr="00A46A52">
        <w:rPr>
          <w:rFonts w:ascii="Arial" w:hAnsi="Arial" w:cs="Arial"/>
          <w:b/>
          <w:bCs/>
          <w:sz w:val="20"/>
          <w:szCs w:val="20"/>
        </w:rPr>
        <w:t xml:space="preserve">RA </w:t>
      </w:r>
      <w:r w:rsidR="001674B1">
        <w:rPr>
          <w:rFonts w:ascii="Arial" w:hAnsi="Arial" w:cs="Arial"/>
          <w:b/>
          <w:bCs/>
          <w:sz w:val="20"/>
          <w:szCs w:val="20"/>
        </w:rPr>
        <w:t>(TREN DE ALTA VELOCIDAD) –</w:t>
      </w:r>
      <w:r w:rsidRPr="00A46A52">
        <w:rPr>
          <w:rFonts w:ascii="Arial" w:hAnsi="Arial" w:cs="Arial"/>
          <w:b/>
          <w:bCs/>
          <w:sz w:val="20"/>
          <w:szCs w:val="20"/>
        </w:rPr>
        <w:t xml:space="preserve"> </w:t>
      </w:r>
      <w:r w:rsidR="005C2162" w:rsidRPr="00A46A52">
        <w:rPr>
          <w:rFonts w:ascii="Arial" w:hAnsi="Arial" w:cs="Arial"/>
          <w:b/>
          <w:bCs/>
          <w:sz w:val="20"/>
          <w:szCs w:val="20"/>
        </w:rPr>
        <w:t>SAMARCANDA</w:t>
      </w:r>
      <w:r w:rsidR="001674B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F3BD63" w14:textId="2E150DEB" w:rsidR="004C5BAD" w:rsidRPr="001674B1" w:rsidRDefault="00E7570F" w:rsidP="005C21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46A52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A46A52">
        <w:rPr>
          <w:rFonts w:ascii="Arial" w:hAnsi="Arial" w:cs="Arial"/>
          <w:color w:val="000000"/>
          <w:sz w:val="20"/>
          <w:szCs w:val="20"/>
        </w:rPr>
        <w:t>.</w:t>
      </w:r>
      <w:r w:rsidR="005C2162" w:rsidRPr="00A46A52">
        <w:rPr>
          <w:rFonts w:ascii="Arial" w:hAnsi="Arial" w:cs="Arial"/>
          <w:sz w:val="20"/>
          <w:szCs w:val="20"/>
        </w:rPr>
        <w:t xml:space="preserve"> Excursión a los alrededores de </w:t>
      </w:r>
      <w:proofErr w:type="spellStart"/>
      <w:r w:rsidR="005C2162" w:rsidRPr="001674B1">
        <w:rPr>
          <w:rFonts w:ascii="Arial" w:hAnsi="Arial" w:cs="Arial"/>
          <w:b/>
          <w:bCs/>
          <w:sz w:val="20"/>
          <w:szCs w:val="20"/>
        </w:rPr>
        <w:t>Bu</w:t>
      </w:r>
      <w:r w:rsidR="00C85F9A">
        <w:rPr>
          <w:rFonts w:ascii="Arial" w:hAnsi="Arial" w:cs="Arial"/>
          <w:b/>
          <w:bCs/>
          <w:sz w:val="20"/>
          <w:szCs w:val="20"/>
        </w:rPr>
        <w:t>ja</w:t>
      </w:r>
      <w:r w:rsidR="005C2162" w:rsidRPr="001674B1">
        <w:rPr>
          <w:rFonts w:ascii="Arial" w:hAnsi="Arial" w:cs="Arial"/>
          <w:b/>
          <w:bCs/>
          <w:sz w:val="20"/>
          <w:szCs w:val="20"/>
        </w:rPr>
        <w:t>ra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, incluyendo el Mausoleo de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Bahouddin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Naqshbandi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, el Palacio de verano de los últimos emires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Sitorai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 Mojí Josa y la Necrópolis Chor-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Bakr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. A la hora acordada, traslado a la estación de tren para tomar el tren de alta velocidad </w:t>
      </w:r>
      <w:r w:rsidR="001674B1">
        <w:rPr>
          <w:rFonts w:ascii="Arial" w:hAnsi="Arial" w:cs="Arial"/>
          <w:sz w:val="20"/>
          <w:szCs w:val="20"/>
        </w:rPr>
        <w:t xml:space="preserve">(dos horas y media de trayecto aprox.) </w:t>
      </w:r>
      <w:r w:rsidR="005C2162" w:rsidRPr="00A46A52">
        <w:rPr>
          <w:rFonts w:ascii="Arial" w:hAnsi="Arial" w:cs="Arial"/>
          <w:sz w:val="20"/>
          <w:szCs w:val="20"/>
        </w:rPr>
        <w:t xml:space="preserve"> a Samarcanda. Llegada y traslado al hotel. Paseo por la ciudad antes de la cena. </w:t>
      </w:r>
      <w:r w:rsidR="005C2162" w:rsidRPr="001674B1">
        <w:rPr>
          <w:rFonts w:ascii="Arial" w:hAnsi="Arial" w:cs="Arial"/>
          <w:b/>
          <w:bCs/>
          <w:sz w:val="20"/>
          <w:szCs w:val="20"/>
        </w:rPr>
        <w:t>Alojamiento.</w:t>
      </w:r>
    </w:p>
    <w:p w14:paraId="09825ACC" w14:textId="77777777" w:rsidR="005C2162" w:rsidRPr="00A46A52" w:rsidRDefault="005C2162" w:rsidP="005C21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5B540D4" w14:textId="76986220" w:rsidR="004C5BAD" w:rsidRPr="00A46A52" w:rsidRDefault="00891AA7" w:rsidP="004C5BA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DIA 6. </w:t>
      </w:r>
      <w:r w:rsidR="00D050E4"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>SAMAR</w:t>
      </w:r>
      <w:r w:rsidR="005C2162"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>C</w:t>
      </w:r>
      <w:r w:rsidR="00D050E4"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ANDA </w:t>
      </w:r>
      <w:r w:rsidR="001674B1" w:rsidRPr="001674B1">
        <w:rPr>
          <w:rFonts w:ascii="Arial" w:hAnsi="Arial" w:cs="Arial"/>
          <w:b/>
          <w:bCs/>
          <w:sz w:val="20"/>
          <w:szCs w:val="20"/>
          <w:lang w:val="es-ES"/>
        </w:rPr>
        <w:t xml:space="preserve">(TREN DE ALTA VELOCIDAD) </w:t>
      </w:r>
      <w:r w:rsidR="005C2162"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>- TASHKENT</w:t>
      </w:r>
    </w:p>
    <w:p w14:paraId="3374FF9B" w14:textId="3615C9AE" w:rsidR="00E7570F" w:rsidRPr="001674B1" w:rsidRDefault="005C2162" w:rsidP="004C5BA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674B1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A46A52">
        <w:rPr>
          <w:rFonts w:ascii="Arial" w:hAnsi="Arial" w:cs="Arial"/>
          <w:sz w:val="20"/>
          <w:szCs w:val="20"/>
          <w:lang w:val="es-ES"/>
        </w:rPr>
        <w:t xml:space="preserve"> Excursión por </w:t>
      </w:r>
      <w:r w:rsidRPr="001674B1">
        <w:rPr>
          <w:rFonts w:ascii="Arial" w:hAnsi="Arial" w:cs="Arial"/>
          <w:b/>
          <w:bCs/>
          <w:sz w:val="20"/>
          <w:szCs w:val="20"/>
          <w:lang w:val="es-ES"/>
        </w:rPr>
        <w:t>Samarcanda</w:t>
      </w:r>
      <w:r w:rsidR="001674B1">
        <w:rPr>
          <w:rFonts w:ascii="Arial" w:hAnsi="Arial" w:cs="Arial"/>
          <w:b/>
          <w:bCs/>
          <w:sz w:val="20"/>
          <w:szCs w:val="20"/>
          <w:lang w:val="es-ES"/>
        </w:rPr>
        <w:t xml:space="preserve">, </w:t>
      </w:r>
      <w:r w:rsidR="001674B1" w:rsidRPr="001674B1">
        <w:rPr>
          <w:rFonts w:ascii="Arial" w:hAnsi="Arial" w:cs="Arial"/>
          <w:sz w:val="20"/>
          <w:szCs w:val="20"/>
          <w:lang w:val="es-ES"/>
        </w:rPr>
        <w:t>visitando la</w:t>
      </w:r>
      <w:r w:rsidR="001674B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46A52">
        <w:rPr>
          <w:rFonts w:ascii="Arial" w:hAnsi="Arial" w:cs="Arial"/>
          <w:sz w:val="20"/>
          <w:szCs w:val="20"/>
          <w:lang w:val="es-ES"/>
        </w:rPr>
        <w:t xml:space="preserve">Plaza Registán (Madraza </w:t>
      </w:r>
      <w:proofErr w:type="spellStart"/>
      <w:r w:rsidRPr="00A46A52">
        <w:rPr>
          <w:rFonts w:ascii="Arial" w:hAnsi="Arial" w:cs="Arial"/>
          <w:sz w:val="20"/>
          <w:szCs w:val="20"/>
          <w:lang w:val="es-ES"/>
        </w:rPr>
        <w:t>Ulugbek</w:t>
      </w:r>
      <w:proofErr w:type="spellEnd"/>
      <w:r w:rsidRPr="00A46A52">
        <w:rPr>
          <w:rFonts w:ascii="Arial" w:hAnsi="Arial" w:cs="Arial"/>
          <w:sz w:val="20"/>
          <w:szCs w:val="20"/>
          <w:lang w:val="es-ES"/>
        </w:rPr>
        <w:t xml:space="preserve">, Madraza </w:t>
      </w:r>
      <w:proofErr w:type="spellStart"/>
      <w:r w:rsidRPr="00A46A52">
        <w:rPr>
          <w:rFonts w:ascii="Arial" w:hAnsi="Arial" w:cs="Arial"/>
          <w:sz w:val="20"/>
          <w:szCs w:val="20"/>
          <w:lang w:val="es-ES"/>
        </w:rPr>
        <w:t>Shir-Dor</w:t>
      </w:r>
      <w:proofErr w:type="spellEnd"/>
      <w:r w:rsidRPr="00A46A52">
        <w:rPr>
          <w:rFonts w:ascii="Arial" w:hAnsi="Arial" w:cs="Arial"/>
          <w:sz w:val="20"/>
          <w:szCs w:val="20"/>
          <w:lang w:val="es-ES"/>
        </w:rPr>
        <w:t>, Madraza Tilla-Kori), el Mausoleo Guri Emir (tumba de Tamerlán), la Mezquita Bibi-</w:t>
      </w:r>
      <w:proofErr w:type="spellStart"/>
      <w:r w:rsidRPr="00A46A52">
        <w:rPr>
          <w:rFonts w:ascii="Arial" w:hAnsi="Arial" w:cs="Arial"/>
          <w:sz w:val="20"/>
          <w:szCs w:val="20"/>
          <w:lang w:val="es-ES"/>
        </w:rPr>
        <w:t>Khonum</w:t>
      </w:r>
      <w:proofErr w:type="spellEnd"/>
      <w:r w:rsidRPr="00A46A52">
        <w:rPr>
          <w:rFonts w:ascii="Arial" w:hAnsi="Arial" w:cs="Arial"/>
          <w:sz w:val="20"/>
          <w:szCs w:val="20"/>
          <w:lang w:val="es-ES"/>
        </w:rPr>
        <w:t xml:space="preserve"> y el Bazar </w:t>
      </w:r>
      <w:proofErr w:type="spellStart"/>
      <w:r w:rsidRPr="00A46A52">
        <w:rPr>
          <w:rFonts w:ascii="Arial" w:hAnsi="Arial" w:cs="Arial"/>
          <w:sz w:val="20"/>
          <w:szCs w:val="20"/>
          <w:lang w:val="es-ES"/>
        </w:rPr>
        <w:t>Siab</w:t>
      </w:r>
      <w:proofErr w:type="spellEnd"/>
      <w:r w:rsidRPr="00A46A52">
        <w:rPr>
          <w:rFonts w:ascii="Arial" w:hAnsi="Arial" w:cs="Arial"/>
          <w:sz w:val="20"/>
          <w:szCs w:val="20"/>
          <w:lang w:val="es-ES"/>
        </w:rPr>
        <w:t xml:space="preserve">. Traslado a la estación de tren para tomar el tren de alta velocidad </w:t>
      </w:r>
      <w:r w:rsidR="001674B1">
        <w:rPr>
          <w:rFonts w:ascii="Arial" w:hAnsi="Arial" w:cs="Arial"/>
          <w:sz w:val="20"/>
          <w:szCs w:val="20"/>
          <w:lang w:val="es-ES"/>
        </w:rPr>
        <w:t xml:space="preserve">de </w:t>
      </w:r>
      <w:r w:rsidRPr="00A46A52">
        <w:rPr>
          <w:rFonts w:ascii="Arial" w:hAnsi="Arial" w:cs="Arial"/>
          <w:sz w:val="20"/>
          <w:szCs w:val="20"/>
          <w:lang w:val="es-ES"/>
        </w:rPr>
        <w:t xml:space="preserve">Afrosiyob a Tashkent. </w:t>
      </w:r>
      <w:r w:rsidRPr="001674B1">
        <w:rPr>
          <w:rFonts w:ascii="Arial" w:hAnsi="Arial" w:cs="Arial"/>
          <w:sz w:val="20"/>
          <w:szCs w:val="20"/>
          <w:lang w:val="es-ES"/>
        </w:rPr>
        <w:t xml:space="preserve">Llegada y traslado al hotel. </w:t>
      </w:r>
      <w:r w:rsidRPr="001674B1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3DCCBF7" w14:textId="77777777" w:rsidR="005C2162" w:rsidRPr="00A46A52" w:rsidRDefault="005C2162" w:rsidP="004C5BAD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2A7EA6BD" w14:textId="6108FA3D" w:rsidR="004C5BAD" w:rsidRPr="00A46A52" w:rsidRDefault="00891AA7" w:rsidP="004C5BA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DIA 7. </w:t>
      </w:r>
      <w:r w:rsidRPr="00A46A52">
        <w:rPr>
          <w:rFonts w:ascii="Arial" w:hAnsi="Arial" w:cs="Arial"/>
          <w:b/>
          <w:bCs/>
          <w:sz w:val="20"/>
          <w:szCs w:val="20"/>
          <w:lang w:val="es-ES"/>
        </w:rPr>
        <w:t xml:space="preserve">TASHKENT </w:t>
      </w:r>
      <w:r w:rsidR="006479FA">
        <w:rPr>
          <w:rFonts w:ascii="Arial" w:hAnsi="Arial" w:cs="Arial"/>
          <w:b/>
          <w:bCs/>
          <w:sz w:val="20"/>
          <w:szCs w:val="20"/>
          <w:lang w:val="es-ES"/>
        </w:rPr>
        <w:t>(VISITA DE CIUDAD)</w:t>
      </w:r>
    </w:p>
    <w:p w14:paraId="4E476295" w14:textId="0B08A997" w:rsidR="005C2162" w:rsidRDefault="005C176E" w:rsidP="005C21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46A52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A46A52">
        <w:rPr>
          <w:rFonts w:ascii="Arial" w:hAnsi="Arial" w:cs="Arial"/>
          <w:color w:val="000000"/>
          <w:sz w:val="20"/>
          <w:szCs w:val="20"/>
        </w:rPr>
        <w:t xml:space="preserve">. </w:t>
      </w:r>
      <w:r w:rsidR="005C2162" w:rsidRPr="00A46A52">
        <w:rPr>
          <w:rFonts w:ascii="Arial" w:hAnsi="Arial" w:cs="Arial"/>
          <w:sz w:val="20"/>
          <w:szCs w:val="20"/>
        </w:rPr>
        <w:t xml:space="preserve">Desayuno. Hoy exploraremos la parte moderna de Tashkent, visitando la Plaza de Independencia, el Museo Amir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Temur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, el Broadway de Tashkent, la Plaza de Ópera y Ballet de Alisher </w:t>
      </w:r>
      <w:proofErr w:type="spellStart"/>
      <w:r w:rsidR="005C2162" w:rsidRPr="00A46A52">
        <w:rPr>
          <w:rFonts w:ascii="Arial" w:hAnsi="Arial" w:cs="Arial"/>
          <w:sz w:val="20"/>
          <w:szCs w:val="20"/>
        </w:rPr>
        <w:t>Navoi</w:t>
      </w:r>
      <w:proofErr w:type="spellEnd"/>
      <w:r w:rsidR="005C2162" w:rsidRPr="00A46A52">
        <w:rPr>
          <w:rFonts w:ascii="Arial" w:hAnsi="Arial" w:cs="Arial"/>
          <w:sz w:val="20"/>
          <w:szCs w:val="20"/>
        </w:rPr>
        <w:t xml:space="preserve">, y el metro de Tashkent. Por la tarde, recorreremos Tashkent City. </w:t>
      </w:r>
      <w:r w:rsidR="005C2162" w:rsidRPr="006479FA">
        <w:rPr>
          <w:rFonts w:ascii="Arial" w:hAnsi="Arial" w:cs="Arial"/>
          <w:b/>
          <w:bCs/>
          <w:sz w:val="20"/>
          <w:szCs w:val="20"/>
        </w:rPr>
        <w:t>Alojamiento.</w:t>
      </w:r>
    </w:p>
    <w:p w14:paraId="665EC372" w14:textId="77777777" w:rsidR="006C3DF6" w:rsidRPr="006C3DF6" w:rsidRDefault="006C3DF6" w:rsidP="005C21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C5E2F1" w14:textId="20BCC1F4" w:rsidR="00BF797B" w:rsidRPr="00A46A52" w:rsidRDefault="00891AA7" w:rsidP="00BF797B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46A52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DIA 8. </w:t>
      </w:r>
      <w:r w:rsidRPr="00A46A52">
        <w:rPr>
          <w:rFonts w:ascii="Arial" w:hAnsi="Arial" w:cs="Arial"/>
          <w:b/>
          <w:bCs/>
          <w:sz w:val="20"/>
          <w:szCs w:val="20"/>
          <w:lang w:val="es-ES"/>
        </w:rPr>
        <w:t xml:space="preserve">TASHKENT </w:t>
      </w:r>
      <w:r w:rsidR="00713213">
        <w:rPr>
          <w:rFonts w:ascii="Arial" w:hAnsi="Arial" w:cs="Arial"/>
          <w:b/>
          <w:bCs/>
          <w:sz w:val="20"/>
          <w:szCs w:val="20"/>
          <w:lang w:val="es-ES"/>
        </w:rPr>
        <w:t xml:space="preserve">– BAKÚ </w:t>
      </w:r>
      <w:r w:rsidR="006C3DF6">
        <w:rPr>
          <w:rFonts w:ascii="Arial" w:hAnsi="Arial" w:cs="Arial"/>
          <w:b/>
          <w:bCs/>
          <w:sz w:val="20"/>
          <w:szCs w:val="20"/>
          <w:lang w:val="es-ES"/>
        </w:rPr>
        <w:t>(VUELO INTERNO)</w:t>
      </w:r>
    </w:p>
    <w:p w14:paraId="66671B97" w14:textId="2DCD92A1" w:rsidR="005C2162" w:rsidRDefault="005C2162" w:rsidP="005C2162">
      <w:pPr>
        <w:tabs>
          <w:tab w:val="left" w:pos="1418"/>
        </w:tabs>
        <w:rPr>
          <w:rFonts w:ascii="Arial" w:hAnsi="Arial" w:cs="Arial"/>
          <w:b/>
          <w:bCs/>
          <w:sz w:val="20"/>
          <w:szCs w:val="20"/>
        </w:rPr>
      </w:pPr>
      <w:r w:rsidRPr="00D268D5">
        <w:rPr>
          <w:rFonts w:ascii="Arial" w:hAnsi="Arial" w:cs="Arial"/>
          <w:b/>
          <w:bCs/>
          <w:sz w:val="20"/>
          <w:szCs w:val="20"/>
        </w:rPr>
        <w:t>Desayuno.</w:t>
      </w:r>
      <w:r w:rsidRPr="00A46A52">
        <w:rPr>
          <w:rFonts w:ascii="Arial" w:hAnsi="Arial" w:cs="Arial"/>
          <w:sz w:val="20"/>
          <w:szCs w:val="20"/>
        </w:rPr>
        <w:t xml:space="preserve"> Traslado al aeropuerto para volar a Bakú</w:t>
      </w:r>
      <w:r w:rsidR="0015232D">
        <w:rPr>
          <w:rFonts w:ascii="Arial" w:hAnsi="Arial" w:cs="Arial"/>
          <w:sz w:val="20"/>
          <w:szCs w:val="20"/>
        </w:rPr>
        <w:t xml:space="preserve"> </w:t>
      </w:r>
      <w:r w:rsidR="0015232D" w:rsidRPr="005E63AC">
        <w:rPr>
          <w:rFonts w:ascii="Arial" w:hAnsi="Arial" w:cs="Arial"/>
          <w:b/>
          <w:bCs/>
          <w:color w:val="FF0000"/>
          <w:sz w:val="20"/>
          <w:szCs w:val="20"/>
        </w:rPr>
        <w:t>(no incluido)</w:t>
      </w:r>
      <w:r w:rsidRPr="005E63A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5E63AC">
        <w:rPr>
          <w:rFonts w:ascii="Arial" w:hAnsi="Arial" w:cs="Arial"/>
          <w:sz w:val="20"/>
          <w:szCs w:val="20"/>
        </w:rPr>
        <w:t xml:space="preserve"> </w:t>
      </w:r>
      <w:r w:rsidRPr="00A46A52">
        <w:rPr>
          <w:rFonts w:ascii="Arial" w:hAnsi="Arial" w:cs="Arial"/>
          <w:sz w:val="20"/>
          <w:szCs w:val="20"/>
        </w:rPr>
        <w:t xml:space="preserve">Llegada a Bakú desde Tashkent. Recepción en el aeropuerto y traslado al hotel. Tiempo libre. </w:t>
      </w:r>
      <w:r w:rsidR="005E63AC" w:rsidRPr="005E63AC">
        <w:rPr>
          <w:rFonts w:ascii="Arial" w:hAnsi="Arial" w:cs="Arial"/>
          <w:b/>
          <w:bCs/>
          <w:sz w:val="20"/>
          <w:szCs w:val="20"/>
        </w:rPr>
        <w:t>Alojamiento.</w:t>
      </w:r>
    </w:p>
    <w:p w14:paraId="427EFC76" w14:textId="77777777" w:rsidR="00B2217C" w:rsidRPr="00A46A52" w:rsidRDefault="00B2217C" w:rsidP="005C2162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5CE51131" w14:textId="3086878A" w:rsidR="00B2217C" w:rsidRDefault="005C2162" w:rsidP="00B2217C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46A52">
        <w:rPr>
          <w:rStyle w:val="Textoennegrita"/>
          <w:rFonts w:ascii="Arial" w:hAnsi="Arial" w:cs="Arial"/>
          <w:sz w:val="20"/>
          <w:szCs w:val="20"/>
        </w:rPr>
        <w:t>DÍA 9. BAKÚ Y GOBUST</w:t>
      </w:r>
      <w:r w:rsidR="00857BED">
        <w:rPr>
          <w:rStyle w:val="Textoennegrita"/>
          <w:rFonts w:ascii="Arial" w:hAnsi="Arial" w:cs="Arial"/>
          <w:sz w:val="20"/>
          <w:szCs w:val="20"/>
        </w:rPr>
        <w:t>Á</w:t>
      </w:r>
      <w:r w:rsidRPr="00A46A52">
        <w:rPr>
          <w:rStyle w:val="Textoennegrita"/>
          <w:rFonts w:ascii="Arial" w:hAnsi="Arial" w:cs="Arial"/>
          <w:sz w:val="20"/>
          <w:szCs w:val="20"/>
        </w:rPr>
        <w:t>N</w:t>
      </w:r>
    </w:p>
    <w:p w14:paraId="7AA8B4DB" w14:textId="1159B2CD" w:rsidR="005C2162" w:rsidRDefault="005C2162" w:rsidP="00B221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268D5">
        <w:rPr>
          <w:rFonts w:ascii="Arial" w:hAnsi="Arial" w:cs="Arial"/>
          <w:b/>
          <w:bCs/>
          <w:sz w:val="20"/>
          <w:szCs w:val="20"/>
        </w:rPr>
        <w:t>Desayuno</w:t>
      </w:r>
      <w:r w:rsidR="00D268D5">
        <w:rPr>
          <w:rFonts w:ascii="Arial" w:hAnsi="Arial" w:cs="Arial"/>
          <w:sz w:val="20"/>
          <w:szCs w:val="20"/>
        </w:rPr>
        <w:t>.</w:t>
      </w:r>
      <w:r w:rsidRPr="00A46A52">
        <w:rPr>
          <w:rFonts w:ascii="Arial" w:hAnsi="Arial" w:cs="Arial"/>
          <w:sz w:val="20"/>
          <w:szCs w:val="20"/>
        </w:rPr>
        <w:t xml:space="preserve"> Comenzaremos con un recorrido por Bakú, visitando el </w:t>
      </w:r>
      <w:r w:rsidRPr="00054C4F">
        <w:rPr>
          <w:rFonts w:ascii="Arial" w:hAnsi="Arial" w:cs="Arial"/>
          <w:b/>
          <w:bCs/>
          <w:sz w:val="20"/>
          <w:szCs w:val="20"/>
        </w:rPr>
        <w:t xml:space="preserve">Parque </w:t>
      </w:r>
      <w:proofErr w:type="spellStart"/>
      <w:r w:rsidRPr="00054C4F">
        <w:rPr>
          <w:rFonts w:ascii="Arial" w:hAnsi="Arial" w:cs="Arial"/>
          <w:b/>
          <w:bCs/>
          <w:sz w:val="20"/>
          <w:szCs w:val="20"/>
        </w:rPr>
        <w:t>Upland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para disfrutar de vistas panorámicas de la ciudad y la bahía. Luego exploraremos la "Ciudad Vieja", Patrimonio de la Humanidad, incluyendo las murallas de la fortaleza, el Palacio de los </w:t>
      </w:r>
      <w:proofErr w:type="spellStart"/>
      <w:r w:rsidRPr="00A46A52">
        <w:rPr>
          <w:rFonts w:ascii="Arial" w:hAnsi="Arial" w:cs="Arial"/>
          <w:sz w:val="20"/>
          <w:szCs w:val="20"/>
        </w:rPr>
        <w:t>Shirvanshahs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y la Torre de la Doncella. Posteriormente, </w:t>
      </w:r>
      <w:r w:rsidRPr="00A46A52">
        <w:rPr>
          <w:rFonts w:ascii="Arial" w:hAnsi="Arial" w:cs="Arial"/>
          <w:sz w:val="20"/>
          <w:szCs w:val="20"/>
        </w:rPr>
        <w:lastRenderedPageBreak/>
        <w:t xml:space="preserve">nos dirigiremos a la reserva histórica de </w:t>
      </w:r>
      <w:proofErr w:type="spellStart"/>
      <w:r w:rsidRPr="00A46A52">
        <w:rPr>
          <w:rFonts w:ascii="Arial" w:hAnsi="Arial" w:cs="Arial"/>
          <w:sz w:val="20"/>
          <w:szCs w:val="20"/>
        </w:rPr>
        <w:t>Gobust</w:t>
      </w:r>
      <w:r w:rsidR="00857BED">
        <w:rPr>
          <w:rFonts w:ascii="Arial" w:hAnsi="Arial" w:cs="Arial"/>
          <w:sz w:val="20"/>
          <w:szCs w:val="20"/>
        </w:rPr>
        <w:t>á</w:t>
      </w:r>
      <w:r w:rsidRPr="00A46A52">
        <w:rPr>
          <w:rFonts w:ascii="Arial" w:hAnsi="Arial" w:cs="Arial"/>
          <w:sz w:val="20"/>
          <w:szCs w:val="20"/>
        </w:rPr>
        <w:t>n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, también Patrimonio de la Humanidad. En el regreso, visita a la </w:t>
      </w:r>
      <w:r w:rsidRPr="00054C4F">
        <w:rPr>
          <w:rFonts w:ascii="Arial" w:hAnsi="Arial" w:cs="Arial"/>
          <w:b/>
          <w:bCs/>
          <w:sz w:val="20"/>
          <w:szCs w:val="20"/>
        </w:rPr>
        <w:t>Mezquita Bibi-</w:t>
      </w:r>
      <w:proofErr w:type="spellStart"/>
      <w:r w:rsidRPr="00054C4F">
        <w:rPr>
          <w:rFonts w:ascii="Arial" w:hAnsi="Arial" w:cs="Arial"/>
          <w:b/>
          <w:bCs/>
          <w:sz w:val="20"/>
          <w:szCs w:val="20"/>
        </w:rPr>
        <w:t>Kheybat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. Regreso al hotel. </w:t>
      </w:r>
      <w:r w:rsidR="00061652" w:rsidRPr="00061652">
        <w:rPr>
          <w:rFonts w:ascii="Arial" w:hAnsi="Arial" w:cs="Arial"/>
          <w:b/>
          <w:bCs/>
          <w:sz w:val="20"/>
          <w:szCs w:val="20"/>
        </w:rPr>
        <w:t>Alojamiento.</w:t>
      </w:r>
    </w:p>
    <w:p w14:paraId="53B0A554" w14:textId="77777777" w:rsidR="004C6F3C" w:rsidRDefault="004C6F3C" w:rsidP="00B2217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BE6E767" w14:textId="77777777" w:rsidR="002C3ECF" w:rsidRDefault="005C2162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46A52">
        <w:rPr>
          <w:rStyle w:val="Textoennegrita"/>
          <w:rFonts w:ascii="Arial" w:hAnsi="Arial" w:cs="Arial"/>
          <w:sz w:val="20"/>
          <w:szCs w:val="20"/>
        </w:rPr>
        <w:t>DÍA 10. EXCURSIÓN POR LA PENÍNSULA DE ABSHERON</w:t>
      </w:r>
    </w:p>
    <w:p w14:paraId="352F1F49" w14:textId="200853F9" w:rsidR="005C2162" w:rsidRDefault="005C2162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8917C6">
        <w:rPr>
          <w:rFonts w:ascii="Arial" w:hAnsi="Arial" w:cs="Arial"/>
          <w:b/>
          <w:bCs/>
          <w:sz w:val="20"/>
          <w:szCs w:val="20"/>
        </w:rPr>
        <w:t>Desayuno</w:t>
      </w:r>
      <w:r w:rsidR="00D50B22">
        <w:rPr>
          <w:rFonts w:ascii="Arial" w:hAnsi="Arial" w:cs="Arial"/>
          <w:sz w:val="20"/>
          <w:szCs w:val="20"/>
        </w:rPr>
        <w:t xml:space="preserve">. </w:t>
      </w:r>
      <w:r w:rsidRPr="00A46A52">
        <w:rPr>
          <w:rFonts w:ascii="Arial" w:hAnsi="Arial" w:cs="Arial"/>
          <w:sz w:val="20"/>
          <w:szCs w:val="20"/>
        </w:rPr>
        <w:t>Visita</w:t>
      </w:r>
      <w:r w:rsidR="00D50B22">
        <w:rPr>
          <w:rFonts w:ascii="Arial" w:hAnsi="Arial" w:cs="Arial"/>
          <w:sz w:val="20"/>
          <w:szCs w:val="20"/>
        </w:rPr>
        <w:t xml:space="preserve"> a</w:t>
      </w:r>
      <w:r w:rsidRPr="00A46A52">
        <w:rPr>
          <w:rFonts w:ascii="Arial" w:hAnsi="Arial" w:cs="Arial"/>
          <w:sz w:val="20"/>
          <w:szCs w:val="20"/>
        </w:rPr>
        <w:t xml:space="preserve">l </w:t>
      </w:r>
      <w:r w:rsidRPr="00D50B22">
        <w:rPr>
          <w:rFonts w:ascii="Arial" w:hAnsi="Arial" w:cs="Arial"/>
          <w:b/>
          <w:bCs/>
          <w:sz w:val="20"/>
          <w:szCs w:val="20"/>
        </w:rPr>
        <w:t xml:space="preserve">Centro </w:t>
      </w:r>
      <w:proofErr w:type="spellStart"/>
      <w:r w:rsidRPr="00D50B22">
        <w:rPr>
          <w:rFonts w:ascii="Arial" w:hAnsi="Arial" w:cs="Arial"/>
          <w:b/>
          <w:bCs/>
          <w:sz w:val="20"/>
          <w:szCs w:val="20"/>
        </w:rPr>
        <w:t>Heydar</w:t>
      </w:r>
      <w:proofErr w:type="spellEnd"/>
      <w:r w:rsidRPr="00D50B2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50B22">
        <w:rPr>
          <w:rFonts w:ascii="Arial" w:hAnsi="Arial" w:cs="Arial"/>
          <w:b/>
          <w:bCs/>
          <w:sz w:val="20"/>
          <w:szCs w:val="20"/>
        </w:rPr>
        <w:t>Aliyev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y sus exposiciones, así como la Montaña Ardiente "</w:t>
      </w:r>
      <w:proofErr w:type="spellStart"/>
      <w:r w:rsidRPr="00A46A52">
        <w:rPr>
          <w:rFonts w:ascii="Arial" w:hAnsi="Arial" w:cs="Arial"/>
          <w:sz w:val="20"/>
          <w:szCs w:val="20"/>
        </w:rPr>
        <w:t>Yanardag</w:t>
      </w:r>
      <w:proofErr w:type="spellEnd"/>
      <w:r w:rsidRPr="00A46A52">
        <w:rPr>
          <w:rFonts w:ascii="Arial" w:hAnsi="Arial" w:cs="Arial"/>
          <w:sz w:val="20"/>
          <w:szCs w:val="20"/>
        </w:rPr>
        <w:t>" y el Templo de los Adoradores del Fuego - "</w:t>
      </w:r>
      <w:proofErr w:type="spellStart"/>
      <w:r w:rsidRPr="00A46A52">
        <w:rPr>
          <w:rFonts w:ascii="Arial" w:hAnsi="Arial" w:cs="Arial"/>
          <w:sz w:val="20"/>
          <w:szCs w:val="20"/>
        </w:rPr>
        <w:t>Ateshgah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". Regreso a Bakú y paseo por el </w:t>
      </w:r>
      <w:r w:rsidR="002C3ECF" w:rsidRPr="009C0CD5">
        <w:rPr>
          <w:rFonts w:ascii="Arial" w:hAnsi="Arial" w:cs="Arial"/>
          <w:b/>
          <w:bCs/>
          <w:sz w:val="20"/>
          <w:szCs w:val="20"/>
        </w:rPr>
        <w:t>Bakú</w:t>
      </w:r>
      <w:r w:rsidRPr="009C0CD5">
        <w:rPr>
          <w:rFonts w:ascii="Arial" w:hAnsi="Arial" w:cs="Arial"/>
          <w:b/>
          <w:bCs/>
          <w:sz w:val="20"/>
          <w:szCs w:val="20"/>
        </w:rPr>
        <w:t xml:space="preserve"> Boulevard</w:t>
      </w:r>
      <w:r w:rsidRPr="00A46A52">
        <w:rPr>
          <w:rFonts w:ascii="Arial" w:hAnsi="Arial" w:cs="Arial"/>
          <w:sz w:val="20"/>
          <w:szCs w:val="20"/>
        </w:rPr>
        <w:t xml:space="preserve">, con tiempo para compras en el centro comercial "Park </w:t>
      </w:r>
      <w:proofErr w:type="spellStart"/>
      <w:r w:rsidRPr="00A46A52">
        <w:rPr>
          <w:rFonts w:ascii="Arial" w:hAnsi="Arial" w:cs="Arial"/>
          <w:sz w:val="20"/>
          <w:szCs w:val="20"/>
        </w:rPr>
        <w:t>Bulvar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". </w:t>
      </w:r>
      <w:r w:rsidR="002C3ECF" w:rsidRPr="00061652">
        <w:rPr>
          <w:rFonts w:ascii="Arial" w:hAnsi="Arial" w:cs="Arial"/>
          <w:b/>
          <w:bCs/>
          <w:sz w:val="20"/>
          <w:szCs w:val="20"/>
        </w:rPr>
        <w:t>Alojamiento.</w:t>
      </w:r>
    </w:p>
    <w:p w14:paraId="7A8A4D3F" w14:textId="77777777" w:rsidR="002C3ECF" w:rsidRPr="002C3ECF" w:rsidRDefault="002C3ECF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EF4723" w14:textId="775DA036" w:rsidR="002C3ECF" w:rsidRDefault="005C2162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46A52">
        <w:rPr>
          <w:rStyle w:val="Textoennegrita"/>
          <w:rFonts w:ascii="Arial" w:hAnsi="Arial" w:cs="Arial"/>
          <w:sz w:val="20"/>
          <w:szCs w:val="20"/>
        </w:rPr>
        <w:t xml:space="preserve">DÍA 11. BAKÚ </w:t>
      </w:r>
      <w:r w:rsidR="002C3ECF">
        <w:rPr>
          <w:rStyle w:val="Textoennegrita"/>
          <w:rFonts w:ascii="Arial" w:hAnsi="Arial" w:cs="Arial"/>
          <w:sz w:val="20"/>
          <w:szCs w:val="20"/>
        </w:rPr>
        <w:t>–</w:t>
      </w:r>
      <w:r w:rsidRPr="00A46A52">
        <w:rPr>
          <w:rStyle w:val="Textoennegrita"/>
          <w:rFonts w:ascii="Arial" w:hAnsi="Arial" w:cs="Arial"/>
          <w:sz w:val="20"/>
          <w:szCs w:val="20"/>
        </w:rPr>
        <w:t xml:space="preserve"> TEHERÁN</w:t>
      </w:r>
      <w:r w:rsidR="00905A0E">
        <w:rPr>
          <w:rStyle w:val="Textoennegrita"/>
          <w:rFonts w:ascii="Arial" w:hAnsi="Arial" w:cs="Arial"/>
          <w:sz w:val="20"/>
          <w:szCs w:val="20"/>
        </w:rPr>
        <w:t xml:space="preserve"> (VUELO INTERNO)</w:t>
      </w:r>
    </w:p>
    <w:p w14:paraId="6BCFF262" w14:textId="0270F447" w:rsidR="005C2162" w:rsidRDefault="005C2162" w:rsidP="00C43BA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C0CD5">
        <w:rPr>
          <w:rFonts w:ascii="Arial" w:hAnsi="Arial" w:cs="Arial"/>
          <w:b/>
          <w:bCs/>
          <w:sz w:val="20"/>
          <w:szCs w:val="20"/>
        </w:rPr>
        <w:t>Desayun</w:t>
      </w:r>
      <w:r w:rsidR="009C0CD5" w:rsidRPr="009C0CD5">
        <w:rPr>
          <w:rFonts w:ascii="Arial" w:hAnsi="Arial" w:cs="Arial"/>
          <w:b/>
          <w:bCs/>
          <w:sz w:val="20"/>
          <w:szCs w:val="20"/>
        </w:rPr>
        <w:t>o</w:t>
      </w:r>
      <w:r w:rsidRPr="00A46A52">
        <w:rPr>
          <w:rFonts w:ascii="Arial" w:hAnsi="Arial" w:cs="Arial"/>
          <w:sz w:val="20"/>
          <w:szCs w:val="20"/>
        </w:rPr>
        <w:t>. Salida hacia el mercado "</w:t>
      </w:r>
      <w:proofErr w:type="spellStart"/>
      <w:r w:rsidRPr="00A46A52">
        <w:rPr>
          <w:rFonts w:ascii="Arial" w:hAnsi="Arial" w:cs="Arial"/>
          <w:sz w:val="20"/>
          <w:szCs w:val="20"/>
        </w:rPr>
        <w:t>Yashil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A52">
        <w:rPr>
          <w:rFonts w:ascii="Arial" w:hAnsi="Arial" w:cs="Arial"/>
          <w:sz w:val="20"/>
          <w:szCs w:val="20"/>
        </w:rPr>
        <w:t>Bazaar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" para adquirir productos locales. Traslado al aeropuerto para volar a Teherán </w:t>
      </w:r>
      <w:r w:rsidR="00905A0E" w:rsidRPr="00905A0E">
        <w:rPr>
          <w:rFonts w:ascii="Arial" w:hAnsi="Arial" w:cs="Arial"/>
          <w:b/>
          <w:bCs/>
          <w:color w:val="FF0000"/>
          <w:sz w:val="20"/>
          <w:szCs w:val="20"/>
        </w:rPr>
        <w:t>(no incluido)</w:t>
      </w:r>
      <w:r w:rsidRPr="00905A0E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905A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A46A52">
        <w:rPr>
          <w:rFonts w:ascii="Arial" w:hAnsi="Arial" w:cs="Arial"/>
          <w:sz w:val="20"/>
          <w:szCs w:val="20"/>
        </w:rPr>
        <w:t xml:space="preserve">Llegada a </w:t>
      </w:r>
      <w:r w:rsidRPr="00C43BA8">
        <w:rPr>
          <w:rFonts w:ascii="Arial" w:hAnsi="Arial" w:cs="Arial"/>
          <w:b/>
          <w:bCs/>
          <w:sz w:val="20"/>
          <w:szCs w:val="20"/>
        </w:rPr>
        <w:t>Teherán</w:t>
      </w:r>
      <w:r w:rsidRPr="00A46A52">
        <w:rPr>
          <w:rFonts w:ascii="Arial" w:hAnsi="Arial" w:cs="Arial"/>
          <w:sz w:val="20"/>
          <w:szCs w:val="20"/>
        </w:rPr>
        <w:t xml:space="preserve"> y traslado al hotel. Por la tarde, visitaremos el </w:t>
      </w:r>
      <w:r w:rsidRPr="00C43BA8">
        <w:rPr>
          <w:rFonts w:ascii="Arial" w:hAnsi="Arial" w:cs="Arial"/>
          <w:b/>
          <w:bCs/>
          <w:sz w:val="20"/>
          <w:szCs w:val="20"/>
        </w:rPr>
        <w:t xml:space="preserve">Palacio </w:t>
      </w:r>
      <w:proofErr w:type="spellStart"/>
      <w:r w:rsidRPr="00C43BA8">
        <w:rPr>
          <w:rFonts w:ascii="Arial" w:hAnsi="Arial" w:cs="Arial"/>
          <w:b/>
          <w:bCs/>
          <w:sz w:val="20"/>
          <w:szCs w:val="20"/>
        </w:rPr>
        <w:t>Golestán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, el Museo Nacional, el Museo de Cerámica y Vidrio, la Torre </w:t>
      </w:r>
      <w:proofErr w:type="spellStart"/>
      <w:r w:rsidRPr="00A46A52">
        <w:rPr>
          <w:rFonts w:ascii="Arial" w:hAnsi="Arial" w:cs="Arial"/>
          <w:sz w:val="20"/>
          <w:szCs w:val="20"/>
        </w:rPr>
        <w:t>Azadi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desde el exterior y el Puente </w:t>
      </w:r>
      <w:proofErr w:type="spellStart"/>
      <w:r w:rsidRPr="00A46A52">
        <w:rPr>
          <w:rFonts w:ascii="Arial" w:hAnsi="Arial" w:cs="Arial"/>
          <w:sz w:val="20"/>
          <w:szCs w:val="20"/>
        </w:rPr>
        <w:t>Tabiat</w:t>
      </w:r>
      <w:proofErr w:type="spellEnd"/>
      <w:r w:rsidRPr="00A46A52">
        <w:rPr>
          <w:rFonts w:ascii="Arial" w:hAnsi="Arial" w:cs="Arial"/>
          <w:sz w:val="20"/>
          <w:szCs w:val="20"/>
        </w:rPr>
        <w:t>.</w:t>
      </w:r>
      <w:r w:rsidR="00C43BA8">
        <w:rPr>
          <w:rFonts w:ascii="Arial" w:hAnsi="Arial" w:cs="Arial"/>
          <w:sz w:val="20"/>
          <w:szCs w:val="20"/>
        </w:rPr>
        <w:t xml:space="preserve"> </w:t>
      </w:r>
      <w:r w:rsidRPr="00A46A52">
        <w:rPr>
          <w:rFonts w:ascii="Arial" w:hAnsi="Arial" w:cs="Arial"/>
          <w:sz w:val="20"/>
          <w:szCs w:val="20"/>
        </w:rPr>
        <w:t xml:space="preserve"> </w:t>
      </w:r>
      <w:r w:rsidRPr="00C43BA8">
        <w:rPr>
          <w:rFonts w:ascii="Arial" w:hAnsi="Arial" w:cs="Arial"/>
          <w:b/>
          <w:bCs/>
          <w:sz w:val="20"/>
          <w:szCs w:val="20"/>
        </w:rPr>
        <w:t>Alojamiento</w:t>
      </w:r>
      <w:r w:rsidRPr="00A46A52">
        <w:rPr>
          <w:rFonts w:ascii="Arial" w:hAnsi="Arial" w:cs="Arial"/>
          <w:sz w:val="20"/>
          <w:szCs w:val="20"/>
        </w:rPr>
        <w:t>.</w:t>
      </w:r>
    </w:p>
    <w:p w14:paraId="51CF192A" w14:textId="77777777" w:rsidR="002C3ECF" w:rsidRPr="00A46A52" w:rsidRDefault="002C3ECF" w:rsidP="002C3EC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09DA5E2" w14:textId="77777777" w:rsidR="002C3ECF" w:rsidRDefault="005C2162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46A52">
        <w:rPr>
          <w:rStyle w:val="Textoennegrita"/>
          <w:rFonts w:ascii="Arial" w:hAnsi="Arial" w:cs="Arial"/>
          <w:sz w:val="20"/>
          <w:szCs w:val="20"/>
        </w:rPr>
        <w:t>DÍA 12. TEHERÁN - SHIRAZ (VUELO</w:t>
      </w:r>
      <w:r w:rsidR="005E01E0">
        <w:rPr>
          <w:rStyle w:val="Textoennegrita"/>
          <w:rFonts w:ascii="Arial" w:hAnsi="Arial" w:cs="Arial"/>
          <w:sz w:val="20"/>
          <w:szCs w:val="20"/>
        </w:rPr>
        <w:t xml:space="preserve"> INTERNO</w:t>
      </w:r>
      <w:r w:rsidRPr="00A46A52">
        <w:rPr>
          <w:rStyle w:val="Textoennegrita"/>
          <w:rFonts w:ascii="Arial" w:hAnsi="Arial" w:cs="Arial"/>
          <w:sz w:val="20"/>
          <w:szCs w:val="20"/>
        </w:rPr>
        <w:t>)</w:t>
      </w:r>
    </w:p>
    <w:p w14:paraId="239282A7" w14:textId="542FE196" w:rsidR="005C2162" w:rsidRDefault="005C2162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4774C">
        <w:rPr>
          <w:rFonts w:ascii="Arial" w:hAnsi="Arial" w:cs="Arial"/>
          <w:b/>
          <w:bCs/>
          <w:sz w:val="20"/>
          <w:szCs w:val="20"/>
        </w:rPr>
        <w:t>Desayuno</w:t>
      </w:r>
      <w:r w:rsidRPr="00A46A52">
        <w:rPr>
          <w:rFonts w:ascii="Arial" w:hAnsi="Arial" w:cs="Arial"/>
          <w:sz w:val="20"/>
          <w:szCs w:val="20"/>
        </w:rPr>
        <w:t xml:space="preserve">. Traslado al aeropuerto de </w:t>
      </w:r>
      <w:proofErr w:type="spellStart"/>
      <w:r w:rsidRPr="00A46A52">
        <w:rPr>
          <w:rFonts w:ascii="Arial" w:hAnsi="Arial" w:cs="Arial"/>
          <w:sz w:val="20"/>
          <w:szCs w:val="20"/>
        </w:rPr>
        <w:t>Mehrabad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y vuelo a Shiraz</w:t>
      </w:r>
      <w:r w:rsidR="00C43BA8">
        <w:rPr>
          <w:rFonts w:ascii="Arial" w:hAnsi="Arial" w:cs="Arial"/>
          <w:sz w:val="20"/>
          <w:szCs w:val="20"/>
        </w:rPr>
        <w:t xml:space="preserve"> </w:t>
      </w:r>
      <w:r w:rsidR="00C43BA8" w:rsidRPr="00C43BA8">
        <w:rPr>
          <w:rFonts w:ascii="Arial" w:hAnsi="Arial" w:cs="Arial"/>
          <w:b/>
          <w:bCs/>
          <w:color w:val="00B050"/>
          <w:sz w:val="20"/>
          <w:szCs w:val="20"/>
        </w:rPr>
        <w:t>(vuelo incluido</w:t>
      </w:r>
      <w:r w:rsidR="00C43BA8" w:rsidRPr="00BE737B">
        <w:rPr>
          <w:rFonts w:ascii="Arial" w:hAnsi="Arial" w:cs="Arial"/>
          <w:b/>
          <w:bCs/>
          <w:color w:val="00B050"/>
          <w:sz w:val="20"/>
          <w:szCs w:val="20"/>
        </w:rPr>
        <w:t>)</w:t>
      </w:r>
      <w:r w:rsidRPr="00A46A52">
        <w:rPr>
          <w:rFonts w:ascii="Arial" w:hAnsi="Arial" w:cs="Arial"/>
          <w:sz w:val="20"/>
          <w:szCs w:val="20"/>
        </w:rPr>
        <w:t xml:space="preserve">. En Shiraz, visitaremos la </w:t>
      </w:r>
      <w:r w:rsidRPr="007742FF">
        <w:rPr>
          <w:rFonts w:ascii="Arial" w:hAnsi="Arial" w:cs="Arial"/>
          <w:b/>
          <w:bCs/>
          <w:sz w:val="20"/>
          <w:szCs w:val="20"/>
        </w:rPr>
        <w:t xml:space="preserve">Mezquita </w:t>
      </w:r>
      <w:proofErr w:type="spellStart"/>
      <w:r w:rsidRPr="007742FF">
        <w:rPr>
          <w:rFonts w:ascii="Arial" w:hAnsi="Arial" w:cs="Arial"/>
          <w:b/>
          <w:bCs/>
          <w:sz w:val="20"/>
          <w:szCs w:val="20"/>
        </w:rPr>
        <w:t>Nasir</w:t>
      </w:r>
      <w:proofErr w:type="spellEnd"/>
      <w:r w:rsidRPr="007742FF">
        <w:rPr>
          <w:rFonts w:ascii="Arial" w:hAnsi="Arial" w:cs="Arial"/>
          <w:b/>
          <w:bCs/>
          <w:sz w:val="20"/>
          <w:szCs w:val="20"/>
        </w:rPr>
        <w:t xml:space="preserve"> Al-</w:t>
      </w:r>
      <w:proofErr w:type="spellStart"/>
      <w:r w:rsidRPr="007742FF">
        <w:rPr>
          <w:rFonts w:ascii="Arial" w:hAnsi="Arial" w:cs="Arial"/>
          <w:b/>
          <w:bCs/>
          <w:sz w:val="20"/>
          <w:szCs w:val="20"/>
        </w:rPr>
        <w:t>Molk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, la tumba de Hafez, el Jardín Botánico </w:t>
      </w:r>
      <w:proofErr w:type="spellStart"/>
      <w:r w:rsidRPr="00A46A52">
        <w:rPr>
          <w:rFonts w:ascii="Arial" w:hAnsi="Arial" w:cs="Arial"/>
          <w:sz w:val="20"/>
          <w:szCs w:val="20"/>
        </w:rPr>
        <w:t>Eram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y el Bazar </w:t>
      </w:r>
      <w:proofErr w:type="spellStart"/>
      <w:r w:rsidRPr="00A46A52">
        <w:rPr>
          <w:rFonts w:ascii="Arial" w:hAnsi="Arial" w:cs="Arial"/>
          <w:sz w:val="20"/>
          <w:szCs w:val="20"/>
        </w:rPr>
        <w:t>Vakil</w:t>
      </w:r>
      <w:proofErr w:type="spellEnd"/>
      <w:r w:rsidRPr="00A46A52">
        <w:rPr>
          <w:rFonts w:ascii="Arial" w:hAnsi="Arial" w:cs="Arial"/>
          <w:sz w:val="20"/>
          <w:szCs w:val="20"/>
        </w:rPr>
        <w:t>.</w:t>
      </w:r>
      <w:r w:rsidR="007742FF">
        <w:rPr>
          <w:rFonts w:ascii="Arial" w:hAnsi="Arial" w:cs="Arial"/>
          <w:sz w:val="20"/>
          <w:szCs w:val="20"/>
        </w:rPr>
        <w:t xml:space="preserve"> </w:t>
      </w:r>
      <w:r w:rsidR="00C43BA8" w:rsidRPr="00061652">
        <w:rPr>
          <w:rFonts w:ascii="Arial" w:hAnsi="Arial" w:cs="Arial"/>
          <w:b/>
          <w:bCs/>
          <w:sz w:val="20"/>
          <w:szCs w:val="20"/>
        </w:rPr>
        <w:t>Alojamiento.</w:t>
      </w:r>
    </w:p>
    <w:p w14:paraId="0FD4EB4B" w14:textId="77777777" w:rsidR="002C3ECF" w:rsidRPr="00A46A52" w:rsidRDefault="002C3ECF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22145E8" w14:textId="0A53109A" w:rsidR="002C3ECF" w:rsidRDefault="005C2162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46A52">
        <w:rPr>
          <w:rStyle w:val="Textoennegrita"/>
          <w:rFonts w:ascii="Arial" w:hAnsi="Arial" w:cs="Arial"/>
          <w:sz w:val="20"/>
          <w:szCs w:val="20"/>
        </w:rPr>
        <w:t>DÍA 13. SHIRAZ - PERS</w:t>
      </w:r>
      <w:r w:rsidR="00EA2F20">
        <w:rPr>
          <w:rStyle w:val="Textoennegrita"/>
          <w:rFonts w:ascii="Arial" w:hAnsi="Arial" w:cs="Arial"/>
          <w:sz w:val="20"/>
          <w:szCs w:val="20"/>
        </w:rPr>
        <w:t>É</w:t>
      </w:r>
      <w:r w:rsidRPr="00A46A52">
        <w:rPr>
          <w:rStyle w:val="Textoennegrita"/>
          <w:rFonts w:ascii="Arial" w:hAnsi="Arial" w:cs="Arial"/>
          <w:sz w:val="20"/>
          <w:szCs w:val="20"/>
        </w:rPr>
        <w:t xml:space="preserve">POLIS - PASARGADAE </w:t>
      </w:r>
      <w:r w:rsidR="002C3ECF">
        <w:rPr>
          <w:rStyle w:val="Textoennegrita"/>
          <w:rFonts w:ascii="Arial" w:hAnsi="Arial" w:cs="Arial"/>
          <w:sz w:val="20"/>
          <w:szCs w:val="20"/>
        </w:rPr>
        <w:t>–</w:t>
      </w:r>
      <w:r w:rsidRPr="00A46A52">
        <w:rPr>
          <w:rStyle w:val="Textoennegrita"/>
          <w:rFonts w:ascii="Arial" w:hAnsi="Arial" w:cs="Arial"/>
          <w:sz w:val="20"/>
          <w:szCs w:val="20"/>
        </w:rPr>
        <w:t xml:space="preserve"> YAZD</w:t>
      </w:r>
    </w:p>
    <w:p w14:paraId="46AB0D9F" w14:textId="36C82929" w:rsidR="005C2162" w:rsidRDefault="005C2162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42FF">
        <w:rPr>
          <w:rFonts w:ascii="Arial" w:hAnsi="Arial" w:cs="Arial"/>
          <w:b/>
          <w:bCs/>
          <w:sz w:val="20"/>
          <w:szCs w:val="20"/>
        </w:rPr>
        <w:t>Desayuno</w:t>
      </w:r>
      <w:r w:rsidRPr="00A46A52">
        <w:rPr>
          <w:rFonts w:ascii="Arial" w:hAnsi="Arial" w:cs="Arial"/>
          <w:sz w:val="20"/>
          <w:szCs w:val="20"/>
        </w:rPr>
        <w:t xml:space="preserve">. Salida hacia Yazd, con visitas en el camino a </w:t>
      </w:r>
      <w:r w:rsidRPr="00594A43">
        <w:rPr>
          <w:rFonts w:ascii="Arial" w:hAnsi="Arial" w:cs="Arial"/>
          <w:b/>
          <w:bCs/>
          <w:sz w:val="20"/>
          <w:szCs w:val="20"/>
        </w:rPr>
        <w:t>Persépolis</w:t>
      </w:r>
      <w:r w:rsidRPr="00A46A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6A52">
        <w:rPr>
          <w:rFonts w:ascii="Arial" w:hAnsi="Arial" w:cs="Arial"/>
          <w:sz w:val="20"/>
          <w:szCs w:val="20"/>
        </w:rPr>
        <w:t>Naqsh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-e </w:t>
      </w:r>
      <w:proofErr w:type="spellStart"/>
      <w:r w:rsidRPr="00A46A52">
        <w:rPr>
          <w:rFonts w:ascii="Arial" w:hAnsi="Arial" w:cs="Arial"/>
          <w:sz w:val="20"/>
          <w:szCs w:val="20"/>
        </w:rPr>
        <w:t>Rostam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y la tumba de Ciro el Grande en </w:t>
      </w:r>
      <w:proofErr w:type="spellStart"/>
      <w:r w:rsidRPr="00A46A52">
        <w:rPr>
          <w:rFonts w:ascii="Arial" w:hAnsi="Arial" w:cs="Arial"/>
          <w:sz w:val="20"/>
          <w:szCs w:val="20"/>
        </w:rPr>
        <w:t>Pasargadae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. Llegada y </w:t>
      </w:r>
      <w:r w:rsidRPr="00EA2F20">
        <w:rPr>
          <w:rFonts w:ascii="Arial" w:hAnsi="Arial" w:cs="Arial"/>
          <w:b/>
          <w:bCs/>
          <w:sz w:val="20"/>
          <w:szCs w:val="20"/>
        </w:rPr>
        <w:t>alojamiento</w:t>
      </w:r>
      <w:r w:rsidR="00EA2F20" w:rsidRPr="00EA2F20">
        <w:rPr>
          <w:rFonts w:ascii="Arial" w:hAnsi="Arial" w:cs="Arial"/>
          <w:b/>
          <w:bCs/>
          <w:sz w:val="20"/>
          <w:szCs w:val="20"/>
        </w:rPr>
        <w:t>.</w:t>
      </w:r>
    </w:p>
    <w:p w14:paraId="0B76421D" w14:textId="77777777" w:rsidR="002C3ECF" w:rsidRPr="00A46A52" w:rsidRDefault="002C3ECF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E9BED25" w14:textId="7B3A6FB9" w:rsidR="002C3ECF" w:rsidRDefault="005C2162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46A52">
        <w:rPr>
          <w:rStyle w:val="Textoennegrita"/>
          <w:rFonts w:ascii="Arial" w:hAnsi="Arial" w:cs="Arial"/>
          <w:sz w:val="20"/>
          <w:szCs w:val="20"/>
        </w:rPr>
        <w:t>DÍA 14. YAZD</w:t>
      </w:r>
      <w:r w:rsidR="006864FC">
        <w:rPr>
          <w:rStyle w:val="Textoennegrita"/>
          <w:rFonts w:ascii="Arial" w:hAnsi="Arial" w:cs="Arial"/>
          <w:sz w:val="20"/>
          <w:szCs w:val="20"/>
        </w:rPr>
        <w:t xml:space="preserve"> (VISITA DE CIUDAD)</w:t>
      </w:r>
    </w:p>
    <w:p w14:paraId="2B365525" w14:textId="490444EF" w:rsidR="005C2162" w:rsidRDefault="005C2162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A2F20">
        <w:rPr>
          <w:rFonts w:ascii="Arial" w:hAnsi="Arial" w:cs="Arial"/>
          <w:b/>
          <w:bCs/>
          <w:sz w:val="20"/>
          <w:szCs w:val="20"/>
        </w:rPr>
        <w:t>Desayuno</w:t>
      </w:r>
      <w:r w:rsidRPr="00A46A52">
        <w:rPr>
          <w:rFonts w:ascii="Arial" w:hAnsi="Arial" w:cs="Arial"/>
          <w:sz w:val="20"/>
          <w:szCs w:val="20"/>
        </w:rPr>
        <w:t xml:space="preserve">. Visitaremos el </w:t>
      </w:r>
      <w:r w:rsidRPr="00594A43">
        <w:rPr>
          <w:rFonts w:ascii="Arial" w:hAnsi="Arial" w:cs="Arial"/>
          <w:b/>
          <w:bCs/>
          <w:sz w:val="20"/>
          <w:szCs w:val="20"/>
        </w:rPr>
        <w:t xml:space="preserve">Templo del Fuego de los </w:t>
      </w:r>
      <w:proofErr w:type="spellStart"/>
      <w:r w:rsidRPr="00594A43">
        <w:rPr>
          <w:rFonts w:ascii="Arial" w:hAnsi="Arial" w:cs="Arial"/>
          <w:b/>
          <w:bCs/>
          <w:sz w:val="20"/>
          <w:szCs w:val="20"/>
        </w:rPr>
        <w:t>Zoroastrianos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, el Jardín </w:t>
      </w:r>
      <w:proofErr w:type="spellStart"/>
      <w:r w:rsidRPr="00A46A52">
        <w:rPr>
          <w:rFonts w:ascii="Arial" w:hAnsi="Arial" w:cs="Arial"/>
          <w:sz w:val="20"/>
          <w:szCs w:val="20"/>
        </w:rPr>
        <w:t>Dowlat</w:t>
      </w:r>
      <w:proofErr w:type="spellEnd"/>
      <w:r w:rsidRPr="00A46A52">
        <w:rPr>
          <w:rFonts w:ascii="Arial" w:hAnsi="Arial" w:cs="Arial"/>
          <w:sz w:val="20"/>
          <w:szCs w:val="20"/>
        </w:rPr>
        <w:t xml:space="preserve"> Abad, la Torre del Silencio, la </w:t>
      </w:r>
      <w:r w:rsidRPr="009813C0">
        <w:rPr>
          <w:rFonts w:ascii="Arial" w:hAnsi="Arial" w:cs="Arial"/>
          <w:sz w:val="20"/>
          <w:szCs w:val="20"/>
        </w:rPr>
        <w:t xml:space="preserve">Mezquita </w:t>
      </w:r>
      <w:proofErr w:type="spellStart"/>
      <w:r w:rsidRPr="009813C0">
        <w:rPr>
          <w:rFonts w:ascii="Arial" w:hAnsi="Arial" w:cs="Arial"/>
          <w:sz w:val="20"/>
          <w:szCs w:val="20"/>
        </w:rPr>
        <w:t>Jameh</w:t>
      </w:r>
      <w:proofErr w:type="spellEnd"/>
      <w:r w:rsidRPr="009813C0">
        <w:rPr>
          <w:rFonts w:ascii="Arial" w:hAnsi="Arial" w:cs="Arial"/>
          <w:sz w:val="20"/>
          <w:szCs w:val="20"/>
        </w:rPr>
        <w:t xml:space="preserve"> y la Plaza Amir </w:t>
      </w:r>
      <w:proofErr w:type="spellStart"/>
      <w:r w:rsidRPr="009813C0">
        <w:rPr>
          <w:rFonts w:ascii="Arial" w:hAnsi="Arial" w:cs="Arial"/>
          <w:sz w:val="20"/>
          <w:szCs w:val="20"/>
        </w:rPr>
        <w:t>Chakhmaq</w:t>
      </w:r>
      <w:proofErr w:type="spellEnd"/>
      <w:r w:rsidRPr="009813C0">
        <w:rPr>
          <w:rFonts w:ascii="Arial" w:hAnsi="Arial" w:cs="Arial"/>
          <w:sz w:val="20"/>
          <w:szCs w:val="20"/>
        </w:rPr>
        <w:t xml:space="preserve">. </w:t>
      </w:r>
      <w:r w:rsidRPr="00594A43">
        <w:rPr>
          <w:rFonts w:ascii="Arial" w:hAnsi="Arial" w:cs="Arial"/>
          <w:b/>
          <w:bCs/>
          <w:sz w:val="20"/>
          <w:szCs w:val="20"/>
        </w:rPr>
        <w:t>Alojamiento.</w:t>
      </w:r>
    </w:p>
    <w:p w14:paraId="43D56DA6" w14:textId="77777777" w:rsidR="002C3ECF" w:rsidRPr="009813C0" w:rsidRDefault="002C3ECF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283FB43" w14:textId="20AA6693" w:rsidR="002C3ECF" w:rsidRDefault="009813C0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9813C0">
        <w:rPr>
          <w:rStyle w:val="Textoennegrita"/>
          <w:rFonts w:ascii="Arial" w:hAnsi="Arial" w:cs="Arial"/>
          <w:sz w:val="20"/>
          <w:szCs w:val="20"/>
        </w:rPr>
        <w:t>DÍA 15</w:t>
      </w:r>
      <w:r w:rsidR="005C2162" w:rsidRPr="009813C0">
        <w:rPr>
          <w:rStyle w:val="Textoennegrita"/>
          <w:rFonts w:ascii="Arial" w:hAnsi="Arial" w:cs="Arial"/>
          <w:sz w:val="20"/>
          <w:szCs w:val="20"/>
        </w:rPr>
        <w:t xml:space="preserve">. </w:t>
      </w:r>
      <w:r w:rsidR="0014699A" w:rsidRPr="009813C0">
        <w:rPr>
          <w:rStyle w:val="Textoennegrita"/>
          <w:rFonts w:ascii="Arial" w:hAnsi="Arial" w:cs="Arial"/>
          <w:sz w:val="20"/>
          <w:szCs w:val="20"/>
        </w:rPr>
        <w:t xml:space="preserve">YAZD </w:t>
      </w:r>
      <w:r w:rsidR="002C3ECF">
        <w:rPr>
          <w:rStyle w:val="Textoennegrita"/>
          <w:rFonts w:ascii="Arial" w:hAnsi="Arial" w:cs="Arial"/>
          <w:sz w:val="20"/>
          <w:szCs w:val="20"/>
        </w:rPr>
        <w:t>–</w:t>
      </w:r>
      <w:r w:rsidR="0014699A" w:rsidRPr="009813C0">
        <w:rPr>
          <w:rStyle w:val="Textoennegrita"/>
          <w:rFonts w:ascii="Arial" w:hAnsi="Arial" w:cs="Arial"/>
          <w:sz w:val="20"/>
          <w:szCs w:val="20"/>
        </w:rPr>
        <w:t xml:space="preserve"> ISFAH</w:t>
      </w:r>
      <w:r w:rsidR="00857BED">
        <w:rPr>
          <w:rStyle w:val="Textoennegrita"/>
          <w:rFonts w:ascii="Arial" w:hAnsi="Arial" w:cs="Arial"/>
          <w:sz w:val="20"/>
          <w:szCs w:val="20"/>
        </w:rPr>
        <w:t>Á</w:t>
      </w:r>
      <w:r w:rsidR="0014699A" w:rsidRPr="009813C0">
        <w:rPr>
          <w:rStyle w:val="Textoennegrita"/>
          <w:rFonts w:ascii="Arial" w:hAnsi="Arial" w:cs="Arial"/>
          <w:sz w:val="20"/>
          <w:szCs w:val="20"/>
        </w:rPr>
        <w:t>N</w:t>
      </w:r>
    </w:p>
    <w:p w14:paraId="6CF2C60F" w14:textId="6CC1A63F" w:rsidR="00594A43" w:rsidRDefault="00F4774C" w:rsidP="00594A4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A52">
        <w:rPr>
          <w:rFonts w:ascii="Arial" w:hAnsi="Arial" w:cs="Arial"/>
          <w:b/>
          <w:bCs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5C2162" w:rsidRPr="009813C0">
        <w:rPr>
          <w:rFonts w:ascii="Arial" w:hAnsi="Arial" w:cs="Arial"/>
          <w:sz w:val="20"/>
          <w:szCs w:val="20"/>
        </w:rPr>
        <w:t xml:space="preserve">Traslado a </w:t>
      </w:r>
      <w:proofErr w:type="spellStart"/>
      <w:r w:rsidR="005C2162" w:rsidRPr="00594A43">
        <w:rPr>
          <w:rFonts w:ascii="Arial" w:hAnsi="Arial" w:cs="Arial"/>
          <w:b/>
          <w:bCs/>
          <w:sz w:val="20"/>
          <w:szCs w:val="20"/>
        </w:rPr>
        <w:t>Isfahan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visitando en el camino el castillo de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Narin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y la Casa de Hielo en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Meybod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. Al llegar a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Isfahan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visitaremos los puentes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Khajou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Sio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Se Pol (33 arcos) y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Shahrestani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. </w:t>
      </w:r>
      <w:r w:rsidR="00594A43" w:rsidRPr="00594A43">
        <w:rPr>
          <w:rFonts w:ascii="Arial" w:hAnsi="Arial" w:cs="Arial"/>
          <w:b/>
          <w:bCs/>
          <w:sz w:val="20"/>
          <w:szCs w:val="20"/>
        </w:rPr>
        <w:t>Alojamiento.</w:t>
      </w:r>
    </w:p>
    <w:p w14:paraId="39181C7C" w14:textId="77777777" w:rsidR="002C3ECF" w:rsidRPr="009813C0" w:rsidRDefault="002C3ECF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A2EF45E" w14:textId="0E7E749D" w:rsidR="002C3ECF" w:rsidRDefault="009813C0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9813C0">
        <w:rPr>
          <w:rStyle w:val="Textoennegrita"/>
          <w:rFonts w:ascii="Arial" w:hAnsi="Arial" w:cs="Arial"/>
          <w:sz w:val="20"/>
          <w:szCs w:val="20"/>
        </w:rPr>
        <w:t>DÍA 16. ISFAH</w:t>
      </w:r>
      <w:r w:rsidR="00857BED">
        <w:rPr>
          <w:rStyle w:val="Textoennegrita"/>
          <w:rFonts w:ascii="Arial" w:hAnsi="Arial" w:cs="Arial"/>
          <w:sz w:val="20"/>
          <w:szCs w:val="20"/>
        </w:rPr>
        <w:t>Á</w:t>
      </w:r>
      <w:r w:rsidRPr="009813C0">
        <w:rPr>
          <w:rStyle w:val="Textoennegrita"/>
          <w:rFonts w:ascii="Arial" w:hAnsi="Arial" w:cs="Arial"/>
          <w:sz w:val="20"/>
          <w:szCs w:val="20"/>
        </w:rPr>
        <w:t>N</w:t>
      </w:r>
      <w:r w:rsidR="00594A43">
        <w:rPr>
          <w:rStyle w:val="Textoennegrita"/>
          <w:rFonts w:ascii="Arial" w:hAnsi="Arial" w:cs="Arial"/>
          <w:sz w:val="20"/>
          <w:szCs w:val="20"/>
        </w:rPr>
        <w:t xml:space="preserve"> (VISITA DE CIUDAD)</w:t>
      </w:r>
    </w:p>
    <w:p w14:paraId="1E1A6D44" w14:textId="0872985F" w:rsidR="005C2162" w:rsidRDefault="00F4774C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A52">
        <w:rPr>
          <w:rFonts w:ascii="Arial" w:hAnsi="Arial" w:cs="Arial"/>
          <w:b/>
          <w:bCs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5C2162" w:rsidRPr="009813C0">
        <w:rPr>
          <w:rFonts w:ascii="Arial" w:hAnsi="Arial" w:cs="Arial"/>
          <w:sz w:val="20"/>
          <w:szCs w:val="20"/>
        </w:rPr>
        <w:t xml:space="preserve">Recorrido turístico completo en </w:t>
      </w:r>
      <w:proofErr w:type="spellStart"/>
      <w:r w:rsidR="005C2162" w:rsidRPr="001257AE">
        <w:rPr>
          <w:rFonts w:ascii="Arial" w:hAnsi="Arial" w:cs="Arial"/>
          <w:b/>
          <w:bCs/>
          <w:sz w:val="20"/>
          <w:szCs w:val="20"/>
        </w:rPr>
        <w:t>Isfahan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visitando la Plaza Imam, la Mezquita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Shah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la Mezquita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Sheikh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Lotfollah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el Palacio Ali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Qapou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el Palacio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Chehel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Sotoun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la Iglesia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Armena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Vank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, la Torre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Pigeon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y el bazar tradicional local.</w:t>
      </w:r>
      <w:r w:rsidR="001257AE">
        <w:rPr>
          <w:rFonts w:ascii="Arial" w:hAnsi="Arial" w:cs="Arial"/>
          <w:sz w:val="20"/>
          <w:szCs w:val="20"/>
        </w:rPr>
        <w:t xml:space="preserve"> </w:t>
      </w:r>
      <w:r w:rsidR="001257AE" w:rsidRPr="00594A43">
        <w:rPr>
          <w:rFonts w:ascii="Arial" w:hAnsi="Arial" w:cs="Arial"/>
          <w:b/>
          <w:bCs/>
          <w:sz w:val="20"/>
          <w:szCs w:val="20"/>
        </w:rPr>
        <w:t>Alojamiento.</w:t>
      </w:r>
    </w:p>
    <w:p w14:paraId="22881F29" w14:textId="77777777" w:rsidR="002C3ECF" w:rsidRPr="009813C0" w:rsidRDefault="002C3ECF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68D73BF" w14:textId="05DCC1FC" w:rsidR="002C3ECF" w:rsidRDefault="009813C0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9813C0">
        <w:rPr>
          <w:rStyle w:val="Textoennegrita"/>
          <w:rFonts w:ascii="Arial" w:hAnsi="Arial" w:cs="Arial"/>
          <w:sz w:val="20"/>
          <w:szCs w:val="20"/>
        </w:rPr>
        <w:t>DÍA 17. ISFAH</w:t>
      </w:r>
      <w:r w:rsidR="00857BED">
        <w:rPr>
          <w:rStyle w:val="Textoennegrita"/>
          <w:rFonts w:ascii="Arial" w:hAnsi="Arial" w:cs="Arial"/>
          <w:sz w:val="20"/>
          <w:szCs w:val="20"/>
        </w:rPr>
        <w:t>Á</w:t>
      </w:r>
      <w:r w:rsidRPr="009813C0">
        <w:rPr>
          <w:rStyle w:val="Textoennegrita"/>
          <w:rFonts w:ascii="Arial" w:hAnsi="Arial" w:cs="Arial"/>
          <w:sz w:val="20"/>
          <w:szCs w:val="20"/>
        </w:rPr>
        <w:t xml:space="preserve">N - KASHAN </w:t>
      </w:r>
      <w:r w:rsidR="002C3ECF">
        <w:rPr>
          <w:rStyle w:val="Textoennegrita"/>
          <w:rFonts w:ascii="Arial" w:hAnsi="Arial" w:cs="Arial"/>
          <w:sz w:val="20"/>
          <w:szCs w:val="20"/>
        </w:rPr>
        <w:t>–</w:t>
      </w:r>
      <w:r w:rsidRPr="009813C0">
        <w:rPr>
          <w:rStyle w:val="Textoennegrita"/>
          <w:rFonts w:ascii="Arial" w:hAnsi="Arial" w:cs="Arial"/>
          <w:sz w:val="20"/>
          <w:szCs w:val="20"/>
        </w:rPr>
        <w:t xml:space="preserve"> TEHERÁN</w:t>
      </w:r>
    </w:p>
    <w:p w14:paraId="671FDCDD" w14:textId="065FF991" w:rsidR="002C3ECF" w:rsidRDefault="00F4774C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46A52">
        <w:rPr>
          <w:rFonts w:ascii="Arial" w:hAnsi="Arial" w:cs="Arial"/>
          <w:b/>
          <w:bCs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5C2162" w:rsidRPr="009813C0">
        <w:rPr>
          <w:rFonts w:ascii="Arial" w:hAnsi="Arial" w:cs="Arial"/>
          <w:sz w:val="20"/>
          <w:szCs w:val="20"/>
        </w:rPr>
        <w:t xml:space="preserve">Viaje hacia el aeropuerto internacional IKIA, pasando por </w:t>
      </w:r>
      <w:proofErr w:type="spellStart"/>
      <w:r w:rsidR="005C2162" w:rsidRPr="001257AE">
        <w:rPr>
          <w:rFonts w:ascii="Arial" w:hAnsi="Arial" w:cs="Arial"/>
          <w:b/>
          <w:bCs/>
          <w:sz w:val="20"/>
          <w:szCs w:val="20"/>
        </w:rPr>
        <w:t>Kashan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para visitar el Jardín Fin, la Casa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Tabatabaieha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="005C2162" w:rsidRPr="009813C0">
        <w:rPr>
          <w:rFonts w:ascii="Arial" w:hAnsi="Arial" w:cs="Arial"/>
          <w:sz w:val="20"/>
          <w:szCs w:val="20"/>
        </w:rPr>
        <w:t>Sultan</w:t>
      </w:r>
      <w:proofErr w:type="spellEnd"/>
      <w:r w:rsidR="005C2162" w:rsidRPr="009813C0">
        <w:rPr>
          <w:rFonts w:ascii="Arial" w:hAnsi="Arial" w:cs="Arial"/>
          <w:sz w:val="20"/>
          <w:szCs w:val="20"/>
        </w:rPr>
        <w:t xml:space="preserve"> Amir Bath House. Llegada cerca de Teherán. </w:t>
      </w:r>
      <w:r w:rsidR="002B1EB8" w:rsidRPr="00594A43">
        <w:rPr>
          <w:rFonts w:ascii="Arial" w:hAnsi="Arial" w:cs="Arial"/>
          <w:b/>
          <w:bCs/>
          <w:sz w:val="20"/>
          <w:szCs w:val="20"/>
        </w:rPr>
        <w:t>Alojamiento</w:t>
      </w:r>
      <w:r w:rsidR="002B1EB8">
        <w:rPr>
          <w:rFonts w:ascii="Arial" w:hAnsi="Arial" w:cs="Arial"/>
          <w:b/>
          <w:bCs/>
          <w:sz w:val="20"/>
          <w:szCs w:val="20"/>
        </w:rPr>
        <w:t xml:space="preserve"> cerca del aeropuerto.</w:t>
      </w:r>
    </w:p>
    <w:p w14:paraId="663C68CF" w14:textId="77777777" w:rsidR="002B1EB8" w:rsidRDefault="002B1EB8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48A5318" w14:textId="77777777" w:rsidR="002C3ECF" w:rsidRDefault="009813C0" w:rsidP="002C3ECF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9813C0">
        <w:rPr>
          <w:rStyle w:val="Textoennegrita"/>
          <w:rFonts w:ascii="Arial" w:hAnsi="Arial" w:cs="Arial"/>
          <w:sz w:val="20"/>
          <w:szCs w:val="20"/>
        </w:rPr>
        <w:t xml:space="preserve">DÍA 18. TEHERÁN </w:t>
      </w:r>
    </w:p>
    <w:p w14:paraId="52E20373" w14:textId="39CEABA8" w:rsidR="005C2162" w:rsidRPr="009813C0" w:rsidRDefault="005C2162" w:rsidP="002C3E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1EB8">
        <w:rPr>
          <w:rFonts w:ascii="Arial" w:hAnsi="Arial" w:cs="Arial"/>
          <w:b/>
          <w:bCs/>
          <w:sz w:val="20"/>
          <w:szCs w:val="20"/>
        </w:rPr>
        <w:t>Desayuno.</w:t>
      </w:r>
      <w:r w:rsidRPr="009813C0">
        <w:rPr>
          <w:rFonts w:ascii="Arial" w:hAnsi="Arial" w:cs="Arial"/>
          <w:sz w:val="20"/>
          <w:szCs w:val="20"/>
        </w:rPr>
        <w:t xml:space="preserve"> Traslado al aeropuerto</w:t>
      </w:r>
      <w:r w:rsidR="002B1EB8">
        <w:rPr>
          <w:rFonts w:ascii="Arial" w:hAnsi="Arial" w:cs="Arial"/>
          <w:sz w:val="20"/>
          <w:szCs w:val="20"/>
        </w:rPr>
        <w:t xml:space="preserve">. </w:t>
      </w:r>
      <w:r w:rsidR="002B1EB8" w:rsidRPr="002B1EB8">
        <w:rPr>
          <w:rFonts w:ascii="Arial" w:hAnsi="Arial" w:cs="Arial"/>
          <w:b/>
          <w:bCs/>
          <w:sz w:val="20"/>
          <w:szCs w:val="20"/>
        </w:rPr>
        <w:t>Fin de los servicios.</w:t>
      </w:r>
    </w:p>
    <w:p w14:paraId="097B7B58" w14:textId="77777777" w:rsidR="005C2162" w:rsidRPr="009813C0" w:rsidRDefault="005C2162" w:rsidP="005C2162">
      <w:pPr>
        <w:tabs>
          <w:tab w:val="left" w:pos="1418"/>
        </w:tabs>
        <w:rPr>
          <w:rFonts w:ascii="Arial" w:hAnsi="Arial" w:cs="Arial"/>
          <w:sz w:val="20"/>
          <w:szCs w:val="20"/>
          <w:lang w:val="es-MX"/>
        </w:rPr>
      </w:pPr>
    </w:p>
    <w:p w14:paraId="6370FF83" w14:textId="752D5839" w:rsidR="00386E61" w:rsidRPr="00EC4419" w:rsidRDefault="00386E61" w:rsidP="00EC4419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C441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</w:t>
      </w:r>
      <w:r w:rsidR="00EC441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AZERBAIYÀN E IRÁN.</w:t>
      </w:r>
      <w:r w:rsidRPr="00EC441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OTRAS NACIONALIDADES FAVOR DE CONSULTAR CON EL CONSULADO CORRESPONDIENTE.</w:t>
      </w:r>
    </w:p>
    <w:p w14:paraId="01072D6B" w14:textId="77777777" w:rsidR="00386E61" w:rsidRPr="00601D30" w:rsidRDefault="00386E61" w:rsidP="00386E6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66F7615F" w14:textId="77777777" w:rsidR="00386E61" w:rsidRPr="00601D30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1D30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2A252FB" w14:textId="3111D7B0" w:rsidR="00E04745" w:rsidRPr="00601D30" w:rsidRDefault="008917C6" w:rsidP="00E04745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17</w:t>
      </w:r>
      <w:r w:rsidR="001F6DAD" w:rsidRPr="00601D30">
        <w:rPr>
          <w:rFonts w:ascii="Arial" w:eastAsia="Calibri" w:hAnsi="Arial" w:cs="Arial"/>
          <w:sz w:val="20"/>
          <w:szCs w:val="20"/>
          <w:lang w:val="es-MX" w:eastAsia="es-MX"/>
        </w:rPr>
        <w:t xml:space="preserve"> noches de estancia en los hoteles previstos o similares </w:t>
      </w:r>
    </w:p>
    <w:p w14:paraId="2FCEAB66" w14:textId="62B37097" w:rsidR="006F3EE4" w:rsidRPr="00601D30" w:rsidRDefault="008917C6" w:rsidP="00E04745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</w:t>
      </w:r>
      <w:r w:rsidR="00136016">
        <w:rPr>
          <w:rFonts w:ascii="Arial" w:eastAsia="Calibri" w:hAnsi="Arial" w:cs="Arial"/>
          <w:sz w:val="20"/>
          <w:szCs w:val="20"/>
          <w:lang w:val="es-MX" w:eastAsia="es-MX"/>
        </w:rPr>
        <w:t>7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6F3EE4" w:rsidRPr="00601D30">
        <w:rPr>
          <w:rFonts w:ascii="Arial" w:eastAsia="Calibri" w:hAnsi="Arial" w:cs="Arial"/>
          <w:sz w:val="20"/>
          <w:szCs w:val="20"/>
          <w:lang w:val="es-MX" w:eastAsia="es-MX"/>
        </w:rPr>
        <w:t>desayunos</w:t>
      </w:r>
      <w:r w:rsidR="00616CF1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B90199">
        <w:rPr>
          <w:rFonts w:ascii="Arial" w:eastAsia="Calibri" w:hAnsi="Arial" w:cs="Arial"/>
          <w:sz w:val="20"/>
          <w:szCs w:val="20"/>
          <w:lang w:val="es-MX" w:eastAsia="es-MX"/>
        </w:rPr>
        <w:t>(</w:t>
      </w:r>
      <w:r w:rsidR="00616CF1">
        <w:rPr>
          <w:rFonts w:ascii="Arial" w:eastAsia="Calibri" w:hAnsi="Arial" w:cs="Arial"/>
          <w:sz w:val="20"/>
          <w:szCs w:val="20"/>
          <w:lang w:val="es-MX" w:eastAsia="es-MX"/>
        </w:rPr>
        <w:t>sin bebidas</w:t>
      </w:r>
      <w:r w:rsidR="00B90199">
        <w:rPr>
          <w:rFonts w:ascii="Arial" w:eastAsia="Calibri" w:hAnsi="Arial" w:cs="Arial"/>
          <w:sz w:val="20"/>
          <w:szCs w:val="20"/>
          <w:lang w:val="es-MX" w:eastAsia="es-MX"/>
        </w:rPr>
        <w:t>)</w:t>
      </w:r>
    </w:p>
    <w:p w14:paraId="38430BD8" w14:textId="47137D1E" w:rsidR="00B90199" w:rsidRDefault="00B90199" w:rsidP="0093666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gramStart"/>
      <w:r w:rsidRPr="00B90199">
        <w:rPr>
          <w:rFonts w:ascii="Arial" w:hAnsi="Arial" w:cs="Arial"/>
          <w:sz w:val="20"/>
          <w:szCs w:val="20"/>
          <w:lang w:val="es-ES"/>
        </w:rPr>
        <w:t>Ticket</w:t>
      </w:r>
      <w:proofErr w:type="gramEnd"/>
      <w:r w:rsidRPr="00B90199">
        <w:rPr>
          <w:rFonts w:ascii="Arial" w:hAnsi="Arial" w:cs="Arial"/>
          <w:sz w:val="20"/>
          <w:szCs w:val="20"/>
          <w:lang w:val="es-ES"/>
        </w:rPr>
        <w:t xml:space="preserve"> de tren de alta velocidad: Tashkent a Bujara / B</w:t>
      </w:r>
      <w:r>
        <w:rPr>
          <w:rFonts w:ascii="Arial" w:hAnsi="Arial" w:cs="Arial"/>
          <w:sz w:val="20"/>
          <w:szCs w:val="20"/>
          <w:lang w:val="es-ES"/>
        </w:rPr>
        <w:t>uj</w:t>
      </w:r>
      <w:r w:rsidRPr="00B90199">
        <w:rPr>
          <w:rFonts w:ascii="Arial" w:hAnsi="Arial" w:cs="Arial"/>
          <w:sz w:val="20"/>
          <w:szCs w:val="20"/>
          <w:lang w:val="es-ES"/>
        </w:rPr>
        <w:t>ara a Samar</w:t>
      </w:r>
      <w:r>
        <w:rPr>
          <w:rFonts w:ascii="Arial" w:hAnsi="Arial" w:cs="Arial"/>
          <w:sz w:val="20"/>
          <w:szCs w:val="20"/>
          <w:lang w:val="es-ES"/>
        </w:rPr>
        <w:t>c</w:t>
      </w:r>
      <w:r w:rsidRPr="00B90199">
        <w:rPr>
          <w:rFonts w:ascii="Arial" w:hAnsi="Arial" w:cs="Arial"/>
          <w:sz w:val="20"/>
          <w:szCs w:val="20"/>
          <w:lang w:val="es-ES"/>
        </w:rPr>
        <w:t>and</w:t>
      </w:r>
      <w:r>
        <w:rPr>
          <w:rFonts w:ascii="Arial" w:hAnsi="Arial" w:cs="Arial"/>
          <w:sz w:val="20"/>
          <w:szCs w:val="20"/>
          <w:lang w:val="es-ES"/>
        </w:rPr>
        <w:t xml:space="preserve">a </w:t>
      </w:r>
      <w:r w:rsidRPr="00B90199">
        <w:rPr>
          <w:rFonts w:ascii="Arial" w:hAnsi="Arial" w:cs="Arial"/>
          <w:sz w:val="20"/>
          <w:szCs w:val="20"/>
          <w:lang w:val="es-ES"/>
        </w:rPr>
        <w:t>/ Samar</w:t>
      </w:r>
      <w:r>
        <w:rPr>
          <w:rFonts w:ascii="Arial" w:hAnsi="Arial" w:cs="Arial"/>
          <w:sz w:val="20"/>
          <w:szCs w:val="20"/>
          <w:lang w:val="es-ES"/>
        </w:rPr>
        <w:t xml:space="preserve">canda a </w:t>
      </w:r>
      <w:r w:rsidRPr="00B90199">
        <w:rPr>
          <w:rFonts w:ascii="Arial" w:hAnsi="Arial" w:cs="Arial"/>
          <w:sz w:val="20"/>
          <w:szCs w:val="20"/>
          <w:lang w:val="es-ES"/>
        </w:rPr>
        <w:t xml:space="preserve">Tashkent (clase </w:t>
      </w:r>
      <w:r>
        <w:rPr>
          <w:rFonts w:ascii="Arial" w:hAnsi="Arial" w:cs="Arial"/>
          <w:sz w:val="20"/>
          <w:szCs w:val="20"/>
          <w:lang w:val="es-ES"/>
        </w:rPr>
        <w:t>turista</w:t>
      </w:r>
      <w:r w:rsidRPr="00B90199">
        <w:rPr>
          <w:rFonts w:ascii="Arial" w:hAnsi="Arial" w:cs="Arial"/>
          <w:sz w:val="20"/>
          <w:szCs w:val="20"/>
          <w:lang w:val="es-ES"/>
        </w:rPr>
        <w:t>)</w:t>
      </w:r>
    </w:p>
    <w:p w14:paraId="51B3CD6D" w14:textId="1DE3F1FA" w:rsidR="00B90199" w:rsidRDefault="00B90199" w:rsidP="0093666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Vuelo interno de Teherán a Shiraz (clase turista) </w:t>
      </w:r>
    </w:p>
    <w:p w14:paraId="4CC6D365" w14:textId="6E0133B7" w:rsidR="001435C1" w:rsidRPr="00B90199" w:rsidRDefault="001435C1" w:rsidP="0093666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 aeropuerto – hotel – aeropuerto en servicios privados</w:t>
      </w:r>
    </w:p>
    <w:p w14:paraId="0F00A140" w14:textId="77777777" w:rsidR="00B90199" w:rsidRPr="00B90199" w:rsidRDefault="00B90199" w:rsidP="00B90199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90199">
        <w:rPr>
          <w:rFonts w:ascii="Arial" w:hAnsi="Arial" w:cs="Arial"/>
          <w:sz w:val="20"/>
          <w:szCs w:val="20"/>
        </w:rPr>
        <w:t>Entradas para los museos, monumentos y sitios históricos mencionados en el itinerario.</w:t>
      </w:r>
    </w:p>
    <w:p w14:paraId="2636C03C" w14:textId="18F337BC" w:rsidR="00B90199" w:rsidRDefault="00B90199" w:rsidP="00B90199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90199">
        <w:rPr>
          <w:rFonts w:ascii="Arial" w:hAnsi="Arial" w:cs="Arial"/>
          <w:sz w:val="20"/>
          <w:szCs w:val="20"/>
        </w:rPr>
        <w:lastRenderedPageBreak/>
        <w:t>Transporte por carretera en vehículos con aire acondicionado</w:t>
      </w:r>
    </w:p>
    <w:p w14:paraId="45ADF54C" w14:textId="77777777" w:rsidR="00CC00AF" w:rsidRPr="00B90199" w:rsidRDefault="00CC00AF" w:rsidP="00CC00AF">
      <w:pPr>
        <w:pStyle w:val="NormalWeb"/>
        <w:spacing w:before="0" w:beforeAutospacing="0" w:after="0" w:afterAutospacing="0"/>
        <w:ind w:left="1068"/>
        <w:textAlignment w:val="baseline"/>
        <w:rPr>
          <w:rFonts w:ascii="Arial" w:hAnsi="Arial" w:cs="Arial"/>
          <w:sz w:val="20"/>
          <w:szCs w:val="20"/>
        </w:rPr>
      </w:pPr>
    </w:p>
    <w:p w14:paraId="40350BC8" w14:textId="697F629C" w:rsidR="00386E61" w:rsidRPr="00601D30" w:rsidRDefault="00FD20A5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1D30">
        <w:rPr>
          <w:rFonts w:ascii="Arial" w:hAnsi="Arial" w:cs="Arial"/>
          <w:b/>
          <w:sz w:val="20"/>
          <w:szCs w:val="20"/>
          <w:lang w:val="es-MX"/>
        </w:rPr>
        <w:t>N</w:t>
      </w:r>
      <w:r w:rsidR="00386E61" w:rsidRPr="00601D30">
        <w:rPr>
          <w:rFonts w:ascii="Arial" w:hAnsi="Arial" w:cs="Arial"/>
          <w:b/>
          <w:sz w:val="20"/>
          <w:szCs w:val="20"/>
          <w:lang w:val="es-MX"/>
        </w:rPr>
        <w:t>o Incluye:</w:t>
      </w:r>
    </w:p>
    <w:p w14:paraId="4E11DE88" w14:textId="392D1A12" w:rsidR="00386E6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01D3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BC41B2" w:rsidRPr="00601D3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</w:t>
      </w:r>
      <w:r w:rsidR="002E002D" w:rsidRPr="00601D3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al</w:t>
      </w:r>
      <w:r w:rsidR="00E730A5" w:rsidRPr="00601D3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es </w:t>
      </w:r>
      <w:r w:rsidR="00673794" w:rsidRPr="00601D3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o internos no mencionados en el programa</w:t>
      </w:r>
    </w:p>
    <w:p w14:paraId="124DF5D7" w14:textId="1CFEB995" w:rsidR="00857BED" w:rsidRPr="00601D30" w:rsidRDefault="00857BED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 interno Tashkent a Bakú (ida y vuelta)</w:t>
      </w:r>
    </w:p>
    <w:p w14:paraId="1E92F04F" w14:textId="7A9EA21D" w:rsidR="00386E6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01D30"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</w:p>
    <w:p w14:paraId="32BE391C" w14:textId="5B952FAF" w:rsidR="00B90199" w:rsidRPr="00601D30" w:rsidRDefault="00B90199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Almuerzos y cenas </w:t>
      </w:r>
    </w:p>
    <w:p w14:paraId="0619C591" w14:textId="77777777" w:rsidR="00386E61" w:rsidRPr="00601D30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01D30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25BD0E5D" w14:textId="77777777" w:rsidR="002E002D" w:rsidRPr="00601D30" w:rsidRDefault="002E002D" w:rsidP="002E002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01D30"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aeropuerto </w:t>
      </w:r>
    </w:p>
    <w:p w14:paraId="60DCD296" w14:textId="789D5227" w:rsidR="00386E61" w:rsidRPr="00601D30" w:rsidRDefault="00FD20A5" w:rsidP="002E002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01D30">
        <w:rPr>
          <w:rFonts w:ascii="Arial" w:eastAsia="Calibri" w:hAnsi="Arial" w:cs="Arial"/>
          <w:sz w:val="20"/>
          <w:szCs w:val="20"/>
          <w:lang w:val="es-MX" w:eastAsia="es-MX"/>
        </w:rPr>
        <w:t>Trámite de visado y/o pasaporte</w:t>
      </w:r>
    </w:p>
    <w:p w14:paraId="1287A54D" w14:textId="77777777" w:rsidR="00BF797B" w:rsidRPr="00601D30" w:rsidRDefault="00BF797B" w:rsidP="00BF797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8DD4885" w14:textId="6CFBB269" w:rsidR="00BF797B" w:rsidRDefault="00BF797B" w:rsidP="00BF797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01D3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Notas Importantes: </w:t>
      </w:r>
    </w:p>
    <w:p w14:paraId="54598A83" w14:textId="77777777" w:rsidR="00B8753F" w:rsidRPr="00B8753F" w:rsidRDefault="00B8753F" w:rsidP="00B8753F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</w:pPr>
      <w:r w:rsidRPr="00B8753F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 xml:space="preserve">Antes de confirmar la fecha de salida al cliente consular disponibilidad y precios </w:t>
      </w:r>
    </w:p>
    <w:p w14:paraId="47339E35" w14:textId="1BCA2525" w:rsidR="002D297D" w:rsidRDefault="002D297D" w:rsidP="002D297D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B8753F">
        <w:rPr>
          <w:rFonts w:ascii="Arial" w:hAnsi="Arial" w:cs="Arial"/>
          <w:b/>
          <w:bCs/>
          <w:sz w:val="20"/>
          <w:szCs w:val="20"/>
        </w:rPr>
        <w:t>Cada pasajero debe traer 2 fotos (5x6) para presentar en los puntos de entrada.</w:t>
      </w:r>
    </w:p>
    <w:p w14:paraId="246618C8" w14:textId="4EB52BBD" w:rsidR="00B8753F" w:rsidRPr="00B8753F" w:rsidRDefault="00B8753F" w:rsidP="00B8753F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B8753F">
        <w:rPr>
          <w:rFonts w:ascii="Arial" w:eastAsia="Calibri" w:hAnsi="Arial" w:cs="Arial"/>
          <w:sz w:val="20"/>
          <w:szCs w:val="20"/>
        </w:rPr>
        <w:t xml:space="preserve">Las habitaciones triples son más pequeñas de lo normal. </w:t>
      </w:r>
      <w:r w:rsidR="002B618B" w:rsidRPr="00B8753F">
        <w:rPr>
          <w:rFonts w:ascii="Arial" w:eastAsia="Calibri" w:hAnsi="Arial" w:cs="Arial"/>
          <w:sz w:val="20"/>
          <w:szCs w:val="20"/>
        </w:rPr>
        <w:t xml:space="preserve">La </w:t>
      </w:r>
      <w:r w:rsidR="002B618B">
        <w:rPr>
          <w:rFonts w:ascii="Arial" w:eastAsia="Calibri" w:hAnsi="Arial" w:cs="Arial"/>
          <w:sz w:val="20"/>
          <w:szCs w:val="20"/>
        </w:rPr>
        <w:t>cama extra</w:t>
      </w:r>
      <w:r w:rsidRPr="00B8753F">
        <w:rPr>
          <w:rFonts w:ascii="Arial" w:eastAsia="Calibri" w:hAnsi="Arial" w:cs="Arial"/>
          <w:sz w:val="20"/>
          <w:szCs w:val="20"/>
        </w:rPr>
        <w:t xml:space="preserve"> suele ser supletoria o plegable y </w:t>
      </w:r>
      <w:r w:rsidR="002B618B" w:rsidRPr="00B8753F">
        <w:rPr>
          <w:rFonts w:ascii="Arial" w:eastAsia="Calibri" w:hAnsi="Arial" w:cs="Arial"/>
          <w:sz w:val="20"/>
          <w:szCs w:val="20"/>
        </w:rPr>
        <w:t>más</w:t>
      </w:r>
      <w:r w:rsidRPr="00B8753F">
        <w:rPr>
          <w:rFonts w:ascii="Arial" w:eastAsia="Calibri" w:hAnsi="Arial" w:cs="Arial"/>
          <w:sz w:val="20"/>
          <w:szCs w:val="20"/>
        </w:rPr>
        <w:t xml:space="preserve"> pequeña que las existentes en la habitación.</w:t>
      </w:r>
    </w:p>
    <w:p w14:paraId="6861334F" w14:textId="649B537D" w:rsidR="00956A4B" w:rsidRPr="00956A4B" w:rsidRDefault="00956A4B" w:rsidP="002D297D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56A4B">
        <w:rPr>
          <w:rFonts w:ascii="Arial" w:eastAsia="Calibri" w:hAnsi="Arial" w:cs="Arial"/>
          <w:sz w:val="20"/>
          <w:szCs w:val="20"/>
          <w:lang w:val="es-MX" w:eastAsia="es-MX"/>
        </w:rPr>
        <w:t>Consultar tarifas para Navidad y Año Nuevo</w:t>
      </w:r>
    </w:p>
    <w:p w14:paraId="7C4DA610" w14:textId="4C341757" w:rsidR="00956A4B" w:rsidRDefault="00956A4B" w:rsidP="005C3501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56A4B">
        <w:rPr>
          <w:rFonts w:ascii="Arial" w:eastAsia="Calibri" w:hAnsi="Arial" w:cs="Arial"/>
          <w:sz w:val="20"/>
          <w:szCs w:val="20"/>
          <w:lang w:val="es-MX" w:eastAsia="es-MX"/>
        </w:rPr>
        <w:t>Consultar los días puedan afectar a la manera de hacer las excursiones y a las visitas culturales.</w:t>
      </w:r>
    </w:p>
    <w:p w14:paraId="3025DFCA" w14:textId="7D5F95EB" w:rsidR="00B8753F" w:rsidRPr="00B8753F" w:rsidRDefault="00B8753F" w:rsidP="00B8753F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8753F">
        <w:rPr>
          <w:rFonts w:ascii="Arial" w:eastAsia="Calibri" w:hAnsi="Arial" w:cs="Arial"/>
          <w:sz w:val="20"/>
          <w:szCs w:val="20"/>
          <w:lang w:val="es-MX" w:eastAsia="es-MX"/>
        </w:rPr>
        <w:t>La asignación de camas dobles o camas de matrimonio, no se puede confirmar y dependerá de la disponibilidad del hotel.</w:t>
      </w:r>
    </w:p>
    <w:p w14:paraId="03F81F0C" w14:textId="77777777" w:rsidR="00B8753F" w:rsidRPr="00B8753F" w:rsidRDefault="00B8753F" w:rsidP="00B8753F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8753F">
        <w:rPr>
          <w:rFonts w:ascii="Arial" w:eastAsia="Calibri" w:hAnsi="Arial" w:cs="Arial"/>
          <w:sz w:val="20"/>
          <w:szCs w:val="20"/>
          <w:lang w:val="es-MX" w:eastAsia="es-MX"/>
        </w:rPr>
        <w:t>Todos los hoteles son los sugeridos o similares ya que hasta que no se envíe la reserva a los diferentes locales no sabemos si estarán disponibles en cuyo caso ofreceríamos alternativas similares en categoría y precio.</w:t>
      </w:r>
    </w:p>
    <w:p w14:paraId="3C73D083" w14:textId="6C9B892A" w:rsidR="00B8753F" w:rsidRPr="00B8753F" w:rsidRDefault="00B8753F" w:rsidP="00B8753F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val="es-MX" w:eastAsia="es-MX"/>
        </w:rPr>
      </w:pPr>
      <w:r w:rsidRPr="00B8753F">
        <w:rPr>
          <w:rFonts w:ascii="Arial" w:eastAsia="Calibri" w:hAnsi="Arial" w:cs="Arial"/>
          <w:b/>
          <w:bCs/>
          <w:sz w:val="20"/>
          <w:szCs w:val="20"/>
          <w:u w:val="single"/>
          <w:lang w:val="es-MX" w:eastAsia="es-MX"/>
        </w:rPr>
        <w:t>Suplemento de traslados entre las 22:00hrs y las 08:00hrs (consultar tarifas)</w:t>
      </w:r>
    </w:p>
    <w:p w14:paraId="7E99B745" w14:textId="77777777" w:rsidR="00956A4B" w:rsidRPr="00956A4B" w:rsidRDefault="00956A4B" w:rsidP="00956A4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4029B865" w14:textId="1B93E35E" w:rsidR="00FF3627" w:rsidRDefault="00FF3627" w:rsidP="00956A4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tbl>
      <w:tblPr>
        <w:tblW w:w="67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452"/>
        <w:gridCol w:w="3863"/>
        <w:gridCol w:w="483"/>
      </w:tblGrid>
      <w:tr w:rsidR="00463900" w14:paraId="73B9FB84" w14:textId="77777777" w:rsidTr="00463900">
        <w:trPr>
          <w:trHeight w:val="22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9D26A" w14:textId="77777777" w:rsidR="00463900" w:rsidRDefault="004639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463900" w14:paraId="6AA89585" w14:textId="77777777" w:rsidTr="00463900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2F8B1" w14:textId="77777777" w:rsidR="00463900" w:rsidRDefault="004639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B7897" w14:textId="77777777" w:rsidR="00463900" w:rsidRDefault="004639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E0DFA" w14:textId="77777777" w:rsidR="00463900" w:rsidRDefault="004639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AF07C" w14:textId="77777777" w:rsidR="00463900" w:rsidRDefault="004639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63900" w14:paraId="378115DA" w14:textId="77777777" w:rsidTr="00463900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CEC4D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2FC6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TASHKENT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F84B1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HYATT REGENCY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231E5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3900" w14:paraId="1099E311" w14:textId="77777777" w:rsidTr="00463900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0291B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5D3A4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BUJARA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50489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WYNDHAM BUKHARA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BB9F5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3900" w14:paraId="33E31561" w14:textId="77777777" w:rsidTr="00463900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8CEB3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EACD4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SAMARCANDA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907FA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MOVENPICK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3B5D3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3900" w14:paraId="68827322" w14:textId="77777777" w:rsidTr="00463900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7FDC7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F73D4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BAKÚ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B5483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5E22B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3900" w14:paraId="54A73BE1" w14:textId="77777777" w:rsidTr="00463900">
        <w:trPr>
          <w:trHeight w:val="22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7C9E6" w14:textId="77777777" w:rsidR="00463900" w:rsidRDefault="00463900" w:rsidP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961A2" w14:textId="77777777" w:rsidR="00463900" w:rsidRDefault="00463900" w:rsidP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TEHERÁN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35F0A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AZADI PERSIAN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IKIA AIRPORT (el último día de programa)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1DEA5" w14:textId="77777777" w:rsidR="00463900" w:rsidRDefault="00463900" w:rsidP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3900" w14:paraId="03BAA49F" w14:textId="77777777" w:rsidTr="00463900">
        <w:trPr>
          <w:trHeight w:val="23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FBB5" w14:textId="77777777" w:rsidR="00463900" w:rsidRDefault="004639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527D8" w14:textId="77777777" w:rsidR="00463900" w:rsidRDefault="004639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6622E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IKIA AIRPORT (el último día de programa)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8150" w14:textId="77777777" w:rsidR="00463900" w:rsidRDefault="004639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3900" w14:paraId="29D6D4F3" w14:textId="77777777" w:rsidTr="00463900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A10F9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9F68C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SHIRAZ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44DBF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CHAMRAN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78004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3900" w14:paraId="52386C54" w14:textId="77777777" w:rsidTr="00463900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42A4C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76C0A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YAZD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8B1F1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MOSHIR GARDEN TRADITIONAL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F637C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463900" w14:paraId="1C09761D" w14:textId="77777777" w:rsidTr="00463900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0BC03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9B5B5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ISFAHÁN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C8279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ABASSI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62BC2" w14:textId="77777777" w:rsidR="00463900" w:rsidRDefault="004639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13865D79" w14:textId="24BCBA02" w:rsidR="00FF3627" w:rsidRDefault="00FF3627" w:rsidP="00956A4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tbl>
      <w:tblPr>
        <w:tblW w:w="8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1065"/>
        <w:gridCol w:w="1065"/>
        <w:gridCol w:w="1065"/>
        <w:gridCol w:w="884"/>
        <w:gridCol w:w="6"/>
      </w:tblGrid>
      <w:tr w:rsidR="00A37CA3" w14:paraId="5E173190" w14:textId="77777777" w:rsidTr="00A37CA3">
        <w:trPr>
          <w:gridAfter w:val="1"/>
          <w:trHeight w:val="163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8A824" w14:textId="77777777" w:rsidR="00A37CA3" w:rsidRDefault="00A37C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A37CA3" w14:paraId="2167D78C" w14:textId="77777777" w:rsidTr="00A37CA3">
        <w:trPr>
          <w:gridAfter w:val="1"/>
          <w:trHeight w:val="163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53BE7" w14:textId="77777777" w:rsidR="00A37CA3" w:rsidRDefault="00A37C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A37CA3" w14:paraId="3BCBD1D6" w14:textId="77777777" w:rsidTr="00A37CA3">
        <w:trPr>
          <w:gridAfter w:val="1"/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4EC67" w14:textId="77777777" w:rsidR="00A37CA3" w:rsidRDefault="00A37C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DFD64" w14:textId="77777777" w:rsidR="00A37CA3" w:rsidRDefault="00A37C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BASE 2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EB43A" w14:textId="77777777" w:rsidR="00A37CA3" w:rsidRDefault="00A37C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BASE 4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4F92C" w14:textId="77777777" w:rsidR="00A37CA3" w:rsidRDefault="00A37C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BASE 6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80099" w14:textId="77777777" w:rsidR="00A37CA3" w:rsidRDefault="00A37C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A37CA3" w14:paraId="15DC4359" w14:textId="77777777" w:rsidTr="00A37CA3">
        <w:trPr>
          <w:gridAfter w:val="1"/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DD9EF" w14:textId="77777777" w:rsidR="00A37CA3" w:rsidRDefault="00A37C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DE ENERO 2025 AL 20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E5B7A" w14:textId="77777777" w:rsidR="00A37CA3" w:rsidRDefault="00A37C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80CE4" w14:textId="77777777" w:rsidR="00A37CA3" w:rsidRDefault="00A37C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38229" w14:textId="77777777" w:rsidR="00A37CA3" w:rsidRDefault="00A37C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54386" w14:textId="77777777" w:rsidR="00A37CA3" w:rsidRDefault="00A37C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8525</w:t>
            </w:r>
          </w:p>
        </w:tc>
      </w:tr>
      <w:tr w:rsidR="00A37CA3" w14:paraId="185B5479" w14:textId="77777777" w:rsidTr="00A37CA3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074BD" w14:textId="77777777" w:rsidR="00A37CA3" w:rsidRDefault="00A37CA3" w:rsidP="00A37C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DICIEMBRE 2025</w:t>
            </w:r>
          </w:p>
        </w:tc>
      </w:tr>
      <w:tr w:rsidR="00A37CA3" w14:paraId="2F2668DA" w14:textId="77777777" w:rsidTr="00A37CA3">
        <w:trPr>
          <w:trHeight w:val="163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6952" w14:textId="77777777" w:rsidR="00A37CA3" w:rsidRDefault="00A37C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92D94" w14:textId="77777777" w:rsidR="00A37CA3" w:rsidRDefault="00A37C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CA3" w14:paraId="4A62A984" w14:textId="77777777" w:rsidTr="00A37CA3">
        <w:trPr>
          <w:trHeight w:val="163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34C1" w14:textId="77777777" w:rsidR="00A37CA3" w:rsidRDefault="00A37C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A1CDD8" w14:textId="77777777" w:rsidR="00A37CA3" w:rsidRDefault="00A37CA3">
            <w:pPr>
              <w:rPr>
                <w:sz w:val="20"/>
                <w:szCs w:val="20"/>
              </w:rPr>
            </w:pPr>
          </w:p>
        </w:tc>
      </w:tr>
      <w:tr w:rsidR="00A37CA3" w14:paraId="65BCD50E" w14:textId="77777777" w:rsidTr="00A37CA3">
        <w:trPr>
          <w:trHeight w:val="173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02D2" w14:textId="77777777" w:rsidR="00A37CA3" w:rsidRDefault="00A37C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8F1246" w14:textId="77777777" w:rsidR="00A37CA3" w:rsidRDefault="00A37CA3">
            <w:pPr>
              <w:rPr>
                <w:sz w:val="20"/>
                <w:szCs w:val="20"/>
              </w:rPr>
            </w:pPr>
          </w:p>
        </w:tc>
      </w:tr>
    </w:tbl>
    <w:p w14:paraId="7738AA67" w14:textId="77777777" w:rsidR="00FF3627" w:rsidRPr="00956A4B" w:rsidRDefault="00FF3627" w:rsidP="00956A4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sectPr w:rsidR="00FF3627" w:rsidRPr="00956A4B" w:rsidSect="008051E9">
      <w:headerReference w:type="default" r:id="rId9"/>
      <w:footerReference w:type="default" r:id="rId10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01DA" w14:textId="77777777" w:rsidR="009C28D1" w:rsidRDefault="009C28D1" w:rsidP="000D4B74">
      <w:r>
        <w:separator/>
      </w:r>
    </w:p>
  </w:endnote>
  <w:endnote w:type="continuationSeparator" w:id="0">
    <w:p w14:paraId="7DF6682C" w14:textId="77777777" w:rsidR="009C28D1" w:rsidRDefault="009C28D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9B8C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A27870" wp14:editId="51F367C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6300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AAD7" w14:textId="77777777" w:rsidR="009C28D1" w:rsidRDefault="009C28D1" w:rsidP="000D4B74">
      <w:r>
        <w:separator/>
      </w:r>
    </w:p>
  </w:footnote>
  <w:footnote w:type="continuationSeparator" w:id="0">
    <w:p w14:paraId="1D8D9835" w14:textId="77777777" w:rsidR="009C28D1" w:rsidRDefault="009C28D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91BCB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5F6EB0" wp14:editId="05262C1C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7B65B" w14:textId="77777777" w:rsidR="00714F3E" w:rsidRDefault="00714F3E" w:rsidP="00714F3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UZBEKISTÁN, AZERBAIYÁN E IRÁN </w:t>
                          </w:r>
                        </w:p>
                        <w:p w14:paraId="3BE0E1B4" w14:textId="28FF2F70" w:rsidR="0032537C" w:rsidRPr="00FA28FC" w:rsidRDefault="00FA28F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A28F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714F3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94</w:t>
                          </w:r>
                          <w:r w:rsidRPr="00FA28F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4-E202</w:t>
                          </w:r>
                          <w:r w:rsidR="0079026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F6EB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4787B65B" w14:textId="77777777" w:rsidR="00714F3E" w:rsidRDefault="00714F3E" w:rsidP="00714F3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UZBEKISTÁN, AZERBAIYÁN E IRÁN </w:t>
                    </w:r>
                  </w:p>
                  <w:p w14:paraId="3BE0E1B4" w14:textId="28FF2F70" w:rsidR="0032537C" w:rsidRPr="00FA28FC" w:rsidRDefault="00FA28F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A28F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="00714F3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94</w:t>
                    </w:r>
                    <w:r w:rsidRPr="00FA28F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4-E202</w:t>
                    </w:r>
                    <w:r w:rsidR="0079026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476DD4E" wp14:editId="7F14B67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8A9488D" wp14:editId="7151282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7E65B1" wp14:editId="79100526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818F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CD48E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0692325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373100C" wp14:editId="703B4D5C">
            <wp:extent cx="142875" cy="142875"/>
            <wp:effectExtent l="0" t="0" r="0" b="0"/>
            <wp:docPr id="1906923255" name="Imagen 190692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3C91580" id="Imagen 1955140180" o:spid="_x0000_i1025" type="#_x0000_t75" style="width:927.75pt;height:1200pt;visibility:visible;mso-wrap-style:square">
            <v:imagedata r:id="rId3" o:title=""/>
          </v:shape>
        </w:pict>
      </mc:Choice>
      <mc:Fallback>
        <w:drawing>
          <wp:inline distT="0" distB="0" distL="0" distR="0" wp14:anchorId="2E13BAAF" wp14:editId="45ED9395">
            <wp:extent cx="11782425" cy="15240000"/>
            <wp:effectExtent l="0" t="0" r="0" b="0"/>
            <wp:docPr id="1955140180" name="Imagen 195514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4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12C0AE6"/>
    <w:multiLevelType w:val="hybridMultilevel"/>
    <w:tmpl w:val="E18C4744"/>
    <w:lvl w:ilvl="0" w:tplc="3196AF3A">
      <w:start w:val="271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4A94C46"/>
    <w:multiLevelType w:val="hybridMultilevel"/>
    <w:tmpl w:val="D87475C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D46E7"/>
    <w:multiLevelType w:val="multilevel"/>
    <w:tmpl w:val="8DEE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F645A"/>
    <w:multiLevelType w:val="multilevel"/>
    <w:tmpl w:val="3ECA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FAE"/>
    <w:multiLevelType w:val="multilevel"/>
    <w:tmpl w:val="337C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2E05F9"/>
    <w:multiLevelType w:val="hybridMultilevel"/>
    <w:tmpl w:val="69BE22B0"/>
    <w:lvl w:ilvl="0" w:tplc="6638E2AC">
      <w:start w:val="27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D757D"/>
    <w:multiLevelType w:val="multilevel"/>
    <w:tmpl w:val="3CD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055911">
    <w:abstractNumId w:val="7"/>
  </w:num>
  <w:num w:numId="2" w16cid:durableId="2078817597">
    <w:abstractNumId w:val="1"/>
  </w:num>
  <w:num w:numId="3" w16cid:durableId="1894197060">
    <w:abstractNumId w:val="13"/>
  </w:num>
  <w:num w:numId="4" w16cid:durableId="723599620">
    <w:abstractNumId w:val="10"/>
  </w:num>
  <w:num w:numId="5" w16cid:durableId="66268420">
    <w:abstractNumId w:val="3"/>
  </w:num>
  <w:num w:numId="6" w16cid:durableId="862786473">
    <w:abstractNumId w:val="20"/>
  </w:num>
  <w:num w:numId="7" w16cid:durableId="1417435893">
    <w:abstractNumId w:val="0"/>
  </w:num>
  <w:num w:numId="8" w16cid:durableId="685592242">
    <w:abstractNumId w:val="14"/>
  </w:num>
  <w:num w:numId="9" w16cid:durableId="1510830858">
    <w:abstractNumId w:val="15"/>
  </w:num>
  <w:num w:numId="10" w16cid:durableId="1907764380">
    <w:abstractNumId w:val="2"/>
  </w:num>
  <w:num w:numId="11" w16cid:durableId="1784961978">
    <w:abstractNumId w:val="8"/>
  </w:num>
  <w:num w:numId="12" w16cid:durableId="267082699">
    <w:abstractNumId w:val="6"/>
  </w:num>
  <w:num w:numId="13" w16cid:durableId="9550600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4628019">
    <w:abstractNumId w:val="9"/>
  </w:num>
  <w:num w:numId="15" w16cid:durableId="1604455531">
    <w:abstractNumId w:val="17"/>
  </w:num>
  <w:num w:numId="16" w16cid:durableId="1628505017">
    <w:abstractNumId w:val="11"/>
  </w:num>
  <w:num w:numId="17" w16cid:durableId="816805553">
    <w:abstractNumId w:val="21"/>
  </w:num>
  <w:num w:numId="18" w16cid:durableId="920286596">
    <w:abstractNumId w:val="5"/>
  </w:num>
  <w:num w:numId="19" w16cid:durableId="560600475">
    <w:abstractNumId w:val="4"/>
  </w:num>
  <w:num w:numId="20" w16cid:durableId="1571380274">
    <w:abstractNumId w:val="19"/>
  </w:num>
  <w:num w:numId="21" w16cid:durableId="800735581">
    <w:abstractNumId w:val="12"/>
  </w:num>
  <w:num w:numId="22" w16cid:durableId="7545198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4AB2"/>
    <w:rsid w:val="000341C3"/>
    <w:rsid w:val="00054923"/>
    <w:rsid w:val="00054C4F"/>
    <w:rsid w:val="00061652"/>
    <w:rsid w:val="000A713A"/>
    <w:rsid w:val="000B0003"/>
    <w:rsid w:val="000B1A34"/>
    <w:rsid w:val="000B78A5"/>
    <w:rsid w:val="000D4B74"/>
    <w:rsid w:val="000E0E14"/>
    <w:rsid w:val="000F6F1B"/>
    <w:rsid w:val="00101CD8"/>
    <w:rsid w:val="00102409"/>
    <w:rsid w:val="001102F1"/>
    <w:rsid w:val="001202C0"/>
    <w:rsid w:val="001215D7"/>
    <w:rsid w:val="001257AE"/>
    <w:rsid w:val="00126718"/>
    <w:rsid w:val="00136016"/>
    <w:rsid w:val="001435C1"/>
    <w:rsid w:val="0014699A"/>
    <w:rsid w:val="00151503"/>
    <w:rsid w:val="0015232D"/>
    <w:rsid w:val="00156380"/>
    <w:rsid w:val="001674B1"/>
    <w:rsid w:val="00182C6E"/>
    <w:rsid w:val="00190A17"/>
    <w:rsid w:val="001B4B19"/>
    <w:rsid w:val="001D3CD1"/>
    <w:rsid w:val="001F0EEB"/>
    <w:rsid w:val="001F6DAD"/>
    <w:rsid w:val="0020722E"/>
    <w:rsid w:val="00210321"/>
    <w:rsid w:val="0022746B"/>
    <w:rsid w:val="002314EC"/>
    <w:rsid w:val="00242CBE"/>
    <w:rsid w:val="00243515"/>
    <w:rsid w:val="00254BD3"/>
    <w:rsid w:val="00263EDF"/>
    <w:rsid w:val="00266C66"/>
    <w:rsid w:val="00292B48"/>
    <w:rsid w:val="002A16AF"/>
    <w:rsid w:val="002A18F8"/>
    <w:rsid w:val="002B1EB8"/>
    <w:rsid w:val="002B618B"/>
    <w:rsid w:val="002C3ECF"/>
    <w:rsid w:val="002D297D"/>
    <w:rsid w:val="002E002D"/>
    <w:rsid w:val="002E01C6"/>
    <w:rsid w:val="002E6857"/>
    <w:rsid w:val="002F660B"/>
    <w:rsid w:val="00324962"/>
    <w:rsid w:val="0032537C"/>
    <w:rsid w:val="00354B7C"/>
    <w:rsid w:val="00362545"/>
    <w:rsid w:val="00365535"/>
    <w:rsid w:val="00374A2D"/>
    <w:rsid w:val="00386E61"/>
    <w:rsid w:val="00391009"/>
    <w:rsid w:val="003A40D0"/>
    <w:rsid w:val="003A6C05"/>
    <w:rsid w:val="003B0250"/>
    <w:rsid w:val="003D4657"/>
    <w:rsid w:val="003E1BF0"/>
    <w:rsid w:val="003E6F0A"/>
    <w:rsid w:val="003F343F"/>
    <w:rsid w:val="00423441"/>
    <w:rsid w:val="00424E33"/>
    <w:rsid w:val="00425F2C"/>
    <w:rsid w:val="004336DB"/>
    <w:rsid w:val="00453752"/>
    <w:rsid w:val="00463900"/>
    <w:rsid w:val="00465EC0"/>
    <w:rsid w:val="00481E45"/>
    <w:rsid w:val="00483C32"/>
    <w:rsid w:val="00490CE1"/>
    <w:rsid w:val="00493A82"/>
    <w:rsid w:val="00496305"/>
    <w:rsid w:val="004B0F54"/>
    <w:rsid w:val="004B1D3E"/>
    <w:rsid w:val="004C5BAD"/>
    <w:rsid w:val="004C6F3C"/>
    <w:rsid w:val="005079AD"/>
    <w:rsid w:val="00513305"/>
    <w:rsid w:val="00520F66"/>
    <w:rsid w:val="00521688"/>
    <w:rsid w:val="00537431"/>
    <w:rsid w:val="00543366"/>
    <w:rsid w:val="00545CA5"/>
    <w:rsid w:val="00551A63"/>
    <w:rsid w:val="00552FE2"/>
    <w:rsid w:val="00576949"/>
    <w:rsid w:val="0058438D"/>
    <w:rsid w:val="00584E25"/>
    <w:rsid w:val="00593044"/>
    <w:rsid w:val="00594A43"/>
    <w:rsid w:val="005A4824"/>
    <w:rsid w:val="005B6F5A"/>
    <w:rsid w:val="005C176E"/>
    <w:rsid w:val="005C2162"/>
    <w:rsid w:val="005C6821"/>
    <w:rsid w:val="005E01E0"/>
    <w:rsid w:val="005E63AC"/>
    <w:rsid w:val="005E7789"/>
    <w:rsid w:val="005F0789"/>
    <w:rsid w:val="00601D30"/>
    <w:rsid w:val="0060374D"/>
    <w:rsid w:val="006047E7"/>
    <w:rsid w:val="00610209"/>
    <w:rsid w:val="00616CF1"/>
    <w:rsid w:val="006479FA"/>
    <w:rsid w:val="0065253E"/>
    <w:rsid w:val="00653DC0"/>
    <w:rsid w:val="00671FF6"/>
    <w:rsid w:val="00673794"/>
    <w:rsid w:val="006864FC"/>
    <w:rsid w:val="00691FD3"/>
    <w:rsid w:val="006C3DF6"/>
    <w:rsid w:val="006F3EE4"/>
    <w:rsid w:val="00713213"/>
    <w:rsid w:val="00714F3E"/>
    <w:rsid w:val="007213F1"/>
    <w:rsid w:val="00722A20"/>
    <w:rsid w:val="0074476C"/>
    <w:rsid w:val="00761926"/>
    <w:rsid w:val="00772E37"/>
    <w:rsid w:val="007742FF"/>
    <w:rsid w:val="00776277"/>
    <w:rsid w:val="00787154"/>
    <w:rsid w:val="0079026E"/>
    <w:rsid w:val="007A60A3"/>
    <w:rsid w:val="007F006E"/>
    <w:rsid w:val="007F267C"/>
    <w:rsid w:val="007F57C0"/>
    <w:rsid w:val="007F6739"/>
    <w:rsid w:val="007F789C"/>
    <w:rsid w:val="008051E9"/>
    <w:rsid w:val="0083663A"/>
    <w:rsid w:val="008459CB"/>
    <w:rsid w:val="00847982"/>
    <w:rsid w:val="00851DB8"/>
    <w:rsid w:val="00851FF4"/>
    <w:rsid w:val="00857BED"/>
    <w:rsid w:val="0086585E"/>
    <w:rsid w:val="00875195"/>
    <w:rsid w:val="008917C6"/>
    <w:rsid w:val="00891AA7"/>
    <w:rsid w:val="0089308A"/>
    <w:rsid w:val="00897C82"/>
    <w:rsid w:val="008B1270"/>
    <w:rsid w:val="008D3F2D"/>
    <w:rsid w:val="008F6F65"/>
    <w:rsid w:val="008F6FFC"/>
    <w:rsid w:val="00905A0E"/>
    <w:rsid w:val="00914E7F"/>
    <w:rsid w:val="0092085C"/>
    <w:rsid w:val="00930089"/>
    <w:rsid w:val="00932A7B"/>
    <w:rsid w:val="009377C4"/>
    <w:rsid w:val="00956A4B"/>
    <w:rsid w:val="00972428"/>
    <w:rsid w:val="009813C0"/>
    <w:rsid w:val="009918FD"/>
    <w:rsid w:val="009A38C0"/>
    <w:rsid w:val="009C0298"/>
    <w:rsid w:val="009C0CD5"/>
    <w:rsid w:val="009C28D1"/>
    <w:rsid w:val="009C473D"/>
    <w:rsid w:val="009D0F2D"/>
    <w:rsid w:val="009F5717"/>
    <w:rsid w:val="00A30B20"/>
    <w:rsid w:val="00A37CA3"/>
    <w:rsid w:val="00A4090A"/>
    <w:rsid w:val="00A40C58"/>
    <w:rsid w:val="00A4361C"/>
    <w:rsid w:val="00A45D38"/>
    <w:rsid w:val="00A46A52"/>
    <w:rsid w:val="00A575B8"/>
    <w:rsid w:val="00A57DA9"/>
    <w:rsid w:val="00A61B06"/>
    <w:rsid w:val="00A70EAD"/>
    <w:rsid w:val="00A80B5F"/>
    <w:rsid w:val="00A82E99"/>
    <w:rsid w:val="00A85C60"/>
    <w:rsid w:val="00AA28FE"/>
    <w:rsid w:val="00AB707F"/>
    <w:rsid w:val="00AC59A0"/>
    <w:rsid w:val="00B040DA"/>
    <w:rsid w:val="00B1776F"/>
    <w:rsid w:val="00B2217C"/>
    <w:rsid w:val="00B338E6"/>
    <w:rsid w:val="00B466CF"/>
    <w:rsid w:val="00B56319"/>
    <w:rsid w:val="00B607B2"/>
    <w:rsid w:val="00B63F69"/>
    <w:rsid w:val="00B811C6"/>
    <w:rsid w:val="00B8753F"/>
    <w:rsid w:val="00B90199"/>
    <w:rsid w:val="00B968BF"/>
    <w:rsid w:val="00BA474F"/>
    <w:rsid w:val="00BC1D67"/>
    <w:rsid w:val="00BC41B2"/>
    <w:rsid w:val="00BD16B0"/>
    <w:rsid w:val="00BE2332"/>
    <w:rsid w:val="00BE45C1"/>
    <w:rsid w:val="00BE737B"/>
    <w:rsid w:val="00BF797B"/>
    <w:rsid w:val="00C03D46"/>
    <w:rsid w:val="00C17BCB"/>
    <w:rsid w:val="00C24892"/>
    <w:rsid w:val="00C319E9"/>
    <w:rsid w:val="00C43BA8"/>
    <w:rsid w:val="00C65ECC"/>
    <w:rsid w:val="00C85F9A"/>
    <w:rsid w:val="00CB7952"/>
    <w:rsid w:val="00CC00AF"/>
    <w:rsid w:val="00CD174F"/>
    <w:rsid w:val="00CD515C"/>
    <w:rsid w:val="00CE605D"/>
    <w:rsid w:val="00CE7DD4"/>
    <w:rsid w:val="00D050E4"/>
    <w:rsid w:val="00D21D57"/>
    <w:rsid w:val="00D2489F"/>
    <w:rsid w:val="00D268D5"/>
    <w:rsid w:val="00D353C0"/>
    <w:rsid w:val="00D50B22"/>
    <w:rsid w:val="00D52FD6"/>
    <w:rsid w:val="00D558ED"/>
    <w:rsid w:val="00D55C4B"/>
    <w:rsid w:val="00D55FB0"/>
    <w:rsid w:val="00D63BC4"/>
    <w:rsid w:val="00D76DEC"/>
    <w:rsid w:val="00D864F7"/>
    <w:rsid w:val="00DD2FA9"/>
    <w:rsid w:val="00DE04BE"/>
    <w:rsid w:val="00DF6952"/>
    <w:rsid w:val="00DF7723"/>
    <w:rsid w:val="00DF7EB0"/>
    <w:rsid w:val="00E04745"/>
    <w:rsid w:val="00E42686"/>
    <w:rsid w:val="00E634F1"/>
    <w:rsid w:val="00E63A7A"/>
    <w:rsid w:val="00E730A5"/>
    <w:rsid w:val="00E7570F"/>
    <w:rsid w:val="00E82E1B"/>
    <w:rsid w:val="00E90844"/>
    <w:rsid w:val="00EA2F20"/>
    <w:rsid w:val="00EC2B2C"/>
    <w:rsid w:val="00EC3F09"/>
    <w:rsid w:val="00EC4419"/>
    <w:rsid w:val="00EC44B3"/>
    <w:rsid w:val="00EC45CB"/>
    <w:rsid w:val="00ED7C08"/>
    <w:rsid w:val="00EF3409"/>
    <w:rsid w:val="00F1356C"/>
    <w:rsid w:val="00F252D8"/>
    <w:rsid w:val="00F4774C"/>
    <w:rsid w:val="00F610FC"/>
    <w:rsid w:val="00F86B72"/>
    <w:rsid w:val="00F876C3"/>
    <w:rsid w:val="00F96047"/>
    <w:rsid w:val="00FA28FC"/>
    <w:rsid w:val="00FA7A64"/>
    <w:rsid w:val="00FD20A5"/>
    <w:rsid w:val="00FD2E31"/>
    <w:rsid w:val="00FD3695"/>
    <w:rsid w:val="00FF2B2F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10C10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0341C3"/>
    <w:pPr>
      <w:autoSpaceDE w:val="0"/>
      <w:autoSpaceDN w:val="0"/>
      <w:adjustRightInd w:val="0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292B48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292B48"/>
    <w:rPr>
      <w:lang w:val="en-US" w:eastAsia="tr-T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2B48"/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normaltextrun">
    <w:name w:val="normaltextrun"/>
    <w:basedOn w:val="Fuentedeprrafopredeter"/>
    <w:rsid w:val="00292B48"/>
  </w:style>
  <w:style w:type="character" w:customStyle="1" w:styleId="apple-tab-span">
    <w:name w:val="apple-tab-span"/>
    <w:basedOn w:val="Fuentedeprrafopredeter"/>
    <w:rsid w:val="00BF797B"/>
  </w:style>
  <w:style w:type="character" w:styleId="Textoennegrita">
    <w:name w:val="Strong"/>
    <w:basedOn w:val="Fuentedeprrafopredeter"/>
    <w:uiPriority w:val="22"/>
    <w:qFormat/>
    <w:rsid w:val="00CE6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40D9-FBB1-4148-9EB3-B5BEE4C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1259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86</cp:revision>
  <dcterms:created xsi:type="dcterms:W3CDTF">2025-02-14T00:40:00Z</dcterms:created>
  <dcterms:modified xsi:type="dcterms:W3CDTF">2025-02-14T21:36:00Z</dcterms:modified>
</cp:coreProperties>
</file>