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D39F" w14:textId="69232EBF" w:rsidR="004A41B6" w:rsidRDefault="00546692" w:rsidP="009B362F">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19C17D6D" wp14:editId="2EF580B0">
            <wp:simplePos x="0" y="0"/>
            <wp:positionH relativeFrom="margin">
              <wp:align>right</wp:align>
            </wp:positionH>
            <wp:positionV relativeFrom="paragraph">
              <wp:posOffset>4445</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10061C">
        <w:rPr>
          <w:rFonts w:ascii="Arial" w:hAnsi="Arial" w:cs="Arial"/>
          <w:b/>
          <w:sz w:val="20"/>
          <w:szCs w:val="20"/>
          <w:lang w:val="es-CR"/>
        </w:rPr>
        <w:t>7</w:t>
      </w:r>
      <w:r w:rsidR="00A17E1B">
        <w:rPr>
          <w:rFonts w:ascii="Arial" w:hAnsi="Arial" w:cs="Arial"/>
          <w:b/>
          <w:sz w:val="20"/>
          <w:szCs w:val="20"/>
          <w:lang w:val="es-CR"/>
        </w:rPr>
        <w:t xml:space="preserve"> </w:t>
      </w:r>
      <w:r w:rsidR="004A41B6">
        <w:rPr>
          <w:rFonts w:ascii="Arial" w:hAnsi="Arial" w:cs="Arial"/>
          <w:b/>
          <w:sz w:val="20"/>
          <w:szCs w:val="20"/>
          <w:lang w:val="es-CR"/>
        </w:rPr>
        <w:t>Días</w:t>
      </w:r>
    </w:p>
    <w:p w14:paraId="48540342" w14:textId="1BE42D33" w:rsidR="00222349" w:rsidRPr="00395B3E" w:rsidRDefault="00086935" w:rsidP="009B362F">
      <w:pPr>
        <w:pStyle w:val="Sinespaciado"/>
        <w:rPr>
          <w:rFonts w:ascii="Arial" w:hAnsi="Arial" w:cs="Arial"/>
          <w:b/>
          <w:sz w:val="20"/>
          <w:szCs w:val="20"/>
          <w:lang w:val="es-CR"/>
        </w:rPr>
      </w:pPr>
      <w:r>
        <w:rPr>
          <w:rFonts w:ascii="Arial" w:hAnsi="Arial" w:cs="Arial"/>
          <w:b/>
          <w:sz w:val="20"/>
          <w:szCs w:val="20"/>
          <w:lang w:val="es-CR"/>
        </w:rPr>
        <w:t>Llegadas</w:t>
      </w:r>
      <w:r w:rsidR="00222349" w:rsidRPr="00395B3E">
        <w:rPr>
          <w:rFonts w:ascii="Arial" w:hAnsi="Arial" w:cs="Arial"/>
          <w:b/>
          <w:sz w:val="20"/>
          <w:szCs w:val="20"/>
          <w:lang w:val="es-CR"/>
        </w:rPr>
        <w:t xml:space="preserve">: </w:t>
      </w:r>
      <w:r w:rsidR="00D11B0C">
        <w:rPr>
          <w:rFonts w:ascii="Arial" w:hAnsi="Arial" w:cs="Arial"/>
          <w:b/>
          <w:sz w:val="20"/>
          <w:szCs w:val="20"/>
          <w:lang w:val="es-CR"/>
        </w:rPr>
        <w:t>Lunes, Miércoles, Viernes y Sábado,</w:t>
      </w:r>
      <w:r w:rsidR="006254EB">
        <w:rPr>
          <w:rFonts w:ascii="Arial" w:hAnsi="Arial" w:cs="Arial"/>
          <w:b/>
          <w:sz w:val="20"/>
          <w:szCs w:val="20"/>
          <w:lang w:val="es-CR"/>
        </w:rPr>
        <w:t xml:space="preserve"> hasta </w:t>
      </w:r>
      <w:r w:rsidR="002A3877">
        <w:rPr>
          <w:rFonts w:ascii="Arial" w:hAnsi="Arial" w:cs="Arial"/>
          <w:b/>
          <w:sz w:val="20"/>
          <w:szCs w:val="20"/>
          <w:lang w:val="es-CR"/>
        </w:rPr>
        <w:t>diciembre</w:t>
      </w:r>
      <w:r w:rsidR="00A5785A">
        <w:rPr>
          <w:rFonts w:ascii="Arial" w:hAnsi="Arial" w:cs="Arial"/>
          <w:b/>
          <w:sz w:val="20"/>
          <w:szCs w:val="20"/>
          <w:lang w:val="es-CR"/>
        </w:rPr>
        <w:t xml:space="preserve"> </w:t>
      </w:r>
      <w:r w:rsidR="002F2C5B">
        <w:rPr>
          <w:rFonts w:ascii="Arial" w:hAnsi="Arial" w:cs="Arial"/>
          <w:b/>
          <w:sz w:val="20"/>
          <w:szCs w:val="20"/>
          <w:lang w:val="es-CR"/>
        </w:rPr>
        <w:t>202</w:t>
      </w:r>
      <w:r w:rsidR="00C727AA">
        <w:rPr>
          <w:rFonts w:ascii="Arial" w:hAnsi="Arial" w:cs="Arial"/>
          <w:b/>
          <w:sz w:val="20"/>
          <w:szCs w:val="20"/>
          <w:lang w:val="es-CR"/>
        </w:rPr>
        <w:t>5</w:t>
      </w:r>
    </w:p>
    <w:p w14:paraId="5A0DE2AD" w14:textId="15696123" w:rsidR="00222349" w:rsidRDefault="00BA5186" w:rsidP="009B362F">
      <w:pPr>
        <w:spacing w:after="0"/>
        <w:jc w:val="both"/>
        <w:rPr>
          <w:rFonts w:ascii="Arial" w:hAnsi="Arial" w:cs="Arial"/>
          <w:b/>
          <w:sz w:val="20"/>
          <w:szCs w:val="20"/>
          <w:lang w:val="es-ES"/>
        </w:rPr>
      </w:pPr>
      <w:r>
        <w:rPr>
          <w:rFonts w:ascii="Arial" w:hAnsi="Arial" w:cs="Arial"/>
          <w:b/>
          <w:sz w:val="20"/>
          <w:szCs w:val="20"/>
          <w:lang w:val="es-ES"/>
        </w:rPr>
        <w:t>Mínimo 2 personas</w:t>
      </w:r>
    </w:p>
    <w:p w14:paraId="39235A1E" w14:textId="77777777" w:rsidR="00BA5186" w:rsidRPr="00395B3E" w:rsidRDefault="00BA5186" w:rsidP="009B362F">
      <w:pPr>
        <w:spacing w:after="0"/>
        <w:jc w:val="both"/>
        <w:rPr>
          <w:rFonts w:ascii="Arial" w:hAnsi="Arial" w:cs="Arial"/>
          <w:b/>
          <w:sz w:val="20"/>
          <w:szCs w:val="20"/>
          <w:lang w:val="es-ES"/>
        </w:rPr>
      </w:pPr>
    </w:p>
    <w:p w14:paraId="61BDEFAC" w14:textId="2C4DC5C7" w:rsidR="00D34598" w:rsidRPr="0067580D" w:rsidRDefault="008F09FD" w:rsidP="00ED66C2">
      <w:pPr>
        <w:pStyle w:val="Sinespaciado"/>
        <w:jc w:val="both"/>
        <w:rPr>
          <w:rFonts w:ascii="Arial" w:hAnsi="Arial" w:cs="Arial"/>
          <w:b/>
          <w:bCs/>
          <w:lang w:val="es-MX"/>
        </w:rPr>
      </w:pPr>
      <w:r w:rsidRPr="0067580D">
        <w:rPr>
          <w:rFonts w:ascii="Arial" w:hAnsi="Arial" w:cs="Arial"/>
          <w:b/>
          <w:lang w:val="es-MX"/>
        </w:rPr>
        <w:t>D</w:t>
      </w:r>
      <w:r w:rsidR="0067580D" w:rsidRPr="0067580D">
        <w:rPr>
          <w:rFonts w:ascii="Arial" w:hAnsi="Arial" w:cs="Arial"/>
          <w:b/>
          <w:lang w:val="es-MX"/>
        </w:rPr>
        <w:t>ía</w:t>
      </w:r>
      <w:r w:rsidR="00395B3E" w:rsidRPr="0067580D">
        <w:rPr>
          <w:rFonts w:ascii="Arial" w:hAnsi="Arial" w:cs="Arial"/>
          <w:b/>
          <w:lang w:val="es-MX"/>
        </w:rPr>
        <w:t xml:space="preserve"> 1. </w:t>
      </w:r>
      <w:r w:rsidR="00D11B0C">
        <w:rPr>
          <w:rFonts w:ascii="Arial" w:hAnsi="Arial" w:cs="Arial"/>
          <w:b/>
          <w:lang w:val="es-MX"/>
        </w:rPr>
        <w:t xml:space="preserve">Monterrey </w:t>
      </w:r>
      <w:r w:rsidR="0067580D" w:rsidRPr="0067580D">
        <w:rPr>
          <w:rFonts w:ascii="Arial" w:hAnsi="Arial" w:cs="Arial"/>
          <w:b/>
          <w:lang w:val="es-MX"/>
        </w:rPr>
        <w:t xml:space="preserve">– Panamá </w:t>
      </w:r>
    </w:p>
    <w:p w14:paraId="0BA6A641" w14:textId="74B40437" w:rsidR="008A2B97" w:rsidRPr="00FA0D46" w:rsidRDefault="00ED66C2" w:rsidP="004E7E61">
      <w:pPr>
        <w:spacing w:after="0"/>
        <w:jc w:val="both"/>
        <w:rPr>
          <w:rFonts w:ascii="Arial" w:hAnsi="Arial" w:cs="Arial"/>
          <w:sz w:val="20"/>
          <w:szCs w:val="20"/>
          <w:lang w:val="es-MX"/>
        </w:rPr>
      </w:pPr>
      <w:r>
        <w:rPr>
          <w:rFonts w:ascii="Arial" w:hAnsi="Arial" w:cs="Arial"/>
          <w:sz w:val="20"/>
          <w:szCs w:val="20"/>
          <w:lang w:val="es-MX"/>
        </w:rPr>
        <w:t>Llegada, asistencia y traslado al hotel.</w:t>
      </w:r>
      <w:r w:rsidR="008A2B97" w:rsidRPr="00FA0D46">
        <w:rPr>
          <w:rFonts w:ascii="Arial" w:hAnsi="Arial" w:cs="Arial"/>
          <w:sz w:val="20"/>
          <w:szCs w:val="20"/>
          <w:lang w:val="es-MX"/>
        </w:rPr>
        <w:t xml:space="preserve"> </w:t>
      </w:r>
      <w:r w:rsidR="008A2B97" w:rsidRPr="00FA0D46">
        <w:rPr>
          <w:rFonts w:ascii="Arial" w:hAnsi="Arial" w:cs="Arial"/>
          <w:b/>
          <w:bCs/>
          <w:sz w:val="20"/>
          <w:szCs w:val="20"/>
          <w:lang w:val="es-MX"/>
        </w:rPr>
        <w:t>Alojamiento</w:t>
      </w:r>
      <w:r w:rsidR="008A2B97" w:rsidRPr="00FA0D46">
        <w:rPr>
          <w:rFonts w:ascii="Arial" w:hAnsi="Arial" w:cs="Arial"/>
          <w:sz w:val="20"/>
          <w:szCs w:val="20"/>
          <w:lang w:val="es-MX"/>
        </w:rPr>
        <w:t>.</w:t>
      </w:r>
    </w:p>
    <w:p w14:paraId="1344CFCD" w14:textId="77777777" w:rsidR="008A2B97" w:rsidRDefault="008A2B97" w:rsidP="008A2B97">
      <w:pPr>
        <w:spacing w:after="0" w:line="240" w:lineRule="auto"/>
        <w:jc w:val="both"/>
        <w:rPr>
          <w:rFonts w:ascii="Arial" w:hAnsi="Arial" w:cs="Arial"/>
          <w:sz w:val="20"/>
          <w:szCs w:val="20"/>
          <w:lang w:val="es-MX"/>
        </w:rPr>
      </w:pPr>
    </w:p>
    <w:p w14:paraId="6C294959" w14:textId="5966F953" w:rsidR="00ED66C2" w:rsidRPr="0067580D" w:rsidRDefault="00ED66C2" w:rsidP="00ED66C2">
      <w:pPr>
        <w:pStyle w:val="Sinespaciado"/>
        <w:jc w:val="both"/>
        <w:rPr>
          <w:rFonts w:ascii="Arial" w:hAnsi="Arial" w:cs="Arial"/>
          <w:b/>
          <w:bCs/>
          <w:lang w:val="es-MX"/>
        </w:rPr>
      </w:pPr>
      <w:r w:rsidRPr="0067580D">
        <w:rPr>
          <w:rFonts w:ascii="Arial" w:hAnsi="Arial" w:cs="Arial"/>
          <w:b/>
          <w:lang w:val="es-MX"/>
        </w:rPr>
        <w:t xml:space="preserve">Día </w:t>
      </w:r>
      <w:r>
        <w:rPr>
          <w:rFonts w:ascii="Arial" w:hAnsi="Arial" w:cs="Arial"/>
          <w:b/>
          <w:lang w:val="es-MX"/>
        </w:rPr>
        <w:t xml:space="preserve">2. </w:t>
      </w:r>
      <w:r w:rsidRPr="0067580D">
        <w:rPr>
          <w:rFonts w:ascii="Arial" w:hAnsi="Arial" w:cs="Arial"/>
          <w:b/>
          <w:lang w:val="es-MX"/>
        </w:rPr>
        <w:t xml:space="preserve">Panamá </w:t>
      </w:r>
      <w:r>
        <w:rPr>
          <w:rFonts w:ascii="Arial" w:hAnsi="Arial" w:cs="Arial"/>
          <w:b/>
          <w:lang w:val="es-MX"/>
        </w:rPr>
        <w:t xml:space="preserve">Visita de Ciudad, Canal y Compras. Opera: </w:t>
      </w:r>
      <w:r w:rsidRPr="00BF7EC5">
        <w:rPr>
          <w:rFonts w:ascii="Arial" w:hAnsi="Arial" w:cs="Arial"/>
          <w:b/>
          <w:lang w:val="es-MX"/>
        </w:rPr>
        <w:t>(Martes, Jueves, Sábado &amp; domingo)</w:t>
      </w:r>
    </w:p>
    <w:p w14:paraId="06EFCFED" w14:textId="0F2FDC4D" w:rsidR="00ED66C2" w:rsidRPr="00FA0D46" w:rsidRDefault="00ED66C2" w:rsidP="00ED66C2">
      <w:pPr>
        <w:spacing w:after="0"/>
        <w:jc w:val="both"/>
        <w:rPr>
          <w:rFonts w:ascii="Arial" w:hAnsi="Arial" w:cs="Arial"/>
          <w:sz w:val="20"/>
          <w:szCs w:val="20"/>
          <w:lang w:val="es-MX"/>
        </w:rPr>
      </w:pPr>
      <w:r w:rsidRPr="00ED66C2">
        <w:rPr>
          <w:rFonts w:ascii="Arial" w:hAnsi="Arial" w:cs="Arial"/>
          <w:b/>
          <w:bCs/>
          <w:sz w:val="20"/>
          <w:szCs w:val="20"/>
          <w:lang w:val="es-MX"/>
        </w:rPr>
        <w:t>Desayuno</w:t>
      </w:r>
      <w:r>
        <w:rPr>
          <w:rFonts w:ascii="Arial" w:hAnsi="Arial" w:cs="Arial"/>
          <w:sz w:val="20"/>
          <w:szCs w:val="20"/>
          <w:lang w:val="es-MX"/>
        </w:rPr>
        <w:t xml:space="preserve">. comenzaremos la visita por el </w:t>
      </w:r>
      <w:r w:rsidRPr="00FA0D46">
        <w:rPr>
          <w:rFonts w:ascii="Arial" w:hAnsi="Arial" w:cs="Arial"/>
          <w:sz w:val="20"/>
          <w:szCs w:val="20"/>
          <w:lang w:val="es-MX"/>
        </w:rPr>
        <w:t xml:space="preserve">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 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w:t>
      </w:r>
      <w:proofErr w:type="spellStart"/>
      <w:r w:rsidRPr="00FA0D46">
        <w:rPr>
          <w:rFonts w:ascii="Arial" w:hAnsi="Arial" w:cs="Arial"/>
          <w:sz w:val="20"/>
          <w:szCs w:val="20"/>
          <w:lang w:val="es-MX"/>
        </w:rPr>
        <w:t>Causeway</w:t>
      </w:r>
      <w:proofErr w:type="spellEnd"/>
      <w:r w:rsidRPr="00FA0D46">
        <w:rPr>
          <w:rFonts w:ascii="Arial" w:hAnsi="Arial" w:cs="Arial"/>
          <w:sz w:val="20"/>
          <w:szCs w:val="20"/>
          <w:lang w:val="es-MX"/>
        </w:rPr>
        <w:t xml:space="preserve"> de Amador, también conocida como La Calzada de Amador. 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FA0D46">
        <w:rPr>
          <w:rFonts w:ascii="Arial" w:hAnsi="Arial" w:cs="Arial"/>
          <w:b/>
          <w:bCs/>
          <w:sz w:val="20"/>
          <w:szCs w:val="20"/>
          <w:lang w:val="es-MX"/>
        </w:rPr>
        <w:t>Alojamiento</w:t>
      </w:r>
      <w:r w:rsidRPr="00FA0D46">
        <w:rPr>
          <w:rFonts w:ascii="Arial" w:hAnsi="Arial" w:cs="Arial"/>
          <w:sz w:val="20"/>
          <w:szCs w:val="20"/>
          <w:lang w:val="es-MX"/>
        </w:rPr>
        <w:t>.</w:t>
      </w:r>
    </w:p>
    <w:p w14:paraId="26318DAA" w14:textId="77777777" w:rsidR="00ED66C2" w:rsidRDefault="00ED66C2" w:rsidP="008A2B97">
      <w:pPr>
        <w:spacing w:after="0" w:line="240" w:lineRule="auto"/>
        <w:jc w:val="both"/>
        <w:rPr>
          <w:rFonts w:ascii="Arial" w:hAnsi="Arial" w:cs="Arial"/>
          <w:sz w:val="20"/>
          <w:szCs w:val="20"/>
          <w:lang w:val="es-MX"/>
        </w:rPr>
      </w:pPr>
    </w:p>
    <w:p w14:paraId="2193187A" w14:textId="735769D6" w:rsidR="00D34598" w:rsidRPr="0067580D" w:rsidRDefault="0010061C" w:rsidP="0067580D">
      <w:pPr>
        <w:pStyle w:val="Sinespaciad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Pr>
          <w:rFonts w:ascii="Arial" w:hAnsi="Arial" w:cs="Arial"/>
          <w:b/>
          <w:lang w:val="es-MX"/>
        </w:rPr>
        <w:t>3</w:t>
      </w:r>
      <w:r w:rsidRPr="0067580D">
        <w:rPr>
          <w:rFonts w:ascii="Arial" w:hAnsi="Arial" w:cs="Arial"/>
          <w:b/>
          <w:lang w:val="es-MX"/>
        </w:rPr>
        <w:t xml:space="preserve">. </w:t>
      </w:r>
      <w:r w:rsidR="004A41B6" w:rsidRPr="0067580D">
        <w:rPr>
          <w:rFonts w:ascii="Arial" w:hAnsi="Arial" w:cs="Arial"/>
          <w:b/>
          <w:lang w:val="es-MX"/>
        </w:rPr>
        <w:t>P</w:t>
      </w:r>
      <w:r w:rsidR="0067580D">
        <w:rPr>
          <w:rFonts w:ascii="Arial" w:hAnsi="Arial" w:cs="Arial"/>
          <w:b/>
          <w:lang w:val="es-MX"/>
        </w:rPr>
        <w:t xml:space="preserve">anamá – </w:t>
      </w:r>
      <w:r>
        <w:rPr>
          <w:rFonts w:ascii="Arial" w:hAnsi="Arial" w:cs="Arial"/>
          <w:b/>
          <w:lang w:val="es-MX"/>
        </w:rPr>
        <w:t>Punta Cana</w:t>
      </w:r>
    </w:p>
    <w:p w14:paraId="6E59EE75" w14:textId="4AFFDB2E" w:rsidR="009B362F" w:rsidRDefault="0006347A" w:rsidP="0010061C">
      <w:pPr>
        <w:spacing w:after="0" w:line="240" w:lineRule="auto"/>
        <w:jc w:val="both"/>
        <w:rPr>
          <w:rFonts w:ascii="Arial" w:hAnsi="Arial" w:cs="Arial"/>
          <w:sz w:val="20"/>
          <w:szCs w:val="20"/>
          <w:lang w:val="es-MX"/>
        </w:rPr>
      </w:pPr>
      <w:r>
        <w:rPr>
          <w:rFonts w:ascii="Arial" w:hAnsi="Arial" w:cs="Arial"/>
          <w:b/>
          <w:sz w:val="20"/>
          <w:szCs w:val="20"/>
          <w:lang w:val="es-MX"/>
        </w:rPr>
        <w:t>Desayuno</w:t>
      </w:r>
      <w:r w:rsidR="00D34598" w:rsidRPr="0067580D">
        <w:rPr>
          <w:rFonts w:ascii="Arial" w:hAnsi="Arial" w:cs="Arial"/>
          <w:b/>
          <w:sz w:val="20"/>
          <w:szCs w:val="20"/>
          <w:lang w:val="es-MX"/>
        </w:rPr>
        <w:t>.</w:t>
      </w:r>
      <w:r w:rsidR="0067580D">
        <w:rPr>
          <w:rFonts w:ascii="Arial" w:hAnsi="Arial" w:cs="Arial"/>
          <w:b/>
          <w:sz w:val="20"/>
          <w:szCs w:val="20"/>
          <w:lang w:val="es-MX"/>
        </w:rPr>
        <w:t xml:space="preserve"> </w:t>
      </w:r>
      <w:r w:rsidR="00D34598" w:rsidRPr="00395B3E">
        <w:rPr>
          <w:rFonts w:ascii="Arial" w:hAnsi="Arial" w:cs="Arial"/>
          <w:sz w:val="20"/>
          <w:szCs w:val="20"/>
          <w:lang w:val="es-MX"/>
        </w:rPr>
        <w:t>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 xml:space="preserve">aeropuerto </w:t>
      </w:r>
      <w:r w:rsidR="006254EB">
        <w:rPr>
          <w:rFonts w:ascii="Arial" w:hAnsi="Arial" w:cs="Arial"/>
          <w:sz w:val="20"/>
          <w:szCs w:val="20"/>
          <w:lang w:val="es-MX"/>
        </w:rPr>
        <w:t xml:space="preserve">para tomar su vuelo </w:t>
      </w:r>
      <w:r w:rsidR="0010061C">
        <w:rPr>
          <w:rFonts w:ascii="Arial" w:hAnsi="Arial" w:cs="Arial"/>
          <w:sz w:val="20"/>
          <w:szCs w:val="20"/>
          <w:lang w:val="es-MX"/>
        </w:rPr>
        <w:t xml:space="preserve">con destino a Punta Cana. </w:t>
      </w:r>
      <w:r w:rsidR="0010061C" w:rsidRPr="0010250A">
        <w:rPr>
          <w:rFonts w:ascii="Arial" w:hAnsi="Arial" w:cs="Arial"/>
          <w:b/>
          <w:bCs/>
          <w:color w:val="FF0000"/>
          <w:sz w:val="20"/>
          <w:szCs w:val="20"/>
          <w:lang w:val="es-MX"/>
        </w:rPr>
        <w:t>(Vuelo incluido</w:t>
      </w:r>
      <w:r w:rsidR="0010250A" w:rsidRPr="0010250A">
        <w:rPr>
          <w:rFonts w:ascii="Arial" w:hAnsi="Arial" w:cs="Arial"/>
          <w:b/>
          <w:bCs/>
          <w:color w:val="FF0000"/>
          <w:sz w:val="20"/>
          <w:szCs w:val="20"/>
          <w:lang w:val="es-MX"/>
        </w:rPr>
        <w:t xml:space="preserve"> – Precio orientativo</w:t>
      </w:r>
      <w:r w:rsidR="0010061C" w:rsidRPr="0010250A">
        <w:rPr>
          <w:rFonts w:ascii="Arial" w:hAnsi="Arial" w:cs="Arial"/>
          <w:b/>
          <w:bCs/>
          <w:color w:val="FF0000"/>
          <w:sz w:val="20"/>
          <w:szCs w:val="20"/>
          <w:lang w:val="es-MX"/>
        </w:rPr>
        <w:t>).</w:t>
      </w:r>
      <w:r w:rsidR="0010061C" w:rsidRPr="0010250A">
        <w:rPr>
          <w:rFonts w:ascii="Arial" w:hAnsi="Arial" w:cs="Arial"/>
          <w:color w:val="FF0000"/>
          <w:sz w:val="20"/>
          <w:szCs w:val="20"/>
          <w:lang w:val="es-MX"/>
        </w:rPr>
        <w:t xml:space="preserve"> </w:t>
      </w:r>
      <w:r w:rsidR="0010061C">
        <w:rPr>
          <w:rFonts w:ascii="Arial" w:hAnsi="Arial" w:cs="Arial"/>
          <w:sz w:val="20"/>
          <w:szCs w:val="20"/>
          <w:lang w:val="es-MX"/>
        </w:rPr>
        <w:t xml:space="preserve">Llegada asistencia y traslado al hotel. </w:t>
      </w:r>
      <w:r w:rsidR="0010061C" w:rsidRPr="00FA0D46">
        <w:rPr>
          <w:rFonts w:ascii="Arial" w:hAnsi="Arial" w:cs="Arial"/>
          <w:b/>
          <w:bCs/>
          <w:sz w:val="20"/>
          <w:szCs w:val="20"/>
          <w:lang w:val="es-MX"/>
        </w:rPr>
        <w:t>Alojamiento</w:t>
      </w:r>
      <w:r w:rsidR="0010061C" w:rsidRPr="00FA0D46">
        <w:rPr>
          <w:rFonts w:ascii="Arial" w:hAnsi="Arial" w:cs="Arial"/>
          <w:sz w:val="20"/>
          <w:szCs w:val="20"/>
          <w:lang w:val="es-MX"/>
        </w:rPr>
        <w:t>.</w:t>
      </w:r>
    </w:p>
    <w:p w14:paraId="71BDB4E3" w14:textId="77777777" w:rsidR="0010061C" w:rsidRDefault="0010061C" w:rsidP="0010061C">
      <w:pPr>
        <w:spacing w:after="0" w:line="240" w:lineRule="auto"/>
        <w:jc w:val="both"/>
        <w:rPr>
          <w:rFonts w:ascii="Arial" w:hAnsi="Arial" w:cs="Arial"/>
          <w:sz w:val="20"/>
          <w:szCs w:val="20"/>
          <w:lang w:val="es-MX"/>
        </w:rPr>
      </w:pPr>
    </w:p>
    <w:p w14:paraId="08E3811A" w14:textId="6EF1E279" w:rsidR="0010061C" w:rsidRDefault="0010061C" w:rsidP="0010061C">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Pr>
          <w:rFonts w:ascii="Arial" w:hAnsi="Arial" w:cs="Arial"/>
          <w:b/>
          <w:lang w:val="es-MX"/>
        </w:rPr>
        <w:t>4, 5, 6</w:t>
      </w:r>
      <w:r w:rsidR="00591530">
        <w:rPr>
          <w:rFonts w:ascii="Arial" w:hAnsi="Arial" w:cs="Arial"/>
          <w:b/>
          <w:lang w:val="es-MX"/>
        </w:rPr>
        <w:t xml:space="preserve">, </w:t>
      </w:r>
      <w:r>
        <w:rPr>
          <w:rFonts w:ascii="Arial" w:hAnsi="Arial" w:cs="Arial"/>
          <w:b/>
          <w:lang w:val="es-MX"/>
        </w:rPr>
        <w:t>Punta Cana</w:t>
      </w:r>
    </w:p>
    <w:p w14:paraId="125A6748" w14:textId="60BF622E" w:rsidR="0010061C" w:rsidRDefault="0010061C" w:rsidP="0010061C">
      <w:pPr>
        <w:spacing w:after="0" w:line="240" w:lineRule="auto"/>
        <w:jc w:val="both"/>
        <w:rPr>
          <w:rFonts w:ascii="Arial" w:hAnsi="Arial" w:cs="Arial"/>
          <w:b/>
          <w:lang w:val="es-MX"/>
        </w:rPr>
      </w:pPr>
      <w:r w:rsidRPr="0010061C">
        <w:rPr>
          <w:rFonts w:ascii="Arial" w:hAnsi="Arial" w:cs="Arial"/>
          <w:bCs/>
          <w:sz w:val="20"/>
          <w:szCs w:val="20"/>
          <w:lang w:val="es-MX"/>
        </w:rPr>
        <w:t>Día</w:t>
      </w:r>
      <w:r>
        <w:rPr>
          <w:rFonts w:ascii="Arial" w:hAnsi="Arial" w:cs="Arial"/>
          <w:bCs/>
          <w:sz w:val="20"/>
          <w:szCs w:val="20"/>
          <w:lang w:val="es-MX"/>
        </w:rPr>
        <w:t>s</w:t>
      </w:r>
      <w:r w:rsidRPr="0010061C">
        <w:rPr>
          <w:rFonts w:ascii="Arial" w:hAnsi="Arial" w:cs="Arial"/>
          <w:bCs/>
          <w:sz w:val="20"/>
          <w:szCs w:val="20"/>
          <w:lang w:val="es-MX"/>
        </w:rPr>
        <w:t xml:space="preserve"> libre para actividades personales.</w:t>
      </w:r>
      <w:r>
        <w:rPr>
          <w:rFonts w:ascii="Arial" w:hAnsi="Arial" w:cs="Arial"/>
          <w:b/>
          <w:sz w:val="20"/>
          <w:szCs w:val="20"/>
          <w:lang w:val="es-MX"/>
        </w:rPr>
        <w:t xml:space="preserve"> Alojamiento. </w:t>
      </w:r>
      <w:r w:rsidR="00591530">
        <w:rPr>
          <w:rFonts w:ascii="Arial" w:hAnsi="Arial" w:cs="Arial"/>
          <w:b/>
          <w:sz w:val="20"/>
          <w:szCs w:val="20"/>
          <w:lang w:val="es-MX"/>
        </w:rPr>
        <w:t>En plan todo incluido.</w:t>
      </w:r>
    </w:p>
    <w:p w14:paraId="62B87E71" w14:textId="77777777" w:rsidR="0010061C" w:rsidRDefault="0010061C" w:rsidP="0010061C">
      <w:pPr>
        <w:spacing w:after="0" w:line="240" w:lineRule="auto"/>
        <w:jc w:val="both"/>
        <w:rPr>
          <w:rFonts w:ascii="Arial" w:hAnsi="Arial" w:cs="Arial"/>
          <w:b/>
          <w:lang w:val="es-MX"/>
        </w:rPr>
      </w:pPr>
    </w:p>
    <w:p w14:paraId="00B63B4E" w14:textId="5ED5B71B" w:rsidR="0010061C" w:rsidRDefault="0010061C" w:rsidP="0010061C">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sidR="00591530">
        <w:rPr>
          <w:rFonts w:ascii="Arial" w:hAnsi="Arial" w:cs="Arial"/>
          <w:b/>
          <w:lang w:val="es-MX"/>
        </w:rPr>
        <w:t>7</w:t>
      </w:r>
      <w:r w:rsidRPr="0067580D">
        <w:rPr>
          <w:rFonts w:ascii="Arial" w:hAnsi="Arial" w:cs="Arial"/>
          <w:b/>
          <w:lang w:val="es-MX"/>
        </w:rPr>
        <w:t xml:space="preserve">. </w:t>
      </w:r>
      <w:r>
        <w:rPr>
          <w:rFonts w:ascii="Arial" w:hAnsi="Arial" w:cs="Arial"/>
          <w:b/>
          <w:lang w:val="es-MX"/>
        </w:rPr>
        <w:t xml:space="preserve">Punta Cana - </w:t>
      </w:r>
      <w:r w:rsidR="0010250A">
        <w:rPr>
          <w:rFonts w:ascii="Arial" w:hAnsi="Arial" w:cs="Arial"/>
          <w:b/>
          <w:lang w:val="es-MX"/>
        </w:rPr>
        <w:t xml:space="preserve"> Panamá -</w:t>
      </w:r>
      <w:r>
        <w:rPr>
          <w:rFonts w:ascii="Arial" w:hAnsi="Arial" w:cs="Arial"/>
          <w:b/>
          <w:lang w:val="es-MX"/>
        </w:rPr>
        <w:t xml:space="preserve"> </w:t>
      </w:r>
      <w:r w:rsidR="00D11B0C">
        <w:rPr>
          <w:rFonts w:ascii="Arial" w:hAnsi="Arial" w:cs="Arial"/>
          <w:b/>
          <w:lang w:val="es-MX"/>
        </w:rPr>
        <w:t>Monterrey</w:t>
      </w:r>
    </w:p>
    <w:p w14:paraId="2F716655" w14:textId="41D49EB6" w:rsidR="0010061C" w:rsidRDefault="0010061C" w:rsidP="0010061C">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 xml:space="preserve">Fin de los servicios. </w:t>
      </w:r>
    </w:p>
    <w:p w14:paraId="77CF7B5B" w14:textId="77777777" w:rsidR="0010061C" w:rsidRPr="0010061C" w:rsidRDefault="0010061C" w:rsidP="0010061C">
      <w:pPr>
        <w:spacing w:after="0" w:line="240" w:lineRule="auto"/>
        <w:jc w:val="both"/>
        <w:rPr>
          <w:rFonts w:ascii="Arial" w:hAnsi="Arial" w:cs="Arial"/>
          <w:b/>
          <w:sz w:val="20"/>
          <w:szCs w:val="20"/>
          <w:lang w:val="es-MX"/>
        </w:rPr>
      </w:pPr>
    </w:p>
    <w:p w14:paraId="0052C37A" w14:textId="77777777" w:rsidR="0010061C" w:rsidRPr="0010061C" w:rsidRDefault="0010061C" w:rsidP="0010061C">
      <w:pPr>
        <w:spacing w:after="0" w:line="240" w:lineRule="auto"/>
        <w:jc w:val="both"/>
        <w:rPr>
          <w:rFonts w:ascii="Arial" w:hAnsi="Arial" w:cs="Arial"/>
          <w:bCs/>
          <w:lang w:val="es-MX"/>
        </w:rPr>
      </w:pPr>
    </w:p>
    <w:p w14:paraId="4F62D74B" w14:textId="77777777" w:rsidR="0010061C" w:rsidRDefault="0010061C" w:rsidP="0010061C">
      <w:pPr>
        <w:spacing w:after="0" w:line="240" w:lineRule="auto"/>
        <w:jc w:val="both"/>
        <w:rPr>
          <w:rFonts w:ascii="Arial" w:hAnsi="Arial" w:cs="Arial"/>
          <w:b/>
          <w:lang w:val="es-MX"/>
        </w:rPr>
      </w:pPr>
    </w:p>
    <w:p w14:paraId="3FC0A2F0" w14:textId="77777777" w:rsidR="0010061C" w:rsidRDefault="0010061C" w:rsidP="0010061C">
      <w:pPr>
        <w:spacing w:after="0" w:line="240" w:lineRule="auto"/>
        <w:jc w:val="both"/>
        <w:rPr>
          <w:rFonts w:ascii="Arial" w:hAnsi="Arial" w:cs="Arial"/>
          <w:b/>
          <w:lang w:val="es-MX"/>
        </w:rPr>
      </w:pPr>
    </w:p>
    <w:p w14:paraId="5BAC5F9D" w14:textId="77777777" w:rsidR="0010061C" w:rsidRDefault="0010061C" w:rsidP="0010061C">
      <w:pPr>
        <w:spacing w:after="0" w:line="240" w:lineRule="auto"/>
        <w:jc w:val="both"/>
        <w:rPr>
          <w:rFonts w:ascii="Arial" w:hAnsi="Arial" w:cs="Arial"/>
          <w:b/>
          <w:lang w:val="es-MX"/>
        </w:rPr>
      </w:pPr>
    </w:p>
    <w:p w14:paraId="7E5AB4CC" w14:textId="77777777" w:rsidR="0010061C" w:rsidRDefault="0010061C" w:rsidP="0010061C">
      <w:pPr>
        <w:spacing w:after="0" w:line="240" w:lineRule="auto"/>
        <w:jc w:val="both"/>
        <w:rPr>
          <w:rFonts w:ascii="Arial" w:hAnsi="Arial" w:cs="Arial"/>
          <w:b/>
          <w:lang w:val="es-MX"/>
        </w:rPr>
      </w:pPr>
    </w:p>
    <w:p w14:paraId="6A04A930" w14:textId="77777777" w:rsidR="0010061C" w:rsidRDefault="0010061C" w:rsidP="0010061C">
      <w:pPr>
        <w:spacing w:after="0" w:line="240" w:lineRule="auto"/>
        <w:jc w:val="both"/>
        <w:rPr>
          <w:rFonts w:ascii="Arial" w:hAnsi="Arial" w:cs="Arial"/>
          <w:b/>
          <w:lang w:val="es-MX"/>
        </w:rPr>
      </w:pPr>
    </w:p>
    <w:p w14:paraId="31609A9A" w14:textId="77777777" w:rsidR="0010061C" w:rsidRDefault="0010061C" w:rsidP="0010061C">
      <w:pPr>
        <w:spacing w:after="0" w:line="240" w:lineRule="auto"/>
        <w:jc w:val="both"/>
        <w:rPr>
          <w:rFonts w:ascii="Arial" w:hAnsi="Arial" w:cs="Arial"/>
          <w:b/>
          <w:lang w:val="es-MX"/>
        </w:rPr>
      </w:pPr>
    </w:p>
    <w:p w14:paraId="48BD3605" w14:textId="77777777" w:rsidR="0010061C" w:rsidRDefault="0010061C" w:rsidP="0010061C">
      <w:pPr>
        <w:spacing w:after="0" w:line="240" w:lineRule="auto"/>
        <w:jc w:val="both"/>
        <w:rPr>
          <w:rFonts w:ascii="Arial" w:hAnsi="Arial" w:cs="Arial"/>
          <w:b/>
          <w:lang w:val="es-MX"/>
        </w:rPr>
      </w:pPr>
    </w:p>
    <w:p w14:paraId="0AC6FEE1" w14:textId="77777777" w:rsidR="0010061C" w:rsidRDefault="0010061C" w:rsidP="0010061C">
      <w:pPr>
        <w:spacing w:after="0" w:line="240" w:lineRule="auto"/>
        <w:jc w:val="both"/>
        <w:rPr>
          <w:rFonts w:ascii="Arial" w:hAnsi="Arial" w:cs="Arial"/>
          <w:b/>
          <w:lang w:val="es-MX"/>
        </w:rPr>
      </w:pPr>
    </w:p>
    <w:p w14:paraId="0B1DEA1B" w14:textId="45102F4A" w:rsidR="00B05912" w:rsidRPr="00395B3E" w:rsidRDefault="00B05912" w:rsidP="00591530">
      <w:pPr>
        <w:spacing w:after="0" w:line="240" w:lineRule="auto"/>
        <w:jc w:val="both"/>
        <w:rPr>
          <w:rFonts w:ascii="Arial" w:hAnsi="Arial" w:cs="Arial"/>
          <w:b/>
          <w:sz w:val="20"/>
          <w:szCs w:val="20"/>
          <w:lang w:val="es-CR"/>
        </w:rPr>
      </w:pPr>
      <w:r w:rsidRPr="00395B3E">
        <w:rPr>
          <w:rFonts w:ascii="Arial" w:hAnsi="Arial" w:cs="Arial"/>
          <w:b/>
          <w:sz w:val="20"/>
          <w:szCs w:val="20"/>
          <w:lang w:val="es-CR"/>
        </w:rPr>
        <w:lastRenderedPageBreak/>
        <w:t xml:space="preserve">INCLUYE: </w:t>
      </w:r>
    </w:p>
    <w:p w14:paraId="4C2DEE62" w14:textId="7D4F46B0" w:rsidR="00030B76" w:rsidRDefault="00030B76" w:rsidP="00030B76">
      <w:pPr>
        <w:pStyle w:val="Sinespaciado"/>
        <w:numPr>
          <w:ilvl w:val="0"/>
          <w:numId w:val="40"/>
        </w:numPr>
        <w:rPr>
          <w:rFonts w:ascii="Arial" w:hAnsi="Arial" w:cs="Arial"/>
          <w:sz w:val="20"/>
          <w:szCs w:val="20"/>
          <w:lang w:val="es-ES"/>
        </w:rPr>
      </w:pPr>
      <w:r>
        <w:rPr>
          <w:rFonts w:ascii="Arial" w:hAnsi="Arial" w:cs="Arial"/>
          <w:sz w:val="20"/>
          <w:szCs w:val="20"/>
          <w:lang w:val="es-ES"/>
        </w:rPr>
        <w:t xml:space="preserve">Boleto de avión viaje redondo saliendo de la ciudad de </w:t>
      </w:r>
      <w:r w:rsidR="00D11B0C">
        <w:rPr>
          <w:rFonts w:ascii="Arial" w:hAnsi="Arial" w:cs="Arial"/>
          <w:sz w:val="20"/>
          <w:szCs w:val="20"/>
          <w:lang w:val="es-ES"/>
        </w:rPr>
        <w:t>Monterrey</w:t>
      </w:r>
      <w:r>
        <w:rPr>
          <w:rFonts w:ascii="Arial" w:hAnsi="Arial" w:cs="Arial"/>
          <w:sz w:val="20"/>
          <w:szCs w:val="20"/>
          <w:lang w:val="es-ES"/>
        </w:rPr>
        <w:t xml:space="preserve"> </w:t>
      </w:r>
      <w:r w:rsidRPr="0010250A">
        <w:rPr>
          <w:rFonts w:ascii="Arial" w:hAnsi="Arial" w:cs="Arial"/>
          <w:b/>
          <w:bCs/>
          <w:sz w:val="20"/>
          <w:szCs w:val="20"/>
          <w:lang w:val="es-ES"/>
        </w:rPr>
        <w:t>(Precio orientativo)</w:t>
      </w:r>
    </w:p>
    <w:p w14:paraId="7351995D" w14:textId="686BB4DC" w:rsidR="00030B76" w:rsidRDefault="00ED66C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2 </w:t>
      </w:r>
      <w:r w:rsidR="00591530" w:rsidRPr="00030B76">
        <w:rPr>
          <w:rFonts w:ascii="Arial" w:hAnsi="Arial" w:cs="Arial"/>
          <w:sz w:val="20"/>
          <w:szCs w:val="20"/>
          <w:lang w:val="es-ES"/>
        </w:rPr>
        <w:t>n</w:t>
      </w:r>
      <w:r w:rsidR="00805C42" w:rsidRPr="00030B76">
        <w:rPr>
          <w:rFonts w:ascii="Arial" w:hAnsi="Arial" w:cs="Arial"/>
          <w:sz w:val="20"/>
          <w:szCs w:val="20"/>
          <w:lang w:val="es-ES"/>
        </w:rPr>
        <w:t xml:space="preserve">oches </w:t>
      </w:r>
      <w:r w:rsidR="00591530" w:rsidRPr="00030B76">
        <w:rPr>
          <w:rFonts w:ascii="Arial" w:hAnsi="Arial" w:cs="Arial"/>
          <w:sz w:val="20"/>
          <w:szCs w:val="20"/>
          <w:lang w:val="es-ES"/>
        </w:rPr>
        <w:t>en Panamá</w:t>
      </w:r>
      <w:r w:rsidR="00030B76" w:rsidRPr="00030B76">
        <w:rPr>
          <w:rFonts w:ascii="Arial" w:hAnsi="Arial" w:cs="Arial"/>
          <w:sz w:val="20"/>
          <w:szCs w:val="20"/>
          <w:lang w:val="es-ES"/>
        </w:rPr>
        <w:t xml:space="preserve"> con desayuno</w:t>
      </w:r>
      <w:r w:rsidR="00591530" w:rsidRPr="00030B76">
        <w:rPr>
          <w:rFonts w:ascii="Arial" w:hAnsi="Arial" w:cs="Arial"/>
          <w:sz w:val="20"/>
          <w:szCs w:val="20"/>
          <w:lang w:val="es-ES"/>
        </w:rPr>
        <w:t xml:space="preserve"> </w:t>
      </w:r>
      <w:r w:rsidR="00805C42" w:rsidRPr="00030B76">
        <w:rPr>
          <w:rFonts w:ascii="Arial" w:hAnsi="Arial" w:cs="Arial"/>
          <w:sz w:val="20"/>
          <w:szCs w:val="20"/>
          <w:lang w:val="es-ES"/>
        </w:rPr>
        <w:t>Hotel De Ciudad</w:t>
      </w:r>
      <w:r w:rsidR="00030B76" w:rsidRPr="00030B76">
        <w:rPr>
          <w:rFonts w:ascii="Arial" w:hAnsi="Arial" w:cs="Arial"/>
          <w:sz w:val="20"/>
          <w:szCs w:val="20"/>
          <w:lang w:val="es-ES"/>
        </w:rPr>
        <w:t>, 4 en Punta Cana en plan todo incluido</w:t>
      </w:r>
    </w:p>
    <w:p w14:paraId="6837D3C3" w14:textId="77777777" w:rsidR="00030B76" w:rsidRDefault="00805C4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Traslados Aeropuerto </w:t>
      </w:r>
      <w:r w:rsidR="00030B76" w:rsidRPr="00030B76">
        <w:rPr>
          <w:rFonts w:ascii="Arial" w:hAnsi="Arial" w:cs="Arial"/>
          <w:sz w:val="20"/>
          <w:szCs w:val="20"/>
          <w:lang w:val="es-ES"/>
        </w:rPr>
        <w:t>–</w:t>
      </w:r>
      <w:r w:rsidR="002A3877" w:rsidRPr="00030B76">
        <w:rPr>
          <w:rFonts w:ascii="Arial" w:hAnsi="Arial" w:cs="Arial"/>
          <w:sz w:val="20"/>
          <w:szCs w:val="20"/>
          <w:lang w:val="es-ES"/>
        </w:rPr>
        <w:t xml:space="preserve"> </w:t>
      </w:r>
      <w:r w:rsidRPr="00030B76">
        <w:rPr>
          <w:rFonts w:ascii="Arial" w:hAnsi="Arial" w:cs="Arial"/>
          <w:sz w:val="20"/>
          <w:szCs w:val="20"/>
          <w:lang w:val="es-ES"/>
        </w:rPr>
        <w:t>Hotel</w:t>
      </w:r>
      <w:r w:rsidR="00030B76" w:rsidRPr="00030B76">
        <w:rPr>
          <w:rFonts w:ascii="Arial" w:hAnsi="Arial" w:cs="Arial"/>
          <w:sz w:val="20"/>
          <w:szCs w:val="20"/>
          <w:lang w:val="es-ES"/>
        </w:rPr>
        <w:t xml:space="preserve"> –</w:t>
      </w:r>
      <w:r w:rsidRPr="00030B76">
        <w:rPr>
          <w:rFonts w:ascii="Arial" w:hAnsi="Arial" w:cs="Arial"/>
          <w:sz w:val="20"/>
          <w:szCs w:val="20"/>
          <w:lang w:val="es-ES"/>
        </w:rPr>
        <w:t xml:space="preserve"> Aeropuerto</w:t>
      </w:r>
      <w:r w:rsidR="00030B76" w:rsidRPr="00030B76">
        <w:rPr>
          <w:rFonts w:ascii="Arial" w:hAnsi="Arial" w:cs="Arial"/>
          <w:sz w:val="20"/>
          <w:szCs w:val="20"/>
          <w:lang w:val="es-ES"/>
        </w:rPr>
        <w:t xml:space="preserve"> en los 2 países</w:t>
      </w:r>
    </w:p>
    <w:p w14:paraId="0F002220" w14:textId="77777777" w:rsidR="00030B76" w:rsidRDefault="00BF7EC5"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Entrada al Canal</w:t>
      </w:r>
    </w:p>
    <w:p w14:paraId="55535488" w14:textId="77777777" w:rsidR="00030B76" w:rsidRDefault="00805C4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City tour canal + compras </w:t>
      </w:r>
      <w:r w:rsidRPr="00030B76">
        <w:rPr>
          <w:rFonts w:ascii="Arial" w:hAnsi="Arial" w:cs="Arial"/>
          <w:b/>
          <w:bCs/>
          <w:sz w:val="20"/>
          <w:szCs w:val="20"/>
          <w:lang w:val="es-ES"/>
        </w:rPr>
        <w:t>(Martes, Jueves, Sábado &amp; domingo</w:t>
      </w:r>
      <w:r w:rsidR="002A3877" w:rsidRPr="00030B76">
        <w:rPr>
          <w:rFonts w:ascii="Arial" w:hAnsi="Arial" w:cs="Arial"/>
          <w:b/>
          <w:bCs/>
          <w:sz w:val="20"/>
          <w:szCs w:val="20"/>
          <w:lang w:val="es-ES"/>
        </w:rPr>
        <w:t>)</w:t>
      </w:r>
    </w:p>
    <w:p w14:paraId="423F7A33" w14:textId="437E0A06" w:rsidR="002A3877" w:rsidRPr="00030B76" w:rsidRDefault="002A3877"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Tarjeta Básica de asistencia al viajero.</w:t>
      </w:r>
    </w:p>
    <w:p w14:paraId="3736A97E" w14:textId="77777777" w:rsidR="00030B76" w:rsidRDefault="002A3877" w:rsidP="002A3877">
      <w:pPr>
        <w:shd w:val="clear" w:color="auto" w:fill="FFFFFF"/>
        <w:spacing w:after="150" w:line="240" w:lineRule="auto"/>
        <w:rPr>
          <w:rFonts w:ascii="Lato" w:hAnsi="Lato"/>
          <w:b/>
          <w:bCs/>
          <w:color w:val="339966"/>
          <w:sz w:val="21"/>
          <w:szCs w:val="21"/>
          <w:lang w:val="es-MX" w:eastAsia="es-MX" w:bidi="ar-SA"/>
        </w:rPr>
      </w:pPr>
      <w:r w:rsidRPr="002A3877">
        <w:rPr>
          <w:rFonts w:ascii="Lato" w:hAnsi="Lato"/>
          <w:b/>
          <w:bCs/>
          <w:color w:val="339966"/>
          <w:sz w:val="21"/>
          <w:szCs w:val="21"/>
          <w:lang w:val="es-MX" w:eastAsia="es-MX" w:bidi="ar-SA"/>
        </w:rPr>
        <w:t> </w:t>
      </w:r>
    </w:p>
    <w:p w14:paraId="79728D71" w14:textId="3764F5CE" w:rsidR="00B05912" w:rsidRPr="00BF7EC5" w:rsidRDefault="00B05912" w:rsidP="002A3877">
      <w:pPr>
        <w:shd w:val="clear" w:color="auto" w:fill="FFFFFF"/>
        <w:spacing w:after="150" w:line="240" w:lineRule="auto"/>
        <w:rPr>
          <w:rFonts w:ascii="Lato" w:hAnsi="Lato"/>
          <w:b/>
          <w:bCs/>
          <w:color w:val="339966"/>
          <w:sz w:val="21"/>
          <w:szCs w:val="21"/>
          <w:lang w:val="es-MX" w:eastAsia="es-MX" w:bidi="ar-SA"/>
        </w:rPr>
      </w:pPr>
      <w:r w:rsidRPr="00395B3E">
        <w:rPr>
          <w:rFonts w:ascii="Arial" w:hAnsi="Arial" w:cs="Arial"/>
          <w:b/>
          <w:sz w:val="20"/>
          <w:szCs w:val="20"/>
          <w:lang w:val="es-ES"/>
        </w:rPr>
        <w:t>No Incluye:</w:t>
      </w:r>
    </w:p>
    <w:p w14:paraId="061FEB2F" w14:textId="64B3C958" w:rsidR="00030B76" w:rsidRDefault="00B05912" w:rsidP="00030B76">
      <w:pPr>
        <w:pStyle w:val="Sinespaciado"/>
        <w:numPr>
          <w:ilvl w:val="0"/>
          <w:numId w:val="41"/>
        </w:numPr>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5B1B2996" w14:textId="60401600" w:rsid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Gastos personales</w:t>
      </w:r>
    </w:p>
    <w:p w14:paraId="725291E4" w14:textId="1598E075" w:rsid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 xml:space="preserve">Impuestos de Salida </w:t>
      </w:r>
      <w:r w:rsidR="00AE52F4" w:rsidRPr="00030B76">
        <w:rPr>
          <w:rFonts w:ascii="Arial" w:hAnsi="Arial" w:cs="Arial"/>
          <w:sz w:val="20"/>
          <w:szCs w:val="20"/>
          <w:lang w:val="es-ES"/>
        </w:rPr>
        <w:t>en cada país</w:t>
      </w:r>
    </w:p>
    <w:p w14:paraId="38951490" w14:textId="24E7B5E8" w:rsidR="006254EB" w:rsidRP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 xml:space="preserve">Propinas a mucamas, botones, guías, chóferes </w:t>
      </w:r>
    </w:p>
    <w:p w14:paraId="4FCDF17D" w14:textId="77777777" w:rsidR="006D55BC" w:rsidRDefault="006D55BC" w:rsidP="006D55BC">
      <w:pPr>
        <w:pStyle w:val="Sinespaciado"/>
        <w:jc w:val="both"/>
        <w:rPr>
          <w:rFonts w:ascii="Arial" w:hAnsi="Arial" w:cs="Arial"/>
          <w:sz w:val="20"/>
          <w:szCs w:val="20"/>
          <w:lang w:val="es-ES"/>
        </w:rPr>
      </w:pPr>
    </w:p>
    <w:p w14:paraId="3495DBE5" w14:textId="77777777" w:rsidR="00B71D63" w:rsidRDefault="00B71D63" w:rsidP="006D55BC">
      <w:pPr>
        <w:pStyle w:val="Sinespaciado"/>
        <w:jc w:val="both"/>
        <w:rPr>
          <w:rFonts w:ascii="Arial" w:hAnsi="Arial" w:cs="Arial"/>
          <w:sz w:val="20"/>
          <w:szCs w:val="20"/>
          <w:lang w:val="es-ES"/>
        </w:rPr>
      </w:pPr>
    </w:p>
    <w:p w14:paraId="47BABFE4" w14:textId="6FF5F5DA" w:rsidR="006D55BC" w:rsidRDefault="006D55BC" w:rsidP="006D55BC">
      <w:pPr>
        <w:pStyle w:val="Sinespaciado"/>
        <w:jc w:val="both"/>
        <w:rPr>
          <w:rFonts w:ascii="Arial" w:hAnsi="Arial" w:cs="Arial"/>
          <w:sz w:val="20"/>
          <w:szCs w:val="20"/>
          <w:lang w:val="es-ES"/>
        </w:rPr>
      </w:pPr>
      <w:r w:rsidRPr="00FA1D7C">
        <w:rPr>
          <w:rFonts w:ascii="Arial" w:hAnsi="Arial" w:cs="Arial"/>
          <w:b/>
          <w:bCs/>
          <w:sz w:val="20"/>
          <w:szCs w:val="20"/>
          <w:lang w:val="es-ES"/>
        </w:rPr>
        <w:t>Notas</w:t>
      </w:r>
      <w:r>
        <w:rPr>
          <w:rFonts w:ascii="Arial" w:hAnsi="Arial" w:cs="Arial"/>
          <w:sz w:val="20"/>
          <w:szCs w:val="20"/>
          <w:lang w:val="es-ES"/>
        </w:rPr>
        <w:t xml:space="preserve">: </w:t>
      </w:r>
    </w:p>
    <w:p w14:paraId="2B0A235E" w14:textId="5E22B1C8"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 xml:space="preserve">El alojamiento triple </w:t>
      </w:r>
      <w:r w:rsidR="00030B76">
        <w:rPr>
          <w:rFonts w:ascii="Arial" w:hAnsi="Arial" w:cs="Arial"/>
          <w:sz w:val="20"/>
          <w:szCs w:val="20"/>
          <w:lang w:val="es-ES"/>
        </w:rPr>
        <w:t xml:space="preserve">en Panamá </w:t>
      </w:r>
      <w:r w:rsidRPr="00EA7254">
        <w:rPr>
          <w:rFonts w:ascii="Arial" w:hAnsi="Arial" w:cs="Arial"/>
          <w:sz w:val="20"/>
          <w:szCs w:val="20"/>
          <w:lang w:val="es-ES"/>
        </w:rPr>
        <w:t>generalmente será de dos camas en la habitación para compartir, hay pocos hoteles que tengan camas individuales adicionales o sofás cama para la tercera persona.</w:t>
      </w:r>
    </w:p>
    <w:p w14:paraId="6C76363E" w14:textId="775D2DF6"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Los Tours se coordinan de acuerdo la programación de Operaciones que maneje en su momento.</w:t>
      </w:r>
    </w:p>
    <w:p w14:paraId="4B706998" w14:textId="6FD6256B" w:rsidR="00EA7254" w:rsidRPr="00D040E7" w:rsidRDefault="006D55BC" w:rsidP="006D55BC">
      <w:pPr>
        <w:pStyle w:val="Sinespaciado"/>
        <w:numPr>
          <w:ilvl w:val="0"/>
          <w:numId w:val="33"/>
        </w:numPr>
        <w:jc w:val="both"/>
        <w:rPr>
          <w:rFonts w:ascii="Arial" w:hAnsi="Arial" w:cs="Arial"/>
          <w:b/>
          <w:bCs/>
          <w:lang w:val="es-ES"/>
        </w:rPr>
      </w:pPr>
      <w:r w:rsidRPr="00D040E7">
        <w:rPr>
          <w:rFonts w:ascii="Arial" w:hAnsi="Arial" w:cs="Arial"/>
          <w:b/>
          <w:bCs/>
          <w:lang w:val="es-ES"/>
        </w:rPr>
        <w:t xml:space="preserve">Pasajeros que llegan o salen en vuelos Nocturnos tienen un suplemento de </w:t>
      </w:r>
      <w:r w:rsidR="00B71D63">
        <w:rPr>
          <w:rFonts w:ascii="Arial" w:hAnsi="Arial" w:cs="Arial"/>
          <w:b/>
          <w:bCs/>
          <w:lang w:val="es-ES"/>
        </w:rPr>
        <w:t xml:space="preserve">15 </w:t>
      </w:r>
      <w:r w:rsidR="00D040E7" w:rsidRPr="00D040E7">
        <w:rPr>
          <w:rFonts w:ascii="Arial" w:hAnsi="Arial" w:cs="Arial"/>
          <w:b/>
          <w:bCs/>
          <w:lang w:val="es-ES"/>
        </w:rPr>
        <w:t>USD</w:t>
      </w:r>
    </w:p>
    <w:p w14:paraId="79597297" w14:textId="5FD539E2" w:rsidR="00FA1D7C" w:rsidRPr="00FA1D7C" w:rsidRDefault="00FA1D7C" w:rsidP="006D55BC">
      <w:pPr>
        <w:pStyle w:val="Sinespaciado"/>
        <w:numPr>
          <w:ilvl w:val="0"/>
          <w:numId w:val="33"/>
        </w:numPr>
        <w:jc w:val="both"/>
        <w:rPr>
          <w:rFonts w:ascii="Arial" w:hAnsi="Arial" w:cs="Arial"/>
          <w:sz w:val="20"/>
          <w:szCs w:val="20"/>
          <w:lang w:val="es-ES"/>
        </w:rPr>
      </w:pPr>
      <w:r w:rsidRPr="00FA1D7C">
        <w:rPr>
          <w:rFonts w:ascii="Arial" w:hAnsi="Arial" w:cs="Arial"/>
          <w:sz w:val="20"/>
          <w:szCs w:val="20"/>
          <w:lang w:val="es-ES"/>
        </w:rPr>
        <w:t>Los precios y los itinerarios están sujetos a cambios debido a la marea / clima o las condiciones locales, disponibilidad o factores que están fuera de nuestro control.</w:t>
      </w:r>
    </w:p>
    <w:p w14:paraId="297A8FFB" w14:textId="5DF26500" w:rsidR="004A41B6" w:rsidRDefault="004A41B6" w:rsidP="004A41B6">
      <w:pPr>
        <w:pStyle w:val="Sinespaciado"/>
        <w:jc w:val="both"/>
        <w:rPr>
          <w:rFonts w:ascii="Arial" w:hAnsi="Arial" w:cs="Arial"/>
          <w:sz w:val="20"/>
          <w:szCs w:val="20"/>
          <w:lang w:val="es-ES"/>
        </w:rPr>
      </w:pPr>
    </w:p>
    <w:p w14:paraId="7574255C" w14:textId="77777777" w:rsidR="00030B76" w:rsidRDefault="00030B76" w:rsidP="004A41B6">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92"/>
        <w:gridCol w:w="3129"/>
        <w:gridCol w:w="432"/>
      </w:tblGrid>
      <w:tr w:rsidR="00030B76" w:rsidRPr="00030B76" w14:paraId="074A35D6" w14:textId="77777777" w:rsidTr="00030B7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165CF5B1" w14:textId="77777777" w:rsidR="00030B76" w:rsidRPr="00030B76" w:rsidRDefault="00030B76" w:rsidP="00030B76">
            <w:pPr>
              <w:spacing w:after="0" w:line="240" w:lineRule="auto"/>
              <w:jc w:val="center"/>
              <w:rPr>
                <w:rFonts w:ascii="Calibri" w:hAnsi="Calibri" w:cs="Calibri"/>
                <w:b/>
                <w:bCs/>
                <w:color w:val="FFFFFF"/>
                <w:sz w:val="20"/>
                <w:szCs w:val="20"/>
                <w:lang w:val="es-MX" w:eastAsia="es-MX" w:bidi="ar-SA"/>
              </w:rPr>
            </w:pPr>
            <w:r w:rsidRPr="00030B76">
              <w:rPr>
                <w:rFonts w:ascii="Calibri" w:hAnsi="Calibri" w:cs="Calibri"/>
                <w:b/>
                <w:bCs/>
                <w:color w:val="FFFFFF"/>
                <w:sz w:val="20"/>
                <w:szCs w:val="20"/>
                <w:lang w:val="es-MX" w:eastAsia="es-MX" w:bidi="ar-SA"/>
              </w:rPr>
              <w:t>LISTA DE HOTELES (Previstos o similares)</w:t>
            </w:r>
          </w:p>
        </w:tc>
      </w:tr>
      <w:tr w:rsidR="00030B76" w:rsidRPr="00030B76" w14:paraId="207CD5D0" w14:textId="77777777" w:rsidTr="00030B76">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44FFFE80"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2BD35156"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64E42C1A"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CAT</w:t>
            </w:r>
          </w:p>
        </w:tc>
      </w:tr>
      <w:tr w:rsidR="00030B76" w:rsidRPr="00030B76" w14:paraId="659044CA" w14:textId="77777777" w:rsidTr="00030B7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0234368"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13DDEB7D"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THE EXECUTIVE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39FD3E1"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P</w:t>
            </w:r>
          </w:p>
        </w:tc>
      </w:tr>
      <w:tr w:rsidR="00030B76" w:rsidRPr="00030B76" w14:paraId="06BF2CAD" w14:textId="77777777" w:rsidTr="00030B7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AABE25B" w14:textId="77777777" w:rsidR="00030B76" w:rsidRPr="00030B76" w:rsidRDefault="00030B76" w:rsidP="00030B7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5F17A941"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MARRIOTT PANAMA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9C5078B"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S</w:t>
            </w:r>
          </w:p>
        </w:tc>
      </w:tr>
      <w:tr w:rsidR="00030B76" w:rsidRPr="00030B76" w14:paraId="18158AA0" w14:textId="77777777" w:rsidTr="00030B76">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F219FC4"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PUNTA CANA</w:t>
            </w:r>
          </w:p>
        </w:tc>
        <w:tc>
          <w:tcPr>
            <w:tcW w:w="0" w:type="auto"/>
            <w:tcMar>
              <w:top w:w="0" w:type="dxa"/>
              <w:left w:w="45" w:type="dxa"/>
              <w:bottom w:w="0" w:type="dxa"/>
              <w:right w:w="45" w:type="dxa"/>
            </w:tcMar>
            <w:vAlign w:val="center"/>
            <w:hideMark/>
          </w:tcPr>
          <w:p w14:paraId="77FB27DF"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SIRENIS PUNTA CANA + AQUAGAMES</w:t>
            </w:r>
          </w:p>
        </w:tc>
        <w:tc>
          <w:tcPr>
            <w:tcW w:w="0" w:type="auto"/>
            <w:tcBorders>
              <w:right w:val="single" w:sz="6" w:space="0" w:color="716BC1"/>
            </w:tcBorders>
            <w:tcMar>
              <w:top w:w="0" w:type="dxa"/>
              <w:left w:w="45" w:type="dxa"/>
              <w:bottom w:w="0" w:type="dxa"/>
              <w:right w:w="45" w:type="dxa"/>
            </w:tcMar>
            <w:vAlign w:val="center"/>
            <w:hideMark/>
          </w:tcPr>
          <w:p w14:paraId="79359802"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P</w:t>
            </w:r>
          </w:p>
        </w:tc>
      </w:tr>
      <w:tr w:rsidR="00030B76" w:rsidRPr="00030B76" w14:paraId="522DD740" w14:textId="77777777" w:rsidTr="00030B7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D73E662" w14:textId="77777777" w:rsidR="00030B76" w:rsidRPr="00030B76" w:rsidRDefault="00030B76" w:rsidP="00030B7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259F14E"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MAJESTIC COLONIAL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F8AFD8D"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S</w:t>
            </w:r>
          </w:p>
        </w:tc>
      </w:tr>
    </w:tbl>
    <w:p w14:paraId="711EA5BF" w14:textId="77777777" w:rsidR="003A7A81" w:rsidRDefault="003A7A81" w:rsidP="004A41B6">
      <w:pPr>
        <w:pStyle w:val="Sinespaciado"/>
        <w:jc w:val="both"/>
        <w:rPr>
          <w:rFonts w:ascii="Arial" w:hAnsi="Arial" w:cs="Arial"/>
          <w:sz w:val="20"/>
          <w:szCs w:val="20"/>
          <w:lang w:val="es-ES"/>
        </w:rPr>
      </w:pPr>
    </w:p>
    <w:tbl>
      <w:tblPr>
        <w:tblW w:w="6831" w:type="dxa"/>
        <w:jc w:val="center"/>
        <w:tblCellSpacing w:w="0" w:type="dxa"/>
        <w:tblCellMar>
          <w:left w:w="0" w:type="dxa"/>
          <w:right w:w="0" w:type="dxa"/>
        </w:tblCellMar>
        <w:tblLook w:val="04A0" w:firstRow="1" w:lastRow="0" w:firstColumn="1" w:lastColumn="0" w:noHBand="0" w:noVBand="1"/>
      </w:tblPr>
      <w:tblGrid>
        <w:gridCol w:w="3253"/>
        <w:gridCol w:w="992"/>
        <w:gridCol w:w="709"/>
        <w:gridCol w:w="992"/>
        <w:gridCol w:w="885"/>
      </w:tblGrid>
      <w:tr w:rsidR="00D11B0C" w:rsidRPr="00D11B0C" w14:paraId="03AFC0F0" w14:textId="77777777" w:rsidTr="00D11B0C">
        <w:trPr>
          <w:trHeight w:val="26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8800E42" w14:textId="77777777" w:rsidR="00D11B0C" w:rsidRPr="00D11B0C" w:rsidRDefault="00D11B0C" w:rsidP="00D11B0C">
            <w:pPr>
              <w:spacing w:after="0" w:line="240" w:lineRule="auto"/>
              <w:jc w:val="center"/>
              <w:rPr>
                <w:rFonts w:asciiTheme="minorHAnsi" w:hAnsiTheme="minorHAnsi" w:cstheme="minorHAnsi"/>
                <w:b/>
                <w:bCs/>
                <w:color w:val="FFFFFF"/>
                <w:sz w:val="20"/>
                <w:szCs w:val="20"/>
                <w:lang w:val="es-MX" w:eastAsia="es-MX" w:bidi="ar-SA"/>
              </w:rPr>
            </w:pPr>
            <w:r w:rsidRPr="00D11B0C">
              <w:rPr>
                <w:rFonts w:asciiTheme="minorHAnsi" w:hAnsiTheme="minorHAnsi" w:cstheme="minorHAnsi"/>
                <w:b/>
                <w:bCs/>
                <w:color w:val="FFFFFF"/>
                <w:sz w:val="20"/>
                <w:szCs w:val="20"/>
                <w:lang w:val="es-MX" w:eastAsia="es-MX" w:bidi="ar-SA"/>
              </w:rPr>
              <w:t>PRECIO POR PERSONA EN USD</w:t>
            </w:r>
          </w:p>
        </w:tc>
      </w:tr>
      <w:tr w:rsidR="00D11B0C" w:rsidRPr="00D11B0C" w14:paraId="534060BB" w14:textId="77777777" w:rsidTr="00D11B0C">
        <w:trPr>
          <w:trHeight w:val="266"/>
          <w:tblCellSpacing w:w="0" w:type="dxa"/>
          <w:jc w:val="center"/>
        </w:trPr>
        <w:tc>
          <w:tcPr>
            <w:tcW w:w="3253" w:type="dxa"/>
            <w:tcBorders>
              <w:left w:val="single" w:sz="6" w:space="0" w:color="716BC1"/>
            </w:tcBorders>
            <w:shd w:val="clear" w:color="auto" w:fill="C9C7E7"/>
            <w:tcMar>
              <w:top w:w="0" w:type="dxa"/>
              <w:left w:w="45" w:type="dxa"/>
              <w:bottom w:w="0" w:type="dxa"/>
              <w:right w:w="45" w:type="dxa"/>
            </w:tcMar>
            <w:vAlign w:val="center"/>
            <w:hideMark/>
          </w:tcPr>
          <w:p w14:paraId="08896B31"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 xml:space="preserve">PRIMERA </w:t>
            </w:r>
          </w:p>
        </w:tc>
        <w:tc>
          <w:tcPr>
            <w:tcW w:w="992" w:type="dxa"/>
            <w:shd w:val="clear" w:color="auto" w:fill="C9C7E7"/>
            <w:tcMar>
              <w:top w:w="0" w:type="dxa"/>
              <w:left w:w="45" w:type="dxa"/>
              <w:bottom w:w="0" w:type="dxa"/>
              <w:right w:w="45" w:type="dxa"/>
            </w:tcMar>
            <w:vAlign w:val="center"/>
            <w:hideMark/>
          </w:tcPr>
          <w:p w14:paraId="1AE1EC87"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683BB395"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TPL</w:t>
            </w:r>
          </w:p>
        </w:tc>
        <w:tc>
          <w:tcPr>
            <w:tcW w:w="992" w:type="dxa"/>
            <w:shd w:val="clear" w:color="auto" w:fill="C9C7E7"/>
            <w:tcMar>
              <w:top w:w="0" w:type="dxa"/>
              <w:left w:w="45" w:type="dxa"/>
              <w:bottom w:w="0" w:type="dxa"/>
              <w:right w:w="45" w:type="dxa"/>
            </w:tcMar>
            <w:vAlign w:val="center"/>
            <w:hideMark/>
          </w:tcPr>
          <w:p w14:paraId="55655257"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 xml:space="preserve">SGL </w:t>
            </w:r>
          </w:p>
        </w:tc>
        <w:tc>
          <w:tcPr>
            <w:tcW w:w="885" w:type="dxa"/>
            <w:tcBorders>
              <w:right w:val="single" w:sz="6" w:space="0" w:color="716BC1"/>
            </w:tcBorders>
            <w:shd w:val="clear" w:color="auto" w:fill="C9C7E7"/>
            <w:tcMar>
              <w:top w:w="0" w:type="dxa"/>
              <w:left w:w="45" w:type="dxa"/>
              <w:bottom w:w="0" w:type="dxa"/>
              <w:right w:w="45" w:type="dxa"/>
            </w:tcMar>
            <w:vAlign w:val="center"/>
            <w:hideMark/>
          </w:tcPr>
          <w:p w14:paraId="2B14AD12"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MNR</w:t>
            </w:r>
          </w:p>
        </w:tc>
      </w:tr>
      <w:tr w:rsidR="00D11B0C" w:rsidRPr="00D11B0C" w14:paraId="47DA3524" w14:textId="77777777" w:rsidTr="00D11B0C">
        <w:trPr>
          <w:trHeight w:val="266"/>
          <w:tblCellSpacing w:w="0" w:type="dxa"/>
          <w:jc w:val="center"/>
        </w:trPr>
        <w:tc>
          <w:tcPr>
            <w:tcW w:w="3253" w:type="dxa"/>
            <w:tcBorders>
              <w:left w:val="single" w:sz="6" w:space="0" w:color="716BC1"/>
            </w:tcBorders>
            <w:shd w:val="clear" w:color="auto" w:fill="FFFFFF"/>
            <w:tcMar>
              <w:top w:w="0" w:type="dxa"/>
              <w:left w:w="45" w:type="dxa"/>
              <w:bottom w:w="0" w:type="dxa"/>
              <w:right w:w="45" w:type="dxa"/>
            </w:tcMar>
            <w:vAlign w:val="center"/>
            <w:hideMark/>
          </w:tcPr>
          <w:p w14:paraId="67CBD3ED"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118E1DD1"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780</w:t>
            </w:r>
          </w:p>
        </w:tc>
        <w:tc>
          <w:tcPr>
            <w:tcW w:w="709" w:type="dxa"/>
            <w:shd w:val="clear" w:color="auto" w:fill="FFFFFF"/>
            <w:tcMar>
              <w:top w:w="0" w:type="dxa"/>
              <w:left w:w="45" w:type="dxa"/>
              <w:bottom w:w="0" w:type="dxa"/>
              <w:right w:w="45" w:type="dxa"/>
            </w:tcMar>
            <w:vAlign w:val="center"/>
            <w:hideMark/>
          </w:tcPr>
          <w:p w14:paraId="141A91ED"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710</w:t>
            </w:r>
          </w:p>
        </w:tc>
        <w:tc>
          <w:tcPr>
            <w:tcW w:w="992" w:type="dxa"/>
            <w:shd w:val="clear" w:color="auto" w:fill="FFFFFF"/>
            <w:tcMar>
              <w:top w:w="0" w:type="dxa"/>
              <w:left w:w="45" w:type="dxa"/>
              <w:bottom w:w="0" w:type="dxa"/>
              <w:right w:w="45" w:type="dxa"/>
            </w:tcMar>
            <w:vAlign w:val="center"/>
            <w:hideMark/>
          </w:tcPr>
          <w:p w14:paraId="5A5CF103"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1240</w:t>
            </w:r>
          </w:p>
        </w:tc>
        <w:tc>
          <w:tcPr>
            <w:tcW w:w="885" w:type="dxa"/>
            <w:tcBorders>
              <w:right w:val="single" w:sz="6" w:space="0" w:color="716BC1"/>
            </w:tcBorders>
            <w:shd w:val="clear" w:color="auto" w:fill="FFFFFF"/>
            <w:tcMar>
              <w:top w:w="0" w:type="dxa"/>
              <w:left w:w="45" w:type="dxa"/>
              <w:bottom w:w="0" w:type="dxa"/>
              <w:right w:w="45" w:type="dxa"/>
            </w:tcMar>
            <w:vAlign w:val="center"/>
            <w:hideMark/>
          </w:tcPr>
          <w:p w14:paraId="3A96D79B"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450</w:t>
            </w:r>
          </w:p>
        </w:tc>
      </w:tr>
      <w:tr w:rsidR="00D11B0C" w:rsidRPr="00D11B0C" w14:paraId="33AA8F50" w14:textId="77777777" w:rsidTr="00D11B0C">
        <w:trPr>
          <w:trHeight w:val="266"/>
          <w:tblCellSpacing w:w="0" w:type="dxa"/>
          <w:jc w:val="center"/>
        </w:trPr>
        <w:tc>
          <w:tcPr>
            <w:tcW w:w="3253" w:type="dxa"/>
            <w:tcBorders>
              <w:left w:val="single" w:sz="6" w:space="0" w:color="716BC1"/>
            </w:tcBorders>
            <w:tcMar>
              <w:top w:w="0" w:type="dxa"/>
              <w:left w:w="45" w:type="dxa"/>
              <w:bottom w:w="0" w:type="dxa"/>
              <w:right w:w="45" w:type="dxa"/>
            </w:tcMar>
            <w:vAlign w:val="center"/>
            <w:hideMark/>
          </w:tcPr>
          <w:p w14:paraId="19358C22" w14:textId="77777777" w:rsidR="00D11B0C" w:rsidRPr="00D11B0C" w:rsidRDefault="00D11B0C" w:rsidP="00D11B0C">
            <w:pPr>
              <w:spacing w:after="0" w:line="240" w:lineRule="auto"/>
              <w:jc w:val="right"/>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 xml:space="preserve">TERRESTRE Y AEREO </w:t>
            </w:r>
          </w:p>
        </w:tc>
        <w:tc>
          <w:tcPr>
            <w:tcW w:w="992" w:type="dxa"/>
            <w:tcMar>
              <w:top w:w="0" w:type="dxa"/>
              <w:left w:w="45" w:type="dxa"/>
              <w:bottom w:w="0" w:type="dxa"/>
              <w:right w:w="45" w:type="dxa"/>
            </w:tcMar>
            <w:vAlign w:val="center"/>
            <w:hideMark/>
          </w:tcPr>
          <w:p w14:paraId="364DB6F7"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1040</w:t>
            </w:r>
          </w:p>
        </w:tc>
        <w:tc>
          <w:tcPr>
            <w:tcW w:w="709" w:type="dxa"/>
            <w:tcMar>
              <w:top w:w="0" w:type="dxa"/>
              <w:left w:w="45" w:type="dxa"/>
              <w:bottom w:w="0" w:type="dxa"/>
              <w:right w:w="45" w:type="dxa"/>
            </w:tcMar>
            <w:vAlign w:val="center"/>
            <w:hideMark/>
          </w:tcPr>
          <w:p w14:paraId="5E70E790"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970</w:t>
            </w:r>
          </w:p>
        </w:tc>
        <w:tc>
          <w:tcPr>
            <w:tcW w:w="992" w:type="dxa"/>
            <w:tcMar>
              <w:top w:w="0" w:type="dxa"/>
              <w:left w:w="45" w:type="dxa"/>
              <w:bottom w:w="0" w:type="dxa"/>
              <w:right w:w="45" w:type="dxa"/>
            </w:tcMar>
            <w:vAlign w:val="center"/>
            <w:hideMark/>
          </w:tcPr>
          <w:p w14:paraId="2C70643E"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1500</w:t>
            </w:r>
          </w:p>
        </w:tc>
        <w:tc>
          <w:tcPr>
            <w:tcW w:w="885" w:type="dxa"/>
            <w:tcBorders>
              <w:right w:val="single" w:sz="6" w:space="0" w:color="716BC1"/>
            </w:tcBorders>
            <w:tcMar>
              <w:top w:w="0" w:type="dxa"/>
              <w:left w:w="45" w:type="dxa"/>
              <w:bottom w:w="0" w:type="dxa"/>
              <w:right w:w="45" w:type="dxa"/>
            </w:tcMar>
            <w:vAlign w:val="center"/>
            <w:hideMark/>
          </w:tcPr>
          <w:p w14:paraId="6EC26BB2"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710</w:t>
            </w:r>
          </w:p>
        </w:tc>
      </w:tr>
      <w:tr w:rsidR="00D11B0C" w:rsidRPr="00D11B0C" w14:paraId="4195DAF0" w14:textId="77777777" w:rsidTr="00D11B0C">
        <w:trPr>
          <w:trHeight w:val="266"/>
          <w:tblCellSpacing w:w="0" w:type="dxa"/>
          <w:jc w:val="center"/>
        </w:trPr>
        <w:tc>
          <w:tcPr>
            <w:tcW w:w="3253" w:type="dxa"/>
            <w:tcBorders>
              <w:left w:val="single" w:sz="6" w:space="0" w:color="716BC1"/>
            </w:tcBorders>
            <w:shd w:val="clear" w:color="auto" w:fill="FFFFFF"/>
            <w:tcMar>
              <w:top w:w="0" w:type="dxa"/>
              <w:left w:w="45" w:type="dxa"/>
              <w:bottom w:w="0" w:type="dxa"/>
              <w:right w:w="45" w:type="dxa"/>
            </w:tcMar>
            <w:vAlign w:val="center"/>
            <w:hideMark/>
          </w:tcPr>
          <w:p w14:paraId="3148CF73"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SUPL. 01 ENE- 31 MAR 2025</w:t>
            </w:r>
          </w:p>
        </w:tc>
        <w:tc>
          <w:tcPr>
            <w:tcW w:w="992" w:type="dxa"/>
            <w:shd w:val="clear" w:color="auto" w:fill="FFFFFF"/>
            <w:tcMar>
              <w:top w:w="0" w:type="dxa"/>
              <w:left w:w="45" w:type="dxa"/>
              <w:bottom w:w="0" w:type="dxa"/>
              <w:right w:w="45" w:type="dxa"/>
            </w:tcMar>
            <w:vAlign w:val="center"/>
            <w:hideMark/>
          </w:tcPr>
          <w:p w14:paraId="514B2B05"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240</w:t>
            </w:r>
          </w:p>
        </w:tc>
        <w:tc>
          <w:tcPr>
            <w:tcW w:w="709" w:type="dxa"/>
            <w:shd w:val="clear" w:color="auto" w:fill="FFFFFF"/>
            <w:tcMar>
              <w:top w:w="0" w:type="dxa"/>
              <w:left w:w="45" w:type="dxa"/>
              <w:bottom w:w="0" w:type="dxa"/>
              <w:right w:w="45" w:type="dxa"/>
            </w:tcMar>
            <w:vAlign w:val="center"/>
            <w:hideMark/>
          </w:tcPr>
          <w:p w14:paraId="4BBE3A27"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220</w:t>
            </w:r>
          </w:p>
        </w:tc>
        <w:tc>
          <w:tcPr>
            <w:tcW w:w="992" w:type="dxa"/>
            <w:shd w:val="clear" w:color="auto" w:fill="FFFFFF"/>
            <w:tcMar>
              <w:top w:w="0" w:type="dxa"/>
              <w:left w:w="45" w:type="dxa"/>
              <w:bottom w:w="0" w:type="dxa"/>
              <w:right w:w="45" w:type="dxa"/>
            </w:tcMar>
            <w:vAlign w:val="center"/>
            <w:hideMark/>
          </w:tcPr>
          <w:p w14:paraId="5BC9D41D"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340</w:t>
            </w:r>
          </w:p>
        </w:tc>
        <w:tc>
          <w:tcPr>
            <w:tcW w:w="885" w:type="dxa"/>
            <w:tcBorders>
              <w:right w:val="single" w:sz="6" w:space="0" w:color="716BC1"/>
            </w:tcBorders>
            <w:shd w:val="clear" w:color="auto" w:fill="FFFFFF"/>
            <w:tcMar>
              <w:top w:w="0" w:type="dxa"/>
              <w:left w:w="45" w:type="dxa"/>
              <w:bottom w:w="0" w:type="dxa"/>
              <w:right w:w="45" w:type="dxa"/>
            </w:tcMar>
            <w:vAlign w:val="center"/>
            <w:hideMark/>
          </w:tcPr>
          <w:p w14:paraId="68DB5697"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120</w:t>
            </w:r>
          </w:p>
        </w:tc>
      </w:tr>
      <w:tr w:rsidR="00D11B0C" w:rsidRPr="00D11B0C" w14:paraId="402F4360" w14:textId="77777777" w:rsidTr="00D11B0C">
        <w:trPr>
          <w:trHeight w:val="266"/>
          <w:tblCellSpacing w:w="0" w:type="dxa"/>
          <w:jc w:val="center"/>
        </w:trPr>
        <w:tc>
          <w:tcPr>
            <w:tcW w:w="3253" w:type="dxa"/>
            <w:tcBorders>
              <w:left w:val="single" w:sz="6" w:space="0" w:color="716BC1"/>
            </w:tcBorders>
            <w:shd w:val="clear" w:color="auto" w:fill="FFFFFF"/>
            <w:tcMar>
              <w:top w:w="0" w:type="dxa"/>
              <w:left w:w="45" w:type="dxa"/>
              <w:bottom w:w="0" w:type="dxa"/>
              <w:right w:w="45" w:type="dxa"/>
            </w:tcMar>
            <w:vAlign w:val="center"/>
            <w:hideMark/>
          </w:tcPr>
          <w:p w14:paraId="2CFCFB3C"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SUPL. 01 - 30 ABR 2025</w:t>
            </w:r>
          </w:p>
        </w:tc>
        <w:tc>
          <w:tcPr>
            <w:tcW w:w="992" w:type="dxa"/>
            <w:shd w:val="clear" w:color="auto" w:fill="FFFFFF"/>
            <w:tcMar>
              <w:top w:w="0" w:type="dxa"/>
              <w:left w:w="45" w:type="dxa"/>
              <w:bottom w:w="0" w:type="dxa"/>
              <w:right w:w="45" w:type="dxa"/>
            </w:tcMar>
            <w:vAlign w:val="center"/>
            <w:hideMark/>
          </w:tcPr>
          <w:p w14:paraId="003F02AB"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45</w:t>
            </w:r>
          </w:p>
        </w:tc>
        <w:tc>
          <w:tcPr>
            <w:tcW w:w="709" w:type="dxa"/>
            <w:shd w:val="clear" w:color="auto" w:fill="FFFFFF"/>
            <w:tcMar>
              <w:top w:w="0" w:type="dxa"/>
              <w:left w:w="45" w:type="dxa"/>
              <w:bottom w:w="0" w:type="dxa"/>
              <w:right w:w="45" w:type="dxa"/>
            </w:tcMar>
            <w:vAlign w:val="center"/>
            <w:hideMark/>
          </w:tcPr>
          <w:p w14:paraId="0C5613BF"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40</w:t>
            </w:r>
          </w:p>
        </w:tc>
        <w:tc>
          <w:tcPr>
            <w:tcW w:w="992" w:type="dxa"/>
            <w:shd w:val="clear" w:color="auto" w:fill="FFFFFF"/>
            <w:tcMar>
              <w:top w:w="0" w:type="dxa"/>
              <w:left w:w="45" w:type="dxa"/>
              <w:bottom w:w="0" w:type="dxa"/>
              <w:right w:w="45" w:type="dxa"/>
            </w:tcMar>
            <w:vAlign w:val="center"/>
            <w:hideMark/>
          </w:tcPr>
          <w:p w14:paraId="5D402DA6"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65</w:t>
            </w:r>
          </w:p>
        </w:tc>
        <w:tc>
          <w:tcPr>
            <w:tcW w:w="885" w:type="dxa"/>
            <w:tcBorders>
              <w:right w:val="single" w:sz="6" w:space="0" w:color="716BC1"/>
            </w:tcBorders>
            <w:shd w:val="clear" w:color="auto" w:fill="FFFFFF"/>
            <w:tcMar>
              <w:top w:w="0" w:type="dxa"/>
              <w:left w:w="45" w:type="dxa"/>
              <w:bottom w:w="0" w:type="dxa"/>
              <w:right w:w="45" w:type="dxa"/>
            </w:tcMar>
            <w:vAlign w:val="center"/>
            <w:hideMark/>
          </w:tcPr>
          <w:p w14:paraId="0224286B"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25</w:t>
            </w:r>
          </w:p>
        </w:tc>
      </w:tr>
      <w:tr w:rsidR="00D11B0C" w:rsidRPr="00D11B0C" w14:paraId="7C56D96A" w14:textId="77777777" w:rsidTr="00D11B0C">
        <w:trPr>
          <w:trHeight w:val="266"/>
          <w:tblCellSpacing w:w="0" w:type="dxa"/>
          <w:jc w:val="center"/>
        </w:trPr>
        <w:tc>
          <w:tcPr>
            <w:tcW w:w="325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387DAF"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SUPL. 01 JUL - 24 AGO 2025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423AA22D"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E6C7F13"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65</w:t>
            </w: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0353D6DF"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100</w:t>
            </w:r>
          </w:p>
        </w:tc>
        <w:tc>
          <w:tcPr>
            <w:tcW w:w="885"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266C9C1"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35</w:t>
            </w:r>
          </w:p>
        </w:tc>
      </w:tr>
      <w:tr w:rsidR="00D11B0C" w:rsidRPr="00D11B0C" w14:paraId="607FE2E6" w14:textId="77777777" w:rsidTr="00D11B0C">
        <w:trPr>
          <w:trHeight w:val="266"/>
          <w:tblCellSpacing w:w="0" w:type="dxa"/>
          <w:jc w:val="center"/>
        </w:trPr>
        <w:tc>
          <w:tcPr>
            <w:tcW w:w="3253" w:type="dxa"/>
            <w:tcBorders>
              <w:bottom w:val="single" w:sz="6" w:space="0" w:color="716BC1"/>
            </w:tcBorders>
            <w:tcMar>
              <w:top w:w="0" w:type="dxa"/>
              <w:left w:w="45" w:type="dxa"/>
              <w:bottom w:w="0" w:type="dxa"/>
              <w:right w:w="45" w:type="dxa"/>
            </w:tcMar>
            <w:vAlign w:val="bottom"/>
            <w:hideMark/>
          </w:tcPr>
          <w:p w14:paraId="2ADFA25B"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606457CC" w14:textId="77777777" w:rsidR="00D11B0C" w:rsidRPr="00D11B0C" w:rsidRDefault="00D11B0C" w:rsidP="00D11B0C">
            <w:pPr>
              <w:spacing w:after="0" w:line="240" w:lineRule="auto"/>
              <w:rPr>
                <w:rFonts w:asciiTheme="minorHAnsi" w:hAnsiTheme="minorHAnsi" w:cstheme="minorHAns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048905AE" w14:textId="77777777" w:rsidR="00D11B0C" w:rsidRPr="00D11B0C" w:rsidRDefault="00D11B0C" w:rsidP="00D11B0C">
            <w:pPr>
              <w:spacing w:after="0" w:line="240" w:lineRule="auto"/>
              <w:rPr>
                <w:rFonts w:asciiTheme="minorHAnsi" w:hAnsiTheme="minorHAnsi" w:cstheme="minorHAnsi"/>
                <w:sz w:val="20"/>
                <w:szCs w:val="20"/>
                <w:lang w:val="es-MX" w:eastAsia="es-MX" w:bidi="ar-SA"/>
              </w:rPr>
            </w:pPr>
          </w:p>
        </w:tc>
        <w:tc>
          <w:tcPr>
            <w:tcW w:w="992" w:type="dxa"/>
            <w:tcBorders>
              <w:bottom w:val="single" w:sz="6" w:space="0" w:color="716BC1"/>
            </w:tcBorders>
            <w:tcMar>
              <w:top w:w="0" w:type="dxa"/>
              <w:left w:w="45" w:type="dxa"/>
              <w:bottom w:w="0" w:type="dxa"/>
              <w:right w:w="45" w:type="dxa"/>
            </w:tcMar>
            <w:vAlign w:val="bottom"/>
            <w:hideMark/>
          </w:tcPr>
          <w:p w14:paraId="17AB8C27" w14:textId="77777777" w:rsidR="00D11B0C" w:rsidRPr="00D11B0C" w:rsidRDefault="00D11B0C" w:rsidP="00D11B0C">
            <w:pPr>
              <w:spacing w:after="0" w:line="240" w:lineRule="auto"/>
              <w:rPr>
                <w:rFonts w:asciiTheme="minorHAnsi" w:hAnsiTheme="minorHAnsi" w:cstheme="minorHAnsi"/>
                <w:sz w:val="20"/>
                <w:szCs w:val="20"/>
                <w:lang w:val="es-MX" w:eastAsia="es-MX" w:bidi="ar-SA"/>
              </w:rPr>
            </w:pPr>
          </w:p>
        </w:tc>
        <w:tc>
          <w:tcPr>
            <w:tcW w:w="885" w:type="dxa"/>
            <w:tcBorders>
              <w:bottom w:val="single" w:sz="6" w:space="0" w:color="716BC1"/>
            </w:tcBorders>
            <w:tcMar>
              <w:top w:w="0" w:type="dxa"/>
              <w:left w:w="45" w:type="dxa"/>
              <w:bottom w:w="0" w:type="dxa"/>
              <w:right w:w="45" w:type="dxa"/>
            </w:tcMar>
            <w:vAlign w:val="bottom"/>
            <w:hideMark/>
          </w:tcPr>
          <w:p w14:paraId="2B2C6087" w14:textId="77777777" w:rsidR="00D11B0C" w:rsidRPr="00D11B0C" w:rsidRDefault="00D11B0C" w:rsidP="00D11B0C">
            <w:pPr>
              <w:spacing w:after="0" w:line="240" w:lineRule="auto"/>
              <w:rPr>
                <w:rFonts w:asciiTheme="minorHAnsi" w:hAnsiTheme="minorHAnsi" w:cstheme="minorHAnsi"/>
                <w:sz w:val="20"/>
                <w:szCs w:val="20"/>
                <w:lang w:val="es-MX" w:eastAsia="es-MX" w:bidi="ar-SA"/>
              </w:rPr>
            </w:pPr>
          </w:p>
        </w:tc>
      </w:tr>
      <w:tr w:rsidR="00D11B0C" w:rsidRPr="00D11B0C" w14:paraId="7D3F6D65" w14:textId="77777777" w:rsidTr="00D11B0C">
        <w:trPr>
          <w:trHeight w:val="266"/>
          <w:tblCellSpacing w:w="0" w:type="dxa"/>
          <w:jc w:val="center"/>
        </w:trPr>
        <w:tc>
          <w:tcPr>
            <w:tcW w:w="3253" w:type="dxa"/>
            <w:tcBorders>
              <w:left w:val="single" w:sz="6" w:space="0" w:color="716BC1"/>
            </w:tcBorders>
            <w:shd w:val="clear" w:color="auto" w:fill="C9C7E7"/>
            <w:tcMar>
              <w:top w:w="0" w:type="dxa"/>
              <w:left w:w="45" w:type="dxa"/>
              <w:bottom w:w="0" w:type="dxa"/>
              <w:right w:w="45" w:type="dxa"/>
            </w:tcMar>
            <w:vAlign w:val="center"/>
            <w:hideMark/>
          </w:tcPr>
          <w:p w14:paraId="253072D0"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SUPERIOR</w:t>
            </w:r>
          </w:p>
        </w:tc>
        <w:tc>
          <w:tcPr>
            <w:tcW w:w="992" w:type="dxa"/>
            <w:shd w:val="clear" w:color="auto" w:fill="C9C7E7"/>
            <w:tcMar>
              <w:top w:w="0" w:type="dxa"/>
              <w:left w:w="45" w:type="dxa"/>
              <w:bottom w:w="0" w:type="dxa"/>
              <w:right w:w="45" w:type="dxa"/>
            </w:tcMar>
            <w:vAlign w:val="center"/>
            <w:hideMark/>
          </w:tcPr>
          <w:p w14:paraId="4EB1668F"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06B8635B"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TPL</w:t>
            </w:r>
          </w:p>
        </w:tc>
        <w:tc>
          <w:tcPr>
            <w:tcW w:w="992" w:type="dxa"/>
            <w:shd w:val="clear" w:color="auto" w:fill="C9C7E7"/>
            <w:tcMar>
              <w:top w:w="0" w:type="dxa"/>
              <w:left w:w="45" w:type="dxa"/>
              <w:bottom w:w="0" w:type="dxa"/>
              <w:right w:w="45" w:type="dxa"/>
            </w:tcMar>
            <w:vAlign w:val="center"/>
            <w:hideMark/>
          </w:tcPr>
          <w:p w14:paraId="6AC840A5"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 xml:space="preserve">SGL </w:t>
            </w:r>
          </w:p>
        </w:tc>
        <w:tc>
          <w:tcPr>
            <w:tcW w:w="885" w:type="dxa"/>
            <w:tcBorders>
              <w:right w:val="single" w:sz="6" w:space="0" w:color="716BC1"/>
            </w:tcBorders>
            <w:shd w:val="clear" w:color="auto" w:fill="C9C7E7"/>
            <w:tcMar>
              <w:top w:w="0" w:type="dxa"/>
              <w:left w:w="45" w:type="dxa"/>
              <w:bottom w:w="0" w:type="dxa"/>
              <w:right w:w="45" w:type="dxa"/>
            </w:tcMar>
            <w:vAlign w:val="center"/>
            <w:hideMark/>
          </w:tcPr>
          <w:p w14:paraId="1F64E8B0"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MNR</w:t>
            </w:r>
          </w:p>
        </w:tc>
      </w:tr>
      <w:tr w:rsidR="00D11B0C" w:rsidRPr="00D11B0C" w14:paraId="4810E968" w14:textId="77777777" w:rsidTr="00D11B0C">
        <w:trPr>
          <w:trHeight w:val="266"/>
          <w:tblCellSpacing w:w="0" w:type="dxa"/>
          <w:jc w:val="center"/>
        </w:trPr>
        <w:tc>
          <w:tcPr>
            <w:tcW w:w="3253" w:type="dxa"/>
            <w:tcBorders>
              <w:left w:val="single" w:sz="6" w:space="0" w:color="716BC1"/>
            </w:tcBorders>
            <w:shd w:val="clear" w:color="auto" w:fill="FFFFFF"/>
            <w:tcMar>
              <w:top w:w="0" w:type="dxa"/>
              <w:left w:w="45" w:type="dxa"/>
              <w:bottom w:w="0" w:type="dxa"/>
              <w:right w:w="45" w:type="dxa"/>
            </w:tcMar>
            <w:vAlign w:val="center"/>
            <w:hideMark/>
          </w:tcPr>
          <w:p w14:paraId="0554A425"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1B29DB03"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990</w:t>
            </w:r>
          </w:p>
        </w:tc>
        <w:tc>
          <w:tcPr>
            <w:tcW w:w="709" w:type="dxa"/>
            <w:shd w:val="clear" w:color="auto" w:fill="FFFFFF"/>
            <w:tcMar>
              <w:top w:w="0" w:type="dxa"/>
              <w:left w:w="45" w:type="dxa"/>
              <w:bottom w:w="0" w:type="dxa"/>
              <w:right w:w="45" w:type="dxa"/>
            </w:tcMar>
            <w:vAlign w:val="center"/>
            <w:hideMark/>
          </w:tcPr>
          <w:p w14:paraId="2FC3C514"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910</w:t>
            </w:r>
          </w:p>
        </w:tc>
        <w:tc>
          <w:tcPr>
            <w:tcW w:w="992" w:type="dxa"/>
            <w:shd w:val="clear" w:color="auto" w:fill="FFFFFF"/>
            <w:tcMar>
              <w:top w:w="0" w:type="dxa"/>
              <w:left w:w="45" w:type="dxa"/>
              <w:bottom w:w="0" w:type="dxa"/>
              <w:right w:w="45" w:type="dxa"/>
            </w:tcMar>
            <w:vAlign w:val="center"/>
            <w:hideMark/>
          </w:tcPr>
          <w:p w14:paraId="046C5295"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1810</w:t>
            </w:r>
          </w:p>
        </w:tc>
        <w:tc>
          <w:tcPr>
            <w:tcW w:w="885" w:type="dxa"/>
            <w:tcBorders>
              <w:right w:val="single" w:sz="6" w:space="0" w:color="716BC1"/>
            </w:tcBorders>
            <w:shd w:val="clear" w:color="auto" w:fill="FFFFFF"/>
            <w:tcMar>
              <w:top w:w="0" w:type="dxa"/>
              <w:left w:w="45" w:type="dxa"/>
              <w:bottom w:w="0" w:type="dxa"/>
              <w:right w:w="45" w:type="dxa"/>
            </w:tcMar>
            <w:vAlign w:val="center"/>
            <w:hideMark/>
          </w:tcPr>
          <w:p w14:paraId="4AA8C817"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530</w:t>
            </w:r>
          </w:p>
        </w:tc>
      </w:tr>
      <w:tr w:rsidR="00D11B0C" w:rsidRPr="00D11B0C" w14:paraId="76316AE2" w14:textId="77777777" w:rsidTr="00D11B0C">
        <w:trPr>
          <w:trHeight w:val="266"/>
          <w:tblCellSpacing w:w="0" w:type="dxa"/>
          <w:jc w:val="center"/>
        </w:trPr>
        <w:tc>
          <w:tcPr>
            <w:tcW w:w="3253" w:type="dxa"/>
            <w:tcBorders>
              <w:left w:val="single" w:sz="6" w:space="0" w:color="716BC1"/>
            </w:tcBorders>
            <w:tcMar>
              <w:top w:w="0" w:type="dxa"/>
              <w:left w:w="45" w:type="dxa"/>
              <w:bottom w:w="0" w:type="dxa"/>
              <w:right w:w="45" w:type="dxa"/>
            </w:tcMar>
            <w:vAlign w:val="center"/>
            <w:hideMark/>
          </w:tcPr>
          <w:p w14:paraId="4BD70675" w14:textId="77777777" w:rsidR="00D11B0C" w:rsidRPr="00D11B0C" w:rsidRDefault="00D11B0C" w:rsidP="00D11B0C">
            <w:pPr>
              <w:spacing w:after="0" w:line="240" w:lineRule="auto"/>
              <w:jc w:val="right"/>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 xml:space="preserve">TERRESTRE Y AEREO </w:t>
            </w:r>
          </w:p>
        </w:tc>
        <w:tc>
          <w:tcPr>
            <w:tcW w:w="992" w:type="dxa"/>
            <w:tcMar>
              <w:top w:w="0" w:type="dxa"/>
              <w:left w:w="45" w:type="dxa"/>
              <w:bottom w:w="0" w:type="dxa"/>
              <w:right w:w="45" w:type="dxa"/>
            </w:tcMar>
            <w:vAlign w:val="center"/>
            <w:hideMark/>
          </w:tcPr>
          <w:p w14:paraId="131FA1E1"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1250</w:t>
            </w:r>
          </w:p>
        </w:tc>
        <w:tc>
          <w:tcPr>
            <w:tcW w:w="709" w:type="dxa"/>
            <w:tcMar>
              <w:top w:w="0" w:type="dxa"/>
              <w:left w:w="45" w:type="dxa"/>
              <w:bottom w:w="0" w:type="dxa"/>
              <w:right w:w="45" w:type="dxa"/>
            </w:tcMar>
            <w:vAlign w:val="center"/>
            <w:hideMark/>
          </w:tcPr>
          <w:p w14:paraId="3F91F361"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1170</w:t>
            </w:r>
          </w:p>
        </w:tc>
        <w:tc>
          <w:tcPr>
            <w:tcW w:w="992" w:type="dxa"/>
            <w:tcMar>
              <w:top w:w="0" w:type="dxa"/>
              <w:left w:w="45" w:type="dxa"/>
              <w:bottom w:w="0" w:type="dxa"/>
              <w:right w:w="45" w:type="dxa"/>
            </w:tcMar>
            <w:vAlign w:val="center"/>
            <w:hideMark/>
          </w:tcPr>
          <w:p w14:paraId="5D32A462"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2070</w:t>
            </w:r>
          </w:p>
        </w:tc>
        <w:tc>
          <w:tcPr>
            <w:tcW w:w="885" w:type="dxa"/>
            <w:tcBorders>
              <w:right w:val="single" w:sz="6" w:space="0" w:color="716BC1"/>
            </w:tcBorders>
            <w:tcMar>
              <w:top w:w="0" w:type="dxa"/>
              <w:left w:w="45" w:type="dxa"/>
              <w:bottom w:w="0" w:type="dxa"/>
              <w:right w:w="45" w:type="dxa"/>
            </w:tcMar>
            <w:vAlign w:val="center"/>
            <w:hideMark/>
          </w:tcPr>
          <w:p w14:paraId="7AD91CC3" w14:textId="77777777" w:rsidR="00D11B0C" w:rsidRPr="00D11B0C" w:rsidRDefault="00D11B0C" w:rsidP="00D11B0C">
            <w:pPr>
              <w:spacing w:after="0" w:line="240" w:lineRule="auto"/>
              <w:jc w:val="center"/>
              <w:rPr>
                <w:rFonts w:asciiTheme="minorHAnsi" w:hAnsiTheme="minorHAnsi" w:cstheme="minorHAnsi"/>
                <w:b/>
                <w:bCs/>
                <w:sz w:val="20"/>
                <w:szCs w:val="20"/>
                <w:lang w:val="es-MX" w:eastAsia="es-MX" w:bidi="ar-SA"/>
              </w:rPr>
            </w:pPr>
            <w:r w:rsidRPr="00D11B0C">
              <w:rPr>
                <w:rFonts w:asciiTheme="minorHAnsi" w:hAnsiTheme="minorHAnsi" w:cstheme="minorHAnsi"/>
                <w:b/>
                <w:bCs/>
                <w:sz w:val="20"/>
                <w:szCs w:val="20"/>
                <w:lang w:val="es-MX" w:eastAsia="es-MX" w:bidi="ar-SA"/>
              </w:rPr>
              <w:t>790</w:t>
            </w:r>
          </w:p>
        </w:tc>
      </w:tr>
      <w:tr w:rsidR="00D11B0C" w:rsidRPr="00D11B0C" w14:paraId="6AD25C83" w14:textId="77777777" w:rsidTr="00D11B0C">
        <w:trPr>
          <w:trHeight w:val="266"/>
          <w:tblCellSpacing w:w="0" w:type="dxa"/>
          <w:jc w:val="center"/>
        </w:trPr>
        <w:tc>
          <w:tcPr>
            <w:tcW w:w="3253" w:type="dxa"/>
            <w:tcBorders>
              <w:left w:val="single" w:sz="6" w:space="0" w:color="716BC1"/>
            </w:tcBorders>
            <w:tcMar>
              <w:top w:w="0" w:type="dxa"/>
              <w:left w:w="45" w:type="dxa"/>
              <w:bottom w:w="0" w:type="dxa"/>
              <w:right w:w="45" w:type="dxa"/>
            </w:tcMar>
            <w:vAlign w:val="bottom"/>
            <w:hideMark/>
          </w:tcPr>
          <w:p w14:paraId="60DE5EA7"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SUPL. 01 - 20 MAR / 28 - 31 ABR 2025</w:t>
            </w:r>
          </w:p>
        </w:tc>
        <w:tc>
          <w:tcPr>
            <w:tcW w:w="992" w:type="dxa"/>
            <w:tcMar>
              <w:top w:w="0" w:type="dxa"/>
              <w:left w:w="45" w:type="dxa"/>
              <w:bottom w:w="0" w:type="dxa"/>
              <w:right w:w="45" w:type="dxa"/>
            </w:tcMar>
            <w:vAlign w:val="bottom"/>
            <w:hideMark/>
          </w:tcPr>
          <w:p w14:paraId="4DE224ED"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350</w:t>
            </w:r>
          </w:p>
        </w:tc>
        <w:tc>
          <w:tcPr>
            <w:tcW w:w="709" w:type="dxa"/>
            <w:tcMar>
              <w:top w:w="0" w:type="dxa"/>
              <w:left w:w="45" w:type="dxa"/>
              <w:bottom w:w="0" w:type="dxa"/>
              <w:right w:w="45" w:type="dxa"/>
            </w:tcMar>
            <w:vAlign w:val="bottom"/>
            <w:hideMark/>
          </w:tcPr>
          <w:p w14:paraId="77AF8664"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335</w:t>
            </w:r>
          </w:p>
        </w:tc>
        <w:tc>
          <w:tcPr>
            <w:tcW w:w="992" w:type="dxa"/>
            <w:tcMar>
              <w:top w:w="0" w:type="dxa"/>
              <w:left w:w="45" w:type="dxa"/>
              <w:bottom w:w="0" w:type="dxa"/>
              <w:right w:w="45" w:type="dxa"/>
            </w:tcMar>
            <w:vAlign w:val="bottom"/>
            <w:hideMark/>
          </w:tcPr>
          <w:p w14:paraId="23C3928E"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615</w:t>
            </w:r>
          </w:p>
        </w:tc>
        <w:tc>
          <w:tcPr>
            <w:tcW w:w="885" w:type="dxa"/>
            <w:tcBorders>
              <w:right w:val="single" w:sz="6" w:space="0" w:color="716BC1"/>
            </w:tcBorders>
            <w:tcMar>
              <w:top w:w="0" w:type="dxa"/>
              <w:left w:w="45" w:type="dxa"/>
              <w:bottom w:w="0" w:type="dxa"/>
              <w:right w:w="45" w:type="dxa"/>
            </w:tcMar>
            <w:vAlign w:val="bottom"/>
            <w:hideMark/>
          </w:tcPr>
          <w:p w14:paraId="20DA1E8A"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180</w:t>
            </w:r>
          </w:p>
        </w:tc>
      </w:tr>
      <w:tr w:rsidR="00D11B0C" w:rsidRPr="00D11B0C" w14:paraId="22D50918" w14:textId="77777777" w:rsidTr="00D11B0C">
        <w:trPr>
          <w:trHeight w:val="266"/>
          <w:tblCellSpacing w:w="0" w:type="dxa"/>
          <w:jc w:val="center"/>
        </w:trPr>
        <w:tc>
          <w:tcPr>
            <w:tcW w:w="3253" w:type="dxa"/>
            <w:tcBorders>
              <w:left w:val="single" w:sz="6" w:space="0" w:color="716BC1"/>
            </w:tcBorders>
            <w:tcMar>
              <w:top w:w="0" w:type="dxa"/>
              <w:left w:w="45" w:type="dxa"/>
              <w:bottom w:w="0" w:type="dxa"/>
              <w:right w:w="45" w:type="dxa"/>
            </w:tcMar>
            <w:vAlign w:val="bottom"/>
            <w:hideMark/>
          </w:tcPr>
          <w:p w14:paraId="2333F944"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SUPL. 21 - 27 MAR 025</w:t>
            </w:r>
          </w:p>
        </w:tc>
        <w:tc>
          <w:tcPr>
            <w:tcW w:w="992" w:type="dxa"/>
            <w:tcMar>
              <w:top w:w="0" w:type="dxa"/>
              <w:left w:w="45" w:type="dxa"/>
              <w:bottom w:w="0" w:type="dxa"/>
              <w:right w:w="45" w:type="dxa"/>
            </w:tcMar>
            <w:vAlign w:val="bottom"/>
            <w:hideMark/>
          </w:tcPr>
          <w:p w14:paraId="1BEE59EE"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630</w:t>
            </w:r>
          </w:p>
        </w:tc>
        <w:tc>
          <w:tcPr>
            <w:tcW w:w="709" w:type="dxa"/>
            <w:tcMar>
              <w:top w:w="0" w:type="dxa"/>
              <w:left w:w="45" w:type="dxa"/>
              <w:bottom w:w="0" w:type="dxa"/>
              <w:right w:w="45" w:type="dxa"/>
            </w:tcMar>
            <w:vAlign w:val="bottom"/>
            <w:hideMark/>
          </w:tcPr>
          <w:p w14:paraId="21FCCA17"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595</w:t>
            </w:r>
          </w:p>
        </w:tc>
        <w:tc>
          <w:tcPr>
            <w:tcW w:w="992" w:type="dxa"/>
            <w:tcMar>
              <w:top w:w="0" w:type="dxa"/>
              <w:left w:w="45" w:type="dxa"/>
              <w:bottom w:w="0" w:type="dxa"/>
              <w:right w:w="45" w:type="dxa"/>
            </w:tcMar>
            <w:vAlign w:val="bottom"/>
            <w:hideMark/>
          </w:tcPr>
          <w:p w14:paraId="79E1AAE5"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1095</w:t>
            </w:r>
          </w:p>
        </w:tc>
        <w:tc>
          <w:tcPr>
            <w:tcW w:w="885" w:type="dxa"/>
            <w:tcBorders>
              <w:right w:val="single" w:sz="6" w:space="0" w:color="716BC1"/>
            </w:tcBorders>
            <w:tcMar>
              <w:top w:w="0" w:type="dxa"/>
              <w:left w:w="45" w:type="dxa"/>
              <w:bottom w:w="0" w:type="dxa"/>
              <w:right w:w="45" w:type="dxa"/>
            </w:tcMar>
            <w:vAlign w:val="bottom"/>
            <w:hideMark/>
          </w:tcPr>
          <w:p w14:paraId="61660B86"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315</w:t>
            </w:r>
          </w:p>
        </w:tc>
      </w:tr>
      <w:tr w:rsidR="00D11B0C" w:rsidRPr="00D11B0C" w14:paraId="63878312" w14:textId="77777777" w:rsidTr="00D11B0C">
        <w:trPr>
          <w:trHeight w:val="266"/>
          <w:tblCellSpacing w:w="0" w:type="dxa"/>
          <w:jc w:val="center"/>
        </w:trPr>
        <w:tc>
          <w:tcPr>
            <w:tcW w:w="3253" w:type="dxa"/>
            <w:tcBorders>
              <w:left w:val="single" w:sz="6" w:space="0" w:color="716BC1"/>
              <w:bottom w:val="single" w:sz="6" w:space="0" w:color="716BC1"/>
            </w:tcBorders>
            <w:tcMar>
              <w:top w:w="0" w:type="dxa"/>
              <w:left w:w="45" w:type="dxa"/>
              <w:bottom w:w="0" w:type="dxa"/>
              <w:right w:w="45" w:type="dxa"/>
            </w:tcMar>
            <w:vAlign w:val="bottom"/>
            <w:hideMark/>
          </w:tcPr>
          <w:p w14:paraId="61CAA965" w14:textId="77777777" w:rsidR="00D11B0C" w:rsidRPr="00D11B0C" w:rsidRDefault="00D11B0C" w:rsidP="00D11B0C">
            <w:pPr>
              <w:spacing w:after="0" w:line="240" w:lineRule="auto"/>
              <w:jc w:val="right"/>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SUPL. 01 - 30 ABR 2025</w:t>
            </w:r>
          </w:p>
        </w:tc>
        <w:tc>
          <w:tcPr>
            <w:tcW w:w="992" w:type="dxa"/>
            <w:tcBorders>
              <w:bottom w:val="single" w:sz="6" w:space="0" w:color="716BC1"/>
            </w:tcBorders>
            <w:tcMar>
              <w:top w:w="0" w:type="dxa"/>
              <w:left w:w="45" w:type="dxa"/>
              <w:bottom w:w="0" w:type="dxa"/>
              <w:right w:w="45" w:type="dxa"/>
            </w:tcMar>
            <w:vAlign w:val="bottom"/>
            <w:hideMark/>
          </w:tcPr>
          <w:p w14:paraId="36D17311"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125</w:t>
            </w:r>
          </w:p>
        </w:tc>
        <w:tc>
          <w:tcPr>
            <w:tcW w:w="709" w:type="dxa"/>
            <w:tcBorders>
              <w:bottom w:val="single" w:sz="6" w:space="0" w:color="716BC1"/>
            </w:tcBorders>
            <w:tcMar>
              <w:top w:w="0" w:type="dxa"/>
              <w:left w:w="45" w:type="dxa"/>
              <w:bottom w:w="0" w:type="dxa"/>
              <w:right w:w="45" w:type="dxa"/>
            </w:tcMar>
            <w:vAlign w:val="bottom"/>
            <w:hideMark/>
          </w:tcPr>
          <w:p w14:paraId="1C3811D1"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120</w:t>
            </w:r>
          </w:p>
        </w:tc>
        <w:tc>
          <w:tcPr>
            <w:tcW w:w="992" w:type="dxa"/>
            <w:tcBorders>
              <w:bottom w:val="single" w:sz="6" w:space="0" w:color="716BC1"/>
            </w:tcBorders>
            <w:tcMar>
              <w:top w:w="0" w:type="dxa"/>
              <w:left w:w="45" w:type="dxa"/>
              <w:bottom w:w="0" w:type="dxa"/>
              <w:right w:w="45" w:type="dxa"/>
            </w:tcMar>
            <w:vAlign w:val="bottom"/>
            <w:hideMark/>
          </w:tcPr>
          <w:p w14:paraId="2E105312"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225</w:t>
            </w:r>
          </w:p>
        </w:tc>
        <w:tc>
          <w:tcPr>
            <w:tcW w:w="885" w:type="dxa"/>
            <w:tcBorders>
              <w:bottom w:val="single" w:sz="6" w:space="0" w:color="716BC1"/>
              <w:right w:val="single" w:sz="6" w:space="0" w:color="716BC1"/>
            </w:tcBorders>
            <w:tcMar>
              <w:top w:w="0" w:type="dxa"/>
              <w:left w:w="45" w:type="dxa"/>
              <w:bottom w:w="0" w:type="dxa"/>
              <w:right w:w="45" w:type="dxa"/>
            </w:tcMar>
            <w:vAlign w:val="bottom"/>
            <w:hideMark/>
          </w:tcPr>
          <w:p w14:paraId="434FB2B4" w14:textId="77777777" w:rsidR="00D11B0C" w:rsidRPr="00D11B0C" w:rsidRDefault="00D11B0C" w:rsidP="00D11B0C">
            <w:pPr>
              <w:spacing w:after="0" w:line="240" w:lineRule="auto"/>
              <w:jc w:val="center"/>
              <w:rPr>
                <w:rFonts w:asciiTheme="minorHAnsi" w:hAnsiTheme="minorHAnsi" w:cstheme="minorHAnsi"/>
                <w:sz w:val="20"/>
                <w:szCs w:val="20"/>
                <w:lang w:val="es-MX" w:eastAsia="es-MX" w:bidi="ar-SA"/>
              </w:rPr>
            </w:pPr>
            <w:r w:rsidRPr="00D11B0C">
              <w:rPr>
                <w:rFonts w:asciiTheme="minorHAnsi" w:hAnsiTheme="minorHAnsi" w:cstheme="minorHAnsi"/>
                <w:sz w:val="20"/>
                <w:szCs w:val="20"/>
                <w:lang w:val="es-MX" w:eastAsia="es-MX" w:bidi="ar-SA"/>
              </w:rPr>
              <w:t>65</w:t>
            </w:r>
          </w:p>
        </w:tc>
      </w:tr>
    </w:tbl>
    <w:p w14:paraId="1444E31A" w14:textId="77777777" w:rsidR="00D11B0C" w:rsidRDefault="00D11B0C" w:rsidP="004A41B6">
      <w:pPr>
        <w:pStyle w:val="Sinespaciado"/>
        <w:jc w:val="both"/>
        <w:rPr>
          <w:rFonts w:ascii="Arial" w:hAnsi="Arial" w:cs="Arial"/>
          <w:sz w:val="20"/>
          <w:szCs w:val="20"/>
          <w:lang w:val="es-ES"/>
        </w:rPr>
      </w:pPr>
    </w:p>
    <w:p w14:paraId="319F4BE4" w14:textId="77777777" w:rsidR="00D11B0C" w:rsidRDefault="00D11B0C" w:rsidP="004A41B6">
      <w:pPr>
        <w:pStyle w:val="Sinespaciado"/>
        <w:jc w:val="both"/>
        <w:rPr>
          <w:rFonts w:ascii="Arial" w:hAnsi="Arial" w:cs="Arial"/>
          <w:sz w:val="20"/>
          <w:szCs w:val="20"/>
          <w:lang w:val="es-ES"/>
        </w:rPr>
      </w:pPr>
    </w:p>
    <w:p w14:paraId="785B4A49" w14:textId="77777777" w:rsidR="00D11B0C" w:rsidRDefault="00D11B0C" w:rsidP="004A41B6">
      <w:pPr>
        <w:pStyle w:val="Sinespaciado"/>
        <w:jc w:val="both"/>
        <w:rPr>
          <w:rFonts w:ascii="Arial" w:hAnsi="Arial" w:cs="Arial"/>
          <w:sz w:val="20"/>
          <w:szCs w:val="20"/>
          <w:lang w:val="es-ES"/>
        </w:rPr>
      </w:pPr>
    </w:p>
    <w:p w14:paraId="1AB30193" w14:textId="77777777" w:rsidR="00D11B0C" w:rsidRDefault="00D11B0C" w:rsidP="004A41B6">
      <w:pPr>
        <w:pStyle w:val="Sinespaciado"/>
        <w:jc w:val="both"/>
        <w:rPr>
          <w:rFonts w:ascii="Arial" w:hAnsi="Arial" w:cs="Arial"/>
          <w:sz w:val="20"/>
          <w:szCs w:val="20"/>
          <w:lang w:val="es-ES"/>
        </w:rPr>
      </w:pPr>
    </w:p>
    <w:p w14:paraId="17202BC0" w14:textId="77777777" w:rsidR="00030B76" w:rsidRDefault="00030B76" w:rsidP="004A41B6">
      <w:pPr>
        <w:pStyle w:val="Sinespaciado"/>
        <w:jc w:val="both"/>
        <w:rPr>
          <w:rFonts w:ascii="Arial" w:hAnsi="Arial" w:cs="Arial"/>
          <w:sz w:val="20"/>
          <w:szCs w:val="20"/>
          <w:lang w:val="es-ES"/>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D11B0C" w:rsidRPr="00D11B0C" w14:paraId="01D705BD" w14:textId="77777777" w:rsidTr="00D11B0C">
        <w:trPr>
          <w:trHeight w:val="300"/>
          <w:tblCellSpacing w:w="0" w:type="dxa"/>
          <w:jc w:val="center"/>
        </w:trPr>
        <w:tc>
          <w:tcPr>
            <w:tcW w:w="863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529A3B05" w14:textId="77777777" w:rsidR="00D11B0C" w:rsidRPr="00D11B0C" w:rsidRDefault="00D11B0C" w:rsidP="00D11B0C">
            <w:pPr>
              <w:spacing w:after="0" w:line="240" w:lineRule="auto"/>
              <w:rPr>
                <w:rFonts w:ascii="Calibri" w:hAnsi="Calibri" w:cs="Calibri"/>
                <w:sz w:val="20"/>
                <w:szCs w:val="20"/>
                <w:lang w:val="es-MX" w:eastAsia="es-MX" w:bidi="ar-SA"/>
              </w:rPr>
            </w:pPr>
            <w:r w:rsidRPr="00D11B0C">
              <w:rPr>
                <w:rFonts w:ascii="Calibri" w:hAnsi="Calibri" w:cs="Calibri"/>
                <w:sz w:val="20"/>
                <w:szCs w:val="20"/>
                <w:lang w:val="es-MX" w:eastAsia="es-MX" w:bidi="ar-SA"/>
              </w:rPr>
              <w:t>RUTA AEREA PROPUESTA MTY/PTY/PUJ/PTY/MTY</w:t>
            </w:r>
          </w:p>
        </w:tc>
      </w:tr>
      <w:tr w:rsidR="00D11B0C" w:rsidRPr="00D11B0C" w14:paraId="79AC3F0B" w14:textId="77777777" w:rsidTr="00D11B0C">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103CBBF" w14:textId="77777777" w:rsidR="00D11B0C" w:rsidRPr="00D11B0C" w:rsidRDefault="00D11B0C" w:rsidP="00D11B0C">
            <w:pPr>
              <w:spacing w:after="0" w:line="240" w:lineRule="auto"/>
              <w:rPr>
                <w:rFonts w:ascii="Calibri" w:hAnsi="Calibri" w:cs="Calibri"/>
                <w:b/>
                <w:bCs/>
                <w:sz w:val="20"/>
                <w:szCs w:val="20"/>
                <w:lang w:val="es-MX" w:eastAsia="es-MX" w:bidi="ar-SA"/>
              </w:rPr>
            </w:pPr>
            <w:r w:rsidRPr="00D11B0C">
              <w:rPr>
                <w:rFonts w:ascii="Calibri" w:hAnsi="Calibri" w:cs="Calibri"/>
                <w:b/>
                <w:bCs/>
                <w:sz w:val="20"/>
                <w:szCs w:val="20"/>
                <w:lang w:val="es-MX" w:eastAsia="es-MX" w:bidi="ar-SA"/>
              </w:rPr>
              <w:t>SUPLEMENTO VIAJANDO SOLO: 415 USD</w:t>
            </w:r>
          </w:p>
        </w:tc>
      </w:tr>
      <w:tr w:rsidR="00D11B0C" w:rsidRPr="00D11B0C" w14:paraId="4F4FA0C2" w14:textId="77777777" w:rsidTr="00D11B0C">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FFB85FA" w14:textId="77777777" w:rsidR="00D11B0C" w:rsidRPr="00D11B0C" w:rsidRDefault="00D11B0C" w:rsidP="00D11B0C">
            <w:pPr>
              <w:spacing w:after="0" w:line="240" w:lineRule="auto"/>
              <w:rPr>
                <w:rFonts w:ascii="Calibri" w:hAnsi="Calibri" w:cs="Calibri"/>
                <w:b/>
                <w:bCs/>
                <w:sz w:val="20"/>
                <w:szCs w:val="20"/>
                <w:lang w:val="es-MX" w:eastAsia="es-MX" w:bidi="ar-SA"/>
              </w:rPr>
            </w:pPr>
            <w:r w:rsidRPr="00D11B0C">
              <w:rPr>
                <w:rFonts w:ascii="Calibri" w:hAnsi="Calibri" w:cs="Calibri"/>
                <w:b/>
                <w:bCs/>
                <w:sz w:val="20"/>
                <w:szCs w:val="20"/>
                <w:lang w:val="es-MX" w:eastAsia="es-MX" w:bidi="ar-SA"/>
              </w:rPr>
              <w:t>IMPUESTOS AEREOS (SUJETOS A CONFIRMACIÓN): 380 USD</w:t>
            </w:r>
          </w:p>
        </w:tc>
      </w:tr>
      <w:tr w:rsidR="00D11B0C" w:rsidRPr="00D11B0C" w14:paraId="247E48E1" w14:textId="77777777" w:rsidTr="00D11B0C">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CD7239E" w14:textId="77777777" w:rsidR="00D11B0C" w:rsidRPr="00D11B0C" w:rsidRDefault="00D11B0C" w:rsidP="00D11B0C">
            <w:pPr>
              <w:spacing w:after="0" w:line="240" w:lineRule="auto"/>
              <w:rPr>
                <w:rFonts w:ascii="Calibri" w:hAnsi="Calibri" w:cs="Calibri"/>
                <w:sz w:val="20"/>
                <w:szCs w:val="20"/>
                <w:lang w:val="es-MX" w:eastAsia="es-MX" w:bidi="ar-SA"/>
              </w:rPr>
            </w:pPr>
            <w:r w:rsidRPr="00D11B0C">
              <w:rPr>
                <w:rFonts w:ascii="Calibri" w:hAnsi="Calibri" w:cs="Calibri"/>
                <w:sz w:val="20"/>
                <w:szCs w:val="20"/>
                <w:lang w:val="es-MX" w:eastAsia="es-MX" w:bidi="ar-SA"/>
              </w:rPr>
              <w:t>SUPLEMENTO DESDE EL INTERIOR DEL PAÍS: CONSULTAR</w:t>
            </w:r>
          </w:p>
        </w:tc>
      </w:tr>
      <w:tr w:rsidR="00D11B0C" w:rsidRPr="00D11B0C" w14:paraId="7C78303D" w14:textId="77777777" w:rsidTr="00D11B0C">
        <w:trPr>
          <w:trHeight w:val="300"/>
          <w:tblCellSpacing w:w="0" w:type="dxa"/>
          <w:jc w:val="center"/>
        </w:trPr>
        <w:tc>
          <w:tcPr>
            <w:tcW w:w="8639" w:type="dxa"/>
            <w:tcBorders>
              <w:left w:val="single" w:sz="6" w:space="0" w:color="716BC1"/>
              <w:right w:val="single" w:sz="6" w:space="0" w:color="716BC1"/>
            </w:tcBorders>
            <w:tcMar>
              <w:top w:w="0" w:type="dxa"/>
              <w:left w:w="45" w:type="dxa"/>
              <w:bottom w:w="0" w:type="dxa"/>
              <w:right w:w="45" w:type="dxa"/>
            </w:tcMar>
            <w:vAlign w:val="center"/>
            <w:hideMark/>
          </w:tcPr>
          <w:p w14:paraId="1BBEA978" w14:textId="77777777" w:rsidR="00D11B0C" w:rsidRPr="00D11B0C" w:rsidRDefault="00D11B0C" w:rsidP="00D11B0C">
            <w:pPr>
              <w:spacing w:after="0" w:line="240" w:lineRule="auto"/>
              <w:rPr>
                <w:rFonts w:ascii="Calibri" w:hAnsi="Calibri" w:cs="Calibri"/>
                <w:sz w:val="20"/>
                <w:szCs w:val="20"/>
                <w:lang w:val="es-MX" w:eastAsia="es-MX" w:bidi="ar-SA"/>
              </w:rPr>
            </w:pPr>
            <w:r w:rsidRPr="00D11B0C">
              <w:rPr>
                <w:rFonts w:ascii="Calibri" w:hAnsi="Calibri" w:cs="Calibri"/>
                <w:sz w:val="20"/>
                <w:szCs w:val="20"/>
                <w:lang w:val="es-MX" w:eastAsia="es-MX" w:bidi="ar-SA"/>
              </w:rPr>
              <w:t xml:space="preserve">TARIFAS SUJETAS A DISPONIBILIDAD Y CAMBIO SIN PREVIO AVISO </w:t>
            </w:r>
          </w:p>
        </w:tc>
      </w:tr>
      <w:tr w:rsidR="00D11B0C" w:rsidRPr="00D11B0C" w14:paraId="01C7200D" w14:textId="77777777" w:rsidTr="00D11B0C">
        <w:trPr>
          <w:trHeight w:val="300"/>
          <w:tblCellSpacing w:w="0" w:type="dxa"/>
          <w:jc w:val="center"/>
        </w:trPr>
        <w:tc>
          <w:tcPr>
            <w:tcW w:w="8639" w:type="dxa"/>
            <w:tcBorders>
              <w:left w:val="single" w:sz="6" w:space="0" w:color="716BC1"/>
              <w:right w:val="single" w:sz="6" w:space="0" w:color="716BC1"/>
            </w:tcBorders>
            <w:tcMar>
              <w:top w:w="0" w:type="dxa"/>
              <w:left w:w="45" w:type="dxa"/>
              <w:bottom w:w="0" w:type="dxa"/>
              <w:right w:w="45" w:type="dxa"/>
            </w:tcMar>
            <w:vAlign w:val="center"/>
            <w:hideMark/>
          </w:tcPr>
          <w:p w14:paraId="29DF9796" w14:textId="77777777" w:rsidR="00D11B0C" w:rsidRPr="00D11B0C" w:rsidRDefault="00D11B0C" w:rsidP="00D11B0C">
            <w:pPr>
              <w:spacing w:after="0" w:line="240" w:lineRule="auto"/>
              <w:rPr>
                <w:rFonts w:ascii="Calibri" w:hAnsi="Calibri" w:cs="Calibri"/>
                <w:sz w:val="20"/>
                <w:szCs w:val="20"/>
                <w:lang w:val="es-MX" w:eastAsia="es-MX" w:bidi="ar-SA"/>
              </w:rPr>
            </w:pPr>
            <w:r w:rsidRPr="00D11B0C">
              <w:rPr>
                <w:rFonts w:ascii="Calibri" w:hAnsi="Calibri" w:cs="Calibri"/>
                <w:sz w:val="20"/>
                <w:szCs w:val="20"/>
                <w:lang w:val="es-MX" w:eastAsia="es-MX" w:bidi="ar-SA"/>
              </w:rPr>
              <w:t xml:space="preserve">MENOR DE 2 A 10 AÑOS. SOLO UN MENOR POR CADA HABITACION DOBLE </w:t>
            </w:r>
          </w:p>
        </w:tc>
      </w:tr>
      <w:tr w:rsidR="00D11B0C" w:rsidRPr="00D11B0C" w14:paraId="627915EB" w14:textId="77777777" w:rsidTr="00D11B0C">
        <w:trPr>
          <w:trHeight w:val="525"/>
          <w:tblCellSpacing w:w="0" w:type="dxa"/>
          <w:jc w:val="center"/>
        </w:trPr>
        <w:tc>
          <w:tcPr>
            <w:tcW w:w="8639" w:type="dxa"/>
            <w:tcBorders>
              <w:left w:val="single" w:sz="6" w:space="0" w:color="716BC1"/>
              <w:right w:val="single" w:sz="6" w:space="0" w:color="716BC1"/>
            </w:tcBorders>
            <w:tcMar>
              <w:top w:w="0" w:type="dxa"/>
              <w:left w:w="45" w:type="dxa"/>
              <w:bottom w:w="0" w:type="dxa"/>
              <w:right w:w="45" w:type="dxa"/>
            </w:tcMar>
            <w:vAlign w:val="center"/>
            <w:hideMark/>
          </w:tcPr>
          <w:p w14:paraId="4F253BEF" w14:textId="77777777" w:rsidR="00D11B0C" w:rsidRPr="00D11B0C" w:rsidRDefault="00D11B0C" w:rsidP="00D11B0C">
            <w:pPr>
              <w:spacing w:after="0" w:line="240" w:lineRule="auto"/>
              <w:rPr>
                <w:rFonts w:ascii="Calibri" w:hAnsi="Calibri" w:cs="Calibri"/>
                <w:b/>
                <w:bCs/>
                <w:sz w:val="20"/>
                <w:szCs w:val="20"/>
                <w:lang w:val="es-MX" w:eastAsia="es-MX" w:bidi="ar-SA"/>
              </w:rPr>
            </w:pPr>
            <w:r w:rsidRPr="00D11B0C">
              <w:rPr>
                <w:rFonts w:ascii="Calibri" w:hAnsi="Calibri" w:cs="Calibri"/>
                <w:b/>
                <w:bCs/>
                <w:sz w:val="20"/>
                <w:szCs w:val="20"/>
                <w:lang w:val="es-MX" w:eastAsia="es-MX" w:bidi="ar-SA"/>
              </w:rPr>
              <w:t xml:space="preserve">EL PRECIO TERRESTRE CON AÉREO ES ORIENTATIVO, PUEDE SURGIR CAMBIOS DEPENDIENDO LA TEMPORADA </w:t>
            </w:r>
          </w:p>
        </w:tc>
      </w:tr>
      <w:tr w:rsidR="00D11B0C" w:rsidRPr="00D11B0C" w14:paraId="0063FF1E" w14:textId="77777777" w:rsidTr="00D11B0C">
        <w:trPr>
          <w:trHeight w:val="525"/>
          <w:tblCellSpacing w:w="0" w:type="dxa"/>
          <w:jc w:val="center"/>
        </w:trPr>
        <w:tc>
          <w:tcPr>
            <w:tcW w:w="863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A4ABDE6" w14:textId="77777777" w:rsidR="00D11B0C" w:rsidRPr="00D11B0C" w:rsidRDefault="00D11B0C" w:rsidP="00D11B0C">
            <w:pPr>
              <w:spacing w:after="0" w:line="240" w:lineRule="auto"/>
              <w:rPr>
                <w:rFonts w:ascii="Calibri" w:hAnsi="Calibri" w:cs="Calibri"/>
                <w:b/>
                <w:bCs/>
                <w:sz w:val="20"/>
                <w:szCs w:val="20"/>
                <w:lang w:val="es-MX" w:eastAsia="es-MX" w:bidi="ar-SA"/>
              </w:rPr>
            </w:pPr>
            <w:r w:rsidRPr="00D11B0C">
              <w:rPr>
                <w:rFonts w:ascii="Calibri" w:hAnsi="Calibri" w:cs="Calibri"/>
                <w:b/>
                <w:bCs/>
                <w:sz w:val="20"/>
                <w:szCs w:val="20"/>
                <w:lang w:val="es-MX" w:eastAsia="es-MX" w:bidi="ar-SA"/>
              </w:rPr>
              <w:t>VIGENCIA AL 20 DE DICIEMBRE 2025. (EXCEPTO SEMANA SANTA, NAVIDAD, FIN DE AÑO, PUENTES Y DÍAS FESTIVOS, CONSULTE SUPLEMENTOS)</w:t>
            </w:r>
          </w:p>
        </w:tc>
      </w:tr>
    </w:tbl>
    <w:p w14:paraId="53A90CAC" w14:textId="77777777" w:rsidR="00030B76" w:rsidRDefault="00030B76" w:rsidP="004A41B6">
      <w:pPr>
        <w:pStyle w:val="Sinespaciado"/>
        <w:jc w:val="both"/>
        <w:rPr>
          <w:rFonts w:ascii="Arial" w:hAnsi="Arial" w:cs="Arial"/>
          <w:sz w:val="20"/>
          <w:szCs w:val="20"/>
          <w:lang w:val="es-ES"/>
        </w:rPr>
      </w:pPr>
    </w:p>
    <w:p w14:paraId="24F0B3E8" w14:textId="77777777" w:rsidR="00030B76" w:rsidRDefault="00030B76" w:rsidP="004A41B6">
      <w:pPr>
        <w:pStyle w:val="Sinespaciado"/>
        <w:jc w:val="both"/>
        <w:rPr>
          <w:rFonts w:ascii="Arial" w:hAnsi="Arial" w:cs="Arial"/>
          <w:sz w:val="20"/>
          <w:szCs w:val="20"/>
          <w:lang w:val="es-ES"/>
        </w:rPr>
      </w:pPr>
    </w:p>
    <w:p w14:paraId="701AFDEB" w14:textId="77777777" w:rsidR="00D11B0C" w:rsidRDefault="00D11B0C" w:rsidP="00FB7188">
      <w:pPr>
        <w:pStyle w:val="Sinespaciado"/>
        <w:jc w:val="center"/>
        <w:rPr>
          <w:rFonts w:ascii="Arial" w:hAnsi="Arial" w:cs="Arial"/>
          <w:sz w:val="20"/>
          <w:szCs w:val="20"/>
          <w:lang w:val="es-ES"/>
        </w:rPr>
      </w:pPr>
    </w:p>
    <w:p w14:paraId="4CDC1539" w14:textId="49E84E91" w:rsidR="00FB7188" w:rsidRDefault="00FB7188" w:rsidP="00FB7188">
      <w:pPr>
        <w:pStyle w:val="Sinespaciado"/>
        <w:jc w:val="center"/>
        <w:rPr>
          <w:rFonts w:ascii="Arial" w:hAnsi="Arial" w:cs="Arial"/>
          <w:sz w:val="20"/>
          <w:szCs w:val="20"/>
          <w:lang w:val="es-ES"/>
        </w:rPr>
      </w:pPr>
      <w:r>
        <w:rPr>
          <w:noProof/>
        </w:rPr>
        <w:drawing>
          <wp:inline distT="0" distB="0" distL="0" distR="0" wp14:anchorId="45E17658" wp14:editId="7585DF1D">
            <wp:extent cx="2400300" cy="590550"/>
            <wp:effectExtent l="0" t="0" r="0" b="0"/>
            <wp:docPr id="176387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70029" name=""/>
                    <pic:cNvPicPr/>
                  </pic:nvPicPr>
                  <pic:blipFill>
                    <a:blip r:embed="rId9"/>
                    <a:stretch>
                      <a:fillRect/>
                    </a:stretch>
                  </pic:blipFill>
                  <pic:spPr>
                    <a:xfrm>
                      <a:off x="0" y="0"/>
                      <a:ext cx="2400300" cy="590550"/>
                    </a:xfrm>
                    <a:prstGeom prst="rect">
                      <a:avLst/>
                    </a:prstGeom>
                  </pic:spPr>
                </pic:pic>
              </a:graphicData>
            </a:graphic>
          </wp:inline>
        </w:drawing>
      </w:r>
    </w:p>
    <w:sectPr w:rsidR="00FB7188" w:rsidSect="0001306C">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DDEF" w14:textId="77777777" w:rsidR="009145AD" w:rsidRDefault="009145AD" w:rsidP="00450C15">
      <w:pPr>
        <w:spacing w:after="0" w:line="240" w:lineRule="auto"/>
      </w:pPr>
      <w:r>
        <w:separator/>
      </w:r>
    </w:p>
  </w:endnote>
  <w:endnote w:type="continuationSeparator" w:id="0">
    <w:p w14:paraId="1A64DCFB" w14:textId="77777777" w:rsidR="009145AD" w:rsidRDefault="009145A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21BC" w14:textId="77777777" w:rsidR="00D11B0C" w:rsidRDefault="00D11B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E9AE" w14:textId="77777777" w:rsidR="00C55C28" w:rsidRDefault="009B362F" w:rsidP="0010061C">
    <w:pPr>
      <w:pStyle w:val="Piedepgina"/>
    </w:pPr>
    <w:r w:rsidRPr="00712954">
      <w:rPr>
        <w:noProof/>
        <w:lang w:val="es-MX" w:eastAsia="es-MX" w:bidi="ar-SA"/>
      </w:rPr>
      <mc:AlternateContent>
        <mc:Choice Requires="wps">
          <w:drawing>
            <wp:anchor distT="0" distB="0" distL="114300" distR="114300" simplePos="0" relativeHeight="251667456" behindDoc="0" locked="0" layoutInCell="1" allowOverlap="1" wp14:anchorId="721CEC5F" wp14:editId="5AA4E3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9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DCC6" w14:textId="77777777" w:rsidR="00D11B0C" w:rsidRDefault="00D11B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77A6" w14:textId="77777777" w:rsidR="009145AD" w:rsidRDefault="009145AD" w:rsidP="00450C15">
      <w:pPr>
        <w:spacing w:after="0" w:line="240" w:lineRule="auto"/>
      </w:pPr>
      <w:r>
        <w:separator/>
      </w:r>
    </w:p>
  </w:footnote>
  <w:footnote w:type="continuationSeparator" w:id="0">
    <w:p w14:paraId="15B7FDBA" w14:textId="77777777" w:rsidR="009145AD" w:rsidRDefault="009145A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7C4F" w14:textId="77777777" w:rsidR="00D11B0C" w:rsidRDefault="00D11B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4D9" w14:textId="4B3CA80F" w:rsidR="00F66AF8" w:rsidRPr="00F66AF8" w:rsidRDefault="00D11B0C"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A09E3BD" wp14:editId="6C53E725">
              <wp:simplePos x="0" y="0"/>
              <wp:positionH relativeFrom="margin">
                <wp:align>right</wp:align>
              </wp:positionH>
              <wp:positionV relativeFrom="paragraph">
                <wp:posOffset>-363220</wp:posOffset>
              </wp:positionV>
              <wp:extent cx="6485890" cy="103441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85890" cy="1034415"/>
                      </a:xfrm>
                      <a:prstGeom prst="rect">
                        <a:avLst/>
                      </a:prstGeom>
                      <a:noFill/>
                      <a:ln>
                        <a:noFill/>
                      </a:ln>
                    </wps:spPr>
                    <wps:txbx>
                      <w:txbxContent>
                        <w:p w14:paraId="31AFFDE6" w14:textId="5C83DB33" w:rsidR="00B63AE6" w:rsidRPr="00D11B0C" w:rsidRDefault="0067580D"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0061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r w:rsidR="00D11B0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33F0585C" w14:textId="0436DBE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r w:rsidR="00030B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E3BD" id="_x0000_t202" coordsize="21600,21600" o:spt="202" path="m,l,21600r21600,l21600,xe">
              <v:stroke joinstyle="miter"/>
              <v:path gradientshapeok="t" o:connecttype="rect"/>
            </v:shapetype>
            <v:shape id="Cuadro de texto 1" o:spid="_x0000_s1026" type="#_x0000_t202" style="position:absolute;left:0;text-align:left;margin-left:459.5pt;margin-top:-28.6pt;width:510.7pt;height:81.4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" filled="f" stroked="f">
              <v:textbox>
                <w:txbxContent>
                  <w:p w14:paraId="31AFFDE6" w14:textId="5C83DB33" w:rsidR="00B63AE6" w:rsidRPr="00D11B0C" w:rsidRDefault="0067580D"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0061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r w:rsidR="00D11B0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w:t>
                    </w:r>
                  </w:p>
                  <w:p w14:paraId="33F0585C" w14:textId="0436DBE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r w:rsidR="00030B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v:textbox>
              <w10:wrap anchorx="margin"/>
            </v:shape>
          </w:pict>
        </mc:Fallback>
      </mc:AlternateContent>
    </w:r>
    <w:r w:rsidR="00C727AA" w:rsidRPr="009D5BC9">
      <w:rPr>
        <w:rFonts w:ascii="Arial" w:hAnsi="Arial" w:cs="Arial"/>
        <w:b/>
        <w:noProof/>
        <w:sz w:val="48"/>
        <w:szCs w:val="48"/>
        <w:lang w:val="es-MX"/>
      </w:rPr>
      <w:drawing>
        <wp:anchor distT="0" distB="0" distL="114300" distR="114300" simplePos="0" relativeHeight="251671552" behindDoc="0" locked="0" layoutInCell="1" allowOverlap="1" wp14:anchorId="131C3EA0" wp14:editId="575EE53A">
          <wp:simplePos x="0" y="0"/>
          <wp:positionH relativeFrom="column">
            <wp:posOffset>4533900</wp:posOffset>
          </wp:positionH>
          <wp:positionV relativeFrom="paragraph">
            <wp:posOffset>165100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5D48FC42" wp14:editId="792F9A5F">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23179D" wp14:editId="2E4D9A1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3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15BE" w14:textId="77777777" w:rsidR="00D11B0C" w:rsidRDefault="00D11B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B7E5AF2"/>
    <w:multiLevelType w:val="hybridMultilevel"/>
    <w:tmpl w:val="6B5ACB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91B28"/>
    <w:multiLevelType w:val="hybridMultilevel"/>
    <w:tmpl w:val="0978B296"/>
    <w:lvl w:ilvl="0" w:tplc="8A6AAD8A">
      <w:start w:val="4"/>
      <w:numFmt w:val="bullet"/>
      <w:lvlText w:val="-"/>
      <w:lvlJc w:val="left"/>
      <w:pPr>
        <w:ind w:left="720" w:hanging="360"/>
      </w:pPr>
      <w:rPr>
        <w:rFonts w:ascii="Arial" w:eastAsia="Times New Roman"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3D0A6B"/>
    <w:multiLevelType w:val="multilevel"/>
    <w:tmpl w:val="D7E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B7AD0"/>
    <w:multiLevelType w:val="multilevel"/>
    <w:tmpl w:val="7D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801DC6"/>
    <w:multiLevelType w:val="hybridMultilevel"/>
    <w:tmpl w:val="6D48FF66"/>
    <w:lvl w:ilvl="0" w:tplc="91B6984E">
      <w:start w:val="3"/>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A0BD0"/>
    <w:multiLevelType w:val="hybridMultilevel"/>
    <w:tmpl w:val="E0C69B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0CE12F7"/>
    <w:multiLevelType w:val="hybridMultilevel"/>
    <w:tmpl w:val="31BC498C"/>
    <w:lvl w:ilvl="0" w:tplc="B39857C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C75DDB"/>
    <w:multiLevelType w:val="hybridMultilevel"/>
    <w:tmpl w:val="E8EC5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8889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6072">
    <w:abstractNumId w:val="12"/>
  </w:num>
  <w:num w:numId="3" w16cid:durableId="749429762">
    <w:abstractNumId w:val="26"/>
  </w:num>
  <w:num w:numId="4" w16cid:durableId="1487554759">
    <w:abstractNumId w:val="35"/>
  </w:num>
  <w:num w:numId="5" w16cid:durableId="483355907">
    <w:abstractNumId w:val="17"/>
  </w:num>
  <w:num w:numId="6" w16cid:durableId="556816231">
    <w:abstractNumId w:val="16"/>
  </w:num>
  <w:num w:numId="7" w16cid:durableId="169417115">
    <w:abstractNumId w:val="15"/>
  </w:num>
  <w:num w:numId="8" w16cid:durableId="376008846">
    <w:abstractNumId w:val="24"/>
  </w:num>
  <w:num w:numId="9" w16cid:durableId="28115832">
    <w:abstractNumId w:val="14"/>
  </w:num>
  <w:num w:numId="10" w16cid:durableId="362023472">
    <w:abstractNumId w:val="5"/>
  </w:num>
  <w:num w:numId="11" w16cid:durableId="1644042380">
    <w:abstractNumId w:val="0"/>
  </w:num>
  <w:num w:numId="12" w16cid:durableId="1487286243">
    <w:abstractNumId w:val="1"/>
  </w:num>
  <w:num w:numId="13" w16cid:durableId="1186552135">
    <w:abstractNumId w:val="33"/>
  </w:num>
  <w:num w:numId="14" w16cid:durableId="1938631508">
    <w:abstractNumId w:val="36"/>
  </w:num>
  <w:num w:numId="15" w16cid:durableId="1597441426">
    <w:abstractNumId w:val="29"/>
  </w:num>
  <w:num w:numId="16" w16cid:durableId="1424296377">
    <w:abstractNumId w:val="32"/>
  </w:num>
  <w:num w:numId="17" w16cid:durableId="2120449010">
    <w:abstractNumId w:val="3"/>
  </w:num>
  <w:num w:numId="18" w16cid:durableId="1527399784">
    <w:abstractNumId w:val="21"/>
  </w:num>
  <w:num w:numId="19" w16cid:durableId="1824002791">
    <w:abstractNumId w:val="19"/>
  </w:num>
  <w:num w:numId="20" w16cid:durableId="901328084">
    <w:abstractNumId w:val="11"/>
  </w:num>
  <w:num w:numId="21" w16cid:durableId="397825345">
    <w:abstractNumId w:val="22"/>
  </w:num>
  <w:num w:numId="22" w16cid:durableId="959384293">
    <w:abstractNumId w:val="10"/>
  </w:num>
  <w:num w:numId="23" w16cid:durableId="1591964883">
    <w:abstractNumId w:val="6"/>
  </w:num>
  <w:num w:numId="24" w16cid:durableId="1725904480">
    <w:abstractNumId w:val="2"/>
  </w:num>
  <w:num w:numId="25" w16cid:durableId="1033460275">
    <w:abstractNumId w:val="23"/>
  </w:num>
  <w:num w:numId="26" w16cid:durableId="1262646624">
    <w:abstractNumId w:val="13"/>
  </w:num>
  <w:num w:numId="27" w16cid:durableId="1239946092">
    <w:abstractNumId w:val="25"/>
  </w:num>
  <w:num w:numId="28" w16cid:durableId="1387023723">
    <w:abstractNumId w:val="30"/>
  </w:num>
  <w:num w:numId="29" w16cid:durableId="64112740">
    <w:abstractNumId w:val="12"/>
  </w:num>
  <w:num w:numId="30" w16cid:durableId="1125463316">
    <w:abstractNumId w:val="4"/>
  </w:num>
  <w:num w:numId="31" w16cid:durableId="449671635">
    <w:abstractNumId w:val="36"/>
  </w:num>
  <w:num w:numId="32" w16cid:durableId="760029085">
    <w:abstractNumId w:val="27"/>
  </w:num>
  <w:num w:numId="33" w16cid:durableId="1600289441">
    <w:abstractNumId w:val="8"/>
  </w:num>
  <w:num w:numId="34" w16cid:durableId="753478323">
    <w:abstractNumId w:val="31"/>
  </w:num>
  <w:num w:numId="35" w16cid:durableId="2074883628">
    <w:abstractNumId w:val="18"/>
  </w:num>
  <w:num w:numId="36" w16cid:durableId="405496557">
    <w:abstractNumId w:val="34"/>
  </w:num>
  <w:num w:numId="37" w16cid:durableId="1020854690">
    <w:abstractNumId w:val="20"/>
  </w:num>
  <w:num w:numId="38" w16cid:durableId="1339966193">
    <w:abstractNumId w:val="9"/>
  </w:num>
  <w:num w:numId="39" w16cid:durableId="1168785694">
    <w:abstractNumId w:val="28"/>
  </w:num>
  <w:num w:numId="40" w16cid:durableId="60566170">
    <w:abstractNumId w:val="37"/>
  </w:num>
  <w:num w:numId="41" w16cid:durableId="26687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06C"/>
    <w:rsid w:val="000179CD"/>
    <w:rsid w:val="000206F0"/>
    <w:rsid w:val="00030B76"/>
    <w:rsid w:val="0003323C"/>
    <w:rsid w:val="00035B3C"/>
    <w:rsid w:val="00037812"/>
    <w:rsid w:val="0005772F"/>
    <w:rsid w:val="0006120B"/>
    <w:rsid w:val="0006347A"/>
    <w:rsid w:val="00064D9B"/>
    <w:rsid w:val="00065AE1"/>
    <w:rsid w:val="00074095"/>
    <w:rsid w:val="00086935"/>
    <w:rsid w:val="000901BB"/>
    <w:rsid w:val="00093D58"/>
    <w:rsid w:val="000A18A6"/>
    <w:rsid w:val="000A2A9B"/>
    <w:rsid w:val="000A4211"/>
    <w:rsid w:val="000D39DE"/>
    <w:rsid w:val="000D6C66"/>
    <w:rsid w:val="000D6CE8"/>
    <w:rsid w:val="000E23E0"/>
    <w:rsid w:val="000F116C"/>
    <w:rsid w:val="000F40BC"/>
    <w:rsid w:val="000F6819"/>
    <w:rsid w:val="0010061C"/>
    <w:rsid w:val="0010250A"/>
    <w:rsid w:val="0010509B"/>
    <w:rsid w:val="001056F5"/>
    <w:rsid w:val="00107628"/>
    <w:rsid w:val="00115DF1"/>
    <w:rsid w:val="00124C0C"/>
    <w:rsid w:val="00131E62"/>
    <w:rsid w:val="00141F20"/>
    <w:rsid w:val="00142E09"/>
    <w:rsid w:val="001435D8"/>
    <w:rsid w:val="00154424"/>
    <w:rsid w:val="00155746"/>
    <w:rsid w:val="00156E7E"/>
    <w:rsid w:val="00172C65"/>
    <w:rsid w:val="001845BF"/>
    <w:rsid w:val="00186E1D"/>
    <w:rsid w:val="00191F66"/>
    <w:rsid w:val="00194F43"/>
    <w:rsid w:val="001B0A77"/>
    <w:rsid w:val="001B5EDA"/>
    <w:rsid w:val="001D3EA5"/>
    <w:rsid w:val="001D59AE"/>
    <w:rsid w:val="001E0BFB"/>
    <w:rsid w:val="001E49A4"/>
    <w:rsid w:val="001E74B3"/>
    <w:rsid w:val="001E7CD3"/>
    <w:rsid w:val="001F69DF"/>
    <w:rsid w:val="00210035"/>
    <w:rsid w:val="00222349"/>
    <w:rsid w:val="0023577F"/>
    <w:rsid w:val="00251943"/>
    <w:rsid w:val="00257D6C"/>
    <w:rsid w:val="00264C19"/>
    <w:rsid w:val="0026566B"/>
    <w:rsid w:val="002720D9"/>
    <w:rsid w:val="00287B93"/>
    <w:rsid w:val="002959E3"/>
    <w:rsid w:val="002A3877"/>
    <w:rsid w:val="002A6F1A"/>
    <w:rsid w:val="002C1BD5"/>
    <w:rsid w:val="002E3879"/>
    <w:rsid w:val="002E3C30"/>
    <w:rsid w:val="002E5FE9"/>
    <w:rsid w:val="002E6686"/>
    <w:rsid w:val="002F25DA"/>
    <w:rsid w:val="002F2C5B"/>
    <w:rsid w:val="00322859"/>
    <w:rsid w:val="00336B50"/>
    <w:rsid w:val="003370E9"/>
    <w:rsid w:val="003805A5"/>
    <w:rsid w:val="003933BC"/>
    <w:rsid w:val="00395B3E"/>
    <w:rsid w:val="0039677E"/>
    <w:rsid w:val="00397772"/>
    <w:rsid w:val="003A7A81"/>
    <w:rsid w:val="003B37AE"/>
    <w:rsid w:val="003C209E"/>
    <w:rsid w:val="003D0B3A"/>
    <w:rsid w:val="003E1E00"/>
    <w:rsid w:val="003F5CEE"/>
    <w:rsid w:val="003F79E3"/>
    <w:rsid w:val="00401A26"/>
    <w:rsid w:val="00407A99"/>
    <w:rsid w:val="004100F6"/>
    <w:rsid w:val="00413977"/>
    <w:rsid w:val="0041595F"/>
    <w:rsid w:val="004242F0"/>
    <w:rsid w:val="00444016"/>
    <w:rsid w:val="00445117"/>
    <w:rsid w:val="00450C15"/>
    <w:rsid w:val="00450FE8"/>
    <w:rsid w:val="00451014"/>
    <w:rsid w:val="0046034C"/>
    <w:rsid w:val="00463B16"/>
    <w:rsid w:val="00463F11"/>
    <w:rsid w:val="004669CA"/>
    <w:rsid w:val="0047057D"/>
    <w:rsid w:val="00472D29"/>
    <w:rsid w:val="0049570B"/>
    <w:rsid w:val="00497BCB"/>
    <w:rsid w:val="004A180E"/>
    <w:rsid w:val="004A27E1"/>
    <w:rsid w:val="004A41B6"/>
    <w:rsid w:val="004A68D9"/>
    <w:rsid w:val="004B372F"/>
    <w:rsid w:val="004C5517"/>
    <w:rsid w:val="004C5790"/>
    <w:rsid w:val="004D2345"/>
    <w:rsid w:val="004D2C2F"/>
    <w:rsid w:val="004D7794"/>
    <w:rsid w:val="004E1DB7"/>
    <w:rsid w:val="004E3A54"/>
    <w:rsid w:val="004E67E6"/>
    <w:rsid w:val="004E7E61"/>
    <w:rsid w:val="005130A5"/>
    <w:rsid w:val="00513C9F"/>
    <w:rsid w:val="00517E2D"/>
    <w:rsid w:val="00525ECC"/>
    <w:rsid w:val="005345A4"/>
    <w:rsid w:val="005361BE"/>
    <w:rsid w:val="00540CEB"/>
    <w:rsid w:val="00541AB1"/>
    <w:rsid w:val="0054365E"/>
    <w:rsid w:val="005445FF"/>
    <w:rsid w:val="00546692"/>
    <w:rsid w:val="005600A0"/>
    <w:rsid w:val="00561085"/>
    <w:rsid w:val="00564539"/>
    <w:rsid w:val="00564D1B"/>
    <w:rsid w:val="00566A7F"/>
    <w:rsid w:val="00591530"/>
    <w:rsid w:val="005A2D7D"/>
    <w:rsid w:val="005A5183"/>
    <w:rsid w:val="005A68F5"/>
    <w:rsid w:val="005B0F31"/>
    <w:rsid w:val="005C5886"/>
    <w:rsid w:val="005E1B85"/>
    <w:rsid w:val="005E38CC"/>
    <w:rsid w:val="005F2293"/>
    <w:rsid w:val="005F600F"/>
    <w:rsid w:val="00603D1E"/>
    <w:rsid w:val="00604DCA"/>
    <w:rsid w:val="006053CD"/>
    <w:rsid w:val="00615736"/>
    <w:rsid w:val="006204C3"/>
    <w:rsid w:val="00620F0E"/>
    <w:rsid w:val="006226B4"/>
    <w:rsid w:val="006254EB"/>
    <w:rsid w:val="00627FF8"/>
    <w:rsid w:val="00630B01"/>
    <w:rsid w:val="0064001E"/>
    <w:rsid w:val="006506BD"/>
    <w:rsid w:val="00654FE4"/>
    <w:rsid w:val="00661837"/>
    <w:rsid w:val="006749EB"/>
    <w:rsid w:val="0067580D"/>
    <w:rsid w:val="00681830"/>
    <w:rsid w:val="006971B8"/>
    <w:rsid w:val="006A31CC"/>
    <w:rsid w:val="006A46AE"/>
    <w:rsid w:val="006B1779"/>
    <w:rsid w:val="006B19F7"/>
    <w:rsid w:val="006B6481"/>
    <w:rsid w:val="006C1BF7"/>
    <w:rsid w:val="006C3C0C"/>
    <w:rsid w:val="006C4DDA"/>
    <w:rsid w:val="006C568C"/>
    <w:rsid w:val="006D075A"/>
    <w:rsid w:val="006D3C96"/>
    <w:rsid w:val="006D509A"/>
    <w:rsid w:val="006D55BC"/>
    <w:rsid w:val="006D64BE"/>
    <w:rsid w:val="006E0F61"/>
    <w:rsid w:val="006E6212"/>
    <w:rsid w:val="007001EE"/>
    <w:rsid w:val="00700DEB"/>
    <w:rsid w:val="00715212"/>
    <w:rsid w:val="00721ABC"/>
    <w:rsid w:val="00722814"/>
    <w:rsid w:val="00727503"/>
    <w:rsid w:val="00745F7E"/>
    <w:rsid w:val="00745FF0"/>
    <w:rsid w:val="007524CE"/>
    <w:rsid w:val="007546A5"/>
    <w:rsid w:val="00754B23"/>
    <w:rsid w:val="0076577B"/>
    <w:rsid w:val="00772DC3"/>
    <w:rsid w:val="00774B7A"/>
    <w:rsid w:val="00775E16"/>
    <w:rsid w:val="007778DB"/>
    <w:rsid w:val="00792A3C"/>
    <w:rsid w:val="007A013E"/>
    <w:rsid w:val="007B4221"/>
    <w:rsid w:val="007B76FD"/>
    <w:rsid w:val="007F1C0F"/>
    <w:rsid w:val="007F5615"/>
    <w:rsid w:val="00803699"/>
    <w:rsid w:val="00805C42"/>
    <w:rsid w:val="008137F6"/>
    <w:rsid w:val="0081572B"/>
    <w:rsid w:val="008403C8"/>
    <w:rsid w:val="00862339"/>
    <w:rsid w:val="00885235"/>
    <w:rsid w:val="00891A2A"/>
    <w:rsid w:val="00893452"/>
    <w:rsid w:val="00894F82"/>
    <w:rsid w:val="008A2B97"/>
    <w:rsid w:val="008A5470"/>
    <w:rsid w:val="008B406F"/>
    <w:rsid w:val="008B6BF6"/>
    <w:rsid w:val="008B7201"/>
    <w:rsid w:val="008C02BE"/>
    <w:rsid w:val="008C0AB2"/>
    <w:rsid w:val="008C194D"/>
    <w:rsid w:val="008F09FD"/>
    <w:rsid w:val="008F0CE2"/>
    <w:rsid w:val="008F538C"/>
    <w:rsid w:val="00902CE2"/>
    <w:rsid w:val="00911214"/>
    <w:rsid w:val="0091423B"/>
    <w:rsid w:val="009145AD"/>
    <w:rsid w:val="009465E6"/>
    <w:rsid w:val="0096156E"/>
    <w:rsid w:val="009932B2"/>
    <w:rsid w:val="00995F31"/>
    <w:rsid w:val="009A0EE3"/>
    <w:rsid w:val="009A4A2A"/>
    <w:rsid w:val="009A4D34"/>
    <w:rsid w:val="009A668A"/>
    <w:rsid w:val="009B362F"/>
    <w:rsid w:val="009B5D60"/>
    <w:rsid w:val="009C3370"/>
    <w:rsid w:val="009D5BC9"/>
    <w:rsid w:val="009E3AF5"/>
    <w:rsid w:val="009F38B6"/>
    <w:rsid w:val="00A10BBE"/>
    <w:rsid w:val="00A17E1B"/>
    <w:rsid w:val="00A216DF"/>
    <w:rsid w:val="00A25CD2"/>
    <w:rsid w:val="00A261C5"/>
    <w:rsid w:val="00A3027B"/>
    <w:rsid w:val="00A316F2"/>
    <w:rsid w:val="00A4233B"/>
    <w:rsid w:val="00A42F4B"/>
    <w:rsid w:val="00A5785A"/>
    <w:rsid w:val="00A67AC4"/>
    <w:rsid w:val="00A8172E"/>
    <w:rsid w:val="00A81E2C"/>
    <w:rsid w:val="00A940F9"/>
    <w:rsid w:val="00AA39A7"/>
    <w:rsid w:val="00AB052E"/>
    <w:rsid w:val="00AB3D6A"/>
    <w:rsid w:val="00AB5B55"/>
    <w:rsid w:val="00AE3E65"/>
    <w:rsid w:val="00AE52F4"/>
    <w:rsid w:val="00AE7AD6"/>
    <w:rsid w:val="00B0056D"/>
    <w:rsid w:val="00B04DFF"/>
    <w:rsid w:val="00B05912"/>
    <w:rsid w:val="00B2018A"/>
    <w:rsid w:val="00B30F18"/>
    <w:rsid w:val="00B36A64"/>
    <w:rsid w:val="00B40427"/>
    <w:rsid w:val="00B4778D"/>
    <w:rsid w:val="00B4786E"/>
    <w:rsid w:val="00B533AC"/>
    <w:rsid w:val="00B571A2"/>
    <w:rsid w:val="00B63AE6"/>
    <w:rsid w:val="00B646B1"/>
    <w:rsid w:val="00B71D63"/>
    <w:rsid w:val="00B7681F"/>
    <w:rsid w:val="00B770D6"/>
    <w:rsid w:val="00B931ED"/>
    <w:rsid w:val="00BA3D3B"/>
    <w:rsid w:val="00BA5186"/>
    <w:rsid w:val="00BE19B9"/>
    <w:rsid w:val="00BF7EC5"/>
    <w:rsid w:val="00C11512"/>
    <w:rsid w:val="00C32B63"/>
    <w:rsid w:val="00C43156"/>
    <w:rsid w:val="00C50ABF"/>
    <w:rsid w:val="00C53C58"/>
    <w:rsid w:val="00C55C28"/>
    <w:rsid w:val="00C60443"/>
    <w:rsid w:val="00C632D6"/>
    <w:rsid w:val="00C63D75"/>
    <w:rsid w:val="00C65CC2"/>
    <w:rsid w:val="00C67B92"/>
    <w:rsid w:val="00C70110"/>
    <w:rsid w:val="00C7229E"/>
    <w:rsid w:val="00C727AA"/>
    <w:rsid w:val="00C72939"/>
    <w:rsid w:val="00C77409"/>
    <w:rsid w:val="00C9280E"/>
    <w:rsid w:val="00CC18B7"/>
    <w:rsid w:val="00CC7FC3"/>
    <w:rsid w:val="00CD5A3C"/>
    <w:rsid w:val="00CD6C65"/>
    <w:rsid w:val="00CE7934"/>
    <w:rsid w:val="00CF0D00"/>
    <w:rsid w:val="00CF1A71"/>
    <w:rsid w:val="00D040E7"/>
    <w:rsid w:val="00D07460"/>
    <w:rsid w:val="00D11B0C"/>
    <w:rsid w:val="00D13C4E"/>
    <w:rsid w:val="00D32450"/>
    <w:rsid w:val="00D34598"/>
    <w:rsid w:val="00D45AD5"/>
    <w:rsid w:val="00D52145"/>
    <w:rsid w:val="00D5352B"/>
    <w:rsid w:val="00D5485A"/>
    <w:rsid w:val="00D732E0"/>
    <w:rsid w:val="00D740C2"/>
    <w:rsid w:val="00DA0D5F"/>
    <w:rsid w:val="00DA7FC4"/>
    <w:rsid w:val="00DD6A94"/>
    <w:rsid w:val="00DE176C"/>
    <w:rsid w:val="00DF15D6"/>
    <w:rsid w:val="00DF3EB4"/>
    <w:rsid w:val="00DF7D66"/>
    <w:rsid w:val="00E110F8"/>
    <w:rsid w:val="00E14577"/>
    <w:rsid w:val="00E25C2F"/>
    <w:rsid w:val="00E2793E"/>
    <w:rsid w:val="00E35A53"/>
    <w:rsid w:val="00E4292F"/>
    <w:rsid w:val="00E663D4"/>
    <w:rsid w:val="00E76A7F"/>
    <w:rsid w:val="00E846AA"/>
    <w:rsid w:val="00E90FAD"/>
    <w:rsid w:val="00E957B6"/>
    <w:rsid w:val="00EA17D1"/>
    <w:rsid w:val="00EA2A1A"/>
    <w:rsid w:val="00EA7254"/>
    <w:rsid w:val="00EC7F50"/>
    <w:rsid w:val="00ED2EE5"/>
    <w:rsid w:val="00ED66C2"/>
    <w:rsid w:val="00ED72E7"/>
    <w:rsid w:val="00EE4116"/>
    <w:rsid w:val="00EE68F3"/>
    <w:rsid w:val="00EF313D"/>
    <w:rsid w:val="00EF3B5A"/>
    <w:rsid w:val="00EF4C93"/>
    <w:rsid w:val="00EF6BE5"/>
    <w:rsid w:val="00F02358"/>
    <w:rsid w:val="00F11662"/>
    <w:rsid w:val="00F15E00"/>
    <w:rsid w:val="00F265D5"/>
    <w:rsid w:val="00F4712A"/>
    <w:rsid w:val="00F47F24"/>
    <w:rsid w:val="00F643A3"/>
    <w:rsid w:val="00F66AF8"/>
    <w:rsid w:val="00F96F4D"/>
    <w:rsid w:val="00FA0D46"/>
    <w:rsid w:val="00FA1D7C"/>
    <w:rsid w:val="00FA2265"/>
    <w:rsid w:val="00FB0749"/>
    <w:rsid w:val="00FB36F2"/>
    <w:rsid w:val="00FB7188"/>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CC12"/>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877"/>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A3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8">
      <w:bodyDiv w:val="1"/>
      <w:marLeft w:val="0"/>
      <w:marRight w:val="0"/>
      <w:marTop w:val="0"/>
      <w:marBottom w:val="0"/>
      <w:divBdr>
        <w:top w:val="none" w:sz="0" w:space="0" w:color="auto"/>
        <w:left w:val="none" w:sz="0" w:space="0" w:color="auto"/>
        <w:bottom w:val="none" w:sz="0" w:space="0" w:color="auto"/>
        <w:right w:val="none" w:sz="0" w:space="0" w:color="auto"/>
      </w:divBdr>
    </w:div>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248714">
      <w:bodyDiv w:val="1"/>
      <w:marLeft w:val="0"/>
      <w:marRight w:val="0"/>
      <w:marTop w:val="0"/>
      <w:marBottom w:val="0"/>
      <w:divBdr>
        <w:top w:val="none" w:sz="0" w:space="0" w:color="auto"/>
        <w:left w:val="none" w:sz="0" w:space="0" w:color="auto"/>
        <w:bottom w:val="none" w:sz="0" w:space="0" w:color="auto"/>
        <w:right w:val="none" w:sz="0" w:space="0" w:color="auto"/>
      </w:divBdr>
    </w:div>
    <w:div w:id="45421199">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799550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7018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48327091">
      <w:bodyDiv w:val="1"/>
      <w:marLeft w:val="0"/>
      <w:marRight w:val="0"/>
      <w:marTop w:val="0"/>
      <w:marBottom w:val="0"/>
      <w:divBdr>
        <w:top w:val="none" w:sz="0" w:space="0" w:color="auto"/>
        <w:left w:val="none" w:sz="0" w:space="0" w:color="auto"/>
        <w:bottom w:val="none" w:sz="0" w:space="0" w:color="auto"/>
        <w:right w:val="none" w:sz="0" w:space="0" w:color="auto"/>
      </w:divBdr>
    </w:div>
    <w:div w:id="148644824">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3635513">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3269845">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426298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26595845">
      <w:bodyDiv w:val="1"/>
      <w:marLeft w:val="0"/>
      <w:marRight w:val="0"/>
      <w:marTop w:val="0"/>
      <w:marBottom w:val="0"/>
      <w:divBdr>
        <w:top w:val="none" w:sz="0" w:space="0" w:color="auto"/>
        <w:left w:val="none" w:sz="0" w:space="0" w:color="auto"/>
        <w:bottom w:val="none" w:sz="0" w:space="0" w:color="auto"/>
        <w:right w:val="none" w:sz="0" w:space="0" w:color="auto"/>
      </w:divBdr>
    </w:div>
    <w:div w:id="328751019">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413376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80634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59887902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589893">
      <w:bodyDiv w:val="1"/>
      <w:marLeft w:val="0"/>
      <w:marRight w:val="0"/>
      <w:marTop w:val="0"/>
      <w:marBottom w:val="0"/>
      <w:divBdr>
        <w:top w:val="none" w:sz="0" w:space="0" w:color="auto"/>
        <w:left w:val="none" w:sz="0" w:space="0" w:color="auto"/>
        <w:bottom w:val="none" w:sz="0" w:space="0" w:color="auto"/>
        <w:right w:val="none" w:sz="0" w:space="0" w:color="auto"/>
      </w:divBdr>
    </w:div>
    <w:div w:id="662127811">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31076860">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9346040">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8857798">
      <w:bodyDiv w:val="1"/>
      <w:marLeft w:val="0"/>
      <w:marRight w:val="0"/>
      <w:marTop w:val="0"/>
      <w:marBottom w:val="0"/>
      <w:divBdr>
        <w:top w:val="none" w:sz="0" w:space="0" w:color="auto"/>
        <w:left w:val="none" w:sz="0" w:space="0" w:color="auto"/>
        <w:bottom w:val="none" w:sz="0" w:space="0" w:color="auto"/>
        <w:right w:val="none" w:sz="0" w:space="0" w:color="auto"/>
      </w:divBdr>
    </w:div>
    <w:div w:id="991450351">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14573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302228699">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507649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539513">
      <w:bodyDiv w:val="1"/>
      <w:marLeft w:val="0"/>
      <w:marRight w:val="0"/>
      <w:marTop w:val="0"/>
      <w:marBottom w:val="0"/>
      <w:divBdr>
        <w:top w:val="none" w:sz="0" w:space="0" w:color="auto"/>
        <w:left w:val="none" w:sz="0" w:space="0" w:color="auto"/>
        <w:bottom w:val="none" w:sz="0" w:space="0" w:color="auto"/>
        <w:right w:val="none" w:sz="0" w:space="0" w:color="auto"/>
      </w:divBdr>
    </w:div>
    <w:div w:id="14840859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2156598">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073509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51336">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487677">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8527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6184982">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7383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11179837">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25596241">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233B-9A26-4841-A586-C871FBE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2025-03-12T21:32:00Z</dcterms:created>
  <dcterms:modified xsi:type="dcterms:W3CDTF">2025-03-12T21:32:00Z</dcterms:modified>
</cp:coreProperties>
</file>