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6BB7" w14:textId="247CC56F" w:rsidR="00725A9C" w:rsidRDefault="003C16E3" w:rsidP="00635761">
      <w:pPr>
        <w:spacing w:after="0" w:line="240" w:lineRule="auto"/>
        <w:ind w:left="-142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3C16E3">
        <w:rPr>
          <w:rFonts w:ascii="Calibri" w:hAnsi="Calibri" w:cs="Calibri"/>
          <w:b/>
          <w:bCs/>
          <w:color w:val="000000"/>
          <w:sz w:val="28"/>
          <w:szCs w:val="28"/>
        </w:rPr>
        <w:t xml:space="preserve">Chennai - Mahabalipuram - Pondicherry - Tanjore - Madurai - Colombo - Negombo - Dambulla - Kandy - Nuwara Eliya - Yala - Galle - Colombo </w:t>
      </w:r>
    </w:p>
    <w:p w14:paraId="61AEFF60" w14:textId="1D1D0559" w:rsidR="003C16E3" w:rsidRPr="003C16E3" w:rsidRDefault="003336ED" w:rsidP="00635761">
      <w:pPr>
        <w:spacing w:after="0" w:line="240" w:lineRule="auto"/>
        <w:ind w:left="-142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it-IT"/>
        </w:rPr>
      </w:pPr>
      <w:r w:rsidRPr="008302C6">
        <w:rPr>
          <w:rFonts w:ascii="Arial" w:hAnsi="Arial" w:cs="Arial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21BFECD2" wp14:editId="6F6B3DE6">
            <wp:simplePos x="0" y="0"/>
            <wp:positionH relativeFrom="column">
              <wp:posOffset>5450205</wp:posOffset>
            </wp:positionH>
            <wp:positionV relativeFrom="paragraph">
              <wp:posOffset>215265</wp:posOffset>
            </wp:positionV>
            <wp:extent cx="1028700" cy="686435"/>
            <wp:effectExtent l="0" t="0" r="0" b="0"/>
            <wp:wrapSquare wrapText="bothSides"/>
            <wp:docPr id="1990885104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885104" name="Imagen 1" descr="Logotipo, nombre de la empres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8BF98" w14:textId="6A6E1B5F" w:rsidR="00640EAB" w:rsidRPr="008302C6" w:rsidRDefault="00635761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8302C6">
        <w:rPr>
          <w:rFonts w:ascii="Arial" w:hAnsi="Arial" w:cs="Arial"/>
          <w:b/>
          <w:sz w:val="20"/>
          <w:szCs w:val="20"/>
          <w:lang w:eastAsia="fr-FR"/>
        </w:rPr>
        <w:t>1</w:t>
      </w:r>
      <w:r w:rsidR="00FF663C" w:rsidRPr="008302C6">
        <w:rPr>
          <w:rFonts w:ascii="Arial" w:hAnsi="Arial" w:cs="Arial"/>
          <w:b/>
          <w:sz w:val="20"/>
          <w:szCs w:val="20"/>
          <w:lang w:eastAsia="fr-FR"/>
        </w:rPr>
        <w:t>5</w:t>
      </w:r>
      <w:r w:rsidR="00DE076F" w:rsidRPr="008302C6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6F7AEBA1" w14:textId="7975CA7A" w:rsidR="00DE076F" w:rsidRPr="008302C6" w:rsidRDefault="00BA6129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8302C6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FF663C" w:rsidRPr="008302C6">
        <w:rPr>
          <w:rFonts w:ascii="Arial" w:hAnsi="Arial" w:cs="Arial"/>
          <w:b/>
          <w:sz w:val="20"/>
          <w:szCs w:val="20"/>
          <w:lang w:eastAsia="fr-FR"/>
        </w:rPr>
        <w:t>9 al 23 noviembre 2025. Única salida</w:t>
      </w:r>
    </w:p>
    <w:p w14:paraId="032265FD" w14:textId="2E043D2F" w:rsidR="00CF168B" w:rsidRPr="008302C6" w:rsidRDefault="00F43E2A" w:rsidP="00CF168B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8302C6"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216B9287" w14:textId="7B94723C" w:rsidR="0043062A" w:rsidRPr="008302C6" w:rsidRDefault="00B17213" w:rsidP="00CF168B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8302C6">
        <w:rPr>
          <w:rFonts w:ascii="Arial" w:hAnsi="Arial" w:cs="Arial"/>
          <w:b/>
          <w:sz w:val="20"/>
          <w:szCs w:val="20"/>
          <w:lang w:eastAsia="fr-FR"/>
        </w:rPr>
        <w:t>Servicios</w:t>
      </w:r>
      <w:r w:rsidR="00A44B18" w:rsidRPr="008302C6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680175" w:rsidRPr="008302C6">
        <w:rPr>
          <w:rFonts w:ascii="Arial" w:hAnsi="Arial" w:cs="Arial"/>
          <w:b/>
          <w:sz w:val="20"/>
          <w:szCs w:val="20"/>
          <w:lang w:eastAsia="fr-FR"/>
        </w:rPr>
        <w:t>compartidos</w:t>
      </w:r>
    </w:p>
    <w:p w14:paraId="6532A38F" w14:textId="148C6EE8" w:rsidR="00635761" w:rsidRPr="008302C6" w:rsidRDefault="00635761" w:rsidP="00A55ADE">
      <w:pPr>
        <w:spacing w:after="0" w:line="240" w:lineRule="auto"/>
        <w:ind w:left="-142"/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</w:pPr>
    </w:p>
    <w:p w14:paraId="73F1FD9F" w14:textId="0ECFB6EA" w:rsidR="00A42B1A" w:rsidRPr="000C5749" w:rsidRDefault="00905AA1" w:rsidP="00A42B1A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0C5749">
        <w:rPr>
          <w:rFonts w:ascii="Arial" w:hAnsi="Arial" w:cs="Arial"/>
          <w:b/>
          <w:sz w:val="20"/>
          <w:szCs w:val="20"/>
          <w:lang w:val="es-ES"/>
        </w:rPr>
        <w:t xml:space="preserve">DÍA 1. </w:t>
      </w:r>
      <w:r w:rsidR="00A42B1A" w:rsidRPr="000C5749">
        <w:rPr>
          <w:rFonts w:ascii="Arial" w:hAnsi="Arial" w:cs="Arial"/>
          <w:b/>
          <w:bCs/>
          <w:sz w:val="20"/>
          <w:szCs w:val="20"/>
        </w:rPr>
        <w:t>CHENNAI</w:t>
      </w:r>
      <w:r w:rsidR="00A42B1A" w:rsidRPr="000C5749">
        <w:rPr>
          <w:rFonts w:ascii="Arial" w:hAnsi="Arial" w:cs="Arial"/>
          <w:b/>
          <w:bCs/>
          <w:sz w:val="20"/>
          <w:szCs w:val="20"/>
        </w:rPr>
        <w:t xml:space="preserve"> (09 NOVIEMBRE) </w:t>
      </w:r>
    </w:p>
    <w:p w14:paraId="58B34741" w14:textId="5D23D6F5" w:rsidR="00A55ADE" w:rsidRPr="000C5749" w:rsidRDefault="00905AA1" w:rsidP="00A42B1A">
      <w:pPr>
        <w:spacing w:after="0" w:line="240" w:lineRule="auto"/>
        <w:ind w:left="-142"/>
        <w:rPr>
          <w:rFonts w:ascii="Arial" w:hAnsi="Arial" w:cs="Arial"/>
          <w:b/>
          <w:bCs/>
          <w:sz w:val="20"/>
          <w:szCs w:val="20"/>
          <w:lang w:val="es-ES"/>
        </w:rPr>
      </w:pPr>
      <w:r w:rsidRPr="000C5749">
        <w:rPr>
          <w:rFonts w:ascii="Arial" w:hAnsi="Arial" w:cs="Arial"/>
          <w:sz w:val="20"/>
          <w:szCs w:val="20"/>
          <w:lang w:val="es-ES"/>
        </w:rPr>
        <w:t xml:space="preserve">A </w:t>
      </w:r>
      <w:r w:rsidR="00CE2D58" w:rsidRPr="000C5749">
        <w:rPr>
          <w:rFonts w:ascii="Arial" w:hAnsi="Arial" w:cs="Arial"/>
          <w:sz w:val="20"/>
          <w:szCs w:val="20"/>
          <w:lang w:val="es-ES"/>
        </w:rPr>
        <w:t>la</w:t>
      </w:r>
      <w:r w:rsidRPr="000C5749">
        <w:rPr>
          <w:rFonts w:ascii="Arial" w:hAnsi="Arial" w:cs="Arial"/>
          <w:sz w:val="20"/>
          <w:szCs w:val="20"/>
          <w:lang w:val="es-ES"/>
        </w:rPr>
        <w:t xml:space="preserve"> llegada, se dará una bienvenida tradicional y traslado al hotel</w:t>
      </w:r>
      <w:r w:rsidR="00A42B1A" w:rsidRPr="000C5749">
        <w:rPr>
          <w:rFonts w:ascii="Arial" w:hAnsi="Arial" w:cs="Arial"/>
          <w:sz w:val="20"/>
          <w:szCs w:val="20"/>
          <w:lang w:val="es-ES"/>
        </w:rPr>
        <w:t xml:space="preserve">. </w:t>
      </w:r>
      <w:r w:rsidRPr="000C5749">
        <w:rPr>
          <w:rFonts w:ascii="Arial" w:hAnsi="Arial" w:cs="Arial"/>
          <w:b/>
          <w:bCs/>
          <w:sz w:val="20"/>
          <w:szCs w:val="20"/>
          <w:lang w:val="es-ES"/>
        </w:rPr>
        <w:t>Alojamiento</w:t>
      </w:r>
      <w:r w:rsidR="00D37AB4" w:rsidRPr="000C5749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42FA6BEA" w14:textId="7FDC6F8D" w:rsidR="00A42B1A" w:rsidRPr="000C5749" w:rsidRDefault="00A42B1A" w:rsidP="00A42B1A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val="es-ES"/>
        </w:rPr>
      </w:pPr>
      <w:r w:rsidRPr="000C5749">
        <w:rPr>
          <w:rFonts w:ascii="Arial" w:hAnsi="Arial" w:cs="Arial"/>
          <w:sz w:val="20"/>
          <w:szCs w:val="20"/>
        </w:rPr>
        <w:t>Chennai, antes Madrás, fue el primer asentamiento británico en India y hoy es un centro industrial y cultural.</w:t>
      </w:r>
    </w:p>
    <w:p w14:paraId="102A63E7" w14:textId="3FFB5611" w:rsidR="00AE5AAC" w:rsidRPr="000C5749" w:rsidRDefault="00AE5AAC" w:rsidP="00A55ADE">
      <w:pPr>
        <w:spacing w:after="0" w:line="240" w:lineRule="auto"/>
        <w:ind w:lef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0C5749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Nota: </w:t>
      </w:r>
      <w:r w:rsidRPr="000C5749">
        <w:rPr>
          <w:rFonts w:ascii="Arial" w:hAnsi="Arial" w:cs="Arial"/>
          <w:b/>
          <w:color w:val="FF0000"/>
          <w:sz w:val="20"/>
          <w:szCs w:val="20"/>
          <w:lang w:val="es-ES"/>
        </w:rPr>
        <w:t>Habitación disponible desde 14:00 horas</w:t>
      </w:r>
    </w:p>
    <w:p w14:paraId="47ED56AA" w14:textId="3876EEF7" w:rsidR="00A55ADE" w:rsidRPr="000C5749" w:rsidRDefault="00A55ADE" w:rsidP="00A55ADE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val="es-ES"/>
        </w:rPr>
      </w:pPr>
    </w:p>
    <w:p w14:paraId="78878E9E" w14:textId="51D605B2" w:rsidR="003B6DF3" w:rsidRPr="000C5749" w:rsidRDefault="00905AA1" w:rsidP="003B6DF3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val="es-ES"/>
        </w:rPr>
      </w:pPr>
      <w:r w:rsidRPr="000C5749">
        <w:rPr>
          <w:rFonts w:ascii="Arial" w:hAnsi="Arial" w:cs="Arial"/>
          <w:b/>
          <w:sz w:val="20"/>
          <w:szCs w:val="20"/>
          <w:lang w:val="es-ES"/>
        </w:rPr>
        <w:t xml:space="preserve">DÍA 2. </w:t>
      </w:r>
      <w:r w:rsidR="007E1592" w:rsidRPr="000C5749">
        <w:rPr>
          <w:rFonts w:ascii="Arial" w:hAnsi="Arial" w:cs="Arial"/>
          <w:b/>
          <w:sz w:val="20"/>
          <w:szCs w:val="20"/>
        </w:rPr>
        <w:t>CHENNAI – MAHABALIPURAM</w:t>
      </w:r>
      <w:r w:rsidR="007E1592" w:rsidRPr="000C5749">
        <w:rPr>
          <w:rFonts w:ascii="Arial" w:hAnsi="Arial" w:cs="Arial"/>
          <w:b/>
          <w:sz w:val="20"/>
          <w:szCs w:val="20"/>
        </w:rPr>
        <w:t xml:space="preserve"> (10 NOVIEMBRE) </w:t>
      </w:r>
    </w:p>
    <w:p w14:paraId="3E954A02" w14:textId="4FC8FFCB" w:rsidR="003B6DF3" w:rsidRPr="000C5749" w:rsidRDefault="007E1592" w:rsidP="00340E89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0C5749">
        <w:rPr>
          <w:rFonts w:ascii="Arial" w:hAnsi="Arial" w:cs="Arial"/>
          <w:b/>
          <w:bCs/>
          <w:sz w:val="20"/>
          <w:szCs w:val="20"/>
        </w:rPr>
        <w:t>Desayuno.</w:t>
      </w:r>
      <w:r w:rsidRPr="000C5749">
        <w:rPr>
          <w:rFonts w:ascii="Arial" w:hAnsi="Arial" w:cs="Arial"/>
          <w:sz w:val="20"/>
          <w:szCs w:val="20"/>
        </w:rPr>
        <w:t xml:space="preserve"> Visita al Templo Kapaleeswarar (más de 300 años), </w:t>
      </w:r>
      <w:r w:rsidRPr="000C5749">
        <w:rPr>
          <w:rFonts w:ascii="Arial" w:hAnsi="Arial" w:cs="Arial"/>
          <w:b/>
          <w:bCs/>
          <w:sz w:val="20"/>
          <w:szCs w:val="20"/>
        </w:rPr>
        <w:t>la Basílica de Santo Tomé y el Museo del Gobierno</w:t>
      </w:r>
      <w:r w:rsidRPr="000C5749">
        <w:rPr>
          <w:rFonts w:ascii="Arial" w:hAnsi="Arial" w:cs="Arial"/>
          <w:sz w:val="20"/>
          <w:szCs w:val="20"/>
        </w:rPr>
        <w:t xml:space="preserve"> (cerrado viernes), famoso por sus esculturas de bronce Chola. Almuerzo en restaurante local. Traslado a </w:t>
      </w:r>
      <w:r w:rsidRPr="000C5749">
        <w:rPr>
          <w:rFonts w:ascii="Arial" w:hAnsi="Arial" w:cs="Arial"/>
          <w:b/>
          <w:bCs/>
          <w:sz w:val="20"/>
          <w:szCs w:val="20"/>
        </w:rPr>
        <w:t>Mahabalipuram</w:t>
      </w:r>
      <w:r w:rsidRPr="000C5749">
        <w:rPr>
          <w:rFonts w:ascii="Arial" w:hAnsi="Arial" w:cs="Arial"/>
          <w:sz w:val="20"/>
          <w:szCs w:val="20"/>
        </w:rPr>
        <w:t xml:space="preserve"> (2 hrs</w:t>
      </w:r>
      <w:r w:rsidRPr="000C5749">
        <w:rPr>
          <w:rFonts w:ascii="Arial" w:hAnsi="Arial" w:cs="Arial"/>
          <w:sz w:val="20"/>
          <w:szCs w:val="20"/>
        </w:rPr>
        <w:t xml:space="preserve"> de trayecto, </w:t>
      </w:r>
      <w:r w:rsidRPr="000C5749">
        <w:rPr>
          <w:rFonts w:ascii="Arial" w:hAnsi="Arial" w:cs="Arial"/>
          <w:sz w:val="20"/>
          <w:szCs w:val="20"/>
        </w:rPr>
        <w:t xml:space="preserve">60 km). Visita a templos rupestres, el Templo de la Orilla y los Cinco Rathas. </w:t>
      </w:r>
      <w:r w:rsidRPr="000C5749">
        <w:rPr>
          <w:rFonts w:ascii="Arial" w:hAnsi="Arial" w:cs="Arial"/>
          <w:b/>
          <w:bCs/>
          <w:sz w:val="20"/>
          <w:szCs w:val="20"/>
        </w:rPr>
        <w:t>Cena y alojamiento</w:t>
      </w:r>
      <w:r w:rsidRPr="000C5749">
        <w:rPr>
          <w:rFonts w:ascii="Arial" w:hAnsi="Arial" w:cs="Arial"/>
          <w:sz w:val="20"/>
          <w:szCs w:val="20"/>
        </w:rPr>
        <w:t>.</w:t>
      </w:r>
    </w:p>
    <w:p w14:paraId="0ACD3A14" w14:textId="77777777" w:rsidR="007E1592" w:rsidRPr="000C5749" w:rsidRDefault="007E1592" w:rsidP="00340E89">
      <w:pPr>
        <w:spacing w:after="0" w:line="240" w:lineRule="auto"/>
        <w:ind w:left="-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95E9D46" w14:textId="6A690A1A" w:rsidR="00A73A76" w:rsidRPr="000C5749" w:rsidRDefault="00905AA1" w:rsidP="00A73A7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val="es-ES"/>
        </w:rPr>
      </w:pPr>
      <w:r w:rsidRPr="000C5749">
        <w:rPr>
          <w:rFonts w:ascii="Arial" w:hAnsi="Arial" w:cs="Arial"/>
          <w:b/>
          <w:sz w:val="20"/>
          <w:szCs w:val="20"/>
          <w:lang w:val="es-ES"/>
        </w:rPr>
        <w:t>DÍA 3</w:t>
      </w:r>
      <w:r w:rsidR="00D72803" w:rsidRPr="000C5749">
        <w:rPr>
          <w:rFonts w:ascii="Arial" w:hAnsi="Arial" w:cs="Arial"/>
          <w:b/>
          <w:sz w:val="20"/>
          <w:szCs w:val="20"/>
          <w:lang w:val="es-ES"/>
        </w:rPr>
        <w:t xml:space="preserve">. </w:t>
      </w:r>
      <w:r w:rsidR="00D72803" w:rsidRPr="000C5749">
        <w:rPr>
          <w:rFonts w:ascii="Arial" w:hAnsi="Arial" w:cs="Arial"/>
          <w:b/>
          <w:sz w:val="20"/>
          <w:szCs w:val="20"/>
        </w:rPr>
        <w:t>MAHABALIPURAM – PONDICHERRY</w:t>
      </w:r>
      <w:r w:rsidR="00D72803" w:rsidRPr="000C5749">
        <w:rPr>
          <w:rFonts w:ascii="Arial" w:hAnsi="Arial" w:cs="Arial"/>
          <w:b/>
          <w:sz w:val="20"/>
          <w:szCs w:val="20"/>
        </w:rPr>
        <w:t xml:space="preserve"> (11 NOVIEMBRE)</w:t>
      </w:r>
    </w:p>
    <w:p w14:paraId="3A8248A7" w14:textId="3F9CB518" w:rsidR="00A73A76" w:rsidRPr="000C5749" w:rsidRDefault="00A01D35" w:rsidP="00AF13DD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C5749">
        <w:rPr>
          <w:rFonts w:ascii="Arial" w:hAnsi="Arial" w:cs="Arial"/>
          <w:b/>
          <w:bCs/>
          <w:sz w:val="20"/>
          <w:szCs w:val="20"/>
        </w:rPr>
        <w:t>Desayuno</w:t>
      </w:r>
      <w:r w:rsidRPr="000C5749">
        <w:rPr>
          <w:rFonts w:ascii="Arial" w:hAnsi="Arial" w:cs="Arial"/>
          <w:sz w:val="20"/>
          <w:szCs w:val="20"/>
        </w:rPr>
        <w:t>. Salida a Pondicherry (2 hrs</w:t>
      </w:r>
      <w:r w:rsidRPr="000C5749">
        <w:rPr>
          <w:rFonts w:ascii="Arial" w:hAnsi="Arial" w:cs="Arial"/>
          <w:sz w:val="20"/>
          <w:szCs w:val="20"/>
        </w:rPr>
        <w:t xml:space="preserve"> de trayecto, </w:t>
      </w:r>
      <w:r w:rsidRPr="000C5749">
        <w:rPr>
          <w:rFonts w:ascii="Arial" w:hAnsi="Arial" w:cs="Arial"/>
          <w:sz w:val="20"/>
          <w:szCs w:val="20"/>
        </w:rPr>
        <w:t xml:space="preserve">95 km), visitando en ruta </w:t>
      </w:r>
      <w:r w:rsidRPr="000C5749">
        <w:rPr>
          <w:rFonts w:ascii="Arial" w:hAnsi="Arial" w:cs="Arial"/>
          <w:b/>
          <w:bCs/>
          <w:sz w:val="20"/>
          <w:szCs w:val="20"/>
        </w:rPr>
        <w:t>Auroville</w:t>
      </w:r>
      <w:r w:rsidRPr="000C5749">
        <w:rPr>
          <w:rFonts w:ascii="Arial" w:hAnsi="Arial" w:cs="Arial"/>
          <w:sz w:val="20"/>
          <w:szCs w:val="20"/>
        </w:rPr>
        <w:t xml:space="preserve">, la "Ciudad del Amanecer". Llegada, almuerzo y </w:t>
      </w:r>
      <w:r w:rsidRPr="000C5749">
        <w:rPr>
          <w:rFonts w:ascii="Arial" w:hAnsi="Arial" w:cs="Arial"/>
          <w:sz w:val="20"/>
          <w:szCs w:val="20"/>
        </w:rPr>
        <w:t>registro en el hotel</w:t>
      </w:r>
      <w:r w:rsidRPr="000C5749">
        <w:rPr>
          <w:rFonts w:ascii="Arial" w:hAnsi="Arial" w:cs="Arial"/>
          <w:sz w:val="20"/>
          <w:szCs w:val="20"/>
        </w:rPr>
        <w:t xml:space="preserve">. Por la tarde, visita al </w:t>
      </w:r>
      <w:r w:rsidRPr="000C5749">
        <w:rPr>
          <w:rFonts w:ascii="Arial" w:hAnsi="Arial" w:cs="Arial"/>
          <w:b/>
          <w:bCs/>
          <w:sz w:val="20"/>
          <w:szCs w:val="20"/>
        </w:rPr>
        <w:t>Ashram</w:t>
      </w:r>
      <w:r w:rsidRPr="000C5749">
        <w:rPr>
          <w:rFonts w:ascii="Arial" w:hAnsi="Arial" w:cs="Arial"/>
          <w:sz w:val="20"/>
          <w:szCs w:val="20"/>
        </w:rPr>
        <w:t xml:space="preserve"> de Sri Aurobindo, el Barrio Francés y paseo por </w:t>
      </w:r>
      <w:r w:rsidRPr="000C5749">
        <w:rPr>
          <w:rFonts w:ascii="Arial" w:hAnsi="Arial" w:cs="Arial"/>
          <w:b/>
          <w:bCs/>
          <w:sz w:val="20"/>
          <w:szCs w:val="20"/>
        </w:rPr>
        <w:t>Goubert Salai</w:t>
      </w:r>
      <w:r w:rsidRPr="000C5749">
        <w:rPr>
          <w:rFonts w:ascii="Arial" w:hAnsi="Arial" w:cs="Arial"/>
          <w:sz w:val="20"/>
          <w:szCs w:val="20"/>
        </w:rPr>
        <w:t xml:space="preserve">. </w:t>
      </w:r>
      <w:r w:rsidRPr="000C5749">
        <w:rPr>
          <w:rFonts w:ascii="Arial" w:hAnsi="Arial" w:cs="Arial"/>
          <w:b/>
          <w:bCs/>
          <w:sz w:val="20"/>
          <w:szCs w:val="20"/>
        </w:rPr>
        <w:t>Cena y alojamiento</w:t>
      </w:r>
      <w:r w:rsidRPr="000C5749">
        <w:rPr>
          <w:rFonts w:ascii="Arial" w:hAnsi="Arial" w:cs="Arial"/>
          <w:sz w:val="20"/>
          <w:szCs w:val="20"/>
        </w:rPr>
        <w:t>.</w:t>
      </w:r>
    </w:p>
    <w:p w14:paraId="11D35D97" w14:textId="3171F386" w:rsidR="0023236A" w:rsidRPr="000C5749" w:rsidRDefault="0023236A" w:rsidP="00284E70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</w:p>
    <w:p w14:paraId="24361F06" w14:textId="77777777" w:rsidR="0095177F" w:rsidRPr="000C5749" w:rsidRDefault="00905AA1" w:rsidP="0095177F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C5749">
        <w:rPr>
          <w:rFonts w:ascii="Arial" w:hAnsi="Arial" w:cs="Arial"/>
          <w:b/>
          <w:sz w:val="20"/>
          <w:szCs w:val="20"/>
          <w:lang w:val="es-ES"/>
        </w:rPr>
        <w:t xml:space="preserve">DÍA 4. </w:t>
      </w:r>
      <w:r w:rsidR="0095177F" w:rsidRPr="000C5749">
        <w:rPr>
          <w:rFonts w:ascii="Arial" w:hAnsi="Arial" w:cs="Arial"/>
          <w:b/>
          <w:sz w:val="20"/>
          <w:szCs w:val="20"/>
          <w:lang w:val="es-ES"/>
        </w:rPr>
        <w:t>PONDICHERRY – CHIDAMBARAM – GANGAIKONDA CHOLAPURAM – KUMBAKONAM – TANJORE</w:t>
      </w:r>
      <w:r w:rsidR="0095177F" w:rsidRPr="000C5749">
        <w:rPr>
          <w:rFonts w:ascii="Arial" w:hAnsi="Arial" w:cs="Arial"/>
          <w:b/>
          <w:sz w:val="20"/>
          <w:szCs w:val="20"/>
          <w:lang w:val="es-ES"/>
        </w:rPr>
        <w:t xml:space="preserve"> (12 NOVIEMBRE) </w:t>
      </w:r>
    </w:p>
    <w:p w14:paraId="74FD37DF" w14:textId="3A46A17F" w:rsidR="0095177F" w:rsidRPr="0095177F" w:rsidRDefault="0095177F" w:rsidP="0095177F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95177F">
        <w:rPr>
          <w:rFonts w:ascii="Arial" w:eastAsia="Times New Roman" w:hAnsi="Arial" w:cs="Arial"/>
          <w:sz w:val="20"/>
          <w:szCs w:val="20"/>
          <w:lang w:val="es-ES" w:eastAsia="es-ES"/>
        </w:rPr>
        <w:t>Desayuno. Salida hacia Kumbakonam (3 hrs</w:t>
      </w:r>
      <w:r w:rsidRPr="000C574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 trayecto aprox. </w:t>
      </w:r>
      <w:r w:rsidRPr="0095177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142 km), </w:t>
      </w:r>
      <w:r w:rsidRPr="000C574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empezaremos con la visita a </w:t>
      </w:r>
      <w:r w:rsidRPr="0095177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Chidambaram</w:t>
      </w:r>
      <w:r w:rsidRPr="000C574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, posteriormmente al </w:t>
      </w:r>
      <w:r w:rsidRPr="0095177F">
        <w:rPr>
          <w:rFonts w:ascii="Arial" w:eastAsia="Times New Roman" w:hAnsi="Arial" w:cs="Arial"/>
          <w:sz w:val="20"/>
          <w:szCs w:val="20"/>
          <w:lang w:val="es-ES" w:eastAsia="es-ES"/>
        </w:rPr>
        <w:t>Templo Thillai Nataraja, dedicado a Shiva.</w:t>
      </w:r>
      <w:r w:rsidRPr="000C574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Luego, a </w:t>
      </w:r>
      <w:r w:rsidRPr="0095177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Gangaikonda Cholapuram (1 hr</w:t>
      </w:r>
      <w:r w:rsidRPr="000C574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de trayecto </w:t>
      </w:r>
      <w:r w:rsidRPr="000C5749">
        <w:rPr>
          <w:rFonts w:ascii="Arial" w:eastAsia="Times New Roman" w:hAnsi="Arial" w:cs="Arial"/>
          <w:sz w:val="20"/>
          <w:szCs w:val="20"/>
          <w:lang w:val="es-ES" w:eastAsia="es-ES"/>
        </w:rPr>
        <w:t>aprox.</w:t>
      </w:r>
      <w:r w:rsidRPr="000C574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95177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40 km)</w:t>
      </w:r>
      <w:r w:rsidRPr="000C574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, templo perteneciente a la UNESCO. </w:t>
      </w:r>
      <w:r w:rsidR="00A94C7D" w:rsidRPr="000C574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Finalmente,</w:t>
      </w:r>
      <w:r w:rsidRPr="000C574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a </w:t>
      </w:r>
      <w:r w:rsidRPr="0095177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Kumbakonam (1 hr</w:t>
      </w:r>
      <w:r w:rsidRPr="000C574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de camino </w:t>
      </w:r>
      <w:r w:rsidRPr="000C5749">
        <w:rPr>
          <w:rFonts w:ascii="Arial" w:eastAsia="Times New Roman" w:hAnsi="Arial" w:cs="Arial"/>
          <w:sz w:val="20"/>
          <w:szCs w:val="20"/>
          <w:lang w:val="es-ES" w:eastAsia="es-ES"/>
        </w:rPr>
        <w:t>aprox.</w:t>
      </w:r>
      <w:r w:rsidRPr="000C574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, </w:t>
      </w:r>
      <w:r w:rsidRPr="0095177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35 km</w:t>
      </w:r>
      <w:r w:rsidRPr="000C574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).</w:t>
      </w:r>
      <w:r w:rsidRPr="0095177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Almuerzo y paseo en carro de bueyes. Visita a la </w:t>
      </w:r>
      <w:r w:rsidRPr="0095177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casa de Rajmohan</w:t>
      </w:r>
      <w:r w:rsidRPr="0095177F">
        <w:rPr>
          <w:rFonts w:ascii="Arial" w:eastAsia="Times New Roman" w:hAnsi="Arial" w:cs="Arial"/>
          <w:sz w:val="20"/>
          <w:szCs w:val="20"/>
          <w:lang w:val="es-ES" w:eastAsia="es-ES"/>
        </w:rPr>
        <w:t>, donde se preserva el arte del Kalamkari.</w:t>
      </w:r>
      <w:r w:rsidRPr="000C574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 continuación,</w:t>
      </w:r>
      <w:r w:rsidRPr="0095177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 </w:t>
      </w:r>
      <w:r w:rsidRPr="000C574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nos dirigiremos a </w:t>
      </w:r>
      <w:r w:rsidRPr="0095177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Tanjore </w:t>
      </w:r>
      <w:r w:rsidRPr="000C574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(1 hora de rtraeycto aprox.) </w:t>
      </w:r>
      <w:r w:rsidRPr="000C574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Cena</w:t>
      </w:r>
      <w:r w:rsidRPr="0095177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y alojamiento.</w:t>
      </w:r>
    </w:p>
    <w:p w14:paraId="112D5BBA" w14:textId="77777777" w:rsidR="00EE3FAC" w:rsidRPr="000C5749" w:rsidRDefault="00EE3FAC" w:rsidP="00EE3FAC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sz w:val="20"/>
          <w:szCs w:val="20"/>
        </w:rPr>
      </w:pPr>
    </w:p>
    <w:p w14:paraId="21278720" w14:textId="34544D33" w:rsidR="004875F6" w:rsidRPr="000C5749" w:rsidRDefault="00905AA1" w:rsidP="00EE3FAC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0C5749">
        <w:rPr>
          <w:rFonts w:ascii="Arial" w:hAnsi="Arial" w:cs="Arial"/>
          <w:b/>
          <w:sz w:val="20"/>
          <w:szCs w:val="20"/>
          <w:lang w:val="es-ES"/>
        </w:rPr>
        <w:t>DÍA 5</w:t>
      </w:r>
      <w:r w:rsidR="001C7F16" w:rsidRPr="000C5749">
        <w:rPr>
          <w:rFonts w:ascii="Arial" w:hAnsi="Arial" w:cs="Arial"/>
          <w:b/>
          <w:sz w:val="20"/>
          <w:szCs w:val="20"/>
          <w:lang w:val="es-ES"/>
        </w:rPr>
        <w:t>.</w:t>
      </w:r>
      <w:r w:rsidRPr="000C5749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453ACC" w:rsidRPr="000C5749">
        <w:rPr>
          <w:rFonts w:ascii="Arial" w:hAnsi="Arial" w:cs="Arial"/>
          <w:b/>
          <w:bCs/>
          <w:sz w:val="20"/>
          <w:szCs w:val="20"/>
        </w:rPr>
        <w:t>TANJORE</w:t>
      </w:r>
      <w:r w:rsidR="00453ACC" w:rsidRPr="000C5749">
        <w:rPr>
          <w:rFonts w:ascii="Arial" w:hAnsi="Arial" w:cs="Arial"/>
          <w:b/>
          <w:bCs/>
          <w:sz w:val="20"/>
          <w:szCs w:val="20"/>
        </w:rPr>
        <w:t xml:space="preserve"> (13 NOVIEMBRE)</w:t>
      </w:r>
    </w:p>
    <w:p w14:paraId="2B4FF37A" w14:textId="46762FBA" w:rsidR="00BB61E9" w:rsidRPr="000C5749" w:rsidRDefault="00453ACC" w:rsidP="00BB61E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0C5749">
        <w:rPr>
          <w:rFonts w:ascii="Arial" w:hAnsi="Arial" w:cs="Arial"/>
          <w:b/>
          <w:bCs/>
          <w:sz w:val="20"/>
          <w:szCs w:val="20"/>
        </w:rPr>
        <w:t>Desayuno</w:t>
      </w:r>
      <w:r w:rsidRPr="000C5749">
        <w:rPr>
          <w:rFonts w:ascii="Arial" w:hAnsi="Arial" w:cs="Arial"/>
          <w:sz w:val="20"/>
          <w:szCs w:val="20"/>
        </w:rPr>
        <w:t xml:space="preserve">. Visita al </w:t>
      </w:r>
      <w:r w:rsidRPr="000C5749">
        <w:rPr>
          <w:rStyle w:val="Textoennegrita"/>
          <w:rFonts w:ascii="Arial" w:hAnsi="Arial" w:cs="Arial"/>
          <w:sz w:val="20"/>
          <w:szCs w:val="20"/>
        </w:rPr>
        <w:t>Templo Brihadeeswara</w:t>
      </w:r>
      <w:r w:rsidRPr="000C5749">
        <w:rPr>
          <w:rFonts w:ascii="Arial" w:hAnsi="Arial" w:cs="Arial"/>
          <w:sz w:val="20"/>
          <w:szCs w:val="20"/>
        </w:rPr>
        <w:t xml:space="preserve">, obra maestra Chola (1010) con inscripciones de artistas de la época. Recorrido por el </w:t>
      </w:r>
      <w:r w:rsidRPr="000C5749">
        <w:rPr>
          <w:rStyle w:val="Textoennegrita"/>
          <w:rFonts w:ascii="Arial" w:hAnsi="Arial" w:cs="Arial"/>
          <w:sz w:val="20"/>
          <w:szCs w:val="20"/>
        </w:rPr>
        <w:t>Palacio de Thanjavur</w:t>
      </w:r>
      <w:r w:rsidRPr="000C5749">
        <w:rPr>
          <w:rFonts w:ascii="Arial" w:hAnsi="Arial" w:cs="Arial"/>
          <w:sz w:val="20"/>
          <w:szCs w:val="20"/>
        </w:rPr>
        <w:t xml:space="preserve">, construido por los Nayaks y Marathas en el siglo XVI, que alberga el </w:t>
      </w:r>
      <w:r w:rsidRPr="000C5749">
        <w:rPr>
          <w:rStyle w:val="Textoennegrita"/>
          <w:rFonts w:ascii="Arial" w:hAnsi="Arial" w:cs="Arial"/>
          <w:sz w:val="20"/>
          <w:szCs w:val="20"/>
        </w:rPr>
        <w:t>Museo Raja</w:t>
      </w:r>
      <w:r w:rsidRPr="000C5749">
        <w:rPr>
          <w:rFonts w:ascii="Arial" w:hAnsi="Arial" w:cs="Arial"/>
          <w:sz w:val="20"/>
          <w:szCs w:val="20"/>
        </w:rPr>
        <w:t>, con una notable colección de bronces. Almuerzo en restaurante local.</w:t>
      </w:r>
      <w:r w:rsidRPr="000C5749">
        <w:rPr>
          <w:rFonts w:ascii="Arial" w:hAnsi="Arial" w:cs="Arial"/>
          <w:sz w:val="20"/>
          <w:szCs w:val="20"/>
        </w:rPr>
        <w:t xml:space="preserve"> </w:t>
      </w:r>
      <w:r w:rsidRPr="000C5749">
        <w:rPr>
          <w:rFonts w:ascii="Arial" w:hAnsi="Arial" w:cs="Arial"/>
          <w:sz w:val="20"/>
          <w:szCs w:val="20"/>
        </w:rPr>
        <w:t xml:space="preserve">Por la tarde, visita al </w:t>
      </w:r>
      <w:r w:rsidRPr="000C5749">
        <w:rPr>
          <w:rStyle w:val="Textoennegrita"/>
          <w:rFonts w:ascii="Arial" w:hAnsi="Arial" w:cs="Arial"/>
          <w:sz w:val="20"/>
          <w:szCs w:val="20"/>
        </w:rPr>
        <w:t>Templo Airavatesvara</w:t>
      </w:r>
      <w:r w:rsidRPr="000C5749">
        <w:rPr>
          <w:rFonts w:ascii="Arial" w:hAnsi="Arial" w:cs="Arial"/>
          <w:sz w:val="20"/>
          <w:szCs w:val="20"/>
        </w:rPr>
        <w:t xml:space="preserve"> (siglo XII), famoso por su arquitectura y mitología. Recorrido por </w:t>
      </w:r>
      <w:r w:rsidRPr="000C5749">
        <w:rPr>
          <w:rStyle w:val="Textoennegrita"/>
          <w:rFonts w:ascii="Arial" w:hAnsi="Arial" w:cs="Arial"/>
          <w:sz w:val="20"/>
          <w:szCs w:val="20"/>
        </w:rPr>
        <w:t>Swami Malai</w:t>
      </w:r>
      <w:r w:rsidRPr="000C5749">
        <w:rPr>
          <w:rFonts w:ascii="Arial" w:hAnsi="Arial" w:cs="Arial"/>
          <w:sz w:val="20"/>
          <w:szCs w:val="20"/>
        </w:rPr>
        <w:t xml:space="preserve">, donde los artesanos ‘Sthapathis’ elaboran íconos de bronce. </w:t>
      </w:r>
      <w:r w:rsidRPr="000C5749">
        <w:rPr>
          <w:rFonts w:ascii="Arial" w:hAnsi="Arial" w:cs="Arial"/>
          <w:b/>
          <w:bCs/>
          <w:sz w:val="20"/>
          <w:szCs w:val="20"/>
        </w:rPr>
        <w:t>Cena y alojamiento.</w:t>
      </w:r>
    </w:p>
    <w:p w14:paraId="302F93A0" w14:textId="2C3F3C77" w:rsidR="00453ACC" w:rsidRPr="000C5749" w:rsidRDefault="00453ACC" w:rsidP="00BB61E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06FF4FC2" w14:textId="77777777" w:rsidR="003D33A8" w:rsidRPr="000C5749" w:rsidRDefault="00905AA1" w:rsidP="003D33A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0C5749">
        <w:rPr>
          <w:rFonts w:ascii="Arial" w:hAnsi="Arial" w:cs="Arial"/>
          <w:b/>
          <w:sz w:val="20"/>
          <w:szCs w:val="20"/>
          <w:lang w:val="es-ES"/>
        </w:rPr>
        <w:t>DIA 6</w:t>
      </w:r>
      <w:r w:rsidR="001C7F16" w:rsidRPr="000C5749">
        <w:rPr>
          <w:rFonts w:ascii="Arial" w:hAnsi="Arial" w:cs="Arial"/>
          <w:b/>
          <w:sz w:val="20"/>
          <w:szCs w:val="20"/>
          <w:lang w:val="es-ES"/>
        </w:rPr>
        <w:t>.</w:t>
      </w:r>
      <w:r w:rsidRPr="000C5749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3D33A8" w:rsidRPr="000C5749">
        <w:rPr>
          <w:rFonts w:ascii="Arial" w:hAnsi="Arial" w:cs="Arial"/>
          <w:b/>
          <w:bCs/>
          <w:sz w:val="20"/>
          <w:szCs w:val="20"/>
          <w:lang w:val="es-ES"/>
        </w:rPr>
        <w:t>TANJORE – TRICHY – KARAIKUDI – MADURAI</w:t>
      </w:r>
      <w:r w:rsidR="003D33A8" w:rsidRPr="000C5749">
        <w:rPr>
          <w:rFonts w:ascii="Arial" w:hAnsi="Arial" w:cs="Arial"/>
          <w:b/>
          <w:bCs/>
          <w:sz w:val="20"/>
          <w:szCs w:val="20"/>
          <w:lang w:val="es-ES"/>
        </w:rPr>
        <w:t xml:space="preserve"> (14 NOVIEMBRE)</w:t>
      </w:r>
    </w:p>
    <w:p w14:paraId="00C9675D" w14:textId="10E9AAEE" w:rsidR="003D33A8" w:rsidRPr="003D33A8" w:rsidRDefault="003D33A8" w:rsidP="003D33A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D33A8">
        <w:rPr>
          <w:rFonts w:ascii="Arial" w:eastAsia="Times New Roman" w:hAnsi="Arial" w:cs="Arial"/>
          <w:sz w:val="20"/>
          <w:szCs w:val="20"/>
          <w:lang w:val="es-ES" w:eastAsia="es-ES"/>
        </w:rPr>
        <w:t>Desayuno. Salida por carretera a Madurai (3 hrs</w:t>
      </w:r>
      <w:r w:rsidRPr="000C574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aprox, </w:t>
      </w:r>
      <w:r w:rsidRPr="003D33A8">
        <w:rPr>
          <w:rFonts w:ascii="Arial" w:eastAsia="Times New Roman" w:hAnsi="Arial" w:cs="Arial"/>
          <w:sz w:val="20"/>
          <w:szCs w:val="20"/>
          <w:lang w:val="es-ES" w:eastAsia="es-ES"/>
        </w:rPr>
        <w:t>185 km), con visitas</w:t>
      </w:r>
      <w:r w:rsidRPr="000C574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 </w:t>
      </w:r>
      <w:r w:rsidRPr="003D33A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Trichy</w:t>
      </w:r>
      <w:r w:rsidRPr="000C574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, donde recorreremos el </w:t>
      </w:r>
      <w:r w:rsidRPr="003D33A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3D33A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Templo Srirangam</w:t>
      </w:r>
      <w:r w:rsidRPr="003D33A8">
        <w:rPr>
          <w:rFonts w:ascii="Arial" w:eastAsia="Times New Roman" w:hAnsi="Arial" w:cs="Arial"/>
          <w:sz w:val="20"/>
          <w:szCs w:val="20"/>
          <w:lang w:val="es-ES" w:eastAsia="es-ES"/>
        </w:rPr>
        <w:t>, dedicado a Vishnu, con su icónico complejo de torres (Gopuram).</w:t>
      </w:r>
      <w:r w:rsidRPr="000C574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También </w:t>
      </w:r>
      <w:r w:rsidRPr="003D33A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Karaikudi</w:t>
      </w:r>
      <w:r w:rsidRPr="000C574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. Luego iremos a la r</w:t>
      </w:r>
      <w:r w:rsidRPr="003D33A8">
        <w:rPr>
          <w:rFonts w:ascii="Arial" w:eastAsia="Times New Roman" w:hAnsi="Arial" w:cs="Arial"/>
          <w:sz w:val="20"/>
          <w:szCs w:val="20"/>
          <w:lang w:val="es-ES" w:eastAsia="es-ES"/>
        </w:rPr>
        <w:t>egión de los Chettiars, con mansiones coloniales y artesanías locales. Almuerzo en el Bangala Hotel.</w:t>
      </w:r>
      <w:r w:rsidRPr="000C574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 c</w:t>
      </w:r>
      <w:r w:rsidRPr="003D33A8">
        <w:rPr>
          <w:rFonts w:ascii="Arial" w:eastAsia="Times New Roman" w:hAnsi="Arial" w:cs="Arial"/>
          <w:sz w:val="20"/>
          <w:szCs w:val="20"/>
          <w:lang w:val="es-ES" w:eastAsia="es-ES"/>
        </w:rPr>
        <w:t>ontinuación</w:t>
      </w:r>
      <w:r w:rsidRPr="000C5749">
        <w:rPr>
          <w:rFonts w:ascii="Arial" w:eastAsia="Times New Roman" w:hAnsi="Arial" w:cs="Arial"/>
          <w:sz w:val="20"/>
          <w:szCs w:val="20"/>
          <w:lang w:val="es-ES" w:eastAsia="es-ES"/>
        </w:rPr>
        <w:t>, vamos a</w:t>
      </w:r>
      <w:r w:rsidRPr="003D33A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3D33A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Madurai</w:t>
      </w:r>
      <w:r w:rsidRPr="003D33A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la ciudad más antigua </w:t>
      </w:r>
      <w:r w:rsidR="00EF1656" w:rsidRPr="000C574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y </w:t>
      </w:r>
      <w:r w:rsidR="00EF1656" w:rsidRPr="003D33A8">
        <w:rPr>
          <w:rFonts w:ascii="Arial" w:eastAsia="Times New Roman" w:hAnsi="Arial" w:cs="Arial"/>
          <w:sz w:val="20"/>
          <w:szCs w:val="20"/>
          <w:lang w:val="es-ES" w:eastAsia="es-ES"/>
        </w:rPr>
        <w:t>habitada</w:t>
      </w:r>
      <w:r w:rsidR="00EF1656" w:rsidRPr="000C574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3D33A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del sur de India (2500 años), famosa por el </w:t>
      </w:r>
      <w:r w:rsidRPr="003D33A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Templo Sri Meenakshi</w:t>
      </w:r>
      <w:r w:rsidRPr="003D33A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y su legado textil. Traslado al hotel. </w:t>
      </w:r>
      <w:r w:rsidRPr="003D33A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Cena y alojamiento.</w:t>
      </w:r>
    </w:p>
    <w:p w14:paraId="4F13500F" w14:textId="77777777" w:rsidR="003D33A8" w:rsidRPr="000C5749" w:rsidRDefault="003D33A8" w:rsidP="00C148F4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6C97A48" w14:textId="6DE8F462" w:rsidR="00F17A10" w:rsidRPr="000C5749" w:rsidRDefault="000F2673" w:rsidP="00F17A1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C5749">
        <w:rPr>
          <w:rFonts w:ascii="Arial" w:hAnsi="Arial" w:cs="Arial"/>
          <w:b/>
          <w:sz w:val="20"/>
          <w:szCs w:val="20"/>
          <w:lang w:val="es-ES"/>
        </w:rPr>
        <w:t xml:space="preserve">DIA 7. </w:t>
      </w:r>
      <w:r w:rsidR="000637E4" w:rsidRPr="000C5749">
        <w:rPr>
          <w:rFonts w:ascii="Arial" w:hAnsi="Arial" w:cs="Arial"/>
          <w:b/>
          <w:bCs/>
          <w:sz w:val="20"/>
          <w:szCs w:val="20"/>
        </w:rPr>
        <w:t>MADURAI</w:t>
      </w:r>
      <w:r w:rsidR="000637E4" w:rsidRPr="000C5749">
        <w:rPr>
          <w:rFonts w:ascii="Arial" w:hAnsi="Arial" w:cs="Arial"/>
          <w:b/>
          <w:bCs/>
          <w:sz w:val="20"/>
          <w:szCs w:val="20"/>
        </w:rPr>
        <w:t xml:space="preserve"> (15 NOVIEMBRE)</w:t>
      </w:r>
    </w:p>
    <w:p w14:paraId="235403A2" w14:textId="70485036" w:rsidR="00EB6E98" w:rsidRPr="000C5749" w:rsidRDefault="00D33602" w:rsidP="005F29F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0C5749">
        <w:rPr>
          <w:rFonts w:ascii="Arial" w:hAnsi="Arial" w:cs="Arial"/>
          <w:b/>
          <w:bCs/>
          <w:sz w:val="20"/>
          <w:szCs w:val="20"/>
        </w:rPr>
        <w:t>Desayuno</w:t>
      </w:r>
      <w:r w:rsidRPr="000C5749">
        <w:rPr>
          <w:rFonts w:ascii="Arial" w:hAnsi="Arial" w:cs="Arial"/>
          <w:sz w:val="20"/>
          <w:szCs w:val="20"/>
        </w:rPr>
        <w:t xml:space="preserve">. Visita al </w:t>
      </w:r>
      <w:r w:rsidRPr="000C5749">
        <w:rPr>
          <w:rStyle w:val="Textoennegrita"/>
          <w:rFonts w:ascii="Arial" w:hAnsi="Arial" w:cs="Arial"/>
          <w:sz w:val="20"/>
          <w:szCs w:val="20"/>
        </w:rPr>
        <w:t>Palacio Thirumalai Nayak</w:t>
      </w:r>
      <w:r w:rsidRPr="000C5749">
        <w:rPr>
          <w:rFonts w:ascii="Arial" w:hAnsi="Arial" w:cs="Arial"/>
          <w:sz w:val="20"/>
          <w:szCs w:val="20"/>
        </w:rPr>
        <w:t xml:space="preserve"> (1636), joya del estilo Indo-Sarraceno. Recorrido por </w:t>
      </w:r>
      <w:r w:rsidRPr="000C5749">
        <w:rPr>
          <w:rStyle w:val="Textoennegrita"/>
          <w:rFonts w:ascii="Arial" w:hAnsi="Arial" w:cs="Arial"/>
          <w:sz w:val="20"/>
          <w:szCs w:val="20"/>
        </w:rPr>
        <w:t>Pudhu Mandapam</w:t>
      </w:r>
      <w:r w:rsidRPr="000C5749">
        <w:rPr>
          <w:rFonts w:ascii="Arial" w:hAnsi="Arial" w:cs="Arial"/>
          <w:sz w:val="20"/>
          <w:szCs w:val="20"/>
        </w:rPr>
        <w:t xml:space="preserve">, mercado frente al templo Meenakshi, y la </w:t>
      </w:r>
      <w:r w:rsidRPr="000C5749">
        <w:rPr>
          <w:rStyle w:val="Textoennegrita"/>
          <w:rFonts w:ascii="Arial" w:hAnsi="Arial" w:cs="Arial"/>
          <w:sz w:val="20"/>
          <w:szCs w:val="20"/>
        </w:rPr>
        <w:t>Catedral de Santa María</w:t>
      </w:r>
      <w:r w:rsidRPr="000C5749">
        <w:rPr>
          <w:rFonts w:ascii="Arial" w:hAnsi="Arial" w:cs="Arial"/>
          <w:sz w:val="20"/>
          <w:szCs w:val="20"/>
        </w:rPr>
        <w:t xml:space="preserve"> (siglo XIX). Paseo por los bazares de flores.</w:t>
      </w:r>
      <w:r w:rsidRPr="000C5749">
        <w:rPr>
          <w:rFonts w:ascii="Arial" w:hAnsi="Arial" w:cs="Arial"/>
          <w:sz w:val="20"/>
          <w:szCs w:val="20"/>
        </w:rPr>
        <w:br/>
        <w:t>Almuerzo en restaurante local.</w:t>
      </w:r>
      <w:r w:rsidRPr="000C5749">
        <w:rPr>
          <w:rFonts w:ascii="Arial" w:hAnsi="Arial" w:cs="Arial"/>
          <w:sz w:val="20"/>
          <w:szCs w:val="20"/>
        </w:rPr>
        <w:t xml:space="preserve"> </w:t>
      </w:r>
      <w:r w:rsidRPr="000C5749">
        <w:rPr>
          <w:rFonts w:ascii="Arial" w:hAnsi="Arial" w:cs="Arial"/>
          <w:sz w:val="20"/>
          <w:szCs w:val="20"/>
        </w:rPr>
        <w:t xml:space="preserve">Por la tarde, visita a los </w:t>
      </w:r>
      <w:r w:rsidRPr="000C5749">
        <w:rPr>
          <w:rStyle w:val="Textoennegrita"/>
          <w:rFonts w:ascii="Arial" w:hAnsi="Arial" w:cs="Arial"/>
          <w:sz w:val="20"/>
          <w:szCs w:val="20"/>
        </w:rPr>
        <w:t>tejedores de saris Saurashtrian</w:t>
      </w:r>
      <w:r w:rsidRPr="000C5749">
        <w:rPr>
          <w:rFonts w:ascii="Arial" w:hAnsi="Arial" w:cs="Arial"/>
          <w:sz w:val="20"/>
          <w:szCs w:val="20"/>
        </w:rPr>
        <w:t xml:space="preserve">, herederos de técnicas ancestrales. Recorrido por el </w:t>
      </w:r>
      <w:r w:rsidRPr="000C5749">
        <w:rPr>
          <w:rStyle w:val="Textoennegrita"/>
          <w:rFonts w:ascii="Arial" w:hAnsi="Arial" w:cs="Arial"/>
          <w:sz w:val="20"/>
          <w:szCs w:val="20"/>
        </w:rPr>
        <w:t>mercado de flores y verduras</w:t>
      </w:r>
      <w:r w:rsidRPr="000C5749">
        <w:rPr>
          <w:rFonts w:ascii="Arial" w:hAnsi="Arial" w:cs="Arial"/>
          <w:sz w:val="20"/>
          <w:szCs w:val="20"/>
        </w:rPr>
        <w:t>.</w:t>
      </w:r>
      <w:r w:rsidRPr="000C5749">
        <w:rPr>
          <w:rFonts w:ascii="Arial" w:hAnsi="Arial" w:cs="Arial"/>
          <w:sz w:val="20"/>
          <w:szCs w:val="20"/>
        </w:rPr>
        <w:t xml:space="preserve"> </w:t>
      </w:r>
      <w:r w:rsidRPr="000C5749">
        <w:rPr>
          <w:rFonts w:ascii="Arial" w:hAnsi="Arial" w:cs="Arial"/>
          <w:sz w:val="20"/>
          <w:szCs w:val="20"/>
        </w:rPr>
        <w:t xml:space="preserve">Visita al </w:t>
      </w:r>
      <w:r w:rsidRPr="000C5749">
        <w:rPr>
          <w:rStyle w:val="Textoennegrita"/>
          <w:rFonts w:ascii="Arial" w:hAnsi="Arial" w:cs="Arial"/>
          <w:sz w:val="20"/>
          <w:szCs w:val="20"/>
        </w:rPr>
        <w:t>Templo Meenakshi</w:t>
      </w:r>
      <w:r w:rsidRPr="000C5749">
        <w:rPr>
          <w:rFonts w:ascii="Arial" w:hAnsi="Arial" w:cs="Arial"/>
          <w:sz w:val="20"/>
          <w:szCs w:val="20"/>
        </w:rPr>
        <w:t xml:space="preserve">, con sus impresionantes Gopurams y el ‘Salón de Mil Columnas’. Participación en la </w:t>
      </w:r>
      <w:r w:rsidRPr="000C5749">
        <w:rPr>
          <w:rStyle w:val="Textoennegrita"/>
          <w:rFonts w:ascii="Arial" w:hAnsi="Arial" w:cs="Arial"/>
          <w:sz w:val="20"/>
          <w:szCs w:val="20"/>
        </w:rPr>
        <w:t>ceremonia nocturna</w:t>
      </w:r>
      <w:r w:rsidRPr="000C5749">
        <w:rPr>
          <w:rFonts w:ascii="Arial" w:hAnsi="Arial" w:cs="Arial"/>
          <w:sz w:val="20"/>
          <w:szCs w:val="20"/>
        </w:rPr>
        <w:t xml:space="preserve"> con cantos y música tradicional. </w:t>
      </w:r>
      <w:r w:rsidRPr="000C5749">
        <w:rPr>
          <w:rFonts w:ascii="Arial" w:hAnsi="Arial" w:cs="Arial"/>
          <w:b/>
          <w:bCs/>
          <w:sz w:val="20"/>
          <w:szCs w:val="20"/>
        </w:rPr>
        <w:t>Cena y alojamiento.</w:t>
      </w:r>
    </w:p>
    <w:p w14:paraId="213A281F" w14:textId="77777777" w:rsidR="00D33602" w:rsidRPr="000C5749" w:rsidRDefault="00D33602" w:rsidP="005F29F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4FF36418" w14:textId="2FCED4E6" w:rsidR="000949B7" w:rsidRPr="000C5749" w:rsidRDefault="00E0238E" w:rsidP="000949B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b/>
          <w:bCs/>
          <w:sz w:val="20"/>
          <w:szCs w:val="20"/>
          <w:lang w:val="it-IT" w:eastAsia="es-ES"/>
        </w:rPr>
      </w:pPr>
      <w:r w:rsidRPr="000C5749">
        <w:rPr>
          <w:rFonts w:ascii="Arial" w:hAnsi="Arial" w:cs="Arial"/>
          <w:b/>
          <w:sz w:val="20"/>
          <w:szCs w:val="20"/>
          <w:lang w:val="es-ES"/>
        </w:rPr>
        <w:t xml:space="preserve">DIA 8. </w:t>
      </w:r>
      <w:r w:rsidR="00D33602" w:rsidRPr="000C5749">
        <w:rPr>
          <w:rFonts w:ascii="Arial" w:hAnsi="Arial" w:cs="Arial"/>
          <w:b/>
          <w:bCs/>
          <w:sz w:val="20"/>
          <w:szCs w:val="20"/>
          <w:lang w:val="it-IT"/>
        </w:rPr>
        <w:t xml:space="preserve">MADURAI </w:t>
      </w:r>
      <w:r w:rsidR="00D33602" w:rsidRPr="000C5749">
        <w:rPr>
          <w:rFonts w:ascii="Arial" w:hAnsi="Arial" w:cs="Arial"/>
          <w:b/>
          <w:bCs/>
          <w:sz w:val="20"/>
          <w:szCs w:val="20"/>
          <w:lang w:val="it-IT"/>
        </w:rPr>
        <w:t xml:space="preserve">(VUELO INTERNO) </w:t>
      </w:r>
      <w:r w:rsidR="00D33602" w:rsidRPr="000C5749">
        <w:rPr>
          <w:rFonts w:ascii="Arial" w:hAnsi="Arial" w:cs="Arial"/>
          <w:b/>
          <w:bCs/>
          <w:sz w:val="20"/>
          <w:szCs w:val="20"/>
          <w:lang w:val="it-IT"/>
        </w:rPr>
        <w:t>– COLOMBO – NEGOMBO</w:t>
      </w:r>
      <w:r w:rsidR="00D33602" w:rsidRPr="000C5749">
        <w:rPr>
          <w:rFonts w:ascii="Arial" w:eastAsia="Times New Roman" w:hAnsi="Arial" w:cs="Arial"/>
          <w:b/>
          <w:bCs/>
          <w:sz w:val="20"/>
          <w:szCs w:val="20"/>
          <w:lang w:val="it-IT" w:eastAsia="es-ES"/>
        </w:rPr>
        <w:t xml:space="preserve"> </w:t>
      </w:r>
      <w:r w:rsidR="00647A5B" w:rsidRPr="000C5749">
        <w:rPr>
          <w:rFonts w:ascii="Arial" w:eastAsia="Times New Roman" w:hAnsi="Arial" w:cs="Arial"/>
          <w:b/>
          <w:bCs/>
          <w:sz w:val="20"/>
          <w:szCs w:val="20"/>
          <w:lang w:val="it-IT" w:eastAsia="es-ES"/>
        </w:rPr>
        <w:t>(16 NOVIEMBRE)</w:t>
      </w:r>
    </w:p>
    <w:p w14:paraId="005669AD" w14:textId="77777777" w:rsidR="000949B7" w:rsidRPr="000C5749" w:rsidRDefault="00D33602" w:rsidP="000949B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b/>
          <w:bCs/>
          <w:sz w:val="20"/>
          <w:szCs w:val="20"/>
          <w:lang w:val="it-IT" w:eastAsia="es-ES"/>
        </w:rPr>
      </w:pPr>
      <w:r w:rsidRPr="00D3360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Desayuno</w:t>
      </w:r>
      <w:r w:rsidRPr="00D33602">
        <w:rPr>
          <w:rFonts w:ascii="Arial" w:eastAsia="Times New Roman" w:hAnsi="Arial" w:cs="Arial"/>
          <w:sz w:val="20"/>
          <w:szCs w:val="20"/>
          <w:lang w:val="es-ES" w:eastAsia="es-ES"/>
        </w:rPr>
        <w:t>. Traslado al aeropuerto para vuelo a Colombo, Sri Lanka.</w:t>
      </w:r>
      <w:r w:rsidR="000949B7" w:rsidRPr="000C574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0949B7" w:rsidRPr="000C5749"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  <w:t xml:space="preserve">Vuelo no incluido. </w:t>
      </w:r>
    </w:p>
    <w:p w14:paraId="2DE4423E" w14:textId="2EE3422D" w:rsidR="00C0331E" w:rsidRPr="000C5749" w:rsidRDefault="000949B7" w:rsidP="00C0331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  <w:r w:rsidRPr="000C574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Nota: </w:t>
      </w:r>
      <w:r w:rsidR="00D33602" w:rsidRPr="00D336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Salida Madura</w:t>
      </w:r>
      <w:r w:rsidRPr="000C574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i, a las </w:t>
      </w:r>
      <w:r w:rsidR="00D33602" w:rsidRPr="00D336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15:40 hrs </w:t>
      </w:r>
      <w:r w:rsidRPr="000C574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y l</w:t>
      </w:r>
      <w:r w:rsidR="00D33602" w:rsidRPr="00D336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legada Colombo</w:t>
      </w:r>
      <w:r w:rsidRPr="000C574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 a las</w:t>
      </w:r>
      <w:r w:rsidR="00D33602" w:rsidRPr="00D336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 16:35 hrs</w:t>
      </w:r>
      <w:r w:rsidRPr="000C574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. </w:t>
      </w:r>
      <w:r w:rsidRPr="00D336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Box lunch incluido.</w:t>
      </w:r>
      <w:r w:rsidR="00164EB1" w:rsidRPr="000C574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 </w:t>
      </w:r>
    </w:p>
    <w:p w14:paraId="5F6E8E37" w14:textId="77777777" w:rsidR="00164EB1" w:rsidRPr="000C5749" w:rsidRDefault="00164EB1" w:rsidP="00C0331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D568083" w14:textId="77777777" w:rsidR="00795C3E" w:rsidRPr="000C5749" w:rsidRDefault="00F17A10" w:rsidP="00795C3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C5749">
        <w:rPr>
          <w:rFonts w:ascii="Arial" w:hAnsi="Arial" w:cs="Arial"/>
          <w:b/>
          <w:sz w:val="20"/>
          <w:szCs w:val="20"/>
          <w:lang w:val="it-IT"/>
        </w:rPr>
        <w:t xml:space="preserve">DIA 9. </w:t>
      </w:r>
      <w:r w:rsidR="00795C3E" w:rsidRPr="000C5749">
        <w:rPr>
          <w:rFonts w:ascii="Arial" w:hAnsi="Arial" w:cs="Arial"/>
          <w:b/>
          <w:sz w:val="20"/>
          <w:szCs w:val="20"/>
          <w:lang w:val="it-IT"/>
        </w:rPr>
        <w:t>NEGOMBO – PINNAWALA – DAMBULLA</w:t>
      </w:r>
      <w:r w:rsidR="00795C3E" w:rsidRPr="000C5749">
        <w:rPr>
          <w:rFonts w:ascii="Arial" w:hAnsi="Arial" w:cs="Arial"/>
          <w:b/>
          <w:sz w:val="20"/>
          <w:szCs w:val="20"/>
          <w:lang w:val="it-IT"/>
        </w:rPr>
        <w:t xml:space="preserve"> (17 NOVIEMBRE)</w:t>
      </w:r>
    </w:p>
    <w:p w14:paraId="057F2F2A" w14:textId="2412BE1B" w:rsidR="00795C3E" w:rsidRPr="00795C3E" w:rsidRDefault="00795C3E" w:rsidP="00795C3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  <w:r w:rsidRPr="00795C3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Desayuno</w:t>
      </w:r>
      <w:r w:rsidRPr="00795C3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. Salida hacia Dambulla con visita al </w:t>
      </w:r>
      <w:r w:rsidRPr="00795C3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Orfanato de Elefantes de Pinnawala</w:t>
      </w:r>
      <w:r w:rsidRPr="00795C3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donde se observa el baño y alimentación de los elefantes bebés. Almuerzo en restaurante local. Llegada a </w:t>
      </w:r>
      <w:r w:rsidRPr="00795C3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Dambulla</w:t>
      </w:r>
      <w:r w:rsidRPr="00795C3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y traslado al hotel.</w:t>
      </w:r>
      <w:r w:rsidR="006525B7" w:rsidRPr="000C574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795C3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Por la tarde, visita a la </w:t>
      </w:r>
      <w:r w:rsidRPr="00795C3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Fortaleza de Roca de Sigiriya</w:t>
      </w:r>
      <w:r w:rsidRPr="00795C3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famosa por sus frescos y su historia como palacio y monasterio budista. </w:t>
      </w:r>
      <w:r w:rsidRPr="00795C3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Cena y alojamiento.</w:t>
      </w:r>
    </w:p>
    <w:p w14:paraId="7A16AC40" w14:textId="52DAFFAC" w:rsidR="00795C3E" w:rsidRPr="000C5749" w:rsidRDefault="00795C3E" w:rsidP="00795C3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1F83B0BF" w14:textId="591517AB" w:rsidR="006525B7" w:rsidRPr="000C5749" w:rsidRDefault="00D32AB7" w:rsidP="00CE132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C5749">
        <w:rPr>
          <w:rFonts w:ascii="Arial" w:hAnsi="Arial" w:cs="Arial"/>
          <w:b/>
          <w:sz w:val="20"/>
          <w:szCs w:val="20"/>
          <w:lang w:val="it-IT"/>
        </w:rPr>
        <w:t>DIA 10.</w:t>
      </w:r>
      <w:r w:rsidR="00CE1324" w:rsidRPr="000C5749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6525B7" w:rsidRPr="000C5749">
        <w:rPr>
          <w:rFonts w:ascii="Arial" w:hAnsi="Arial" w:cs="Arial"/>
          <w:b/>
          <w:sz w:val="20"/>
          <w:szCs w:val="20"/>
          <w:lang w:val="it-IT"/>
        </w:rPr>
        <w:t>DAMBULLA – POLONNARUWA – HIRIWADUNNA – DAMBULLA</w:t>
      </w:r>
      <w:r w:rsidR="006525B7" w:rsidRPr="000C5749">
        <w:rPr>
          <w:rFonts w:ascii="Arial" w:hAnsi="Arial" w:cs="Arial"/>
          <w:b/>
          <w:sz w:val="20"/>
          <w:szCs w:val="20"/>
          <w:lang w:val="it-IT"/>
        </w:rPr>
        <w:t xml:space="preserve"> (18 NOVIEMBRE)</w:t>
      </w:r>
    </w:p>
    <w:p w14:paraId="3B2F21A9" w14:textId="1F019875" w:rsidR="00D32AB7" w:rsidRPr="000C5749" w:rsidRDefault="007821AA" w:rsidP="005E1C6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0C5749">
        <w:rPr>
          <w:rFonts w:ascii="Arial" w:hAnsi="Arial" w:cs="Arial"/>
          <w:b/>
          <w:bCs/>
          <w:sz w:val="20"/>
          <w:szCs w:val="20"/>
        </w:rPr>
        <w:t>Desayuno</w:t>
      </w:r>
      <w:r w:rsidRPr="000C5749">
        <w:rPr>
          <w:rFonts w:ascii="Arial" w:hAnsi="Arial" w:cs="Arial"/>
          <w:sz w:val="20"/>
          <w:szCs w:val="20"/>
        </w:rPr>
        <w:t xml:space="preserve">. Visita a </w:t>
      </w:r>
      <w:r w:rsidRPr="000C5749">
        <w:rPr>
          <w:rFonts w:ascii="Arial" w:hAnsi="Arial" w:cs="Arial"/>
          <w:b/>
          <w:bCs/>
          <w:sz w:val="20"/>
          <w:szCs w:val="20"/>
        </w:rPr>
        <w:t>Polonnaruwa</w:t>
      </w:r>
      <w:r w:rsidRPr="000C5749">
        <w:rPr>
          <w:rFonts w:ascii="Arial" w:hAnsi="Arial" w:cs="Arial"/>
          <w:sz w:val="20"/>
          <w:szCs w:val="20"/>
        </w:rPr>
        <w:t xml:space="preserve">, capital del siglo XI-XIII, con sus ruinas y estatuas de Gal Vihara. Almuerzo en restaurante local. Por la tarde, experiencia en el pueblo de </w:t>
      </w:r>
      <w:r w:rsidRPr="000C5749">
        <w:rPr>
          <w:rFonts w:ascii="Arial" w:hAnsi="Arial" w:cs="Arial"/>
          <w:b/>
          <w:bCs/>
          <w:sz w:val="20"/>
          <w:szCs w:val="20"/>
        </w:rPr>
        <w:t>Hiriwadunna</w:t>
      </w:r>
      <w:r w:rsidRPr="000C5749">
        <w:rPr>
          <w:rFonts w:ascii="Arial" w:hAnsi="Arial" w:cs="Arial"/>
          <w:sz w:val="20"/>
          <w:szCs w:val="20"/>
        </w:rPr>
        <w:t xml:space="preserve">: paseo en carro de bueyes, navegación en catamarán, observación de la vida rural y clase de cocina tradicional con almuerzo estilo Sri Lanka. Regreso al hotel, </w:t>
      </w:r>
      <w:r w:rsidRPr="000C5749">
        <w:rPr>
          <w:rFonts w:ascii="Arial" w:hAnsi="Arial" w:cs="Arial"/>
          <w:b/>
          <w:bCs/>
          <w:sz w:val="20"/>
          <w:szCs w:val="20"/>
        </w:rPr>
        <w:t>cena y alojamiento.</w:t>
      </w:r>
    </w:p>
    <w:p w14:paraId="1B428690" w14:textId="77777777" w:rsidR="00B60A41" w:rsidRPr="000C5749" w:rsidRDefault="00B60A41" w:rsidP="005E1C6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03578660" w14:textId="77777777" w:rsidR="00B60A41" w:rsidRPr="000C5749" w:rsidRDefault="00D32AB7" w:rsidP="00B60A4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C5749">
        <w:rPr>
          <w:rFonts w:ascii="Arial" w:hAnsi="Arial" w:cs="Arial"/>
          <w:b/>
          <w:sz w:val="20"/>
          <w:szCs w:val="20"/>
          <w:lang w:val="es-ES"/>
        </w:rPr>
        <w:t xml:space="preserve">DIA 11. </w:t>
      </w:r>
      <w:r w:rsidR="00B60A41" w:rsidRPr="00526015">
        <w:rPr>
          <w:rFonts w:ascii="Arial" w:hAnsi="Arial" w:cs="Arial"/>
          <w:b/>
          <w:bCs/>
          <w:sz w:val="20"/>
          <w:szCs w:val="20"/>
        </w:rPr>
        <w:t>DAMBULLA – MATALE – KANDY</w:t>
      </w:r>
      <w:r w:rsidR="00B60A41" w:rsidRPr="00526015">
        <w:rPr>
          <w:rFonts w:ascii="Arial" w:hAnsi="Arial" w:cs="Arial"/>
          <w:b/>
          <w:bCs/>
          <w:sz w:val="20"/>
          <w:szCs w:val="20"/>
        </w:rPr>
        <w:t xml:space="preserve"> (19 NOVIEMBRE)</w:t>
      </w:r>
    </w:p>
    <w:p w14:paraId="418ABB2D" w14:textId="4F517738" w:rsidR="00B60A41" w:rsidRPr="00B60A41" w:rsidRDefault="00B60A41" w:rsidP="00B60A4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60A4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Desayuno</w:t>
      </w:r>
      <w:r w:rsidRPr="00B60A4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. Visita al </w:t>
      </w:r>
      <w:r w:rsidRPr="00B60A4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Templo de las Cuevas de Dambulla</w:t>
      </w:r>
      <w:r w:rsidRPr="00B60A4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con estatuas de Buda y deidades en una roca de 500 pies de altura. En ruta a </w:t>
      </w:r>
      <w:r w:rsidRPr="00B60A4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Kandy</w:t>
      </w:r>
      <w:r w:rsidRPr="00B60A4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parada en </w:t>
      </w:r>
      <w:r w:rsidRPr="00B60A4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Matale</w:t>
      </w:r>
      <w:r w:rsidRPr="00B60A4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para conocer un jardín de especias. Almuerzo en restaurante local. Llegada a Kandy y recorrido por la ciudad, incluyendo el </w:t>
      </w:r>
      <w:r w:rsidRPr="00B60A4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Templo del Diente Sagrado de Buda</w:t>
      </w:r>
      <w:r w:rsidRPr="00B60A4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y un espectáculo cultural. </w:t>
      </w:r>
      <w:r w:rsidRPr="00B60A4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Cena y alojamiento</w:t>
      </w:r>
      <w:r w:rsidRPr="00B60A41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</w:p>
    <w:p w14:paraId="14B33A04" w14:textId="77777777" w:rsidR="00FA71E5" w:rsidRPr="000C5749" w:rsidRDefault="00FA71E5" w:rsidP="00D32AB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770D40E" w14:textId="0CCDDF47" w:rsidR="00941803" w:rsidRPr="00526015" w:rsidRDefault="00D32AB7" w:rsidP="0094180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0C5749">
        <w:rPr>
          <w:rFonts w:ascii="Arial" w:hAnsi="Arial" w:cs="Arial"/>
          <w:b/>
          <w:sz w:val="20"/>
          <w:szCs w:val="20"/>
          <w:lang w:val="es-ES"/>
        </w:rPr>
        <w:t xml:space="preserve">DIA 12. </w:t>
      </w:r>
      <w:r w:rsidR="00B60A41" w:rsidRPr="00526015">
        <w:rPr>
          <w:rFonts w:ascii="Arial" w:hAnsi="Arial" w:cs="Arial"/>
          <w:b/>
          <w:bCs/>
          <w:sz w:val="20"/>
          <w:szCs w:val="20"/>
        </w:rPr>
        <w:t xml:space="preserve">KANDY </w:t>
      </w:r>
      <w:r w:rsidR="00941803" w:rsidRPr="00526015">
        <w:rPr>
          <w:rFonts w:ascii="Arial" w:hAnsi="Arial" w:cs="Arial"/>
          <w:b/>
          <w:bCs/>
          <w:sz w:val="20"/>
          <w:szCs w:val="20"/>
        </w:rPr>
        <w:t xml:space="preserve">(TREN) </w:t>
      </w:r>
      <w:r w:rsidR="00B60A41" w:rsidRPr="00526015">
        <w:rPr>
          <w:rFonts w:ascii="Arial" w:hAnsi="Arial" w:cs="Arial"/>
          <w:b/>
          <w:bCs/>
          <w:sz w:val="20"/>
          <w:szCs w:val="20"/>
        </w:rPr>
        <w:t>– NUWARA ELIYA</w:t>
      </w:r>
      <w:r w:rsidR="00B60A41" w:rsidRPr="00526015">
        <w:rPr>
          <w:rFonts w:ascii="Arial" w:hAnsi="Arial" w:cs="Arial"/>
          <w:b/>
          <w:bCs/>
          <w:sz w:val="20"/>
          <w:szCs w:val="20"/>
        </w:rPr>
        <w:t xml:space="preserve"> (20 NOVIEMBRE</w:t>
      </w:r>
      <w:r w:rsidR="006F50B6" w:rsidRPr="00526015">
        <w:rPr>
          <w:rFonts w:ascii="Arial" w:hAnsi="Arial" w:cs="Arial"/>
          <w:b/>
          <w:bCs/>
          <w:sz w:val="20"/>
          <w:szCs w:val="20"/>
        </w:rPr>
        <w:t>)</w:t>
      </w:r>
    </w:p>
    <w:p w14:paraId="7165F1FA" w14:textId="5F2D49B0" w:rsidR="00941803" w:rsidRPr="00941803" w:rsidRDefault="00941803" w:rsidP="0094180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94180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Desayuno</w:t>
      </w:r>
      <w:r w:rsidRPr="0094180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. </w:t>
      </w:r>
      <w:r w:rsidRPr="0094180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Viaje en tren</w:t>
      </w:r>
      <w:r w:rsidRPr="0094180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 Nanu Oya, pasando por plantaciones de té y paisajes montañosos. Almuerzo en restaurante local. </w:t>
      </w:r>
      <w:r w:rsidRPr="0094180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Visita a una plantación y fábrica de té</w:t>
      </w:r>
      <w:r w:rsidRPr="0094180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para conocer el proceso de producción y degustar tés locales. Recorrido por </w:t>
      </w:r>
      <w:r w:rsidRPr="0094180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Nuwara Eliya</w:t>
      </w:r>
      <w:r w:rsidRPr="0094180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con su arquitectura colonial británica. </w:t>
      </w:r>
      <w:r w:rsidRPr="0094180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Cena y alojamiento.</w:t>
      </w:r>
    </w:p>
    <w:p w14:paraId="1AF9B884" w14:textId="77777777" w:rsidR="00941803" w:rsidRPr="000C5749" w:rsidRDefault="00941803" w:rsidP="005E1C6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4CE04151" w14:textId="6573377A" w:rsidR="006F50B6" w:rsidRPr="000C5749" w:rsidRDefault="006F50B6" w:rsidP="006F50B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</w:rPr>
      </w:pPr>
      <w:r w:rsidRPr="000C5749">
        <w:rPr>
          <w:rFonts w:ascii="Arial" w:hAnsi="Arial" w:cs="Arial"/>
          <w:b/>
          <w:sz w:val="20"/>
          <w:szCs w:val="20"/>
          <w:lang w:val="es-ES"/>
        </w:rPr>
        <w:t>DIA 1</w:t>
      </w:r>
      <w:r w:rsidRPr="000C5749">
        <w:rPr>
          <w:rFonts w:ascii="Arial" w:hAnsi="Arial" w:cs="Arial"/>
          <w:b/>
          <w:sz w:val="20"/>
          <w:szCs w:val="20"/>
          <w:lang w:val="es-ES"/>
        </w:rPr>
        <w:t>3</w:t>
      </w:r>
      <w:r w:rsidRPr="000C5749">
        <w:rPr>
          <w:rFonts w:ascii="Arial" w:hAnsi="Arial" w:cs="Arial"/>
          <w:b/>
          <w:sz w:val="20"/>
          <w:szCs w:val="20"/>
          <w:lang w:val="es-ES"/>
        </w:rPr>
        <w:t xml:space="preserve">. </w:t>
      </w:r>
      <w:r w:rsidRPr="000C5749">
        <w:rPr>
          <w:rFonts w:ascii="Arial" w:hAnsi="Arial" w:cs="Arial"/>
          <w:b/>
          <w:sz w:val="20"/>
          <w:szCs w:val="20"/>
        </w:rPr>
        <w:t>NUWARA ELIYA – ELLA – YALA</w:t>
      </w:r>
      <w:r w:rsidRPr="000C5749">
        <w:rPr>
          <w:rFonts w:ascii="Arial" w:hAnsi="Arial" w:cs="Arial"/>
          <w:b/>
          <w:sz w:val="20"/>
          <w:szCs w:val="20"/>
        </w:rPr>
        <w:t xml:space="preserve"> (21 NOVIEM</w:t>
      </w:r>
      <w:r w:rsidR="00C12783">
        <w:rPr>
          <w:rFonts w:ascii="Arial" w:hAnsi="Arial" w:cs="Arial"/>
          <w:b/>
          <w:sz w:val="20"/>
          <w:szCs w:val="20"/>
        </w:rPr>
        <w:t>B</w:t>
      </w:r>
      <w:r w:rsidRPr="000C5749">
        <w:rPr>
          <w:rFonts w:ascii="Arial" w:hAnsi="Arial" w:cs="Arial"/>
          <w:b/>
          <w:sz w:val="20"/>
          <w:szCs w:val="20"/>
        </w:rPr>
        <w:t>RE)</w:t>
      </w:r>
    </w:p>
    <w:p w14:paraId="323EF506" w14:textId="05C0B4AF" w:rsidR="006F50B6" w:rsidRPr="006F50B6" w:rsidRDefault="006F50B6" w:rsidP="006F50B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</w:rPr>
      </w:pPr>
      <w:r w:rsidRPr="006F50B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Desayuno</w:t>
      </w:r>
      <w:r w:rsidRPr="006F50B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. Salida a Ella para visitar el </w:t>
      </w:r>
      <w:r w:rsidRPr="006F50B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Puente de los Nueve Arcos</w:t>
      </w:r>
      <w:r w:rsidRPr="006F50B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icónico por su arquitectura colonial. Almuerzo en restaurante local. Continuación a Yala con parada en el </w:t>
      </w:r>
      <w:r w:rsidRPr="006F50B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Templo Buduruwagala</w:t>
      </w:r>
      <w:r w:rsidRPr="006F50B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famoso por sus estatuas talladas en roca del siglo X. Llegada a Yala, </w:t>
      </w:r>
      <w:r w:rsidRPr="006F50B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cena y alojamiento.</w:t>
      </w:r>
    </w:p>
    <w:p w14:paraId="1BB38D86" w14:textId="77777777" w:rsidR="00941803" w:rsidRPr="000C5749" w:rsidRDefault="00941803" w:rsidP="005E1C6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1C6FA84" w14:textId="1D3716D2" w:rsidR="006F50B6" w:rsidRPr="000C5749" w:rsidRDefault="006F50B6" w:rsidP="006F50B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</w:rPr>
      </w:pPr>
      <w:r w:rsidRPr="000C5749">
        <w:rPr>
          <w:rFonts w:ascii="Arial" w:hAnsi="Arial" w:cs="Arial"/>
          <w:b/>
          <w:sz w:val="20"/>
          <w:szCs w:val="20"/>
          <w:lang w:val="es-ES"/>
        </w:rPr>
        <w:t>DIA 1</w:t>
      </w:r>
      <w:r w:rsidRPr="000C5749">
        <w:rPr>
          <w:rFonts w:ascii="Arial" w:hAnsi="Arial" w:cs="Arial"/>
          <w:b/>
          <w:sz w:val="20"/>
          <w:szCs w:val="20"/>
          <w:lang w:val="es-ES"/>
        </w:rPr>
        <w:t>4</w:t>
      </w:r>
      <w:r w:rsidRPr="000C5749">
        <w:rPr>
          <w:rFonts w:ascii="Arial" w:hAnsi="Arial" w:cs="Arial"/>
          <w:b/>
          <w:sz w:val="20"/>
          <w:szCs w:val="20"/>
          <w:lang w:val="es-ES"/>
        </w:rPr>
        <w:t xml:space="preserve">. </w:t>
      </w:r>
      <w:r w:rsidRPr="000C5749">
        <w:rPr>
          <w:rFonts w:ascii="Arial" w:hAnsi="Arial" w:cs="Arial"/>
          <w:b/>
          <w:sz w:val="20"/>
          <w:szCs w:val="20"/>
        </w:rPr>
        <w:t>YALA – WELIGAMA – GALLE (2</w:t>
      </w:r>
      <w:r w:rsidRPr="000C5749">
        <w:rPr>
          <w:rFonts w:ascii="Arial" w:hAnsi="Arial" w:cs="Arial"/>
          <w:b/>
          <w:sz w:val="20"/>
          <w:szCs w:val="20"/>
        </w:rPr>
        <w:t>2</w:t>
      </w:r>
      <w:r w:rsidRPr="000C5749">
        <w:rPr>
          <w:rFonts w:ascii="Arial" w:hAnsi="Arial" w:cs="Arial"/>
          <w:b/>
          <w:sz w:val="20"/>
          <w:szCs w:val="20"/>
        </w:rPr>
        <w:t xml:space="preserve"> NOVIEM</w:t>
      </w:r>
      <w:r w:rsidR="00C12783">
        <w:rPr>
          <w:rFonts w:ascii="Arial" w:hAnsi="Arial" w:cs="Arial"/>
          <w:b/>
          <w:sz w:val="20"/>
          <w:szCs w:val="20"/>
        </w:rPr>
        <w:t>B</w:t>
      </w:r>
      <w:r w:rsidRPr="000C5749">
        <w:rPr>
          <w:rFonts w:ascii="Arial" w:hAnsi="Arial" w:cs="Arial"/>
          <w:b/>
          <w:sz w:val="20"/>
          <w:szCs w:val="20"/>
        </w:rPr>
        <w:t>RE)</w:t>
      </w:r>
    </w:p>
    <w:p w14:paraId="42BA86A2" w14:textId="1A0C65BC" w:rsidR="006F50B6" w:rsidRPr="006F50B6" w:rsidRDefault="006F50B6" w:rsidP="006F50B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</w:rPr>
      </w:pPr>
      <w:r w:rsidRPr="006F50B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Safari en jeep por el Parque Nacional de Yala</w:t>
      </w:r>
      <w:r w:rsidRPr="006F50B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hogar de leopardos, elefantes y otras especies. Regreso al hotel para </w:t>
      </w:r>
      <w:r w:rsidRPr="006F50B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desayunar</w:t>
      </w:r>
      <w:r w:rsidRPr="006F50B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. Salida hacia Galle con parada en </w:t>
      </w:r>
      <w:r w:rsidRPr="006F50B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Weligama</w:t>
      </w:r>
      <w:r w:rsidRPr="006F50B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para ver a los tradicionales pescadores sobre zancos. Almuerzo en restaurante local. </w:t>
      </w:r>
      <w:r w:rsidRPr="006F50B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Recorrido en tuk</w:t>
      </w:r>
      <w:r w:rsidRPr="000C574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6F50B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tuk</w:t>
      </w:r>
      <w:r w:rsidRPr="006F50B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por el Fuerte Holandés de Galle, Patrimonio de la Humanidad. </w:t>
      </w:r>
      <w:r w:rsidRPr="006F50B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Cena y alojamiento.</w:t>
      </w:r>
    </w:p>
    <w:p w14:paraId="5636E7C5" w14:textId="77777777" w:rsidR="00941803" w:rsidRPr="000C5749" w:rsidRDefault="00941803" w:rsidP="005E1C6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</w:rPr>
      </w:pPr>
    </w:p>
    <w:p w14:paraId="6A94CFA3" w14:textId="4AA0FDD8" w:rsidR="00D37273" w:rsidRPr="000C5749" w:rsidRDefault="00D37273" w:rsidP="00D372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C5749">
        <w:rPr>
          <w:rFonts w:ascii="Arial" w:hAnsi="Arial" w:cs="Arial"/>
          <w:b/>
          <w:sz w:val="20"/>
          <w:szCs w:val="20"/>
          <w:lang w:val="it-IT"/>
        </w:rPr>
        <w:t>DIA 1</w:t>
      </w:r>
      <w:r w:rsidR="00520CB7">
        <w:rPr>
          <w:rFonts w:ascii="Arial" w:hAnsi="Arial" w:cs="Arial"/>
          <w:b/>
          <w:sz w:val="20"/>
          <w:szCs w:val="20"/>
          <w:lang w:val="it-IT"/>
        </w:rPr>
        <w:t>5</w:t>
      </w:r>
      <w:r w:rsidRPr="000C5749">
        <w:rPr>
          <w:rFonts w:ascii="Arial" w:hAnsi="Arial" w:cs="Arial"/>
          <w:b/>
          <w:sz w:val="20"/>
          <w:szCs w:val="20"/>
          <w:lang w:val="it-IT"/>
        </w:rPr>
        <w:t xml:space="preserve">. </w:t>
      </w:r>
      <w:r w:rsidRPr="00526015">
        <w:rPr>
          <w:rFonts w:ascii="Arial" w:hAnsi="Arial" w:cs="Arial"/>
          <w:b/>
          <w:bCs/>
          <w:sz w:val="20"/>
          <w:szCs w:val="20"/>
          <w:lang w:val="it-IT"/>
        </w:rPr>
        <w:t>GALLE – COLOMBO</w:t>
      </w:r>
      <w:r w:rsidRPr="000C5749">
        <w:rPr>
          <w:rFonts w:ascii="Arial" w:hAnsi="Arial" w:cs="Arial"/>
          <w:sz w:val="20"/>
          <w:szCs w:val="20"/>
          <w:lang w:val="it-IT"/>
        </w:rPr>
        <w:t xml:space="preserve"> </w:t>
      </w:r>
      <w:r w:rsidRPr="000C5749">
        <w:rPr>
          <w:rFonts w:ascii="Arial" w:hAnsi="Arial" w:cs="Arial"/>
          <w:sz w:val="20"/>
          <w:szCs w:val="20"/>
          <w:lang w:val="it-IT"/>
        </w:rPr>
        <w:t xml:space="preserve"> </w:t>
      </w:r>
      <w:r w:rsidRPr="000C5749">
        <w:rPr>
          <w:rFonts w:ascii="Arial" w:hAnsi="Arial" w:cs="Arial"/>
          <w:b/>
          <w:sz w:val="20"/>
          <w:szCs w:val="20"/>
          <w:lang w:val="it-IT"/>
        </w:rPr>
        <w:t>(2</w:t>
      </w:r>
      <w:r w:rsidRPr="000C5749">
        <w:rPr>
          <w:rFonts w:ascii="Arial" w:hAnsi="Arial" w:cs="Arial"/>
          <w:b/>
          <w:sz w:val="20"/>
          <w:szCs w:val="20"/>
          <w:lang w:val="it-IT"/>
        </w:rPr>
        <w:t>3</w:t>
      </w:r>
      <w:r w:rsidRPr="000C5749">
        <w:rPr>
          <w:rFonts w:ascii="Arial" w:hAnsi="Arial" w:cs="Arial"/>
          <w:b/>
          <w:sz w:val="20"/>
          <w:szCs w:val="20"/>
          <w:lang w:val="it-IT"/>
        </w:rPr>
        <w:t xml:space="preserve"> NOVIEM</w:t>
      </w:r>
      <w:r w:rsidR="00C12783">
        <w:rPr>
          <w:rFonts w:ascii="Arial" w:hAnsi="Arial" w:cs="Arial"/>
          <w:b/>
          <w:sz w:val="20"/>
          <w:szCs w:val="20"/>
          <w:lang w:val="it-IT"/>
        </w:rPr>
        <w:t>B</w:t>
      </w:r>
      <w:r w:rsidRPr="000C5749">
        <w:rPr>
          <w:rFonts w:ascii="Arial" w:hAnsi="Arial" w:cs="Arial"/>
          <w:b/>
          <w:sz w:val="20"/>
          <w:szCs w:val="20"/>
          <w:lang w:val="it-IT"/>
        </w:rPr>
        <w:t>RE)</w:t>
      </w:r>
    </w:p>
    <w:p w14:paraId="79C2611A" w14:textId="02BD4FD7" w:rsidR="00941803" w:rsidRPr="000C5749" w:rsidRDefault="00D37273" w:rsidP="005E1C6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37273">
        <w:rPr>
          <w:rFonts w:ascii="Arial" w:eastAsia="Times New Roman" w:hAnsi="Arial" w:cs="Arial"/>
          <w:b/>
          <w:bCs/>
          <w:sz w:val="20"/>
          <w:szCs w:val="20"/>
          <w:lang w:val="it-IT" w:eastAsia="es-ES"/>
        </w:rPr>
        <w:t>Desayuno</w:t>
      </w:r>
      <w:r w:rsidRPr="00D37273">
        <w:rPr>
          <w:rFonts w:ascii="Arial" w:eastAsia="Times New Roman" w:hAnsi="Arial" w:cs="Arial"/>
          <w:sz w:val="20"/>
          <w:szCs w:val="20"/>
          <w:lang w:val="it-IT" w:eastAsia="es-ES"/>
        </w:rPr>
        <w:t xml:space="preserve">. </w:t>
      </w:r>
      <w:r w:rsidRPr="00D3727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Salida hacia Colombo. Visita al </w:t>
      </w:r>
      <w:r w:rsidRPr="00D372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Templo Gangaramaya</w:t>
      </w:r>
      <w:r w:rsidRPr="00D3727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el Museo Nacional y el Museo Geoffrey Bawa. Almuerzo en restaurante local. Por la tarde, traslado al </w:t>
      </w:r>
      <w:r w:rsidRPr="000C5749">
        <w:rPr>
          <w:rFonts w:ascii="Arial" w:eastAsia="Times New Roman" w:hAnsi="Arial" w:cs="Arial"/>
          <w:sz w:val="20"/>
          <w:szCs w:val="20"/>
          <w:lang w:val="es-ES" w:eastAsia="es-ES"/>
        </w:rPr>
        <w:t>aeropuerto</w:t>
      </w:r>
      <w:r w:rsidRPr="00F25195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. Fin de los servicios.</w:t>
      </w:r>
    </w:p>
    <w:p w14:paraId="13AEB40B" w14:textId="303DCB7C" w:rsidR="005A6DF6" w:rsidRDefault="005A6DF6" w:rsidP="00D37273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CF59BFC" w14:textId="15955275" w:rsidR="00C12049" w:rsidRDefault="00C12049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D056BC">
        <w:rPr>
          <w:rFonts w:ascii="Arial" w:hAnsi="Arial" w:cs="Arial"/>
          <w:b/>
          <w:bCs/>
          <w:color w:val="FF0000"/>
          <w:sz w:val="20"/>
          <w:szCs w:val="20"/>
        </w:rPr>
        <w:t>PASAJEROS DE NACIONALIDAD MEXICANA REQUIEREN VISA PARA VISITAR INDIA</w:t>
      </w:r>
      <w:r w:rsidR="00D37273">
        <w:rPr>
          <w:rFonts w:ascii="Arial" w:hAnsi="Arial" w:cs="Arial"/>
          <w:b/>
          <w:bCs/>
          <w:color w:val="FF0000"/>
          <w:sz w:val="20"/>
          <w:szCs w:val="20"/>
        </w:rPr>
        <w:t xml:space="preserve"> Y SRI LANKA</w:t>
      </w:r>
      <w:r w:rsidRPr="00D056BC">
        <w:rPr>
          <w:rFonts w:ascii="Arial" w:hAnsi="Arial" w:cs="Arial"/>
          <w:b/>
          <w:bCs/>
          <w:color w:val="FF0000"/>
          <w:sz w:val="20"/>
          <w:szCs w:val="20"/>
        </w:rPr>
        <w:t>. OTRAS NACIONALIDADES FAVOR DE CONSULTAR CON EL CONSULADO CORRESPONDIENTE</w:t>
      </w:r>
    </w:p>
    <w:p w14:paraId="1C89089B" w14:textId="77777777" w:rsidR="00E579F7" w:rsidRPr="00FB7698" w:rsidRDefault="00E579F7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98AEC58" w14:textId="77777777" w:rsidR="00C12049" w:rsidRPr="00FB7698" w:rsidRDefault="00C12049" w:rsidP="00312B25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7199D132" w14:textId="454F7DAE" w:rsidR="008A4E58" w:rsidRPr="00FB7698" w:rsidRDefault="008A4E58" w:rsidP="001C7F16">
      <w:pPr>
        <w:tabs>
          <w:tab w:val="left" w:pos="1418"/>
        </w:tabs>
        <w:spacing w:after="0" w:line="240" w:lineRule="auto"/>
        <w:ind w:left="-142" w:right="-142"/>
        <w:rPr>
          <w:rFonts w:ascii="Arial" w:eastAsia="Arial Unicode MS" w:hAnsi="Arial" w:cs="Arial"/>
          <w:b/>
          <w:sz w:val="20"/>
          <w:szCs w:val="20"/>
        </w:rPr>
      </w:pPr>
      <w:r w:rsidRPr="00FB7698">
        <w:rPr>
          <w:rFonts w:ascii="Arial" w:eastAsia="Arial Unicode MS" w:hAnsi="Arial" w:cs="Arial"/>
          <w:b/>
          <w:sz w:val="20"/>
          <w:szCs w:val="20"/>
        </w:rPr>
        <w:t>INCLUYE</w:t>
      </w:r>
      <w:r w:rsidR="00E579F7" w:rsidRPr="00FB7698">
        <w:rPr>
          <w:rFonts w:ascii="Arial" w:eastAsia="Arial Unicode MS" w:hAnsi="Arial" w:cs="Arial"/>
          <w:b/>
          <w:sz w:val="20"/>
          <w:szCs w:val="20"/>
        </w:rPr>
        <w:t xml:space="preserve"> INDIA</w:t>
      </w:r>
      <w:r w:rsidRPr="00FB7698">
        <w:rPr>
          <w:rFonts w:ascii="Arial" w:eastAsia="Arial Unicode MS" w:hAnsi="Arial" w:cs="Arial"/>
          <w:b/>
          <w:sz w:val="20"/>
          <w:szCs w:val="20"/>
        </w:rPr>
        <w:t>:</w:t>
      </w:r>
    </w:p>
    <w:p w14:paraId="2FCB7987" w14:textId="41515E7A" w:rsidR="00E579F7" w:rsidRPr="00FB7698" w:rsidRDefault="00E579F7" w:rsidP="003942D3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07 noches de a</w:t>
      </w:r>
      <w:r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lojamiento </w:t>
      </w:r>
      <w:r w:rsidRPr="00FB7698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 xml:space="preserve">en </w:t>
      </w:r>
      <w:r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hoteles </w:t>
      </w:r>
      <w:r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mencionados o similares </w:t>
      </w:r>
    </w:p>
    <w:p w14:paraId="2C02010B" w14:textId="2685B0EA" w:rsidR="00E579F7" w:rsidRPr="00FB7698" w:rsidRDefault="00E579F7" w:rsidP="003942D3">
      <w:pPr>
        <w:pStyle w:val="Prrafodelist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FB7698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 xml:space="preserve">Pensión </w:t>
      </w:r>
      <w:r w:rsidR="001B2332" w:rsidRPr="00FB7698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>c</w:t>
      </w:r>
      <w:r w:rsidRPr="00FB7698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>ompleta (</w:t>
      </w:r>
      <w:r w:rsidR="00C65F61" w:rsidRPr="00FB7698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>c</w:t>
      </w:r>
      <w:r w:rsidRPr="00FB7698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 xml:space="preserve">enas en hoteles y almuerzos en restaurantes locales) (no incluye comida ni cena el </w:t>
      </w:r>
      <w:r w:rsidR="003942D3" w:rsidRPr="00FB7698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 xml:space="preserve">día </w:t>
      </w:r>
      <w:r w:rsidRPr="00FB7698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>1</w:t>
      </w:r>
      <w:r w:rsidRPr="00FB7698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 xml:space="preserve"> del </w:t>
      </w:r>
      <w:r w:rsidR="003942D3" w:rsidRPr="00FB7698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>programa</w:t>
      </w:r>
      <w:r w:rsidRPr="00FB7698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>)</w:t>
      </w:r>
      <w:r w:rsidRPr="00FB7698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>.</w:t>
      </w:r>
    </w:p>
    <w:p w14:paraId="63EEC408" w14:textId="22E9605A" w:rsidR="00E579F7" w:rsidRPr="00FB7698" w:rsidRDefault="00E579F7" w:rsidP="003942D3">
      <w:pPr>
        <w:pStyle w:val="Prrafodelist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Traslado </w:t>
      </w:r>
      <w:r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del</w:t>
      </w:r>
      <w:r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aeropuerto</w:t>
      </w:r>
      <w:r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– </w:t>
      </w:r>
      <w:r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hotel</w:t>
      </w:r>
      <w:r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- </w:t>
      </w:r>
      <w:r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aeropuerto con aire acondicionado y asistencia de </w:t>
      </w:r>
      <w:r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habla hispana</w:t>
      </w:r>
    </w:p>
    <w:p w14:paraId="59E35A38" w14:textId="6E222AC5" w:rsidR="00E579F7" w:rsidRPr="00FB7698" w:rsidRDefault="00E579F7" w:rsidP="003942D3">
      <w:pPr>
        <w:pStyle w:val="Prrafodelista"/>
        <w:numPr>
          <w:ilvl w:val="0"/>
          <w:numId w:val="16"/>
        </w:numPr>
        <w:spacing w:after="0" w:line="240" w:lineRule="auto"/>
        <w:ind w:right="87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Manejo de una maleta por persona en los aeropuertos. </w:t>
      </w:r>
    </w:p>
    <w:p w14:paraId="2ACC12AD" w14:textId="77777777" w:rsidR="00E579F7" w:rsidRPr="00FB7698" w:rsidRDefault="00E579F7" w:rsidP="003942D3">
      <w:pPr>
        <w:pStyle w:val="Prrafodelist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Visitas guiadas y excursiones según el itinerario </w:t>
      </w:r>
      <w:r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con </w:t>
      </w:r>
      <w:r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aire-acondicionado </w:t>
      </w:r>
    </w:p>
    <w:p w14:paraId="2F1508AA" w14:textId="77EA6B51" w:rsidR="00E579F7" w:rsidRPr="00FB7698" w:rsidRDefault="00E579F7" w:rsidP="003942D3">
      <w:pPr>
        <w:pStyle w:val="Prrafodelist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B7698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 xml:space="preserve">Guía </w:t>
      </w:r>
      <w:r w:rsidRPr="00FB7698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>a</w:t>
      </w:r>
      <w:r w:rsidRPr="00FB7698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 xml:space="preserve">compañante de habla </w:t>
      </w:r>
      <w:r w:rsidRPr="00FB7698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>hispana</w:t>
      </w:r>
      <w:r w:rsidRPr="00FB7698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 xml:space="preserve"> </w:t>
      </w:r>
      <w:r w:rsidRPr="00FB7698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>durante todo el trayecto (hasta el día 8 del itinerario)</w:t>
      </w:r>
    </w:p>
    <w:p w14:paraId="54FA3C46" w14:textId="0BA7DEBE" w:rsidR="00E579F7" w:rsidRPr="00FB7698" w:rsidRDefault="00E579F7" w:rsidP="003942D3">
      <w:pPr>
        <w:pStyle w:val="Prrafodelista"/>
        <w:numPr>
          <w:ilvl w:val="0"/>
          <w:numId w:val="16"/>
        </w:numPr>
        <w:spacing w:after="0" w:line="240" w:lineRule="auto"/>
        <w:ind w:right="-31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lastRenderedPageBreak/>
        <w:t>Entradas a los monumentos</w:t>
      </w:r>
      <w:r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ab/>
      </w:r>
    </w:p>
    <w:p w14:paraId="1EE72418" w14:textId="7EF847C5" w:rsidR="00E579F7" w:rsidRPr="00FB7698" w:rsidRDefault="00E579F7" w:rsidP="003942D3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7698">
        <w:rPr>
          <w:rFonts w:ascii="Arial" w:hAnsi="Arial" w:cs="Arial"/>
          <w:sz w:val="20"/>
          <w:szCs w:val="20"/>
        </w:rPr>
        <w:t>Bienvenida tradicional en el aeropuerto</w:t>
      </w:r>
      <w:r w:rsidRPr="00FB7698">
        <w:rPr>
          <w:rFonts w:ascii="Arial" w:hAnsi="Arial" w:cs="Arial"/>
          <w:sz w:val="20"/>
          <w:szCs w:val="20"/>
        </w:rPr>
        <w:tab/>
      </w:r>
      <w:r w:rsidRPr="00FB7698">
        <w:rPr>
          <w:rFonts w:ascii="Arial" w:hAnsi="Arial" w:cs="Arial"/>
          <w:sz w:val="20"/>
          <w:szCs w:val="20"/>
        </w:rPr>
        <w:br/>
        <w:t>Paquete de bienvenida</w:t>
      </w:r>
      <w:r w:rsidRPr="00FB7698">
        <w:rPr>
          <w:rFonts w:ascii="Arial" w:hAnsi="Arial" w:cs="Arial"/>
          <w:sz w:val="20"/>
          <w:szCs w:val="20"/>
        </w:rPr>
        <w:tab/>
      </w:r>
      <w:r w:rsidRPr="00FB7698">
        <w:rPr>
          <w:rFonts w:ascii="Arial" w:hAnsi="Arial" w:cs="Arial"/>
          <w:sz w:val="20"/>
          <w:szCs w:val="20"/>
        </w:rPr>
        <w:br/>
        <w:t>Agua mineral de cortesía en el vehículo</w:t>
      </w:r>
    </w:p>
    <w:p w14:paraId="24607E51" w14:textId="7F58BBCF" w:rsidR="00E579F7" w:rsidRPr="00FB7698" w:rsidRDefault="00E579F7" w:rsidP="003942D3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B7698">
        <w:rPr>
          <w:rFonts w:ascii="Arial" w:hAnsi="Arial" w:cs="Arial"/>
          <w:sz w:val="20"/>
          <w:szCs w:val="20"/>
        </w:rPr>
        <w:t xml:space="preserve">Servicio de Wi-Fi Gratis en el vehículo durante el </w:t>
      </w:r>
      <w:r w:rsidR="001B2332" w:rsidRPr="00FB7698">
        <w:rPr>
          <w:rFonts w:ascii="Arial" w:hAnsi="Arial" w:cs="Arial"/>
          <w:sz w:val="20"/>
          <w:szCs w:val="20"/>
        </w:rPr>
        <w:t>recorrido (</w:t>
      </w:r>
      <w:r w:rsidRPr="00FB7698">
        <w:rPr>
          <w:rFonts w:ascii="Arial" w:hAnsi="Arial" w:cs="Arial"/>
          <w:sz w:val="20"/>
          <w:szCs w:val="20"/>
        </w:rPr>
        <w:t>Hay algunos partes del tour donde señales son escasas y la red puede ser lenta) </w:t>
      </w:r>
    </w:p>
    <w:p w14:paraId="4E6DF8D7" w14:textId="77777777" w:rsidR="001B2332" w:rsidRPr="00FB7698" w:rsidRDefault="001B2332" w:rsidP="00E579F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7665462D" w14:textId="4819631E" w:rsidR="00E579F7" w:rsidRPr="00FB7698" w:rsidRDefault="001B2332" w:rsidP="00E579F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FB769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INCLUYE EN SRI LANKA: </w:t>
      </w:r>
    </w:p>
    <w:p w14:paraId="1EED0B3D" w14:textId="77777777" w:rsidR="001B2332" w:rsidRPr="00FB7698" w:rsidRDefault="001B2332" w:rsidP="001B233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07 noches de alojamiento </w:t>
      </w:r>
      <w:r w:rsidRPr="00FB7698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 xml:space="preserve">en </w:t>
      </w:r>
      <w:r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hoteles mencionados o similares </w:t>
      </w:r>
    </w:p>
    <w:p w14:paraId="06D4F5BC" w14:textId="032271FB" w:rsidR="001B2332" w:rsidRPr="00FB7698" w:rsidRDefault="001B2332" w:rsidP="001B2332">
      <w:pPr>
        <w:pStyle w:val="Prrafodelist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FB7698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 xml:space="preserve">Pensión </w:t>
      </w:r>
      <w:r w:rsidRPr="00FB7698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>c</w:t>
      </w:r>
      <w:r w:rsidRPr="00FB7698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>ompleta (</w:t>
      </w:r>
      <w:r w:rsidR="00C65F61" w:rsidRPr="00FB7698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>c</w:t>
      </w:r>
      <w:r w:rsidRPr="00FB7698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>enas en hoteles y almuerzos en restaurantes locales) (no incluye comida ni cena el día 1 del programa).</w:t>
      </w:r>
    </w:p>
    <w:p w14:paraId="32E3E738" w14:textId="77777777" w:rsidR="001B2332" w:rsidRPr="00FB7698" w:rsidRDefault="001B2332" w:rsidP="001B2332">
      <w:pPr>
        <w:pStyle w:val="Prrafodelist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Traslado del aeropuerto – hotel - aeropuerto con aire acondicionado y asistencia de habla hispana</w:t>
      </w:r>
    </w:p>
    <w:p w14:paraId="6C2A127A" w14:textId="77777777" w:rsidR="001B2332" w:rsidRPr="00FB7698" w:rsidRDefault="001B2332" w:rsidP="001B2332">
      <w:pPr>
        <w:pStyle w:val="Prrafodelista"/>
        <w:numPr>
          <w:ilvl w:val="0"/>
          <w:numId w:val="16"/>
        </w:numPr>
        <w:spacing w:after="0" w:line="240" w:lineRule="auto"/>
        <w:ind w:right="87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Manejo de una maleta por persona en los aeropuertos. </w:t>
      </w:r>
    </w:p>
    <w:p w14:paraId="2513C8EF" w14:textId="77777777" w:rsidR="001B2332" w:rsidRPr="00FB7698" w:rsidRDefault="001B2332" w:rsidP="001B2332">
      <w:pPr>
        <w:pStyle w:val="Prrafodelist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Visitas guiadas y excursiones según el itinerario con aire-acondicionado </w:t>
      </w:r>
    </w:p>
    <w:p w14:paraId="584AD814" w14:textId="77777777" w:rsidR="000B777C" w:rsidRPr="00FB7698" w:rsidRDefault="00BF2E79" w:rsidP="000B777C">
      <w:pPr>
        <w:pStyle w:val="Prrafodelist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B7698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>Guía acompañante de habla hispana durante todo el trayecto (</w:t>
      </w:r>
      <w:r w:rsidRPr="00FB7698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 xml:space="preserve">del día 8 al llegar a Colombo </w:t>
      </w:r>
      <w:r w:rsidRPr="00FB7698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 xml:space="preserve">hasta el día </w:t>
      </w:r>
      <w:r w:rsidRPr="00FB7698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>15</w:t>
      </w:r>
      <w:r w:rsidRPr="00FB7698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 xml:space="preserve"> del itinerario)</w:t>
      </w:r>
    </w:p>
    <w:p w14:paraId="1655A85B" w14:textId="77777777" w:rsidR="000B777C" w:rsidRPr="00FB7698" w:rsidRDefault="000B777C" w:rsidP="00E579F7">
      <w:pPr>
        <w:pStyle w:val="Prrafodelist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B7698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>E</w:t>
      </w:r>
      <w:r w:rsidR="00E579F7"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ntradas a los monumentos mencionados </w:t>
      </w:r>
    </w:p>
    <w:p w14:paraId="6B2C5225" w14:textId="77777777" w:rsidR="000B777C" w:rsidRPr="00FB7698" w:rsidRDefault="00E579F7" w:rsidP="00E579F7">
      <w:pPr>
        <w:pStyle w:val="Prrafodelist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Experiencia en la aldea de Hiriwadunna</w:t>
      </w:r>
    </w:p>
    <w:p w14:paraId="2D309B0E" w14:textId="77777777" w:rsidR="000B777C" w:rsidRPr="00FB7698" w:rsidRDefault="00E579F7" w:rsidP="00E579F7">
      <w:pPr>
        <w:pStyle w:val="Prrafodelist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Recorrido en tuk por el Fuerte Galle</w:t>
      </w:r>
    </w:p>
    <w:p w14:paraId="413CE690" w14:textId="77777777" w:rsidR="000B777C" w:rsidRPr="00FB7698" w:rsidRDefault="00E579F7" w:rsidP="00E579F7">
      <w:pPr>
        <w:pStyle w:val="Prrafodelist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Viaje en tren de Kandy a Nanu Oya (</w:t>
      </w:r>
      <w:r w:rsidR="000B777C"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tickets de tren </w:t>
      </w:r>
      <w:r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sujetos a disponibilidad)</w:t>
      </w:r>
    </w:p>
    <w:p w14:paraId="54261461" w14:textId="77777777" w:rsidR="000B777C" w:rsidRPr="00FB7698" w:rsidRDefault="00E579F7" w:rsidP="00E579F7">
      <w:pPr>
        <w:pStyle w:val="Prrafodelist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Safari en jeep en los Parque Nacional de Yala </w:t>
      </w:r>
    </w:p>
    <w:p w14:paraId="3973A999" w14:textId="77777777" w:rsidR="000B777C" w:rsidRPr="00FB7698" w:rsidRDefault="00E579F7" w:rsidP="00E579F7">
      <w:pPr>
        <w:pStyle w:val="Prrafodelist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Agua mineral en el vehículo </w:t>
      </w:r>
    </w:p>
    <w:p w14:paraId="4BA9F0BB" w14:textId="066A4078" w:rsidR="00E579F7" w:rsidRPr="00FB7698" w:rsidRDefault="00E579F7" w:rsidP="00E579F7">
      <w:pPr>
        <w:pStyle w:val="Prrafodelist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Regalo </w:t>
      </w:r>
      <w:r w:rsidR="000C745C" w:rsidRPr="00FB769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de despedida</w:t>
      </w:r>
    </w:p>
    <w:p w14:paraId="3A779F88" w14:textId="1A2FF81B" w:rsidR="00E579F7" w:rsidRPr="00FB7698" w:rsidRDefault="00E579F7" w:rsidP="001016E9">
      <w:pPr>
        <w:pStyle w:val="NormalWeb"/>
        <w:spacing w:before="0" w:beforeAutospacing="0" w:after="0" w:afterAutospacing="0"/>
        <w:ind w:left="-2" w:hanging="2"/>
        <w:rPr>
          <w:rFonts w:ascii="Arial" w:hAnsi="Arial" w:cs="Arial"/>
          <w:sz w:val="20"/>
          <w:szCs w:val="20"/>
        </w:rPr>
      </w:pPr>
    </w:p>
    <w:p w14:paraId="3D4DD32A" w14:textId="6DAAC44D" w:rsidR="00E579F7" w:rsidRPr="00FB7698" w:rsidRDefault="00E579F7" w:rsidP="001016E9">
      <w:pPr>
        <w:pStyle w:val="NormalWeb"/>
        <w:spacing w:before="0" w:beforeAutospacing="0" w:after="0" w:afterAutospacing="0"/>
        <w:ind w:left="-2" w:hanging="2"/>
        <w:rPr>
          <w:rFonts w:ascii="Arial" w:hAnsi="Arial" w:cs="Arial"/>
          <w:sz w:val="20"/>
          <w:szCs w:val="20"/>
        </w:rPr>
      </w:pPr>
    </w:p>
    <w:p w14:paraId="4B39BA34" w14:textId="016A4F09" w:rsidR="00E579F7" w:rsidRPr="00FB7698" w:rsidRDefault="00A07CBB" w:rsidP="001016E9">
      <w:pPr>
        <w:pStyle w:val="NormalWeb"/>
        <w:spacing w:before="0" w:beforeAutospacing="0" w:after="0" w:afterAutospacing="0"/>
        <w:ind w:left="-2" w:hanging="2"/>
        <w:rPr>
          <w:rFonts w:ascii="Arial" w:hAnsi="Arial" w:cs="Arial"/>
          <w:sz w:val="20"/>
          <w:szCs w:val="20"/>
        </w:rPr>
      </w:pPr>
      <w:r w:rsidRPr="00FB7698">
        <w:rPr>
          <w:rFonts w:ascii="Arial" w:hAnsi="Arial" w:cs="Arial"/>
          <w:sz w:val="20"/>
          <w:szCs w:val="20"/>
        </w:rPr>
        <w:t xml:space="preserve">No incluye: </w:t>
      </w:r>
    </w:p>
    <w:p w14:paraId="4E0D742E" w14:textId="77777777" w:rsidR="00A07CBB" w:rsidRPr="00FB7698" w:rsidRDefault="00A07CBB" w:rsidP="00A07CBB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Style w:val="apple-tab-span"/>
          <w:rFonts w:ascii="Arial" w:hAnsi="Arial" w:cs="Arial"/>
          <w:sz w:val="20"/>
          <w:szCs w:val="20"/>
        </w:rPr>
      </w:pPr>
      <w:r w:rsidRPr="00FB7698">
        <w:rPr>
          <w:rFonts w:ascii="Arial" w:hAnsi="Arial" w:cs="Arial"/>
          <w:color w:val="000000"/>
          <w:sz w:val="20"/>
          <w:szCs w:val="20"/>
        </w:rPr>
        <w:t>Vuelos internacionales e impuestos aeroportuarios</w:t>
      </w:r>
    </w:p>
    <w:p w14:paraId="6ECC0D39" w14:textId="77777777" w:rsidR="00A07CBB" w:rsidRPr="00111F3D" w:rsidRDefault="00A07CBB" w:rsidP="00A07CBB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11F3D">
        <w:rPr>
          <w:rStyle w:val="apple-tab-span"/>
          <w:rFonts w:ascii="Arial" w:hAnsi="Arial" w:cs="Arial"/>
          <w:color w:val="000000" w:themeColor="text1"/>
          <w:sz w:val="20"/>
          <w:szCs w:val="20"/>
        </w:rPr>
        <w:t xml:space="preserve">Trámite de visado o pasaporte </w:t>
      </w:r>
      <w:r w:rsidRPr="00111F3D">
        <w:rPr>
          <w:rStyle w:val="apple-tab-span"/>
          <w:rFonts w:ascii="Arial" w:hAnsi="Arial" w:cs="Arial"/>
          <w:color w:val="000000" w:themeColor="text1"/>
          <w:sz w:val="20"/>
          <w:szCs w:val="20"/>
        </w:rPr>
        <w:tab/>
      </w:r>
    </w:p>
    <w:p w14:paraId="765027DA" w14:textId="77777777" w:rsidR="00A07CBB" w:rsidRPr="00111F3D" w:rsidRDefault="00A07CBB" w:rsidP="00A07CBB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11F3D">
        <w:rPr>
          <w:rFonts w:ascii="Arial" w:hAnsi="Arial" w:cs="Arial"/>
          <w:color w:val="000000" w:themeColor="text1"/>
          <w:sz w:val="20"/>
          <w:szCs w:val="20"/>
        </w:rPr>
        <w:t>Transporte, viajes y excursiones no mencionados en el itinerario</w:t>
      </w:r>
      <w:r w:rsidRPr="00111F3D">
        <w:rPr>
          <w:rStyle w:val="apple-tab-span"/>
          <w:rFonts w:ascii="Arial" w:hAnsi="Arial" w:cs="Arial"/>
          <w:color w:val="000000" w:themeColor="text1"/>
          <w:sz w:val="20"/>
          <w:szCs w:val="20"/>
        </w:rPr>
        <w:tab/>
      </w:r>
    </w:p>
    <w:p w14:paraId="35351773" w14:textId="77777777" w:rsidR="00A07CBB" w:rsidRPr="00111F3D" w:rsidRDefault="00A07CBB" w:rsidP="00A07CBB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11F3D">
        <w:rPr>
          <w:rFonts w:ascii="Arial" w:hAnsi="Arial" w:cs="Arial"/>
          <w:color w:val="000000" w:themeColor="text1"/>
          <w:sz w:val="20"/>
          <w:szCs w:val="20"/>
        </w:rPr>
        <w:t xml:space="preserve">Cualquier comida, excepto la mencionada en el itinerario. </w:t>
      </w:r>
      <w:r w:rsidRPr="00111F3D">
        <w:rPr>
          <w:rStyle w:val="apple-tab-span"/>
          <w:rFonts w:ascii="Arial" w:hAnsi="Arial" w:cs="Arial"/>
          <w:color w:val="000000" w:themeColor="text1"/>
          <w:sz w:val="20"/>
          <w:szCs w:val="20"/>
        </w:rPr>
        <w:tab/>
      </w:r>
    </w:p>
    <w:p w14:paraId="6C7F6268" w14:textId="77777777" w:rsidR="00A07CBB" w:rsidRPr="00111F3D" w:rsidRDefault="00A07CBB" w:rsidP="00A07CBB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11F3D">
        <w:rPr>
          <w:rFonts w:ascii="Arial" w:hAnsi="Arial" w:cs="Arial"/>
          <w:color w:val="000000" w:themeColor="text1"/>
          <w:sz w:val="20"/>
          <w:szCs w:val="20"/>
        </w:rPr>
        <w:t xml:space="preserve">Propinas para </w:t>
      </w:r>
      <w:r w:rsidRPr="00111F3D">
        <w:rPr>
          <w:rFonts w:ascii="Arial" w:hAnsi="Arial" w:cs="Arial"/>
          <w:color w:val="000000" w:themeColor="text1"/>
          <w:sz w:val="20"/>
          <w:szCs w:val="20"/>
        </w:rPr>
        <w:t>conductores, guías, camareros en restaurantes, representantes de aeropuertos, etc.</w:t>
      </w:r>
    </w:p>
    <w:p w14:paraId="6F5D9142" w14:textId="236AFD69" w:rsidR="00A07CBB" w:rsidRPr="00111F3D" w:rsidRDefault="00A07CBB" w:rsidP="00A07CBB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11F3D">
        <w:rPr>
          <w:rFonts w:ascii="Arial" w:hAnsi="Arial" w:cs="Arial"/>
          <w:color w:val="000000" w:themeColor="text1"/>
          <w:sz w:val="20"/>
          <w:szCs w:val="20"/>
        </w:rPr>
        <w:t xml:space="preserve">Gastos personales como bebidas, lavandería, llamadas telefónicas, </w:t>
      </w:r>
      <w:r w:rsidRPr="00111F3D">
        <w:rPr>
          <w:rFonts w:ascii="Arial" w:hAnsi="Arial" w:cs="Arial"/>
          <w:color w:val="000000" w:themeColor="text1"/>
          <w:sz w:val="20"/>
          <w:szCs w:val="20"/>
        </w:rPr>
        <w:t>s</w:t>
      </w:r>
      <w:r w:rsidRPr="00111F3D">
        <w:rPr>
          <w:rFonts w:ascii="Arial" w:hAnsi="Arial" w:cs="Arial"/>
          <w:color w:val="000000" w:themeColor="text1"/>
          <w:sz w:val="20"/>
          <w:szCs w:val="20"/>
        </w:rPr>
        <w:t>pa, etc. </w:t>
      </w:r>
    </w:p>
    <w:p w14:paraId="6666B40E" w14:textId="77777777" w:rsidR="00A07CBB" w:rsidRPr="00111F3D" w:rsidRDefault="00A07CBB" w:rsidP="001016E9">
      <w:pPr>
        <w:pStyle w:val="NormalWeb"/>
        <w:spacing w:before="0" w:beforeAutospacing="0" w:after="0" w:afterAutospacing="0"/>
        <w:ind w:left="-2" w:hanging="2"/>
        <w:rPr>
          <w:rFonts w:ascii="Arial" w:hAnsi="Arial" w:cs="Arial"/>
          <w:color w:val="000000" w:themeColor="text1"/>
          <w:sz w:val="20"/>
          <w:szCs w:val="20"/>
        </w:rPr>
      </w:pPr>
    </w:p>
    <w:p w14:paraId="620F42B9" w14:textId="77777777" w:rsidR="007A16A5" w:rsidRPr="00111F3D" w:rsidRDefault="007A16A5" w:rsidP="007A16A5">
      <w:pPr>
        <w:pStyle w:val="Ttulo3"/>
        <w:rPr>
          <w:rFonts w:ascii="Arial" w:eastAsia="Arial Unicode MS" w:hAnsi="Arial" w:cs="Arial"/>
          <w:noProof/>
          <w:color w:val="000000" w:themeColor="text1"/>
          <w:sz w:val="20"/>
          <w:szCs w:val="20"/>
        </w:rPr>
      </w:pPr>
      <w:r w:rsidRPr="00111F3D">
        <w:rPr>
          <w:rFonts w:ascii="Arial" w:eastAsia="Arial Unicode MS" w:hAnsi="Arial" w:cs="Arial"/>
          <w:noProof/>
          <w:color w:val="000000" w:themeColor="text1"/>
          <w:sz w:val="20"/>
          <w:szCs w:val="20"/>
        </w:rPr>
        <w:t xml:space="preserve">Notas importantes: </w:t>
      </w:r>
    </w:p>
    <w:p w14:paraId="62A5A461" w14:textId="4DFED74C" w:rsidR="007A16A5" w:rsidRPr="00111F3D" w:rsidRDefault="007A16A5" w:rsidP="00111F3D">
      <w:pPr>
        <w:pStyle w:val="Ttulo3"/>
        <w:rPr>
          <w:rFonts w:ascii="Arial" w:hAnsi="Arial" w:cs="Arial"/>
          <w:color w:val="000000" w:themeColor="text1"/>
          <w:sz w:val="20"/>
          <w:szCs w:val="20"/>
        </w:rPr>
      </w:pPr>
      <w:r w:rsidRPr="00111F3D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</w:rPr>
        <w:t>Visita a Sigiriya</w:t>
      </w:r>
      <w:r w:rsidR="00111F3D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- </w:t>
      </w:r>
      <w:r w:rsidRPr="00111F3D">
        <w:rPr>
          <w:rFonts w:ascii="Arial" w:hAnsi="Arial" w:cs="Arial"/>
          <w:color w:val="000000" w:themeColor="text1"/>
          <w:sz w:val="20"/>
          <w:szCs w:val="20"/>
        </w:rPr>
        <w:t>Para s</w:t>
      </w:r>
      <w:r w:rsidRPr="00111F3D">
        <w:rPr>
          <w:rFonts w:ascii="Arial" w:hAnsi="Arial" w:cs="Arial"/>
          <w:color w:val="000000" w:themeColor="text1"/>
          <w:sz w:val="20"/>
          <w:szCs w:val="20"/>
        </w:rPr>
        <w:t>ubir a la Roca de Sigiriya implica un esfuerzo moderado: 1,200 escalones en un ascenso de 2 a 3 horas, dependiendo de la condición física y la cantidad de visitantes. Se recomienda subir temprano en la mañana o al final de la tarde para evitar el calor y las multitudes. El sitio abre todos los días de 7:00 a.m. a 5:30 p.m.</w:t>
      </w:r>
    </w:p>
    <w:p w14:paraId="495ABE05" w14:textId="523C404C" w:rsidR="00FB7698" w:rsidRDefault="007A16A5" w:rsidP="003E620E">
      <w:pPr>
        <w:spacing w:before="100" w:beforeAutospacing="1" w:after="100" w:afterAutospacing="1"/>
        <w:rPr>
          <w:rFonts w:ascii="Arial" w:eastAsia="Arial Unicode MS" w:hAnsi="Arial" w:cs="Arial"/>
          <w:noProof/>
          <w:sz w:val="20"/>
          <w:szCs w:val="20"/>
        </w:rPr>
      </w:pPr>
      <w:r w:rsidRPr="00111F3D">
        <w:rPr>
          <w:rStyle w:val="Textoennegrita"/>
          <w:rFonts w:ascii="Arial" w:hAnsi="Arial" w:cs="Arial"/>
          <w:color w:val="000000" w:themeColor="text1"/>
          <w:sz w:val="20"/>
          <w:szCs w:val="20"/>
        </w:rPr>
        <w:t>No apto</w:t>
      </w:r>
      <w:r w:rsidRPr="00111F3D">
        <w:rPr>
          <w:rFonts w:ascii="Arial" w:hAnsi="Arial" w:cs="Arial"/>
          <w:color w:val="000000" w:themeColor="text1"/>
          <w:sz w:val="20"/>
          <w:szCs w:val="20"/>
        </w:rPr>
        <w:t xml:space="preserve"> para personas con problemas de salud, miedo a las alturas o movilidad reducida (sin acceso para sillas de ruedas).</w:t>
      </w:r>
      <w:r w:rsidRPr="00111F3D">
        <w:rPr>
          <w:rFonts w:ascii="Arial" w:hAnsi="Arial" w:cs="Arial"/>
          <w:color w:val="000000" w:themeColor="text1"/>
          <w:sz w:val="20"/>
          <w:szCs w:val="20"/>
        </w:rPr>
        <w:br/>
      </w:r>
      <w:r w:rsidRPr="00111F3D">
        <w:rPr>
          <w:rStyle w:val="Textoennegrita"/>
          <w:rFonts w:ascii="Arial" w:hAnsi="Arial" w:cs="Arial"/>
          <w:color w:val="000000" w:themeColor="text1"/>
          <w:sz w:val="20"/>
          <w:szCs w:val="20"/>
        </w:rPr>
        <w:t>Vestimenta:</w:t>
      </w:r>
      <w:r w:rsidRPr="00111F3D">
        <w:rPr>
          <w:rFonts w:ascii="Arial" w:hAnsi="Arial" w:cs="Arial"/>
          <w:color w:val="000000" w:themeColor="text1"/>
          <w:sz w:val="20"/>
          <w:szCs w:val="20"/>
        </w:rPr>
        <w:t xml:space="preserve"> Ropa cómoda y transpirable; calzado adecuado para escalar.</w:t>
      </w:r>
      <w:r w:rsidRPr="00111F3D">
        <w:rPr>
          <w:rFonts w:ascii="Arial" w:hAnsi="Arial" w:cs="Arial"/>
          <w:color w:val="000000" w:themeColor="text1"/>
          <w:sz w:val="20"/>
          <w:szCs w:val="20"/>
        </w:rPr>
        <w:br/>
      </w:r>
      <w:r w:rsidRPr="00111F3D">
        <w:rPr>
          <w:rStyle w:val="Textoennegrita"/>
          <w:rFonts w:ascii="Arial" w:hAnsi="Arial" w:cs="Arial"/>
          <w:color w:val="000000" w:themeColor="text1"/>
          <w:sz w:val="20"/>
          <w:szCs w:val="20"/>
        </w:rPr>
        <w:t>Hidratación:</w:t>
      </w:r>
      <w:r w:rsidRPr="00111F3D">
        <w:rPr>
          <w:rFonts w:ascii="Arial" w:hAnsi="Arial" w:cs="Arial"/>
          <w:color w:val="000000" w:themeColor="text1"/>
          <w:sz w:val="20"/>
          <w:szCs w:val="20"/>
        </w:rPr>
        <w:t xml:space="preserve"> Lleva agua, ya que dentro de la ciudadela no hay puntos de venta.</w:t>
      </w:r>
      <w:r w:rsidRPr="00111F3D">
        <w:rPr>
          <w:rFonts w:ascii="Arial" w:hAnsi="Arial" w:cs="Arial"/>
          <w:color w:val="000000" w:themeColor="text1"/>
          <w:sz w:val="20"/>
          <w:szCs w:val="20"/>
        </w:rPr>
        <w:br/>
      </w:r>
      <w:r w:rsidRPr="00111F3D">
        <w:rPr>
          <w:rStyle w:val="Textoennegrita"/>
          <w:rFonts w:ascii="Arial" w:hAnsi="Arial" w:cs="Arial"/>
          <w:color w:val="000000" w:themeColor="text1"/>
          <w:sz w:val="20"/>
          <w:szCs w:val="20"/>
        </w:rPr>
        <w:t>Avispas:</w:t>
      </w:r>
      <w:r w:rsidRPr="00111F3D">
        <w:rPr>
          <w:rFonts w:ascii="Arial" w:hAnsi="Arial" w:cs="Arial"/>
          <w:color w:val="000000" w:themeColor="text1"/>
          <w:sz w:val="20"/>
          <w:szCs w:val="20"/>
        </w:rPr>
        <w:t xml:space="preserve"> Cerca de la Escalera del León hay nidos de avispas sensibles al ruido. Mant</w:t>
      </w:r>
      <w:r w:rsidRPr="00111F3D">
        <w:rPr>
          <w:rFonts w:ascii="Arial" w:hAnsi="Arial" w:cs="Arial"/>
          <w:color w:val="000000" w:themeColor="text1"/>
          <w:sz w:val="20"/>
          <w:szCs w:val="20"/>
        </w:rPr>
        <w:t>ener</w:t>
      </w:r>
      <w:r w:rsidRPr="00111F3D">
        <w:rPr>
          <w:rFonts w:ascii="Arial" w:hAnsi="Arial" w:cs="Arial"/>
          <w:color w:val="000000" w:themeColor="text1"/>
          <w:sz w:val="20"/>
          <w:szCs w:val="20"/>
        </w:rPr>
        <w:t xml:space="preserve"> silencio y, en caso de ataque, ag</w:t>
      </w:r>
      <w:r w:rsidRPr="00111F3D">
        <w:rPr>
          <w:rFonts w:ascii="Arial" w:hAnsi="Arial" w:cs="Arial"/>
          <w:color w:val="000000" w:themeColor="text1"/>
          <w:sz w:val="20"/>
          <w:szCs w:val="20"/>
        </w:rPr>
        <w:t>acharse</w:t>
      </w:r>
      <w:r w:rsidRPr="00111F3D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r w:rsidRPr="00111F3D">
        <w:rPr>
          <w:rFonts w:ascii="Arial" w:hAnsi="Arial" w:cs="Arial"/>
          <w:color w:val="000000" w:themeColor="text1"/>
          <w:sz w:val="20"/>
          <w:szCs w:val="20"/>
        </w:rPr>
        <w:t>cubrirse.</w:t>
      </w:r>
    </w:p>
    <w:tbl>
      <w:tblPr>
        <w:tblW w:w="643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723"/>
        <w:gridCol w:w="3408"/>
        <w:gridCol w:w="460"/>
      </w:tblGrid>
      <w:tr w:rsidR="00961487" w:rsidRPr="00961487" w14:paraId="7182CEBF" w14:textId="77777777" w:rsidTr="00961487">
        <w:trPr>
          <w:trHeight w:val="26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82C315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961487" w:rsidRPr="00961487" w14:paraId="28B406F1" w14:textId="77777777" w:rsidTr="00961487">
        <w:trPr>
          <w:trHeight w:val="26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427896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18EE6F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7FC6EE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FF718C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961487" w:rsidRPr="00961487" w14:paraId="0ED54039" w14:textId="77777777" w:rsidTr="00961487">
        <w:trPr>
          <w:trHeight w:val="26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7B016D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F27D14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CHENNAI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530DE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WELCOMHOTEL BY ITC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0B539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961487" w:rsidRPr="00961487" w14:paraId="6643498B" w14:textId="77777777" w:rsidTr="00961487">
        <w:trPr>
          <w:trHeight w:val="26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D8F91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984BD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MAHABALIPURAM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64969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WELCOMHOTEL KENCES PALM BEACH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B19A2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961487" w:rsidRPr="00961487" w14:paraId="462BE813" w14:textId="77777777" w:rsidTr="00961487">
        <w:trPr>
          <w:trHeight w:val="26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6956B4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2FFEDF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PONDICHERRY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5195CA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PROMENADE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EC4BFD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961487" w:rsidRPr="00961487" w14:paraId="166A7611" w14:textId="77777777" w:rsidTr="00961487">
        <w:trPr>
          <w:trHeight w:val="22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72FF77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F348C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TANJORE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4FC12A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SVATMA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B24E16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961487" w:rsidRPr="00961487" w14:paraId="49E7C545" w14:textId="77777777" w:rsidTr="00961487">
        <w:trPr>
          <w:trHeight w:val="26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401603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lastRenderedPageBreak/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92E87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MADURAI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9AEF27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HERITAGE MADURI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55342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961487" w:rsidRPr="00961487" w14:paraId="1BF63EE2" w14:textId="77777777" w:rsidTr="00961487">
        <w:trPr>
          <w:trHeight w:val="26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87CE0B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F85E02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NEGOMBO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B1651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JETWING BEACH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405FA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961487" w:rsidRPr="00961487" w14:paraId="1D39FF58" w14:textId="77777777" w:rsidTr="00961487">
        <w:trPr>
          <w:trHeight w:val="26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72FB4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4DF0CB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DAMBULLA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B84DF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AMAYA LAKE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C532C7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961487" w:rsidRPr="00961487" w14:paraId="2498C065" w14:textId="77777777" w:rsidTr="00961487">
        <w:trPr>
          <w:trHeight w:val="26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5A0F8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D274E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KANDY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D9B3AD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AMAYA HILLS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CED39C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961487" w:rsidRPr="00961487" w14:paraId="0DFB6AA3" w14:textId="77777777" w:rsidTr="00961487">
        <w:trPr>
          <w:trHeight w:val="26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19A96D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85800E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NUWARA ELIYA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8E8189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ARALIYA GREEN CITY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C468D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961487" w:rsidRPr="00961487" w14:paraId="5B40B200" w14:textId="77777777" w:rsidTr="00961487">
        <w:trPr>
          <w:trHeight w:val="26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36B9C6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818A24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YALA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D5D2D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JETWING YALA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0C3B02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961487" w:rsidRPr="00961487" w14:paraId="167382ED" w14:textId="77777777" w:rsidTr="00961487">
        <w:trPr>
          <w:trHeight w:val="26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F98C4E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88722B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GALLE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08955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YARA GALLE FORT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12DB6" w14:textId="77777777" w:rsidR="00961487" w:rsidRPr="00961487" w:rsidRDefault="00961487" w:rsidP="0096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6148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</w:tbl>
    <w:p w14:paraId="4C09E4F0" w14:textId="28FD51F6" w:rsidR="00FB7698" w:rsidRDefault="00FB7698" w:rsidP="001C7F16">
      <w:pPr>
        <w:pStyle w:val="Sinespaciado"/>
        <w:ind w:right="-142"/>
        <w:jc w:val="both"/>
        <w:rPr>
          <w:rFonts w:ascii="Arial" w:eastAsia="Arial Unicode MS" w:hAnsi="Arial" w:cs="Arial"/>
          <w:noProof/>
          <w:sz w:val="20"/>
          <w:szCs w:val="20"/>
          <w:lang w:val="es-MX" w:bidi="ar-SA"/>
        </w:rPr>
      </w:pPr>
    </w:p>
    <w:p w14:paraId="10F7F7F7" w14:textId="13F07787" w:rsidR="003F4CE8" w:rsidRDefault="003F4CE8" w:rsidP="001C7F16">
      <w:pPr>
        <w:pStyle w:val="Sinespaciado"/>
        <w:ind w:right="-142"/>
        <w:jc w:val="both"/>
        <w:rPr>
          <w:rFonts w:ascii="Arial" w:eastAsia="Arial Unicode MS" w:hAnsi="Arial" w:cs="Arial"/>
          <w:noProof/>
          <w:sz w:val="20"/>
          <w:szCs w:val="20"/>
          <w:lang w:val="es-MX" w:bidi="ar-SA"/>
        </w:rPr>
      </w:pPr>
    </w:p>
    <w:tbl>
      <w:tblPr>
        <w:tblW w:w="548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847"/>
        <w:gridCol w:w="847"/>
        <w:gridCol w:w="6"/>
      </w:tblGrid>
      <w:tr w:rsidR="003F4CE8" w:rsidRPr="003F4CE8" w14:paraId="629F53B0" w14:textId="77777777" w:rsidTr="003F4CE8">
        <w:trPr>
          <w:gridAfter w:val="1"/>
          <w:trHeight w:val="252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C0C0C"/>
              <w:lef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89596" w14:textId="77777777" w:rsidR="003F4CE8" w:rsidRPr="003F4CE8" w:rsidRDefault="003F4CE8" w:rsidP="003F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3F4CE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TARIFA EN USD POR PERSONA (MINIMO 2 PERSONAS)</w:t>
            </w:r>
          </w:p>
        </w:tc>
      </w:tr>
      <w:tr w:rsidR="003F4CE8" w:rsidRPr="003F4CE8" w14:paraId="4892B4B4" w14:textId="77777777" w:rsidTr="003F4CE8">
        <w:trPr>
          <w:gridAfter w:val="1"/>
          <w:trHeight w:val="252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C0C0C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5A699F" w14:textId="77777777" w:rsidR="003F4CE8" w:rsidRPr="003F4CE8" w:rsidRDefault="003F4CE8" w:rsidP="003F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3F4CE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SERVICIOS TERRESTRES EXCLUSIVAMENTE </w:t>
            </w:r>
          </w:p>
        </w:tc>
      </w:tr>
      <w:tr w:rsidR="003F4CE8" w:rsidRPr="003F4CE8" w14:paraId="2E7E8845" w14:textId="77777777" w:rsidTr="003F4CE8">
        <w:trPr>
          <w:gridAfter w:val="1"/>
          <w:trHeight w:val="25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2B4338" w14:textId="77777777" w:rsidR="003F4CE8" w:rsidRPr="003F4CE8" w:rsidRDefault="003F4CE8" w:rsidP="003F4C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3F4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BE8F69" w14:textId="77777777" w:rsidR="003F4CE8" w:rsidRPr="003F4CE8" w:rsidRDefault="003F4CE8" w:rsidP="003F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3F4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90A7B5" w14:textId="77777777" w:rsidR="003F4CE8" w:rsidRPr="003F4CE8" w:rsidRDefault="003F4CE8" w:rsidP="003F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3F4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3F4CE8" w:rsidRPr="003F4CE8" w14:paraId="5F73D54F" w14:textId="77777777" w:rsidTr="003F4CE8">
        <w:trPr>
          <w:gridAfter w:val="1"/>
          <w:trHeight w:val="25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E9DC7" w14:textId="77777777" w:rsidR="003F4CE8" w:rsidRPr="003F4CE8" w:rsidRDefault="003F4CE8" w:rsidP="003F4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F4C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15 NOVIEMBRE AL 23 NOVIEMBRE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7A58C" w14:textId="77777777" w:rsidR="003F4CE8" w:rsidRPr="003F4CE8" w:rsidRDefault="003F4CE8" w:rsidP="003F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F4C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6C5ED" w14:textId="77777777" w:rsidR="003F4CE8" w:rsidRPr="003F4CE8" w:rsidRDefault="003F4CE8" w:rsidP="003F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F4C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5440</w:t>
            </w:r>
          </w:p>
        </w:tc>
      </w:tr>
      <w:tr w:rsidR="003F4CE8" w:rsidRPr="003F4CE8" w14:paraId="0240E0B5" w14:textId="77777777" w:rsidTr="003F4CE8">
        <w:trPr>
          <w:gridAfter w:val="1"/>
          <w:trHeight w:val="408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CB2B16" w14:textId="77777777" w:rsidR="003F4CE8" w:rsidRPr="003F4CE8" w:rsidRDefault="003F4CE8" w:rsidP="003F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3F4C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PRECIOS SUJETOS A DISPONIBILIDAD Y A CAMBIOS SIN PREVIO AVISO. TARIFAS NO APLICAN PARA NAVIDAD, FIN DE AÑO, SEMANA SANTA, CONGRESOS O EVENTOS ESPECIALES. CONSULTAR SUPLEMENTO. </w:t>
            </w:r>
            <w:r w:rsidRPr="003F4CE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31 OCTUBRE 2025</w:t>
            </w:r>
          </w:p>
        </w:tc>
      </w:tr>
      <w:tr w:rsidR="003F4CE8" w:rsidRPr="003F4CE8" w14:paraId="6BF18815" w14:textId="77777777" w:rsidTr="003F4CE8">
        <w:trPr>
          <w:trHeight w:val="214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94105" w14:textId="77777777" w:rsidR="003F4CE8" w:rsidRPr="003F4CE8" w:rsidRDefault="003F4CE8" w:rsidP="003F4C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2E401850" w14:textId="77777777" w:rsidR="003F4CE8" w:rsidRPr="003F4CE8" w:rsidRDefault="003F4CE8" w:rsidP="003F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3F4CE8" w:rsidRPr="003F4CE8" w14:paraId="19D0DB89" w14:textId="77777777" w:rsidTr="003F4CE8">
        <w:trPr>
          <w:trHeight w:val="252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E715C" w14:textId="77777777" w:rsidR="003F4CE8" w:rsidRPr="003F4CE8" w:rsidRDefault="003F4CE8" w:rsidP="003F4C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5B4FA745" w14:textId="77777777" w:rsidR="003F4CE8" w:rsidRPr="003F4CE8" w:rsidRDefault="003F4CE8" w:rsidP="003F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F4CE8" w:rsidRPr="003F4CE8" w14:paraId="12C9361F" w14:textId="77777777" w:rsidTr="003F4CE8">
        <w:trPr>
          <w:trHeight w:val="252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2C599" w14:textId="77777777" w:rsidR="003F4CE8" w:rsidRPr="003F4CE8" w:rsidRDefault="003F4CE8" w:rsidP="003F4C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3FE36C94" w14:textId="77777777" w:rsidR="003F4CE8" w:rsidRPr="003F4CE8" w:rsidRDefault="003F4CE8" w:rsidP="003F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0B2643BF" w14:textId="5601B7B9" w:rsidR="003F4CE8" w:rsidRDefault="003F4CE8" w:rsidP="001C7F16">
      <w:pPr>
        <w:pStyle w:val="Sinespaciado"/>
        <w:ind w:right="-142"/>
        <w:jc w:val="both"/>
        <w:rPr>
          <w:rFonts w:ascii="Arial" w:eastAsia="Arial Unicode MS" w:hAnsi="Arial" w:cs="Arial"/>
          <w:noProof/>
          <w:sz w:val="20"/>
          <w:szCs w:val="20"/>
          <w:lang w:val="es-MX" w:bidi="ar-SA"/>
        </w:rPr>
      </w:pPr>
    </w:p>
    <w:p w14:paraId="1AF21D09" w14:textId="55509A2A" w:rsidR="003F4CE8" w:rsidRDefault="003F4CE8" w:rsidP="001C7F16">
      <w:pPr>
        <w:pStyle w:val="Sinespaciado"/>
        <w:ind w:right="-142"/>
        <w:jc w:val="both"/>
        <w:rPr>
          <w:rFonts w:ascii="Arial" w:eastAsia="Arial Unicode MS" w:hAnsi="Arial" w:cs="Arial"/>
          <w:noProof/>
          <w:sz w:val="20"/>
          <w:szCs w:val="20"/>
          <w:lang w:val="es-MX" w:bidi="ar-SA"/>
        </w:rPr>
      </w:pPr>
    </w:p>
    <w:p w14:paraId="22B3A6DF" w14:textId="6411B22C" w:rsidR="00F972FB" w:rsidRDefault="00F972FB" w:rsidP="001C7F16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>
        <w:rPr>
          <w:rFonts w:ascii="Arial" w:eastAsia="Arial Unicode MS" w:hAnsi="Arial" w:cs="Arial"/>
          <w:noProof/>
          <w:sz w:val="20"/>
          <w:szCs w:val="20"/>
          <w:lang w:val="es-MX" w:bidi="ar-SA"/>
        </w:rPr>
        <w:drawing>
          <wp:anchor distT="0" distB="0" distL="114300" distR="114300" simplePos="0" relativeHeight="251659264" behindDoc="0" locked="0" layoutInCell="1" allowOverlap="1" wp14:anchorId="5FF7148D" wp14:editId="0092F793">
            <wp:simplePos x="0" y="0"/>
            <wp:positionH relativeFrom="column">
              <wp:posOffset>2095500</wp:posOffset>
            </wp:positionH>
            <wp:positionV relativeFrom="paragraph">
              <wp:posOffset>55245</wp:posOffset>
            </wp:positionV>
            <wp:extent cx="2093595" cy="542925"/>
            <wp:effectExtent l="0" t="0" r="1905" b="9525"/>
            <wp:wrapSquare wrapText="bothSides"/>
            <wp:docPr id="521506282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506282" name="Imagen 1" descr="Logotip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6C1E6" w14:textId="213071AF" w:rsidR="00F972FB" w:rsidRDefault="00F972FB" w:rsidP="001C7F16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</w:p>
    <w:p w14:paraId="5A8611A7" w14:textId="08BEFB9E" w:rsidR="00F972FB" w:rsidRDefault="00F972FB" w:rsidP="001C7F16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</w:p>
    <w:p w14:paraId="21C79DD0" w14:textId="01FDFDFF" w:rsidR="00F972FB" w:rsidRDefault="00F972FB" w:rsidP="001C7F16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</w:p>
    <w:tbl>
      <w:tblPr>
        <w:tblW w:w="526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7"/>
        <w:gridCol w:w="423"/>
      </w:tblGrid>
      <w:tr w:rsidR="003F4CE8" w:rsidRPr="003F4CE8" w14:paraId="6B548861" w14:textId="77777777" w:rsidTr="003F4CE8">
        <w:trPr>
          <w:trHeight w:val="380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070C1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E3CDA2" w14:textId="77777777" w:rsidR="003F4CE8" w:rsidRPr="003F4CE8" w:rsidRDefault="003F4CE8" w:rsidP="003F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3F4CE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PRECIO POR PERSONA EN USD, MÍNIMO 2 PAX </w:t>
            </w:r>
          </w:p>
        </w:tc>
      </w:tr>
      <w:tr w:rsidR="003F4CE8" w:rsidRPr="003F4CE8" w14:paraId="05F00518" w14:textId="77777777" w:rsidTr="003F4CE8">
        <w:trPr>
          <w:trHeight w:val="38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0EAD9" w14:textId="4B3040DC" w:rsidR="003F4CE8" w:rsidRPr="003F4CE8" w:rsidRDefault="003F4CE8" w:rsidP="003F4CE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3F4CE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Vuelo interno Madurai - Colombo (</w:t>
            </w:r>
            <w:r w:rsidRPr="003F4CE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día</w:t>
            </w:r>
            <w:r w:rsidRPr="003F4CE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8) en clase 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E592E" w14:textId="2E2B4C35" w:rsidR="003F4CE8" w:rsidRPr="003F4CE8" w:rsidRDefault="003F4CE8" w:rsidP="003F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3F4CE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28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5</w:t>
            </w:r>
          </w:p>
        </w:tc>
      </w:tr>
    </w:tbl>
    <w:p w14:paraId="0805D36A" w14:textId="39A6931F" w:rsidR="00F972FB" w:rsidRDefault="00F972FB" w:rsidP="001C7F16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</w:p>
    <w:p w14:paraId="4666E0DB" w14:textId="73CD0E2B" w:rsidR="001E559E" w:rsidRDefault="001E559E" w:rsidP="001C7F16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</w:p>
    <w:sectPr w:rsidR="001E559E" w:rsidSect="003C16E3">
      <w:headerReference w:type="default" r:id="rId9"/>
      <w:footerReference w:type="default" r:id="rId10"/>
      <w:pgSz w:w="12240" w:h="15840"/>
      <w:pgMar w:top="2126" w:right="758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8CDCC" w14:textId="77777777" w:rsidR="00BC0CD6" w:rsidRDefault="00BC0CD6" w:rsidP="00DE076F">
      <w:pPr>
        <w:spacing w:after="0" w:line="240" w:lineRule="auto"/>
      </w:pPr>
      <w:r>
        <w:separator/>
      </w:r>
    </w:p>
  </w:endnote>
  <w:endnote w:type="continuationSeparator" w:id="0">
    <w:p w14:paraId="19BA27BF" w14:textId="77777777" w:rsidR="00BC0CD6" w:rsidRDefault="00BC0CD6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BC9E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F319C1" wp14:editId="4A2FC3E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AAFC15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DBB21" w14:textId="77777777" w:rsidR="00BC0CD6" w:rsidRDefault="00BC0CD6" w:rsidP="00DE076F">
      <w:pPr>
        <w:spacing w:after="0" w:line="240" w:lineRule="auto"/>
      </w:pPr>
      <w:r>
        <w:separator/>
      </w:r>
    </w:p>
  </w:footnote>
  <w:footnote w:type="continuationSeparator" w:id="0">
    <w:p w14:paraId="5E261E3A" w14:textId="77777777" w:rsidR="00BC0CD6" w:rsidRDefault="00BC0CD6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554D" w14:textId="7A640740" w:rsidR="00C9452B" w:rsidRPr="00C9452B" w:rsidRDefault="00A55ADE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59B2F8" wp14:editId="1CFF5E83">
              <wp:simplePos x="0" y="0"/>
              <wp:positionH relativeFrom="column">
                <wp:posOffset>-579120</wp:posOffset>
              </wp:positionH>
              <wp:positionV relativeFrom="paragraph">
                <wp:posOffset>-430530</wp:posOffset>
              </wp:positionV>
              <wp:extent cx="5400675" cy="11430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7A3C26" w14:textId="6D29E4A8" w:rsidR="00961A21" w:rsidRPr="00322899" w:rsidRDefault="00AE1947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SUR DE INDIA Y SRI LANKA: TESOROS DEL ÍNDICO</w:t>
                          </w:r>
                        </w:p>
                        <w:p w14:paraId="5D623420" w14:textId="09EBD73A" w:rsidR="00DC560D" w:rsidRPr="00BA7CEF" w:rsidRDefault="00A772DC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30</w:t>
                          </w:r>
                          <w:r w:rsidR="00E148C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</w:t>
                          </w:r>
                          <w:r w:rsidR="003C16E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7</w:t>
                          </w:r>
                          <w:r w:rsidR="00DC560D" w:rsidRPr="00BA7CE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3C16E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9B2F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5.6pt;margin-top:-33.9pt;width:425.25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" filled="f" stroked="f">
              <v:textbox>
                <w:txbxContent>
                  <w:p w14:paraId="257A3C26" w14:textId="6D29E4A8" w:rsidR="00961A21" w:rsidRPr="00322899" w:rsidRDefault="00AE1947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SUR DE INDIA Y SRI LANKA: TESOROS DEL ÍNDICO</w:t>
                    </w:r>
                  </w:p>
                  <w:p w14:paraId="5D623420" w14:textId="09EBD73A" w:rsidR="00DC560D" w:rsidRPr="00BA7CEF" w:rsidRDefault="00A772DC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30</w:t>
                    </w:r>
                    <w:r w:rsidR="00E148C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</w:t>
                    </w:r>
                    <w:r w:rsidR="003C16E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7</w:t>
                    </w:r>
                    <w:r w:rsidR="00DC560D" w:rsidRPr="00BA7CE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3C16E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0BD3240B" wp14:editId="6B4AFC06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9179770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7578D06" wp14:editId="74CA2466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261F47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09E35BC3" wp14:editId="7244014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025389817" name="Imagen 2025389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974"/>
    <w:multiLevelType w:val="hybridMultilevel"/>
    <w:tmpl w:val="3F2E25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0168D"/>
    <w:multiLevelType w:val="hybridMultilevel"/>
    <w:tmpl w:val="8A9862DA"/>
    <w:lvl w:ilvl="0" w:tplc="61EE74A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90A51"/>
    <w:multiLevelType w:val="multilevel"/>
    <w:tmpl w:val="ECA4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04E62"/>
    <w:multiLevelType w:val="hybridMultilevel"/>
    <w:tmpl w:val="A8485F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7479E"/>
    <w:multiLevelType w:val="multilevel"/>
    <w:tmpl w:val="9BAA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7B12CB"/>
    <w:multiLevelType w:val="multilevel"/>
    <w:tmpl w:val="32E0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020AE9"/>
    <w:multiLevelType w:val="hybridMultilevel"/>
    <w:tmpl w:val="64F69494"/>
    <w:lvl w:ilvl="0" w:tplc="4B02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A5594"/>
    <w:multiLevelType w:val="multilevel"/>
    <w:tmpl w:val="BAC2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9602239">
    <w:abstractNumId w:val="11"/>
  </w:num>
  <w:num w:numId="2" w16cid:durableId="249048443">
    <w:abstractNumId w:val="6"/>
  </w:num>
  <w:num w:numId="3" w16cid:durableId="1241864697">
    <w:abstractNumId w:val="7"/>
  </w:num>
  <w:num w:numId="4" w16cid:durableId="1708991103">
    <w:abstractNumId w:val="9"/>
  </w:num>
  <w:num w:numId="5" w16cid:durableId="1130127943">
    <w:abstractNumId w:val="2"/>
  </w:num>
  <w:num w:numId="6" w16cid:durableId="1204487165">
    <w:abstractNumId w:val="8"/>
  </w:num>
  <w:num w:numId="7" w16cid:durableId="66264737">
    <w:abstractNumId w:val="14"/>
  </w:num>
  <w:num w:numId="8" w16cid:durableId="1006447063">
    <w:abstractNumId w:val="1"/>
  </w:num>
  <w:num w:numId="9" w16cid:durableId="1135489433">
    <w:abstractNumId w:val="13"/>
  </w:num>
  <w:num w:numId="10" w16cid:durableId="625358642">
    <w:abstractNumId w:val="15"/>
  </w:num>
  <w:num w:numId="11" w16cid:durableId="271592244">
    <w:abstractNumId w:val="0"/>
  </w:num>
  <w:num w:numId="12" w16cid:durableId="637220507">
    <w:abstractNumId w:val="12"/>
  </w:num>
  <w:num w:numId="13" w16cid:durableId="2057852493">
    <w:abstractNumId w:val="10"/>
  </w:num>
  <w:num w:numId="14" w16cid:durableId="1918514102">
    <w:abstractNumId w:val="16"/>
  </w:num>
  <w:num w:numId="15" w16cid:durableId="502744028">
    <w:abstractNumId w:val="4"/>
  </w:num>
  <w:num w:numId="16" w16cid:durableId="603463642">
    <w:abstractNumId w:val="5"/>
  </w:num>
  <w:num w:numId="17" w16cid:durableId="1770926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26E6"/>
    <w:rsid w:val="00016601"/>
    <w:rsid w:val="000218CD"/>
    <w:rsid w:val="00021B0E"/>
    <w:rsid w:val="0002731F"/>
    <w:rsid w:val="0003333E"/>
    <w:rsid w:val="000418B9"/>
    <w:rsid w:val="00046294"/>
    <w:rsid w:val="00051428"/>
    <w:rsid w:val="0005780B"/>
    <w:rsid w:val="000637E4"/>
    <w:rsid w:val="00090288"/>
    <w:rsid w:val="000949B7"/>
    <w:rsid w:val="00095A00"/>
    <w:rsid w:val="000A7B57"/>
    <w:rsid w:val="000B3BC5"/>
    <w:rsid w:val="000B58C7"/>
    <w:rsid w:val="000B69C8"/>
    <w:rsid w:val="000B777C"/>
    <w:rsid w:val="000B78FF"/>
    <w:rsid w:val="000C21BF"/>
    <w:rsid w:val="000C5749"/>
    <w:rsid w:val="000C745C"/>
    <w:rsid w:val="000D0DAF"/>
    <w:rsid w:val="000D1A52"/>
    <w:rsid w:val="000D75C1"/>
    <w:rsid w:val="000E11EC"/>
    <w:rsid w:val="000E692E"/>
    <w:rsid w:val="000F2673"/>
    <w:rsid w:val="001016E9"/>
    <w:rsid w:val="00111F3D"/>
    <w:rsid w:val="00112AFA"/>
    <w:rsid w:val="00116975"/>
    <w:rsid w:val="00164EB1"/>
    <w:rsid w:val="00167D83"/>
    <w:rsid w:val="00170EDE"/>
    <w:rsid w:val="00175593"/>
    <w:rsid w:val="001846BA"/>
    <w:rsid w:val="001A056E"/>
    <w:rsid w:val="001A39AC"/>
    <w:rsid w:val="001B2332"/>
    <w:rsid w:val="001C4564"/>
    <w:rsid w:val="001C5CF0"/>
    <w:rsid w:val="001C7F16"/>
    <w:rsid w:val="001C7F54"/>
    <w:rsid w:val="001D058B"/>
    <w:rsid w:val="001E1FD8"/>
    <w:rsid w:val="001E559E"/>
    <w:rsid w:val="001E584F"/>
    <w:rsid w:val="001F2A67"/>
    <w:rsid w:val="001F6FF6"/>
    <w:rsid w:val="00203464"/>
    <w:rsid w:val="00211552"/>
    <w:rsid w:val="002137E9"/>
    <w:rsid w:val="00216AC6"/>
    <w:rsid w:val="00224B56"/>
    <w:rsid w:val="00230E34"/>
    <w:rsid w:val="002316FE"/>
    <w:rsid w:val="00231794"/>
    <w:rsid w:val="0023236A"/>
    <w:rsid w:val="002374D6"/>
    <w:rsid w:val="00256CEF"/>
    <w:rsid w:val="00260ACF"/>
    <w:rsid w:val="002713DC"/>
    <w:rsid w:val="00284E70"/>
    <w:rsid w:val="002A0CDD"/>
    <w:rsid w:val="002A3CA6"/>
    <w:rsid w:val="002C156A"/>
    <w:rsid w:val="002D03D1"/>
    <w:rsid w:val="00300B1E"/>
    <w:rsid w:val="0030245D"/>
    <w:rsid w:val="00305717"/>
    <w:rsid w:val="003079D9"/>
    <w:rsid w:val="00312B25"/>
    <w:rsid w:val="00322899"/>
    <w:rsid w:val="003336ED"/>
    <w:rsid w:val="00340E89"/>
    <w:rsid w:val="00347248"/>
    <w:rsid w:val="003515D9"/>
    <w:rsid w:val="003711CB"/>
    <w:rsid w:val="003832CA"/>
    <w:rsid w:val="00385F20"/>
    <w:rsid w:val="003942D3"/>
    <w:rsid w:val="0039458B"/>
    <w:rsid w:val="003A08D3"/>
    <w:rsid w:val="003B3F97"/>
    <w:rsid w:val="003B6DF3"/>
    <w:rsid w:val="003C16E3"/>
    <w:rsid w:val="003C5FDC"/>
    <w:rsid w:val="003D029F"/>
    <w:rsid w:val="003D229C"/>
    <w:rsid w:val="003D33A8"/>
    <w:rsid w:val="003D5E70"/>
    <w:rsid w:val="003E180E"/>
    <w:rsid w:val="003E620E"/>
    <w:rsid w:val="003F0EDC"/>
    <w:rsid w:val="003F4CE8"/>
    <w:rsid w:val="0043062A"/>
    <w:rsid w:val="004327BC"/>
    <w:rsid w:val="00432FC3"/>
    <w:rsid w:val="00435B73"/>
    <w:rsid w:val="004479C2"/>
    <w:rsid w:val="00450310"/>
    <w:rsid w:val="00453ACC"/>
    <w:rsid w:val="00456981"/>
    <w:rsid w:val="00470316"/>
    <w:rsid w:val="004730AF"/>
    <w:rsid w:val="00476A8B"/>
    <w:rsid w:val="004875F6"/>
    <w:rsid w:val="00496241"/>
    <w:rsid w:val="004A4FC3"/>
    <w:rsid w:val="004C3811"/>
    <w:rsid w:val="004E04D3"/>
    <w:rsid w:val="004E0B55"/>
    <w:rsid w:val="004E60A3"/>
    <w:rsid w:val="004F3082"/>
    <w:rsid w:val="0050028B"/>
    <w:rsid w:val="00520CB7"/>
    <w:rsid w:val="00526015"/>
    <w:rsid w:val="00540824"/>
    <w:rsid w:val="00545A51"/>
    <w:rsid w:val="00550889"/>
    <w:rsid w:val="005510CC"/>
    <w:rsid w:val="0055551D"/>
    <w:rsid w:val="00570DF3"/>
    <w:rsid w:val="00572589"/>
    <w:rsid w:val="00585C4F"/>
    <w:rsid w:val="00587319"/>
    <w:rsid w:val="005874AB"/>
    <w:rsid w:val="00590C69"/>
    <w:rsid w:val="00591F1C"/>
    <w:rsid w:val="005A499B"/>
    <w:rsid w:val="005A6DF6"/>
    <w:rsid w:val="005D45BD"/>
    <w:rsid w:val="005E1C65"/>
    <w:rsid w:val="005F0F74"/>
    <w:rsid w:val="005F29F8"/>
    <w:rsid w:val="00613A98"/>
    <w:rsid w:val="006322A8"/>
    <w:rsid w:val="00635761"/>
    <w:rsid w:val="00640EAB"/>
    <w:rsid w:val="00645124"/>
    <w:rsid w:val="00647A5B"/>
    <w:rsid w:val="006525B7"/>
    <w:rsid w:val="00663F2A"/>
    <w:rsid w:val="00666163"/>
    <w:rsid w:val="00673866"/>
    <w:rsid w:val="00676504"/>
    <w:rsid w:val="00680175"/>
    <w:rsid w:val="00686B11"/>
    <w:rsid w:val="006A3CD9"/>
    <w:rsid w:val="006B5B0F"/>
    <w:rsid w:val="006C4619"/>
    <w:rsid w:val="006D0631"/>
    <w:rsid w:val="006D525E"/>
    <w:rsid w:val="006E028E"/>
    <w:rsid w:val="006F1393"/>
    <w:rsid w:val="006F421F"/>
    <w:rsid w:val="006F50B6"/>
    <w:rsid w:val="006F5D4A"/>
    <w:rsid w:val="0070380A"/>
    <w:rsid w:val="007141B6"/>
    <w:rsid w:val="00714B4F"/>
    <w:rsid w:val="00715F41"/>
    <w:rsid w:val="00725A9C"/>
    <w:rsid w:val="00727C72"/>
    <w:rsid w:val="007327F3"/>
    <w:rsid w:val="00736765"/>
    <w:rsid w:val="00745E11"/>
    <w:rsid w:val="00773512"/>
    <w:rsid w:val="007821AA"/>
    <w:rsid w:val="00784187"/>
    <w:rsid w:val="0079494B"/>
    <w:rsid w:val="007953A3"/>
    <w:rsid w:val="00795C3E"/>
    <w:rsid w:val="007A16A5"/>
    <w:rsid w:val="007A5549"/>
    <w:rsid w:val="007B07B0"/>
    <w:rsid w:val="007B43E0"/>
    <w:rsid w:val="007D052A"/>
    <w:rsid w:val="007E1592"/>
    <w:rsid w:val="007E2E49"/>
    <w:rsid w:val="007F1F6E"/>
    <w:rsid w:val="0080269A"/>
    <w:rsid w:val="008045D5"/>
    <w:rsid w:val="00805D32"/>
    <w:rsid w:val="00810964"/>
    <w:rsid w:val="008266A2"/>
    <w:rsid w:val="008302C6"/>
    <w:rsid w:val="00855ADD"/>
    <w:rsid w:val="00855DFC"/>
    <w:rsid w:val="008635FA"/>
    <w:rsid w:val="00886D94"/>
    <w:rsid w:val="008A4E58"/>
    <w:rsid w:val="008A5423"/>
    <w:rsid w:val="008B4CC3"/>
    <w:rsid w:val="008B5AB0"/>
    <w:rsid w:val="008C5718"/>
    <w:rsid w:val="008D267B"/>
    <w:rsid w:val="008E0DD3"/>
    <w:rsid w:val="008E6547"/>
    <w:rsid w:val="008F440F"/>
    <w:rsid w:val="00905AA1"/>
    <w:rsid w:val="00926341"/>
    <w:rsid w:val="009267C5"/>
    <w:rsid w:val="0093372C"/>
    <w:rsid w:val="009338AC"/>
    <w:rsid w:val="00934910"/>
    <w:rsid w:val="00941803"/>
    <w:rsid w:val="00941893"/>
    <w:rsid w:val="00945C4F"/>
    <w:rsid w:val="0095177F"/>
    <w:rsid w:val="00953482"/>
    <w:rsid w:val="00954F49"/>
    <w:rsid w:val="00961487"/>
    <w:rsid w:val="00961A21"/>
    <w:rsid w:val="00967E02"/>
    <w:rsid w:val="00973A78"/>
    <w:rsid w:val="00984BD8"/>
    <w:rsid w:val="009929D3"/>
    <w:rsid w:val="009978B1"/>
    <w:rsid w:val="009A033D"/>
    <w:rsid w:val="009A0FD6"/>
    <w:rsid w:val="009A597D"/>
    <w:rsid w:val="009B7142"/>
    <w:rsid w:val="009D35AB"/>
    <w:rsid w:val="009F05C3"/>
    <w:rsid w:val="00A008A0"/>
    <w:rsid w:val="00A0198B"/>
    <w:rsid w:val="00A01D35"/>
    <w:rsid w:val="00A056E5"/>
    <w:rsid w:val="00A07CBB"/>
    <w:rsid w:val="00A1475D"/>
    <w:rsid w:val="00A42B1A"/>
    <w:rsid w:val="00A44B18"/>
    <w:rsid w:val="00A55ADE"/>
    <w:rsid w:val="00A60F86"/>
    <w:rsid w:val="00A70D0A"/>
    <w:rsid w:val="00A73A76"/>
    <w:rsid w:val="00A75038"/>
    <w:rsid w:val="00A772DC"/>
    <w:rsid w:val="00A866CC"/>
    <w:rsid w:val="00A94C7D"/>
    <w:rsid w:val="00AC4E63"/>
    <w:rsid w:val="00AD10B7"/>
    <w:rsid w:val="00AE1391"/>
    <w:rsid w:val="00AE1947"/>
    <w:rsid w:val="00AE5AAC"/>
    <w:rsid w:val="00AF13DD"/>
    <w:rsid w:val="00AF4D8D"/>
    <w:rsid w:val="00B0320E"/>
    <w:rsid w:val="00B05F86"/>
    <w:rsid w:val="00B17213"/>
    <w:rsid w:val="00B27CF0"/>
    <w:rsid w:val="00B330DB"/>
    <w:rsid w:val="00B37E01"/>
    <w:rsid w:val="00B4273A"/>
    <w:rsid w:val="00B43D62"/>
    <w:rsid w:val="00B4566A"/>
    <w:rsid w:val="00B556CE"/>
    <w:rsid w:val="00B60A41"/>
    <w:rsid w:val="00B71E1B"/>
    <w:rsid w:val="00B73C9E"/>
    <w:rsid w:val="00B750A0"/>
    <w:rsid w:val="00B751DE"/>
    <w:rsid w:val="00B822C3"/>
    <w:rsid w:val="00B855AD"/>
    <w:rsid w:val="00B872E9"/>
    <w:rsid w:val="00B97691"/>
    <w:rsid w:val="00BA4AD0"/>
    <w:rsid w:val="00BA4BBC"/>
    <w:rsid w:val="00BA6129"/>
    <w:rsid w:val="00BA7142"/>
    <w:rsid w:val="00BA7CEF"/>
    <w:rsid w:val="00BB3A8B"/>
    <w:rsid w:val="00BB3F72"/>
    <w:rsid w:val="00BB61E9"/>
    <w:rsid w:val="00BC0C51"/>
    <w:rsid w:val="00BC0CD6"/>
    <w:rsid w:val="00BC22B0"/>
    <w:rsid w:val="00BD1439"/>
    <w:rsid w:val="00BF2E79"/>
    <w:rsid w:val="00C0331E"/>
    <w:rsid w:val="00C12049"/>
    <w:rsid w:val="00C12783"/>
    <w:rsid w:val="00C148F4"/>
    <w:rsid w:val="00C34179"/>
    <w:rsid w:val="00C35A01"/>
    <w:rsid w:val="00C42B4E"/>
    <w:rsid w:val="00C6093B"/>
    <w:rsid w:val="00C65F61"/>
    <w:rsid w:val="00C7266C"/>
    <w:rsid w:val="00C74189"/>
    <w:rsid w:val="00C859F5"/>
    <w:rsid w:val="00C92811"/>
    <w:rsid w:val="00C9452B"/>
    <w:rsid w:val="00CA7386"/>
    <w:rsid w:val="00CB4160"/>
    <w:rsid w:val="00CC69DD"/>
    <w:rsid w:val="00CE1324"/>
    <w:rsid w:val="00CE2D58"/>
    <w:rsid w:val="00CE728A"/>
    <w:rsid w:val="00CF168B"/>
    <w:rsid w:val="00D056BC"/>
    <w:rsid w:val="00D103CC"/>
    <w:rsid w:val="00D11678"/>
    <w:rsid w:val="00D2636D"/>
    <w:rsid w:val="00D27C56"/>
    <w:rsid w:val="00D32AB7"/>
    <w:rsid w:val="00D33602"/>
    <w:rsid w:val="00D37273"/>
    <w:rsid w:val="00D37AB4"/>
    <w:rsid w:val="00D43CCB"/>
    <w:rsid w:val="00D5007F"/>
    <w:rsid w:val="00D6479E"/>
    <w:rsid w:val="00D64A8F"/>
    <w:rsid w:val="00D72803"/>
    <w:rsid w:val="00D86C69"/>
    <w:rsid w:val="00DA4D45"/>
    <w:rsid w:val="00DB67C3"/>
    <w:rsid w:val="00DC4DAD"/>
    <w:rsid w:val="00DC560D"/>
    <w:rsid w:val="00DE076F"/>
    <w:rsid w:val="00DF7B3B"/>
    <w:rsid w:val="00E0238E"/>
    <w:rsid w:val="00E12609"/>
    <w:rsid w:val="00E12CF3"/>
    <w:rsid w:val="00E148CD"/>
    <w:rsid w:val="00E211B0"/>
    <w:rsid w:val="00E42327"/>
    <w:rsid w:val="00E579F7"/>
    <w:rsid w:val="00E62D61"/>
    <w:rsid w:val="00E66D6D"/>
    <w:rsid w:val="00E70D77"/>
    <w:rsid w:val="00E753C2"/>
    <w:rsid w:val="00E833B4"/>
    <w:rsid w:val="00E86B21"/>
    <w:rsid w:val="00E9050E"/>
    <w:rsid w:val="00E90967"/>
    <w:rsid w:val="00E91375"/>
    <w:rsid w:val="00E92ACE"/>
    <w:rsid w:val="00E958D0"/>
    <w:rsid w:val="00EB549B"/>
    <w:rsid w:val="00EB6E98"/>
    <w:rsid w:val="00EC5F17"/>
    <w:rsid w:val="00EE3FAC"/>
    <w:rsid w:val="00EE46BC"/>
    <w:rsid w:val="00EF1656"/>
    <w:rsid w:val="00F17A10"/>
    <w:rsid w:val="00F25195"/>
    <w:rsid w:val="00F43E2A"/>
    <w:rsid w:val="00F549F9"/>
    <w:rsid w:val="00F54A13"/>
    <w:rsid w:val="00F551BF"/>
    <w:rsid w:val="00F813D6"/>
    <w:rsid w:val="00F86B47"/>
    <w:rsid w:val="00F92EFC"/>
    <w:rsid w:val="00F961EE"/>
    <w:rsid w:val="00F972FB"/>
    <w:rsid w:val="00FA71E5"/>
    <w:rsid w:val="00FB7698"/>
    <w:rsid w:val="00FE08A9"/>
    <w:rsid w:val="00FE40CE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27A80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273"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E3F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16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7">
    <w:name w:val="A7"/>
    <w:uiPriority w:val="99"/>
    <w:rsid w:val="00905AA1"/>
    <w:rPr>
      <w:rFonts w:ascii="Helvetica 55" w:hAnsi="Helvetica 55" w:cs="Helvetica 55"/>
      <w:color w:val="211D1E"/>
      <w:sz w:val="19"/>
      <w:szCs w:val="19"/>
    </w:rPr>
  </w:style>
  <w:style w:type="paragraph" w:customStyle="1" w:styleId="NoSpacing1">
    <w:name w:val="No Spacing1"/>
    <w:qFormat/>
    <w:rsid w:val="00905A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4E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tab-span">
    <w:name w:val="apple-tab-span"/>
    <w:basedOn w:val="Fuentedeprrafopredeter"/>
    <w:rsid w:val="0050028B"/>
  </w:style>
  <w:style w:type="character" w:styleId="Textoennegrita">
    <w:name w:val="Strong"/>
    <w:basedOn w:val="Fuentedeprrafopredeter"/>
    <w:uiPriority w:val="22"/>
    <w:qFormat/>
    <w:rsid w:val="005A6DF6"/>
    <w:rPr>
      <w:b/>
      <w:bCs/>
    </w:rPr>
  </w:style>
  <w:style w:type="character" w:styleId="nfasis">
    <w:name w:val="Emphasis"/>
    <w:basedOn w:val="Fuentedeprrafopredeter"/>
    <w:uiPriority w:val="20"/>
    <w:qFormat/>
    <w:rsid w:val="005A6DF6"/>
    <w:rPr>
      <w:i/>
      <w:iCs/>
    </w:rPr>
  </w:style>
  <w:style w:type="character" w:customStyle="1" w:styleId="overflow-hidden">
    <w:name w:val="overflow-hidden"/>
    <w:basedOn w:val="Fuentedeprrafopredeter"/>
    <w:rsid w:val="00DF7B3B"/>
  </w:style>
  <w:style w:type="character" w:customStyle="1" w:styleId="Ttulo3Car">
    <w:name w:val="Título 3 Car"/>
    <w:basedOn w:val="Fuentedeprrafopredeter"/>
    <w:link w:val="Ttulo3"/>
    <w:uiPriority w:val="9"/>
    <w:rsid w:val="00EE3F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16A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3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1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483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7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3050">
          <w:marLeft w:val="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03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9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60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7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4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728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1579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131</cp:revision>
  <dcterms:created xsi:type="dcterms:W3CDTF">2025-04-01T23:01:00Z</dcterms:created>
  <dcterms:modified xsi:type="dcterms:W3CDTF">2025-04-02T00:38:00Z</dcterms:modified>
</cp:coreProperties>
</file>